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DE08" w14:textId="026D3B99" w:rsidR="0060532F" w:rsidRPr="00E05318" w:rsidRDefault="00FD5935" w:rsidP="00B64B80">
      <w:pPr>
        <w:spacing w:after="0" w:line="240" w:lineRule="auto"/>
        <w:jc w:val="center"/>
        <w:rPr>
          <w:rFonts w:ascii="Times New Roman" w:hAnsi="Times New Roman"/>
          <w:b/>
          <w:color w:val="000000" w:themeColor="text1"/>
          <w:sz w:val="28"/>
          <w:szCs w:val="28"/>
        </w:rPr>
      </w:pPr>
      <w:r w:rsidRPr="00E05318">
        <w:rPr>
          <w:rFonts w:ascii="Times New Roman" w:hAnsi="Times New Roman"/>
          <w:b/>
          <w:color w:val="000000" w:themeColor="text1"/>
          <w:sz w:val="28"/>
          <w:szCs w:val="28"/>
        </w:rPr>
        <w:t>ABSTRACT</w:t>
      </w:r>
    </w:p>
    <w:p w14:paraId="5C946173" w14:textId="77777777" w:rsidR="001F6795" w:rsidRPr="002F2325" w:rsidRDefault="001576A4" w:rsidP="0054323E">
      <w:pPr>
        <w:spacing w:after="0" w:line="240" w:lineRule="auto"/>
        <w:jc w:val="center"/>
        <w:rPr>
          <w:rFonts w:ascii="Times New Roman" w:hAnsi="Times New Roman"/>
          <w:b/>
          <w:bCs/>
          <w:color w:val="000000" w:themeColor="text1"/>
          <w:sz w:val="24"/>
          <w:szCs w:val="24"/>
          <w:shd w:val="clear" w:color="auto" w:fill="FFFFFF"/>
        </w:rPr>
      </w:pPr>
      <w:r w:rsidRPr="002F2325">
        <w:rPr>
          <w:rFonts w:ascii="Times New Roman" w:hAnsi="Times New Roman"/>
          <w:b/>
          <w:bCs/>
          <w:color w:val="000000" w:themeColor="text1"/>
          <w:sz w:val="24"/>
          <w:szCs w:val="24"/>
          <w:shd w:val="clear" w:color="auto" w:fill="FFFFFF"/>
        </w:rPr>
        <w:t>Fable Story Learning Plan Correlates to Character Education of Prosocial Behavior</w:t>
      </w:r>
    </w:p>
    <w:p w14:paraId="170506E7" w14:textId="0476CC9D" w:rsidR="001576A4" w:rsidRPr="002F2325" w:rsidRDefault="001576A4" w:rsidP="0054323E">
      <w:pPr>
        <w:spacing w:after="0" w:line="240" w:lineRule="auto"/>
        <w:jc w:val="center"/>
        <w:rPr>
          <w:rFonts w:ascii="Times New Roman" w:hAnsi="Times New Roman"/>
          <w:b/>
          <w:bCs/>
          <w:color w:val="000000" w:themeColor="text1"/>
          <w:sz w:val="24"/>
          <w:szCs w:val="24"/>
          <w:shd w:val="clear" w:color="auto" w:fill="FFFFFF"/>
        </w:rPr>
      </w:pPr>
      <w:r w:rsidRPr="002F2325">
        <w:rPr>
          <w:rFonts w:ascii="Times New Roman" w:hAnsi="Times New Roman"/>
          <w:b/>
          <w:bCs/>
          <w:color w:val="000000" w:themeColor="text1"/>
          <w:sz w:val="24"/>
          <w:szCs w:val="24"/>
          <w:shd w:val="clear" w:color="auto" w:fill="FFFFFF"/>
        </w:rPr>
        <w:t xml:space="preserve">for </w:t>
      </w:r>
      <w:r w:rsidR="005B377A" w:rsidRPr="002F2325">
        <w:rPr>
          <w:rFonts w:ascii="Times New Roman" w:hAnsi="Times New Roman"/>
          <w:b/>
          <w:bCs/>
          <w:color w:val="000000" w:themeColor="text1"/>
          <w:sz w:val="24"/>
          <w:szCs w:val="24"/>
          <w:shd w:val="clear" w:color="auto" w:fill="FFFFFF"/>
        </w:rPr>
        <w:t>VII</w:t>
      </w:r>
      <w:r w:rsidR="008F387C" w:rsidRPr="002F2325">
        <w:rPr>
          <w:rFonts w:ascii="Times New Roman" w:hAnsi="Times New Roman"/>
          <w:b/>
          <w:bCs/>
          <w:color w:val="000000" w:themeColor="text1"/>
          <w:sz w:val="24"/>
          <w:szCs w:val="24"/>
          <w:shd w:val="clear" w:color="auto" w:fill="FFFFFF"/>
        </w:rPr>
        <w:t xml:space="preserve"> </w:t>
      </w:r>
      <w:r w:rsidRPr="002F2325">
        <w:rPr>
          <w:rFonts w:ascii="Times New Roman" w:hAnsi="Times New Roman"/>
          <w:b/>
          <w:bCs/>
          <w:color w:val="000000" w:themeColor="text1"/>
          <w:sz w:val="24"/>
          <w:szCs w:val="24"/>
          <w:shd w:val="clear" w:color="auto" w:fill="FFFFFF"/>
        </w:rPr>
        <w:t>Grade State Junior High School Students in Samarinda City</w:t>
      </w:r>
    </w:p>
    <w:p w14:paraId="6A287381" w14:textId="4FC5435C" w:rsidR="0060532F" w:rsidRPr="00E05318" w:rsidRDefault="0091065A" w:rsidP="0054323E">
      <w:pPr>
        <w:spacing w:after="0" w:line="240" w:lineRule="auto"/>
        <w:jc w:val="center"/>
        <w:rPr>
          <w:rFonts w:ascii="Times New Roman" w:hAnsi="Times New Roman"/>
          <w:color w:val="000000" w:themeColor="text1"/>
          <w:sz w:val="20"/>
          <w:szCs w:val="20"/>
        </w:rPr>
      </w:pPr>
      <w:r w:rsidRPr="00E05318">
        <w:rPr>
          <w:rFonts w:ascii="Times New Roman" w:hAnsi="Times New Roman"/>
          <w:color w:val="000000" w:themeColor="text1"/>
          <w:sz w:val="20"/>
          <w:szCs w:val="20"/>
        </w:rPr>
        <w:t>Research Team</w:t>
      </w:r>
      <w:r w:rsidR="0060532F" w:rsidRPr="00E05318">
        <w:rPr>
          <w:rFonts w:ascii="Times New Roman" w:hAnsi="Times New Roman"/>
          <w:color w:val="000000" w:themeColor="text1"/>
          <w:sz w:val="20"/>
          <w:szCs w:val="20"/>
        </w:rPr>
        <w:t>: Syaiful Arifin, Tri Indrahastuti, Meita Setyawati, Kukuh Elyana</w:t>
      </w:r>
    </w:p>
    <w:p w14:paraId="2CE401FE" w14:textId="77777777" w:rsidR="0060532F" w:rsidRPr="00E05318" w:rsidRDefault="0060532F" w:rsidP="0054323E">
      <w:pPr>
        <w:spacing w:after="0" w:line="240" w:lineRule="auto"/>
        <w:rPr>
          <w:rFonts w:ascii="Times New Roman" w:hAnsi="Times New Roman"/>
          <w:color w:val="000000" w:themeColor="text1"/>
          <w:sz w:val="20"/>
          <w:szCs w:val="20"/>
        </w:rPr>
      </w:pPr>
    </w:p>
    <w:p w14:paraId="422D36DA" w14:textId="77777777" w:rsidR="0060532F" w:rsidRPr="00E05318" w:rsidRDefault="0060532F" w:rsidP="0054323E">
      <w:pPr>
        <w:spacing w:after="0" w:line="240" w:lineRule="auto"/>
        <w:rPr>
          <w:rFonts w:ascii="Times New Roman" w:hAnsi="Times New Roman"/>
          <w:b/>
          <w:color w:val="000000" w:themeColor="text1"/>
          <w:sz w:val="20"/>
          <w:szCs w:val="20"/>
        </w:rPr>
      </w:pPr>
    </w:p>
    <w:p w14:paraId="5B9E3145" w14:textId="02A1402C" w:rsidR="0060532F" w:rsidRPr="00E05318" w:rsidRDefault="00777725" w:rsidP="0054323E">
      <w:pPr>
        <w:spacing w:after="0" w:line="240" w:lineRule="auto"/>
        <w:rPr>
          <w:rFonts w:ascii="Times New Roman" w:hAnsi="Times New Roman"/>
          <w:color w:val="000000" w:themeColor="text1"/>
          <w:sz w:val="24"/>
          <w:szCs w:val="24"/>
        </w:rPr>
      </w:pPr>
      <w:r w:rsidRPr="00E05318">
        <w:rPr>
          <w:rFonts w:ascii="Times New Roman" w:hAnsi="Times New Roman"/>
          <w:b/>
          <w:color w:val="000000" w:themeColor="text1"/>
          <w:sz w:val="24"/>
          <w:szCs w:val="24"/>
        </w:rPr>
        <w:t>Keywords</w:t>
      </w:r>
      <w:r w:rsidR="0060532F" w:rsidRPr="00E05318">
        <w:rPr>
          <w:rFonts w:ascii="Times New Roman" w:hAnsi="Times New Roman"/>
          <w:color w:val="000000" w:themeColor="text1"/>
          <w:sz w:val="24"/>
          <w:szCs w:val="24"/>
        </w:rPr>
        <w:t xml:space="preserve">: </w:t>
      </w:r>
      <w:r w:rsidR="009C0D5F" w:rsidRPr="00E05318">
        <w:rPr>
          <w:rFonts w:ascii="Times New Roman" w:hAnsi="Times New Roman"/>
          <w:color w:val="000000" w:themeColor="text1"/>
          <w:sz w:val="24"/>
          <w:szCs w:val="24"/>
        </w:rPr>
        <w:t>Planning</w:t>
      </w:r>
      <w:r w:rsidR="0060532F" w:rsidRPr="00E05318">
        <w:rPr>
          <w:rFonts w:ascii="Times New Roman" w:hAnsi="Times New Roman"/>
          <w:color w:val="000000" w:themeColor="text1"/>
          <w:sz w:val="24"/>
          <w:szCs w:val="24"/>
        </w:rPr>
        <w:t xml:space="preserve">, </w:t>
      </w:r>
      <w:r w:rsidR="00160B8D" w:rsidRPr="00E05318">
        <w:rPr>
          <w:rFonts w:ascii="Times New Roman" w:hAnsi="Times New Roman"/>
          <w:color w:val="000000" w:themeColor="text1"/>
          <w:sz w:val="24"/>
          <w:szCs w:val="24"/>
        </w:rPr>
        <w:t>Fable Story Planning</w:t>
      </w:r>
      <w:r w:rsidR="0060532F" w:rsidRPr="00E05318">
        <w:rPr>
          <w:rFonts w:ascii="Times New Roman" w:hAnsi="Times New Roman"/>
          <w:color w:val="000000" w:themeColor="text1"/>
          <w:sz w:val="24"/>
          <w:szCs w:val="24"/>
        </w:rPr>
        <w:t xml:space="preserve">, </w:t>
      </w:r>
      <w:r w:rsidR="00B15EF2" w:rsidRPr="00E05318">
        <w:rPr>
          <w:rFonts w:ascii="Times New Roman" w:hAnsi="Times New Roman"/>
          <w:color w:val="000000" w:themeColor="text1"/>
          <w:sz w:val="24"/>
          <w:szCs w:val="24"/>
        </w:rPr>
        <w:t xml:space="preserve">Character Education. </w:t>
      </w:r>
    </w:p>
    <w:p w14:paraId="5ED5095E" w14:textId="77777777" w:rsidR="0060532F" w:rsidRPr="00E05318" w:rsidRDefault="0060532F" w:rsidP="0054323E">
      <w:pPr>
        <w:spacing w:after="0" w:line="240" w:lineRule="auto"/>
        <w:rPr>
          <w:rFonts w:ascii="Times New Roman" w:hAnsi="Times New Roman"/>
          <w:color w:val="000000" w:themeColor="text1"/>
          <w:sz w:val="24"/>
          <w:szCs w:val="24"/>
        </w:rPr>
      </w:pPr>
    </w:p>
    <w:p w14:paraId="2DD54B2B" w14:textId="77AE4635" w:rsidR="0060532F" w:rsidRPr="002F2325" w:rsidRDefault="00283289" w:rsidP="0054323E">
      <w:pPr>
        <w:spacing w:after="0" w:line="240" w:lineRule="auto"/>
        <w:jc w:val="both"/>
        <w:rPr>
          <w:rFonts w:ascii="Times New Roman" w:hAnsi="Times New Roman"/>
          <w:color w:val="000000" w:themeColor="text1"/>
          <w:sz w:val="24"/>
          <w:szCs w:val="24"/>
        </w:rPr>
      </w:pPr>
      <w:r w:rsidRPr="002F2325">
        <w:rPr>
          <w:rFonts w:ascii="Times New Roman" w:hAnsi="Times New Roman"/>
          <w:color w:val="000000" w:themeColor="text1"/>
          <w:sz w:val="24"/>
          <w:szCs w:val="24"/>
          <w:shd w:val="clear" w:color="auto" w:fill="FFFFFF"/>
        </w:rPr>
        <w:t xml:space="preserve">Planning is a function of management. Planning needs to be done before the implementation of an activity, including in learning activities. </w:t>
      </w:r>
      <w:r w:rsidR="00CB628A" w:rsidRPr="002F2325">
        <w:rPr>
          <w:rFonts w:ascii="Times New Roman" w:hAnsi="Times New Roman"/>
          <w:color w:val="000000" w:themeColor="text1"/>
          <w:sz w:val="24"/>
          <w:szCs w:val="24"/>
          <w:shd w:val="clear" w:color="auto" w:fill="FFFFFF"/>
        </w:rPr>
        <w:t>An inappropriate</w:t>
      </w:r>
      <w:r w:rsidRPr="002F2325">
        <w:rPr>
          <w:rFonts w:ascii="Times New Roman" w:hAnsi="Times New Roman"/>
          <w:color w:val="000000" w:themeColor="text1"/>
          <w:sz w:val="24"/>
          <w:szCs w:val="24"/>
          <w:shd w:val="clear" w:color="auto" w:fill="FFFFFF"/>
        </w:rPr>
        <w:t xml:space="preserve"> learning plan </w:t>
      </w:r>
      <w:r w:rsidR="001D0D87" w:rsidRPr="002F2325">
        <w:rPr>
          <w:rFonts w:ascii="Times New Roman" w:hAnsi="Times New Roman"/>
          <w:color w:val="000000" w:themeColor="text1"/>
          <w:sz w:val="24"/>
          <w:szCs w:val="24"/>
          <w:shd w:val="clear" w:color="auto" w:fill="FFFFFF"/>
        </w:rPr>
        <w:t>achieves</w:t>
      </w:r>
      <w:r w:rsidRPr="002F2325">
        <w:rPr>
          <w:rFonts w:ascii="Times New Roman" w:hAnsi="Times New Roman"/>
          <w:color w:val="000000" w:themeColor="text1"/>
          <w:sz w:val="24"/>
          <w:szCs w:val="24"/>
          <w:shd w:val="clear" w:color="auto" w:fill="FFFFFF"/>
        </w:rPr>
        <w:t xml:space="preserve"> goals not optimal. Therefore, this study aims to describe the plan of learning Indonesian language subjects with </w:t>
      </w:r>
      <w:r w:rsidR="001D0D87" w:rsidRPr="002F2325">
        <w:rPr>
          <w:rFonts w:ascii="Times New Roman" w:hAnsi="Times New Roman"/>
          <w:color w:val="000000" w:themeColor="text1"/>
          <w:sz w:val="24"/>
          <w:szCs w:val="24"/>
          <w:shd w:val="clear" w:color="auto" w:fill="FFFFFF"/>
        </w:rPr>
        <w:t xml:space="preserve">a </w:t>
      </w:r>
      <w:r w:rsidRPr="002F2325">
        <w:rPr>
          <w:rFonts w:ascii="Times New Roman" w:hAnsi="Times New Roman"/>
          <w:color w:val="000000" w:themeColor="text1"/>
          <w:sz w:val="24"/>
          <w:szCs w:val="24"/>
          <w:shd w:val="clear" w:color="auto" w:fill="FFFFFF"/>
        </w:rPr>
        <w:t>fable story that correlates to character education, especially prosocial behavior. To achieve the objectives of this research, the research methods used are qualitative and quantitative. The data collection tool used was a questionnaire distributed through online media and observation activities to Indonesian language subject teachers for grade VII SMP Negeri in the city of Samarinda.</w:t>
      </w:r>
      <w:r w:rsidR="0060532F" w:rsidRPr="002F2325">
        <w:rPr>
          <w:rFonts w:ascii="Times New Roman" w:hAnsi="Times New Roman"/>
          <w:color w:val="000000" w:themeColor="text1"/>
          <w:sz w:val="24"/>
          <w:szCs w:val="24"/>
        </w:rPr>
        <w:t xml:space="preserve"> </w:t>
      </w:r>
      <w:r w:rsidR="008515A9" w:rsidRPr="002F2325">
        <w:rPr>
          <w:rFonts w:ascii="Times New Roman" w:hAnsi="Times New Roman"/>
          <w:color w:val="000000" w:themeColor="text1"/>
          <w:sz w:val="24"/>
          <w:szCs w:val="24"/>
          <w:shd w:val="clear" w:color="auto" w:fill="FFFFFF"/>
        </w:rPr>
        <w:t>The results</w:t>
      </w:r>
      <w:r w:rsidR="00266ABF" w:rsidRPr="002F2325">
        <w:rPr>
          <w:rFonts w:ascii="Times New Roman" w:hAnsi="Times New Roman"/>
          <w:color w:val="000000" w:themeColor="text1"/>
          <w:sz w:val="24"/>
          <w:szCs w:val="24"/>
          <w:shd w:val="clear" w:color="auto" w:fill="FFFFFF"/>
        </w:rPr>
        <w:t xml:space="preserve"> of the research analysis show that the learning objective variable (X</w:t>
      </w:r>
      <w:r w:rsidR="00266ABF" w:rsidRPr="002F2325">
        <w:rPr>
          <w:rFonts w:ascii="Times New Roman" w:hAnsi="Times New Roman"/>
          <w:color w:val="000000" w:themeColor="text1"/>
          <w:sz w:val="24"/>
          <w:szCs w:val="24"/>
          <w:shd w:val="clear" w:color="auto" w:fill="FFFFFF"/>
          <w:vertAlign w:val="subscript"/>
        </w:rPr>
        <w:t>1</w:t>
      </w:r>
      <w:r w:rsidR="00266ABF" w:rsidRPr="002F2325">
        <w:rPr>
          <w:rFonts w:ascii="Times New Roman" w:hAnsi="Times New Roman"/>
          <w:color w:val="000000" w:themeColor="text1"/>
          <w:sz w:val="24"/>
          <w:szCs w:val="24"/>
          <w:shd w:val="clear" w:color="auto" w:fill="FFFFFF"/>
        </w:rPr>
        <w:t>) has a strong correlation with prosocial behavior character education of 0.640. Learning material variable (X</w:t>
      </w:r>
      <w:r w:rsidR="00266ABF" w:rsidRPr="002F2325">
        <w:rPr>
          <w:rFonts w:ascii="Times New Roman" w:hAnsi="Times New Roman"/>
          <w:color w:val="000000" w:themeColor="text1"/>
          <w:sz w:val="24"/>
          <w:szCs w:val="24"/>
          <w:shd w:val="clear" w:color="auto" w:fill="FFFFFF"/>
          <w:vertAlign w:val="subscript"/>
        </w:rPr>
        <w:t>2</w:t>
      </w:r>
      <w:r w:rsidR="00266ABF" w:rsidRPr="002F2325">
        <w:rPr>
          <w:rFonts w:ascii="Times New Roman" w:hAnsi="Times New Roman"/>
          <w:color w:val="000000" w:themeColor="text1"/>
          <w:sz w:val="24"/>
          <w:szCs w:val="24"/>
          <w:shd w:val="clear" w:color="auto" w:fill="FFFFFF"/>
        </w:rPr>
        <w:t>) has a very strong correlation with prosocial behavior character education seen from the magnitude of the correlation value of 0.977. The learning method variable (X</w:t>
      </w:r>
      <w:r w:rsidR="00266ABF" w:rsidRPr="002F2325">
        <w:rPr>
          <w:rFonts w:ascii="Times New Roman" w:hAnsi="Times New Roman"/>
          <w:color w:val="000000" w:themeColor="text1"/>
          <w:sz w:val="24"/>
          <w:szCs w:val="24"/>
          <w:shd w:val="clear" w:color="auto" w:fill="FFFFFF"/>
          <w:vertAlign w:val="subscript"/>
        </w:rPr>
        <w:t>3</w:t>
      </w:r>
      <w:r w:rsidR="00266ABF" w:rsidRPr="002F2325">
        <w:rPr>
          <w:rFonts w:ascii="Times New Roman" w:hAnsi="Times New Roman"/>
          <w:color w:val="000000" w:themeColor="text1"/>
          <w:sz w:val="24"/>
          <w:szCs w:val="24"/>
          <w:shd w:val="clear" w:color="auto" w:fill="FFFFFF"/>
        </w:rPr>
        <w:t>) has a moderate correlation with prosocial behavior character education seen from the magnitude of the correlation value which is only 0.841. The variable of learning steps (X</w:t>
      </w:r>
      <w:r w:rsidR="00266ABF" w:rsidRPr="002F2325">
        <w:rPr>
          <w:rFonts w:ascii="Times New Roman" w:hAnsi="Times New Roman"/>
          <w:color w:val="000000" w:themeColor="text1"/>
          <w:sz w:val="24"/>
          <w:szCs w:val="24"/>
          <w:shd w:val="clear" w:color="auto" w:fill="FFFFFF"/>
          <w:vertAlign w:val="subscript"/>
        </w:rPr>
        <w:t>4</w:t>
      </w:r>
      <w:r w:rsidR="00266ABF" w:rsidRPr="002F2325">
        <w:rPr>
          <w:rFonts w:ascii="Times New Roman" w:hAnsi="Times New Roman"/>
          <w:color w:val="000000" w:themeColor="text1"/>
          <w:sz w:val="24"/>
          <w:szCs w:val="24"/>
          <w:shd w:val="clear" w:color="auto" w:fill="FFFFFF"/>
        </w:rPr>
        <w:t>) is 0.788, has a very strong correlation with prosocial behavior character education seen from the magnitude of the correlation value of 0.999. The learning assessment variable (X</w:t>
      </w:r>
      <w:r w:rsidR="00266ABF" w:rsidRPr="002F2325">
        <w:rPr>
          <w:rFonts w:ascii="Times New Roman" w:hAnsi="Times New Roman"/>
          <w:color w:val="000000" w:themeColor="text1"/>
          <w:sz w:val="24"/>
          <w:szCs w:val="24"/>
          <w:shd w:val="clear" w:color="auto" w:fill="FFFFFF"/>
          <w:vertAlign w:val="subscript"/>
        </w:rPr>
        <w:t>5</w:t>
      </w:r>
      <w:r w:rsidR="00266ABF" w:rsidRPr="002F2325">
        <w:rPr>
          <w:rFonts w:ascii="Times New Roman" w:hAnsi="Times New Roman"/>
          <w:color w:val="000000" w:themeColor="text1"/>
          <w:sz w:val="24"/>
          <w:szCs w:val="24"/>
          <w:shd w:val="clear" w:color="auto" w:fill="FFFFFF"/>
        </w:rPr>
        <w:t>) has a very strong correlation with character education seen from the magnitude of the correlation value of 0.987. The learning media variable (X</w:t>
      </w:r>
      <w:r w:rsidR="00266ABF" w:rsidRPr="002F2325">
        <w:rPr>
          <w:rFonts w:ascii="Times New Roman" w:hAnsi="Times New Roman"/>
          <w:color w:val="000000" w:themeColor="text1"/>
          <w:sz w:val="24"/>
          <w:szCs w:val="24"/>
          <w:shd w:val="clear" w:color="auto" w:fill="FFFFFF"/>
          <w:vertAlign w:val="subscript"/>
        </w:rPr>
        <w:t>6</w:t>
      </w:r>
      <w:r w:rsidR="00266ABF" w:rsidRPr="002F2325">
        <w:rPr>
          <w:rFonts w:ascii="Times New Roman" w:hAnsi="Times New Roman"/>
          <w:color w:val="000000" w:themeColor="text1"/>
          <w:sz w:val="24"/>
          <w:szCs w:val="24"/>
          <w:shd w:val="clear" w:color="auto" w:fill="FFFFFF"/>
        </w:rPr>
        <w:t>) has a strong correlation with prosocial behavior character education seen from the magnitude of the correlation value of 0.788. Based on the results of the calculations obtained the value of R = 0.999 and R2 = 0.999, while the results of F arithmetic = 13803.166 with a significance value = 0.000.</w:t>
      </w:r>
      <w:r w:rsidR="00D41515" w:rsidRPr="002F2325">
        <w:rPr>
          <w:rFonts w:ascii="Times New Roman" w:hAnsi="Times New Roman"/>
          <w:color w:val="000000" w:themeColor="text1"/>
          <w:sz w:val="24"/>
          <w:szCs w:val="24"/>
          <w:shd w:val="clear" w:color="auto" w:fill="FFFFFF"/>
        </w:rPr>
        <w:t xml:space="preserve"> </w:t>
      </w:r>
      <w:r w:rsidR="00777725" w:rsidRPr="002F2325">
        <w:rPr>
          <w:rFonts w:ascii="Times New Roman" w:hAnsi="Times New Roman"/>
          <w:color w:val="000000" w:themeColor="text1"/>
          <w:sz w:val="24"/>
          <w:szCs w:val="24"/>
          <w:shd w:val="clear" w:color="auto" w:fill="FFFFFF"/>
        </w:rPr>
        <w:t xml:space="preserve">The acceptance and rejection of the hypothesis </w:t>
      </w:r>
      <w:r w:rsidR="00CB0834" w:rsidRPr="002F2325">
        <w:rPr>
          <w:rFonts w:ascii="Times New Roman" w:hAnsi="Times New Roman"/>
          <w:color w:val="000000" w:themeColor="text1"/>
          <w:sz w:val="24"/>
          <w:szCs w:val="24"/>
          <w:shd w:val="clear" w:color="auto" w:fill="FFFFFF"/>
        </w:rPr>
        <w:t>are</w:t>
      </w:r>
      <w:r w:rsidR="00777725" w:rsidRPr="002F2325">
        <w:rPr>
          <w:rFonts w:ascii="Times New Roman" w:hAnsi="Times New Roman"/>
          <w:color w:val="000000" w:themeColor="text1"/>
          <w:sz w:val="24"/>
          <w:szCs w:val="24"/>
          <w:shd w:val="clear" w:color="auto" w:fill="FFFFFF"/>
        </w:rPr>
        <w:t xml:space="preserve"> if the significance is less than or equal to 0.05 then the hypothesis is accepted because the significance value of the F test is 0.000 where the hypothesis reads together planning, learning objectives, teaching materials or learning materials, learning methods, learning steps, forms of assessment, and learning media for fable stories are significantly correlated with prosocial behavior character education for </w:t>
      </w:r>
      <w:r w:rsidR="00CB0834" w:rsidRPr="002F2325">
        <w:rPr>
          <w:rFonts w:ascii="Times New Roman" w:hAnsi="Times New Roman"/>
          <w:color w:val="000000" w:themeColor="text1"/>
          <w:sz w:val="24"/>
          <w:szCs w:val="24"/>
          <w:shd w:val="clear" w:color="auto" w:fill="FFFFFF"/>
        </w:rPr>
        <w:t>seventh-grade</w:t>
      </w:r>
      <w:r w:rsidR="00777725" w:rsidRPr="002F2325">
        <w:rPr>
          <w:rFonts w:ascii="Times New Roman" w:hAnsi="Times New Roman"/>
          <w:color w:val="000000" w:themeColor="text1"/>
          <w:sz w:val="24"/>
          <w:szCs w:val="24"/>
          <w:shd w:val="clear" w:color="auto" w:fill="FFFFFF"/>
        </w:rPr>
        <w:t xml:space="preserve"> students of </w:t>
      </w:r>
      <w:r w:rsidR="00594A70" w:rsidRPr="002F2325">
        <w:rPr>
          <w:rFonts w:ascii="Times New Roman" w:hAnsi="Times New Roman"/>
          <w:color w:val="000000" w:themeColor="text1"/>
          <w:sz w:val="24"/>
          <w:szCs w:val="24"/>
          <w:shd w:val="clear" w:color="auto" w:fill="FFFFFF"/>
        </w:rPr>
        <w:t>State Junior</w:t>
      </w:r>
      <w:r w:rsidR="00777725" w:rsidRPr="002F2325">
        <w:rPr>
          <w:rFonts w:ascii="Times New Roman" w:hAnsi="Times New Roman"/>
          <w:color w:val="000000" w:themeColor="text1"/>
          <w:sz w:val="24"/>
          <w:szCs w:val="24"/>
          <w:shd w:val="clear" w:color="auto" w:fill="FFFFFF"/>
        </w:rPr>
        <w:t xml:space="preserve"> </w:t>
      </w:r>
      <w:r w:rsidR="00594A70" w:rsidRPr="002F2325">
        <w:rPr>
          <w:rFonts w:ascii="Times New Roman" w:hAnsi="Times New Roman"/>
          <w:color w:val="000000" w:themeColor="text1"/>
          <w:sz w:val="24"/>
          <w:szCs w:val="24"/>
          <w:shd w:val="clear" w:color="auto" w:fill="FFFFFF"/>
        </w:rPr>
        <w:t xml:space="preserve">High School </w:t>
      </w:r>
      <w:r w:rsidR="00777725" w:rsidRPr="002F2325">
        <w:rPr>
          <w:rFonts w:ascii="Times New Roman" w:hAnsi="Times New Roman"/>
          <w:color w:val="000000" w:themeColor="text1"/>
          <w:sz w:val="24"/>
          <w:szCs w:val="24"/>
          <w:shd w:val="clear" w:color="auto" w:fill="FFFFFF"/>
        </w:rPr>
        <w:t>in Samarinda City.</w:t>
      </w:r>
    </w:p>
    <w:p w14:paraId="6AB1794D" w14:textId="77777777" w:rsidR="0060532F" w:rsidRPr="002F2325" w:rsidRDefault="0060532F" w:rsidP="0054323E">
      <w:pPr>
        <w:spacing w:after="0" w:line="240" w:lineRule="auto"/>
        <w:jc w:val="both"/>
        <w:rPr>
          <w:rFonts w:ascii="Times New Roman" w:hAnsi="Times New Roman"/>
          <w:color w:val="000000" w:themeColor="text1"/>
          <w:sz w:val="24"/>
          <w:szCs w:val="24"/>
        </w:rPr>
      </w:pPr>
    </w:p>
    <w:p w14:paraId="35876028" w14:textId="77777777" w:rsidR="0060532F" w:rsidRPr="00E05318" w:rsidRDefault="0060532F" w:rsidP="0054323E">
      <w:pPr>
        <w:pStyle w:val="DaftarParagraf"/>
        <w:spacing w:line="480" w:lineRule="auto"/>
        <w:jc w:val="both"/>
        <w:rPr>
          <w:rFonts w:ascii="Times New Roman" w:hAnsi="Times New Roman"/>
          <w:color w:val="000000" w:themeColor="text1"/>
          <w:sz w:val="24"/>
          <w:szCs w:val="24"/>
        </w:rPr>
      </w:pPr>
    </w:p>
    <w:p w14:paraId="2580A890" w14:textId="77777777" w:rsidR="0060532F" w:rsidRPr="00E05318" w:rsidRDefault="0060532F" w:rsidP="0054323E">
      <w:pPr>
        <w:pStyle w:val="DaftarParagraf"/>
        <w:spacing w:line="480" w:lineRule="auto"/>
        <w:rPr>
          <w:rFonts w:ascii="Times New Roman" w:hAnsi="Times New Roman"/>
          <w:color w:val="000000" w:themeColor="text1"/>
          <w:sz w:val="24"/>
          <w:szCs w:val="24"/>
        </w:rPr>
      </w:pPr>
    </w:p>
    <w:p w14:paraId="53CF6178" w14:textId="77777777" w:rsidR="0060532F" w:rsidRPr="00E05318" w:rsidRDefault="0060532F" w:rsidP="0054323E">
      <w:pPr>
        <w:rPr>
          <w:rFonts w:ascii="Times New Roman" w:hAnsi="Times New Roman"/>
          <w:color w:val="000000" w:themeColor="text1"/>
        </w:rPr>
      </w:pPr>
    </w:p>
    <w:p w14:paraId="55DB2B88" w14:textId="77777777" w:rsidR="00C45718" w:rsidRPr="00E05318" w:rsidRDefault="00C45718">
      <w:pPr>
        <w:rPr>
          <w:rFonts w:ascii="Times New Roman" w:hAnsi="Times New Roman"/>
          <w:color w:val="000000" w:themeColor="text1"/>
        </w:rPr>
      </w:pPr>
    </w:p>
    <w:sectPr w:rsidR="00C45718" w:rsidRPr="00E05318" w:rsidSect="00C457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21422"/>
    <w:multiLevelType w:val="hybridMultilevel"/>
    <w:tmpl w:val="78C2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64"/>
    <w:rsid w:val="000D22FD"/>
    <w:rsid w:val="00112CCE"/>
    <w:rsid w:val="001576A4"/>
    <w:rsid w:val="00160B8D"/>
    <w:rsid w:val="00173F4A"/>
    <w:rsid w:val="001A5559"/>
    <w:rsid w:val="001C0E94"/>
    <w:rsid w:val="001C15B5"/>
    <w:rsid w:val="001D0D87"/>
    <w:rsid w:val="001F6795"/>
    <w:rsid w:val="00266ABF"/>
    <w:rsid w:val="002705D8"/>
    <w:rsid w:val="00283289"/>
    <w:rsid w:val="002F2325"/>
    <w:rsid w:val="003D25D9"/>
    <w:rsid w:val="003F213F"/>
    <w:rsid w:val="00514B57"/>
    <w:rsid w:val="00516AF9"/>
    <w:rsid w:val="00594A70"/>
    <w:rsid w:val="005B377A"/>
    <w:rsid w:val="0060532F"/>
    <w:rsid w:val="006059B3"/>
    <w:rsid w:val="00610377"/>
    <w:rsid w:val="00777725"/>
    <w:rsid w:val="008515A9"/>
    <w:rsid w:val="008A38BE"/>
    <w:rsid w:val="008F387C"/>
    <w:rsid w:val="0091065A"/>
    <w:rsid w:val="00924232"/>
    <w:rsid w:val="009C0D5F"/>
    <w:rsid w:val="009D3CE9"/>
    <w:rsid w:val="009E6DCC"/>
    <w:rsid w:val="009F7CBA"/>
    <w:rsid w:val="00A121FE"/>
    <w:rsid w:val="00A460A1"/>
    <w:rsid w:val="00A9117F"/>
    <w:rsid w:val="00B14059"/>
    <w:rsid w:val="00B15EF2"/>
    <w:rsid w:val="00B51464"/>
    <w:rsid w:val="00B64B80"/>
    <w:rsid w:val="00C01E4C"/>
    <w:rsid w:val="00C45718"/>
    <w:rsid w:val="00CB0834"/>
    <w:rsid w:val="00CB628A"/>
    <w:rsid w:val="00D066DE"/>
    <w:rsid w:val="00D41515"/>
    <w:rsid w:val="00D6394B"/>
    <w:rsid w:val="00D81A0E"/>
    <w:rsid w:val="00DB47C5"/>
    <w:rsid w:val="00E0158A"/>
    <w:rsid w:val="00E05318"/>
    <w:rsid w:val="00E87654"/>
    <w:rsid w:val="00EF4DA0"/>
    <w:rsid w:val="00F16C21"/>
    <w:rsid w:val="00FD5935"/>
    <w:rsid w:val="00FF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43B1"/>
  <w15:docId w15:val="{13652FF3-973B-584B-A5D0-C88C913D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64"/>
    <w:rPr>
      <w:rFonts w:ascii="Calibri" w:eastAsia="Times New Roman" w:hAnsi="Calibri" w:cs="Times New Roma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B47C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Kukuh Elyana</cp:lastModifiedBy>
  <cp:revision>2</cp:revision>
  <dcterms:created xsi:type="dcterms:W3CDTF">2021-09-29T22:22:00Z</dcterms:created>
  <dcterms:modified xsi:type="dcterms:W3CDTF">2021-09-29T22:22:00Z</dcterms:modified>
</cp:coreProperties>
</file>