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F3F" w:rsidRPr="00C30EE7" w:rsidRDefault="00522F7F" w:rsidP="005A2449">
      <w:pPr>
        <w:pStyle w:val="Heading1"/>
        <w:numPr>
          <w:ilvl w:val="0"/>
          <w:numId w:val="0"/>
        </w:numPr>
        <w:tabs>
          <w:tab w:val="left" w:pos="3686"/>
        </w:tabs>
        <w:spacing w:before="0" w:line="240" w:lineRule="auto"/>
        <w:rPr>
          <w:rFonts w:cs="Times New Roman"/>
          <w:b/>
          <w:bCs/>
          <w:sz w:val="32"/>
        </w:rPr>
      </w:pPr>
      <w:bookmarkStart w:id="0" w:name="_Toc128486225"/>
      <w:bookmarkStart w:id="1" w:name="_Toc134609638"/>
      <w:r w:rsidRPr="00C30EE7">
        <w:rPr>
          <w:rFonts w:cs="Times New Roman"/>
          <w:b/>
          <w:sz w:val="32"/>
        </w:rPr>
        <w:t>PENGARUH MODERNISASI SISTEM ADMINISTRASI PERPAJAKAN</w:t>
      </w:r>
      <w:r w:rsidR="00297BC2" w:rsidRPr="00C30EE7">
        <w:rPr>
          <w:rFonts w:cs="Times New Roman"/>
          <w:b/>
          <w:sz w:val="32"/>
        </w:rPr>
        <w:t xml:space="preserve"> DAN </w:t>
      </w:r>
      <w:r w:rsidRPr="00C30EE7">
        <w:rPr>
          <w:rFonts w:cs="Times New Roman"/>
          <w:b/>
          <w:sz w:val="32"/>
        </w:rPr>
        <w:t xml:space="preserve">KUALITAS PELAYANAN </w:t>
      </w:r>
      <w:r w:rsidR="00297BC2" w:rsidRPr="00C30EE7">
        <w:rPr>
          <w:rFonts w:cs="Times New Roman"/>
          <w:b/>
          <w:sz w:val="32"/>
        </w:rPr>
        <w:t xml:space="preserve">PERPAJAKAN </w:t>
      </w:r>
      <w:r w:rsidRPr="00C30EE7">
        <w:rPr>
          <w:rFonts w:cs="Times New Roman"/>
          <w:b/>
          <w:sz w:val="32"/>
        </w:rPr>
        <w:t>TERHADAP KEPATUHAN WAJIB PAJAK ORANG PRIBADI</w:t>
      </w:r>
      <w:r w:rsidR="00297BC2" w:rsidRPr="00C30EE7">
        <w:rPr>
          <w:rFonts w:cs="Times New Roman"/>
          <w:b/>
          <w:sz w:val="32"/>
        </w:rPr>
        <w:t xml:space="preserve"> DENGAN KESADARAN WAJIB PAJAK SEBAGAI VARIABEL MEDIASI</w:t>
      </w:r>
      <w:bookmarkEnd w:id="0"/>
      <w:bookmarkEnd w:id="1"/>
    </w:p>
    <w:p w:rsidR="00CA481F" w:rsidRPr="00C30EE7" w:rsidRDefault="00CA481F" w:rsidP="005A2449">
      <w:pPr>
        <w:pStyle w:val="Heading1"/>
        <w:numPr>
          <w:ilvl w:val="0"/>
          <w:numId w:val="0"/>
        </w:numPr>
        <w:spacing w:before="0" w:line="240" w:lineRule="auto"/>
        <w:rPr>
          <w:rFonts w:cs="Times New Roman"/>
          <w:b/>
          <w:sz w:val="32"/>
        </w:rPr>
      </w:pPr>
    </w:p>
    <w:p w:rsidR="005A2449" w:rsidRPr="00C30EE7" w:rsidRDefault="005A2449" w:rsidP="005A2449">
      <w:pPr>
        <w:pStyle w:val="Heading1"/>
        <w:numPr>
          <w:ilvl w:val="0"/>
          <w:numId w:val="0"/>
        </w:numPr>
        <w:spacing w:before="0" w:line="240" w:lineRule="auto"/>
        <w:rPr>
          <w:rFonts w:cs="Times New Roman"/>
          <w:b/>
          <w:sz w:val="28"/>
          <w:szCs w:val="28"/>
        </w:rPr>
      </w:pPr>
    </w:p>
    <w:p w:rsidR="005A2449" w:rsidRPr="00C30EE7" w:rsidRDefault="005A2449" w:rsidP="005A2449">
      <w:pPr>
        <w:pStyle w:val="Heading1"/>
        <w:numPr>
          <w:ilvl w:val="0"/>
          <w:numId w:val="0"/>
        </w:numPr>
        <w:spacing w:before="0" w:line="240" w:lineRule="auto"/>
        <w:rPr>
          <w:rFonts w:cs="Times New Roman"/>
          <w:b/>
          <w:sz w:val="28"/>
          <w:szCs w:val="28"/>
        </w:rPr>
      </w:pPr>
    </w:p>
    <w:p w:rsidR="001209BB" w:rsidRPr="00C30EE7" w:rsidRDefault="00340F3F" w:rsidP="004E4BE7">
      <w:pPr>
        <w:pStyle w:val="Heading1"/>
        <w:numPr>
          <w:ilvl w:val="0"/>
          <w:numId w:val="0"/>
        </w:numPr>
        <w:spacing w:before="0" w:after="240" w:line="240" w:lineRule="auto"/>
        <w:rPr>
          <w:rFonts w:cs="Times New Roman"/>
          <w:b/>
          <w:sz w:val="28"/>
          <w:szCs w:val="28"/>
        </w:rPr>
      </w:pPr>
      <w:bookmarkStart w:id="2" w:name="_Toc128486226"/>
      <w:bookmarkStart w:id="3" w:name="_Toc134609639"/>
      <w:r w:rsidRPr="00C30EE7">
        <w:rPr>
          <w:rFonts w:cs="Times New Roman"/>
          <w:b/>
          <w:sz w:val="28"/>
          <w:szCs w:val="28"/>
        </w:rPr>
        <w:t>SKRIPSI</w:t>
      </w:r>
      <w:bookmarkEnd w:id="2"/>
      <w:bookmarkEnd w:id="3"/>
    </w:p>
    <w:p w:rsidR="00340F3F" w:rsidRPr="00C30EE7" w:rsidRDefault="00726D13" w:rsidP="00825E97">
      <w:pPr>
        <w:spacing w:line="240" w:lineRule="auto"/>
        <w:jc w:val="center"/>
        <w:rPr>
          <w:rFonts w:ascii="Times New Roman" w:hAnsi="Times New Roman" w:cs="Times New Roman"/>
          <w:sz w:val="28"/>
          <w:szCs w:val="32"/>
          <w:lang w:val="en-US"/>
        </w:rPr>
      </w:pPr>
      <w:r w:rsidRPr="00C30EE7">
        <w:rPr>
          <w:rFonts w:ascii="Times New Roman" w:hAnsi="Times New Roman" w:cs="Times New Roman"/>
          <w:sz w:val="28"/>
          <w:szCs w:val="32"/>
          <w:lang w:val="en-US"/>
        </w:rPr>
        <w:t>Sebagai Salah Satu Persyaratan Untuk Memperoleh Gelar Sarjana Akuntansi</w:t>
      </w:r>
    </w:p>
    <w:p w:rsidR="00522F7F" w:rsidRPr="00C30EE7" w:rsidRDefault="005A2449" w:rsidP="005A2449">
      <w:pPr>
        <w:spacing w:line="240" w:lineRule="auto"/>
        <w:jc w:val="center"/>
        <w:rPr>
          <w:rFonts w:ascii="Times New Roman" w:hAnsi="Times New Roman" w:cs="Times New Roman"/>
          <w:sz w:val="32"/>
          <w:szCs w:val="32"/>
        </w:rPr>
      </w:pPr>
      <w:r w:rsidRPr="00C30EE7">
        <w:rPr>
          <w:rFonts w:ascii="Times New Roman" w:hAnsi="Times New Roman" w:cs="Times New Roman"/>
          <w:noProof/>
          <w:sz w:val="32"/>
          <w:szCs w:val="32"/>
          <w:lang w:val="en-US"/>
        </w:rPr>
        <w:drawing>
          <wp:anchor distT="0" distB="0" distL="114300" distR="114300" simplePos="0" relativeHeight="251658240" behindDoc="0" locked="0" layoutInCell="1" allowOverlap="1" wp14:anchorId="20004F93" wp14:editId="46F971C6">
            <wp:simplePos x="0" y="0"/>
            <wp:positionH relativeFrom="margin">
              <wp:posOffset>1678940</wp:posOffset>
            </wp:positionH>
            <wp:positionV relativeFrom="paragraph">
              <wp:posOffset>100965</wp:posOffset>
            </wp:positionV>
            <wp:extent cx="1800000" cy="1800000"/>
            <wp:effectExtent l="0" t="0" r="0" b="0"/>
            <wp:wrapNone/>
            <wp:docPr id="5" name="Picture 0" descr="480px-Unmul_logo_lo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0px-Unmul_logo_low.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page">
              <wp14:pctWidth>0</wp14:pctWidth>
            </wp14:sizeRelH>
            <wp14:sizeRelV relativeFrom="page">
              <wp14:pctHeight>0</wp14:pctHeight>
            </wp14:sizeRelV>
          </wp:anchor>
        </w:drawing>
      </w:r>
    </w:p>
    <w:p w:rsidR="00522F7F" w:rsidRPr="00C30EE7" w:rsidRDefault="00522F7F" w:rsidP="005A2449">
      <w:pPr>
        <w:spacing w:line="240" w:lineRule="auto"/>
        <w:rPr>
          <w:rFonts w:ascii="Times New Roman" w:hAnsi="Times New Roman" w:cs="Times New Roman"/>
          <w:b/>
          <w:sz w:val="32"/>
          <w:szCs w:val="32"/>
        </w:rPr>
      </w:pPr>
    </w:p>
    <w:p w:rsidR="00522F7F" w:rsidRPr="00C30EE7" w:rsidRDefault="00522F7F" w:rsidP="005A2449">
      <w:pPr>
        <w:spacing w:line="240" w:lineRule="auto"/>
        <w:rPr>
          <w:rFonts w:ascii="Times New Roman" w:hAnsi="Times New Roman" w:cs="Times New Roman"/>
          <w:b/>
          <w:sz w:val="32"/>
          <w:szCs w:val="32"/>
          <w:lang w:val="en-US"/>
        </w:rPr>
      </w:pPr>
    </w:p>
    <w:p w:rsidR="00522F7F" w:rsidRPr="00C30EE7" w:rsidRDefault="00522F7F" w:rsidP="005A2449">
      <w:pPr>
        <w:spacing w:line="240" w:lineRule="auto"/>
        <w:jc w:val="center"/>
        <w:rPr>
          <w:rFonts w:ascii="Times New Roman" w:hAnsi="Times New Roman" w:cs="Times New Roman"/>
          <w:b/>
          <w:sz w:val="32"/>
          <w:szCs w:val="32"/>
        </w:rPr>
      </w:pPr>
    </w:p>
    <w:p w:rsidR="00CA481F" w:rsidRPr="00C30EE7" w:rsidRDefault="00CA481F" w:rsidP="005A2449">
      <w:pPr>
        <w:spacing w:line="240" w:lineRule="auto"/>
        <w:jc w:val="center"/>
        <w:rPr>
          <w:rFonts w:ascii="Times New Roman" w:hAnsi="Times New Roman" w:cs="Times New Roman"/>
          <w:sz w:val="32"/>
          <w:szCs w:val="32"/>
        </w:rPr>
      </w:pPr>
    </w:p>
    <w:p w:rsidR="005A2449" w:rsidRPr="00C30EE7" w:rsidRDefault="005A2449" w:rsidP="005A2449">
      <w:pPr>
        <w:spacing w:line="240" w:lineRule="auto"/>
        <w:jc w:val="center"/>
        <w:rPr>
          <w:rFonts w:ascii="Times New Roman" w:hAnsi="Times New Roman" w:cs="Times New Roman"/>
          <w:sz w:val="32"/>
          <w:szCs w:val="32"/>
        </w:rPr>
      </w:pPr>
    </w:p>
    <w:p w:rsidR="004E4BE7" w:rsidRPr="00C30EE7" w:rsidRDefault="004E4BE7" w:rsidP="004E4BE7">
      <w:pPr>
        <w:spacing w:line="240" w:lineRule="auto"/>
        <w:jc w:val="center"/>
        <w:rPr>
          <w:rFonts w:ascii="Times New Roman" w:hAnsi="Times New Roman" w:cs="Times New Roman"/>
          <w:sz w:val="32"/>
          <w:szCs w:val="32"/>
          <w:lang w:val="en-US"/>
        </w:rPr>
      </w:pPr>
      <w:r w:rsidRPr="00C30EE7">
        <w:rPr>
          <w:rFonts w:ascii="Times New Roman" w:hAnsi="Times New Roman" w:cs="Times New Roman"/>
          <w:sz w:val="32"/>
          <w:szCs w:val="32"/>
        </w:rPr>
        <w:t>Oleh :</w:t>
      </w:r>
    </w:p>
    <w:p w:rsidR="00522F7F" w:rsidRPr="00C30EE7" w:rsidRDefault="00522F7F" w:rsidP="005A2449">
      <w:pPr>
        <w:spacing w:line="240" w:lineRule="auto"/>
        <w:jc w:val="center"/>
        <w:rPr>
          <w:rFonts w:ascii="Times New Roman" w:hAnsi="Times New Roman" w:cs="Times New Roman"/>
          <w:b/>
          <w:sz w:val="28"/>
          <w:szCs w:val="28"/>
        </w:rPr>
      </w:pPr>
      <w:r w:rsidRPr="00C30EE7">
        <w:rPr>
          <w:rFonts w:ascii="Times New Roman" w:hAnsi="Times New Roman" w:cs="Times New Roman"/>
          <w:b/>
          <w:sz w:val="28"/>
          <w:szCs w:val="28"/>
        </w:rPr>
        <w:t>OKTAVIANI ROSARI</w:t>
      </w:r>
    </w:p>
    <w:p w:rsidR="00522F7F" w:rsidRPr="00C30EE7" w:rsidRDefault="00522F7F" w:rsidP="005A2449">
      <w:pPr>
        <w:spacing w:line="240" w:lineRule="auto"/>
        <w:jc w:val="center"/>
        <w:rPr>
          <w:rFonts w:ascii="Times New Roman" w:hAnsi="Times New Roman" w:cs="Times New Roman"/>
          <w:b/>
          <w:sz w:val="28"/>
          <w:szCs w:val="28"/>
        </w:rPr>
      </w:pPr>
      <w:r w:rsidRPr="00C30EE7">
        <w:rPr>
          <w:rFonts w:ascii="Times New Roman" w:hAnsi="Times New Roman" w:cs="Times New Roman"/>
          <w:b/>
          <w:sz w:val="28"/>
          <w:szCs w:val="28"/>
        </w:rPr>
        <w:t>1901036054</w:t>
      </w:r>
    </w:p>
    <w:p w:rsidR="00522F7F" w:rsidRPr="00C30EE7" w:rsidRDefault="00522F7F" w:rsidP="005A2449">
      <w:pPr>
        <w:spacing w:line="240" w:lineRule="auto"/>
        <w:jc w:val="center"/>
        <w:rPr>
          <w:rFonts w:ascii="Times New Roman" w:hAnsi="Times New Roman" w:cs="Times New Roman"/>
          <w:b/>
          <w:sz w:val="28"/>
          <w:szCs w:val="28"/>
        </w:rPr>
      </w:pPr>
      <w:r w:rsidRPr="00C30EE7">
        <w:rPr>
          <w:rFonts w:ascii="Times New Roman" w:hAnsi="Times New Roman" w:cs="Times New Roman"/>
          <w:b/>
          <w:sz w:val="28"/>
          <w:szCs w:val="28"/>
        </w:rPr>
        <w:t xml:space="preserve">AKUNTANSI </w:t>
      </w:r>
    </w:p>
    <w:p w:rsidR="00340F3F" w:rsidRPr="00C30EE7" w:rsidRDefault="00340F3F" w:rsidP="005A2449">
      <w:pPr>
        <w:spacing w:line="240" w:lineRule="auto"/>
        <w:jc w:val="center"/>
        <w:rPr>
          <w:rFonts w:ascii="Times New Roman" w:hAnsi="Times New Roman" w:cs="Times New Roman"/>
          <w:b/>
          <w:sz w:val="32"/>
          <w:szCs w:val="32"/>
        </w:rPr>
      </w:pPr>
    </w:p>
    <w:p w:rsidR="00522F7F" w:rsidRPr="00C30EE7" w:rsidRDefault="00522F7F" w:rsidP="004E4BE7">
      <w:pPr>
        <w:spacing w:after="0" w:line="240" w:lineRule="auto"/>
        <w:jc w:val="center"/>
        <w:rPr>
          <w:rFonts w:ascii="Times New Roman" w:hAnsi="Times New Roman" w:cs="Times New Roman"/>
          <w:b/>
          <w:sz w:val="32"/>
          <w:szCs w:val="32"/>
        </w:rPr>
      </w:pPr>
      <w:r w:rsidRPr="00C30EE7">
        <w:rPr>
          <w:rFonts w:ascii="Times New Roman" w:hAnsi="Times New Roman" w:cs="Times New Roman"/>
          <w:b/>
          <w:sz w:val="32"/>
          <w:szCs w:val="32"/>
        </w:rPr>
        <w:t>FAKULTAS EKONOMI DAN BISNIS</w:t>
      </w:r>
    </w:p>
    <w:p w:rsidR="00CA481F" w:rsidRPr="00C30EE7" w:rsidRDefault="00522F7F" w:rsidP="004E4BE7">
      <w:pPr>
        <w:spacing w:after="0" w:line="240" w:lineRule="auto"/>
        <w:jc w:val="center"/>
        <w:rPr>
          <w:rFonts w:ascii="Times New Roman" w:hAnsi="Times New Roman" w:cs="Times New Roman"/>
          <w:b/>
          <w:sz w:val="32"/>
          <w:szCs w:val="32"/>
        </w:rPr>
      </w:pPr>
      <w:r w:rsidRPr="00C30EE7">
        <w:rPr>
          <w:rFonts w:ascii="Times New Roman" w:hAnsi="Times New Roman" w:cs="Times New Roman"/>
          <w:b/>
          <w:sz w:val="32"/>
          <w:szCs w:val="32"/>
        </w:rPr>
        <w:t>UNIVERSITAS MULAWARMAN</w:t>
      </w:r>
    </w:p>
    <w:p w:rsidR="001D07BE" w:rsidRDefault="00CA481F" w:rsidP="001D07BE">
      <w:pPr>
        <w:spacing w:after="0" w:line="240" w:lineRule="auto"/>
        <w:jc w:val="center"/>
        <w:rPr>
          <w:rFonts w:ascii="Times New Roman" w:hAnsi="Times New Roman" w:cs="Times New Roman"/>
          <w:b/>
          <w:sz w:val="32"/>
          <w:szCs w:val="32"/>
          <w:lang w:val="en-US"/>
        </w:rPr>
      </w:pPr>
      <w:r w:rsidRPr="00C30EE7">
        <w:rPr>
          <w:rFonts w:ascii="Times New Roman" w:hAnsi="Times New Roman" w:cs="Times New Roman"/>
          <w:b/>
          <w:sz w:val="32"/>
          <w:szCs w:val="32"/>
        </w:rPr>
        <w:t>SAMARINDA</w:t>
      </w:r>
    </w:p>
    <w:p w:rsidR="009F4FD5" w:rsidRPr="001D07BE" w:rsidRDefault="007C0A8D" w:rsidP="001D07BE">
      <w:pPr>
        <w:spacing w:after="0" w:line="240" w:lineRule="auto"/>
        <w:jc w:val="center"/>
        <w:rPr>
          <w:rFonts w:ascii="Times New Roman" w:hAnsi="Times New Roman" w:cs="Times New Roman"/>
          <w:b/>
          <w:sz w:val="32"/>
          <w:szCs w:val="32"/>
        </w:rPr>
      </w:pPr>
      <w:r w:rsidRPr="00C30EE7">
        <w:rPr>
          <w:rFonts w:ascii="Times New Roman" w:hAnsi="Times New Roman" w:cs="Times New Roman"/>
          <w:b/>
          <w:sz w:val="32"/>
          <w:szCs w:val="32"/>
        </w:rPr>
        <w:t>2023</w:t>
      </w:r>
    </w:p>
    <w:p w:rsidR="009F4FD5" w:rsidRDefault="009F4FD5" w:rsidP="00FC508E">
      <w:pPr>
        <w:rPr>
          <w:rFonts w:ascii="Times New Roman" w:hAnsi="Times New Roman" w:cs="Times New Roman"/>
          <w:b/>
          <w:sz w:val="24"/>
          <w:szCs w:val="24"/>
          <w:lang w:val="en-US"/>
        </w:rPr>
      </w:pPr>
    </w:p>
    <w:p w:rsidR="00E11528" w:rsidRPr="005A4AC3" w:rsidRDefault="00572D6E" w:rsidP="00E11528">
      <w:pPr>
        <w:pStyle w:val="Heading1"/>
        <w:numPr>
          <w:ilvl w:val="0"/>
          <w:numId w:val="0"/>
        </w:numPr>
        <w:spacing w:line="720" w:lineRule="auto"/>
        <w:rPr>
          <w:rFonts w:cs="Times New Roman"/>
          <w:b/>
        </w:rPr>
      </w:pPr>
      <w:r>
        <w:rPr>
          <w:rFonts w:cs="Times New Roman"/>
          <w:b/>
          <w:szCs w:val="24"/>
          <w:lang w:val="en-US"/>
        </w:rPr>
        <w:br w:type="page"/>
      </w:r>
      <w:bookmarkStart w:id="4" w:name="_Toc138233032"/>
      <w:r w:rsidR="00E11528" w:rsidRPr="005A4AC3">
        <w:rPr>
          <w:rFonts w:cs="Times New Roman"/>
          <w:b/>
        </w:rPr>
        <w:lastRenderedPageBreak/>
        <w:t>HALAMAN PENGESAHAN</w:t>
      </w:r>
      <w:bookmarkEnd w:id="4"/>
    </w:p>
    <w:p w:rsidR="00E11528" w:rsidRPr="00C06CEB" w:rsidRDefault="00E11528" w:rsidP="00E11528">
      <w:pPr>
        <w:tabs>
          <w:tab w:val="left" w:pos="2127"/>
        </w:tabs>
        <w:spacing w:after="0" w:line="480" w:lineRule="auto"/>
        <w:ind w:left="2268" w:hanging="2268"/>
        <w:jc w:val="both"/>
        <w:rPr>
          <w:rFonts w:ascii="Times New Roman" w:hAnsi="Times New Roman" w:cs="Times New Roman"/>
          <w:lang w:val="en-US"/>
        </w:rPr>
      </w:pPr>
      <w:r w:rsidRPr="00C06CEB">
        <w:rPr>
          <w:rFonts w:ascii="Times New Roman" w:hAnsi="Times New Roman" w:cs="Times New Roman"/>
        </w:rPr>
        <w:t>Judul Penelitian</w:t>
      </w:r>
      <w:r w:rsidRPr="00C06CEB">
        <w:rPr>
          <w:rFonts w:ascii="Times New Roman" w:hAnsi="Times New Roman" w:cs="Times New Roman"/>
        </w:rPr>
        <w:tab/>
        <w:t>:</w:t>
      </w:r>
      <w:r w:rsidRPr="00C06CEB">
        <w:rPr>
          <w:rFonts w:ascii="Times New Roman" w:hAnsi="Times New Roman" w:cs="Times New Roman"/>
        </w:rPr>
        <w:tab/>
        <w:t xml:space="preserve">Pengaruh </w:t>
      </w:r>
      <w:r w:rsidRPr="00C06CEB">
        <w:rPr>
          <w:rFonts w:ascii="Times New Roman" w:hAnsi="Times New Roman" w:cs="Times New Roman"/>
          <w:iCs/>
          <w:lang w:val="en-US"/>
        </w:rPr>
        <w:t>Modernisasi Sistem Administrasi Perpajakan dan Kualitas Pelayanan Perpajakan Terhadap Kepatuhan Wajib Pajak Orang Pribadi Dengan Kesadaran Wajib Pajak Sebagai Variabel Mediasi</w:t>
      </w:r>
    </w:p>
    <w:p w:rsidR="00E11528" w:rsidRDefault="00E11528" w:rsidP="00E11528">
      <w:pPr>
        <w:spacing w:after="0" w:line="480" w:lineRule="auto"/>
        <w:ind w:left="2127" w:hanging="2127"/>
        <w:rPr>
          <w:rFonts w:ascii="Times New Roman" w:hAnsi="Times New Roman" w:cs="Times New Roman"/>
          <w:lang w:val="en-US"/>
        </w:rPr>
      </w:pPr>
      <w:r w:rsidRPr="00C06CEB">
        <w:rPr>
          <w:rFonts w:ascii="Times New Roman" w:hAnsi="Times New Roman" w:cs="Times New Roman"/>
        </w:rPr>
        <w:t>Nama Mahasiswa</w:t>
      </w:r>
      <w:r w:rsidRPr="00C06CEB">
        <w:rPr>
          <w:rFonts w:ascii="Times New Roman" w:hAnsi="Times New Roman" w:cs="Times New Roman"/>
        </w:rPr>
        <w:tab/>
        <w:t xml:space="preserve">: </w:t>
      </w:r>
      <w:r w:rsidRPr="00C06CEB">
        <w:rPr>
          <w:rFonts w:ascii="Times New Roman" w:hAnsi="Times New Roman" w:cs="Times New Roman"/>
          <w:lang w:val="en-US"/>
        </w:rPr>
        <w:t>Oktaviani Rosari</w:t>
      </w:r>
    </w:p>
    <w:p w:rsidR="00E11528" w:rsidRDefault="00E11528" w:rsidP="00E11528">
      <w:pPr>
        <w:spacing w:after="0" w:line="480" w:lineRule="auto"/>
        <w:ind w:left="2127" w:hanging="2127"/>
        <w:rPr>
          <w:rFonts w:ascii="Times New Roman" w:hAnsi="Times New Roman" w:cs="Times New Roman"/>
          <w:lang w:val="en-US"/>
        </w:rPr>
      </w:pPr>
      <w:r w:rsidRPr="00C06CEB">
        <w:rPr>
          <w:rFonts w:ascii="Times New Roman" w:hAnsi="Times New Roman" w:cs="Times New Roman"/>
        </w:rPr>
        <w:t>NIM</w:t>
      </w:r>
      <w:r w:rsidRPr="00C06CEB">
        <w:rPr>
          <w:rFonts w:ascii="Times New Roman" w:hAnsi="Times New Roman" w:cs="Times New Roman"/>
        </w:rPr>
        <w:tab/>
        <w:t>: 1901036</w:t>
      </w:r>
      <w:r w:rsidRPr="00C06CEB">
        <w:rPr>
          <w:rFonts w:ascii="Times New Roman" w:hAnsi="Times New Roman" w:cs="Times New Roman"/>
          <w:lang w:val="en-US"/>
        </w:rPr>
        <w:t>054</w:t>
      </w:r>
    </w:p>
    <w:p w:rsidR="00E11528" w:rsidRDefault="00E11528" w:rsidP="00E11528">
      <w:pPr>
        <w:spacing w:after="0" w:line="480" w:lineRule="auto"/>
        <w:ind w:left="2127" w:hanging="2127"/>
        <w:rPr>
          <w:rFonts w:ascii="Times New Roman" w:hAnsi="Times New Roman" w:cs="Times New Roman"/>
          <w:lang w:val="en-US"/>
        </w:rPr>
      </w:pPr>
      <w:r w:rsidRPr="00C06CEB">
        <w:rPr>
          <w:rFonts w:ascii="Times New Roman" w:hAnsi="Times New Roman" w:cs="Times New Roman"/>
        </w:rPr>
        <w:t>Fakultas</w:t>
      </w:r>
      <w:r w:rsidRPr="00C06CEB">
        <w:rPr>
          <w:rFonts w:ascii="Times New Roman" w:hAnsi="Times New Roman" w:cs="Times New Roman"/>
        </w:rPr>
        <w:tab/>
        <w:t>: Ekonomi dan Bisnis</w:t>
      </w:r>
    </w:p>
    <w:p w:rsidR="00E11528" w:rsidRPr="00C06CEB" w:rsidRDefault="00E11528" w:rsidP="00E11528">
      <w:pPr>
        <w:spacing w:after="0" w:line="480" w:lineRule="auto"/>
        <w:ind w:left="2127" w:hanging="2127"/>
        <w:rPr>
          <w:rFonts w:ascii="Times New Roman" w:hAnsi="Times New Roman" w:cs="Times New Roman"/>
          <w:lang w:val="en-US"/>
        </w:rPr>
      </w:pPr>
      <w:r w:rsidRPr="00C06CEB">
        <w:rPr>
          <w:rFonts w:ascii="Times New Roman" w:hAnsi="Times New Roman" w:cs="Times New Roman"/>
        </w:rPr>
        <w:t>Program Studi</w:t>
      </w:r>
      <w:r w:rsidRPr="00C06CEB">
        <w:rPr>
          <w:rFonts w:ascii="Times New Roman" w:hAnsi="Times New Roman" w:cs="Times New Roman"/>
        </w:rPr>
        <w:tab/>
        <w:t>: S1 – Akuntansi</w:t>
      </w:r>
    </w:p>
    <w:p w:rsidR="00E11528" w:rsidRPr="00C06CEB" w:rsidRDefault="00E11528" w:rsidP="00E11528">
      <w:pPr>
        <w:jc w:val="center"/>
        <w:rPr>
          <w:rFonts w:ascii="Times New Roman" w:hAnsi="Times New Roman" w:cs="Times New Roman"/>
        </w:rPr>
      </w:pPr>
      <w:r w:rsidRPr="00C06CEB">
        <w:rPr>
          <w:rFonts w:ascii="Times New Roman" w:hAnsi="Times New Roman" w:cs="Times New Roman"/>
        </w:rPr>
        <w:t>Sebagai salah satu persyaratan untuk memperoleh gelar Sarjana Akuntansi</w:t>
      </w:r>
    </w:p>
    <w:p w:rsidR="00E11528" w:rsidRPr="00C06CEB" w:rsidRDefault="00067AEA" w:rsidP="00067AEA">
      <w:pPr>
        <w:spacing w:line="240" w:lineRule="auto"/>
        <w:jc w:val="center"/>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90336" behindDoc="1" locked="0" layoutInCell="1" allowOverlap="1" wp14:anchorId="2C132A55" wp14:editId="764BD964">
            <wp:simplePos x="0" y="0"/>
            <wp:positionH relativeFrom="column">
              <wp:posOffset>2192021</wp:posOffset>
            </wp:positionH>
            <wp:positionV relativeFrom="paragraph">
              <wp:posOffset>114670</wp:posOffset>
            </wp:positionV>
            <wp:extent cx="953770" cy="1850390"/>
            <wp:effectExtent l="8890" t="0" r="7620" b="762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02 at 22.56.08 (1).jpeg"/>
                    <pic:cNvPicPr/>
                  </pic:nvPicPr>
                  <pic:blipFill rotWithShape="1">
                    <a:blip r:embed="rId10" cstate="print">
                      <a:duotone>
                        <a:schemeClr val="accent5">
                          <a:shade val="45000"/>
                          <a:satMod val="135000"/>
                        </a:schemeClr>
                        <a:prstClr val="white"/>
                      </a:duotone>
                      <a:extLst>
                        <a:ext uri="{BEBA8EAE-BF5A-486C-A8C5-ECC9F3942E4B}">
                          <a14:imgProps xmlns:a14="http://schemas.microsoft.com/office/drawing/2010/main">
                            <a14:imgLayer r:embed="rId11">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45297" t="25794" r="45336" b="34878"/>
                    <a:stretch/>
                  </pic:blipFill>
                  <pic:spPr bwMode="auto">
                    <a:xfrm rot="16200000">
                      <a:off x="0" y="0"/>
                      <a:ext cx="953770" cy="1850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1528" w:rsidRPr="00C06CEB">
        <w:rPr>
          <w:rFonts w:ascii="Times New Roman" w:hAnsi="Times New Roman" w:cs="Times New Roman"/>
        </w:rPr>
        <w:t xml:space="preserve">Menyetujui, </w:t>
      </w:r>
    </w:p>
    <w:p w:rsidR="001D07BE" w:rsidRDefault="00E11528" w:rsidP="00067AEA">
      <w:pPr>
        <w:spacing w:line="240" w:lineRule="auto"/>
        <w:jc w:val="center"/>
        <w:rPr>
          <w:rFonts w:ascii="Times New Roman" w:hAnsi="Times New Roman" w:cs="Times New Roman"/>
          <w:lang w:val="en-US"/>
        </w:rPr>
      </w:pPr>
      <w:r w:rsidRPr="00C06CEB">
        <w:rPr>
          <w:rFonts w:ascii="Times New Roman" w:hAnsi="Times New Roman" w:cs="Times New Roman"/>
        </w:rPr>
        <w:t>Samarinda, 2</w:t>
      </w:r>
      <w:r w:rsidRPr="00C06CEB">
        <w:rPr>
          <w:rFonts w:ascii="Times New Roman" w:hAnsi="Times New Roman" w:cs="Times New Roman"/>
          <w:lang w:val="en-US"/>
        </w:rPr>
        <w:t>3</w:t>
      </w:r>
      <w:r w:rsidRPr="00C06CEB">
        <w:rPr>
          <w:rFonts w:ascii="Times New Roman" w:hAnsi="Times New Roman" w:cs="Times New Roman"/>
        </w:rPr>
        <w:t xml:space="preserve"> Juni 2023</w:t>
      </w:r>
    </w:p>
    <w:p w:rsidR="001D07BE" w:rsidRPr="001D07BE" w:rsidRDefault="00E11528" w:rsidP="00067AEA">
      <w:pPr>
        <w:spacing w:line="240" w:lineRule="auto"/>
        <w:jc w:val="center"/>
        <w:rPr>
          <w:rFonts w:ascii="Times New Roman" w:hAnsi="Times New Roman" w:cs="Times New Roman"/>
        </w:rPr>
      </w:pPr>
      <w:r w:rsidRPr="00C06CEB">
        <w:rPr>
          <w:rFonts w:ascii="Times New Roman" w:hAnsi="Times New Roman" w:cs="Times New Roman"/>
        </w:rPr>
        <w:t>Dosen Pembimbing,</w:t>
      </w:r>
    </w:p>
    <w:p w:rsidR="00E11528" w:rsidRPr="00067AEA" w:rsidRDefault="00E11528" w:rsidP="00067AEA">
      <w:pPr>
        <w:spacing w:line="1080" w:lineRule="auto"/>
        <w:rPr>
          <w:rFonts w:ascii="Times New Roman" w:hAnsi="Times New Roman" w:cs="Times New Roman"/>
          <w:lang w:val="en-US"/>
        </w:rPr>
      </w:pPr>
    </w:p>
    <w:p w:rsidR="00E11528" w:rsidRPr="00C06CEB" w:rsidRDefault="00E11528" w:rsidP="00E11528">
      <w:pPr>
        <w:spacing w:after="0" w:line="240" w:lineRule="auto"/>
        <w:jc w:val="center"/>
        <w:rPr>
          <w:rFonts w:ascii="Times New Roman" w:hAnsi="Times New Roman" w:cs="Times New Roman"/>
          <w:u w:val="single"/>
        </w:rPr>
      </w:pPr>
      <w:r w:rsidRPr="00C06CEB">
        <w:rPr>
          <w:rFonts w:ascii="Times New Roman" w:hAnsi="Times New Roman" w:cs="Times New Roman"/>
          <w:u w:val="single"/>
        </w:rPr>
        <w:t>Eka Febriani, SE., M.S.A., Ak., CSRS., CSRA</w:t>
      </w:r>
    </w:p>
    <w:p w:rsidR="00E11528" w:rsidRPr="00C06CEB" w:rsidRDefault="00E11528" w:rsidP="00E11528">
      <w:pPr>
        <w:spacing w:after="0" w:line="240" w:lineRule="auto"/>
        <w:jc w:val="center"/>
        <w:rPr>
          <w:rFonts w:ascii="Times New Roman" w:hAnsi="Times New Roman" w:cs="Times New Roman"/>
        </w:rPr>
      </w:pPr>
      <w:r w:rsidRPr="00C06CEB">
        <w:rPr>
          <w:rFonts w:ascii="Times New Roman" w:hAnsi="Times New Roman" w:cs="Times New Roman"/>
        </w:rPr>
        <w:t>NIP. 19910207 201903 2 020</w:t>
      </w:r>
    </w:p>
    <w:p w:rsidR="00E11528" w:rsidRPr="00C06CEB" w:rsidRDefault="00E11528" w:rsidP="00067AEA">
      <w:pPr>
        <w:spacing w:line="240" w:lineRule="auto"/>
        <w:jc w:val="center"/>
        <w:rPr>
          <w:rFonts w:ascii="Times New Roman" w:hAnsi="Times New Roman" w:cs="Times New Roman"/>
        </w:rPr>
      </w:pPr>
      <w:r w:rsidRPr="00C06CEB">
        <w:rPr>
          <w:rFonts w:ascii="Times New Roman" w:hAnsi="Times New Roman" w:cs="Times New Roman"/>
        </w:rPr>
        <w:t>Mengetahui,</w:t>
      </w:r>
    </w:p>
    <w:p w:rsidR="00E11528" w:rsidRPr="00C06CEB" w:rsidRDefault="00E11528" w:rsidP="00067AEA">
      <w:pPr>
        <w:spacing w:line="240" w:lineRule="auto"/>
        <w:jc w:val="center"/>
        <w:rPr>
          <w:rFonts w:ascii="Times New Roman" w:hAnsi="Times New Roman" w:cs="Times New Roman"/>
        </w:rPr>
      </w:pPr>
      <w:r w:rsidRPr="00C06CEB">
        <w:rPr>
          <w:rFonts w:ascii="Times New Roman" w:hAnsi="Times New Roman" w:cs="Times New Roman"/>
        </w:rPr>
        <w:t>Dekan Fakultas Ekonomi dan Bisnis</w:t>
      </w:r>
    </w:p>
    <w:p w:rsidR="00067AEA" w:rsidRPr="00067AEA" w:rsidRDefault="00067AEA" w:rsidP="00067AEA">
      <w:pPr>
        <w:spacing w:line="240" w:lineRule="auto"/>
        <w:jc w:val="center"/>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824128" behindDoc="1" locked="0" layoutInCell="1" allowOverlap="1" wp14:anchorId="075F32AE" wp14:editId="6A27ED16">
            <wp:simplePos x="0" y="0"/>
            <wp:positionH relativeFrom="column">
              <wp:posOffset>2096840</wp:posOffset>
            </wp:positionH>
            <wp:positionV relativeFrom="paragraph">
              <wp:posOffset>136867</wp:posOffset>
            </wp:positionV>
            <wp:extent cx="773723" cy="773723"/>
            <wp:effectExtent l="0" t="0" r="7620" b="762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code deka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3723" cy="773723"/>
                    </a:xfrm>
                    <a:prstGeom prst="rect">
                      <a:avLst/>
                    </a:prstGeom>
                  </pic:spPr>
                </pic:pic>
              </a:graphicData>
            </a:graphic>
            <wp14:sizeRelH relativeFrom="page">
              <wp14:pctWidth>0</wp14:pctWidth>
            </wp14:sizeRelH>
            <wp14:sizeRelV relativeFrom="page">
              <wp14:pctHeight>0</wp14:pctHeight>
            </wp14:sizeRelV>
          </wp:anchor>
        </w:drawing>
      </w:r>
      <w:r w:rsidR="00E11528" w:rsidRPr="00C06CEB">
        <w:rPr>
          <w:rFonts w:ascii="Times New Roman" w:hAnsi="Times New Roman" w:cs="Times New Roman"/>
        </w:rPr>
        <w:t>Universitas Mulawarman</w:t>
      </w:r>
    </w:p>
    <w:p w:rsidR="00067AEA" w:rsidRDefault="00067AEA" w:rsidP="00E11528">
      <w:pPr>
        <w:spacing w:after="0" w:line="240" w:lineRule="auto"/>
        <w:jc w:val="center"/>
        <w:rPr>
          <w:rFonts w:ascii="Times New Roman" w:hAnsi="Times New Roman" w:cs="Times New Roman"/>
          <w:u w:val="single"/>
          <w:lang w:val="en-US"/>
        </w:rPr>
      </w:pPr>
    </w:p>
    <w:p w:rsidR="00067AEA" w:rsidRDefault="00067AEA" w:rsidP="00E11528">
      <w:pPr>
        <w:spacing w:after="0" w:line="240" w:lineRule="auto"/>
        <w:jc w:val="center"/>
        <w:rPr>
          <w:rFonts w:ascii="Times New Roman" w:hAnsi="Times New Roman" w:cs="Times New Roman"/>
          <w:u w:val="single"/>
          <w:lang w:val="en-US"/>
        </w:rPr>
      </w:pPr>
    </w:p>
    <w:p w:rsidR="00067AEA" w:rsidRDefault="00067AEA" w:rsidP="00E11528">
      <w:pPr>
        <w:spacing w:after="0" w:line="240" w:lineRule="auto"/>
        <w:jc w:val="center"/>
        <w:rPr>
          <w:rFonts w:ascii="Times New Roman" w:hAnsi="Times New Roman" w:cs="Times New Roman"/>
          <w:u w:val="single"/>
          <w:lang w:val="en-US"/>
        </w:rPr>
      </w:pPr>
    </w:p>
    <w:p w:rsidR="00067AEA" w:rsidRDefault="00067AEA" w:rsidP="00E11528">
      <w:pPr>
        <w:spacing w:after="0" w:line="240" w:lineRule="auto"/>
        <w:jc w:val="center"/>
        <w:rPr>
          <w:rFonts w:ascii="Times New Roman" w:hAnsi="Times New Roman" w:cs="Times New Roman"/>
          <w:u w:val="single"/>
          <w:lang w:val="en-US"/>
        </w:rPr>
      </w:pPr>
    </w:p>
    <w:p w:rsidR="00E11528" w:rsidRPr="00C06CEB" w:rsidRDefault="00E11528" w:rsidP="00E11528">
      <w:pPr>
        <w:spacing w:after="0" w:line="240" w:lineRule="auto"/>
        <w:jc w:val="center"/>
        <w:rPr>
          <w:rFonts w:ascii="Times New Roman" w:hAnsi="Times New Roman" w:cs="Times New Roman"/>
          <w:u w:val="single"/>
        </w:rPr>
      </w:pPr>
      <w:r w:rsidRPr="00C06CEB">
        <w:rPr>
          <w:rFonts w:ascii="Times New Roman" w:hAnsi="Times New Roman" w:cs="Times New Roman"/>
          <w:u w:val="single"/>
        </w:rPr>
        <w:t>Prof. Dr. Hj. Syarifah Hudayah, M.Si</w:t>
      </w:r>
    </w:p>
    <w:p w:rsidR="00067AEA" w:rsidRDefault="00E11528" w:rsidP="00067AEA">
      <w:pPr>
        <w:spacing w:after="0" w:line="600" w:lineRule="auto"/>
        <w:jc w:val="center"/>
        <w:rPr>
          <w:rFonts w:ascii="Times New Roman" w:hAnsi="Times New Roman" w:cs="Times New Roman"/>
          <w:lang w:val="en-US"/>
        </w:rPr>
      </w:pPr>
      <w:r w:rsidRPr="00C06CEB">
        <w:rPr>
          <w:rFonts w:ascii="Times New Roman" w:hAnsi="Times New Roman" w:cs="Times New Roman"/>
        </w:rPr>
        <w:t>NIP.19620513 198811 2 001</w:t>
      </w:r>
    </w:p>
    <w:p w:rsidR="00E11528" w:rsidRPr="00C06CEB" w:rsidRDefault="00E11528" w:rsidP="00067AEA">
      <w:pPr>
        <w:spacing w:after="0" w:line="600" w:lineRule="auto"/>
        <w:rPr>
          <w:rFonts w:ascii="Times New Roman" w:hAnsi="Times New Roman" w:cs="Times New Roman"/>
          <w:lang w:val="en-US"/>
        </w:rPr>
      </w:pPr>
      <w:r w:rsidRPr="00C06CEB">
        <w:rPr>
          <w:rFonts w:ascii="Times New Roman" w:hAnsi="Times New Roman" w:cs="Times New Roman"/>
        </w:rPr>
        <w:t>Lulus Tanggal Ujian: 2</w:t>
      </w:r>
      <w:r w:rsidRPr="00C06CEB">
        <w:rPr>
          <w:rFonts w:ascii="Times New Roman" w:hAnsi="Times New Roman" w:cs="Times New Roman"/>
          <w:lang w:val="en-US"/>
        </w:rPr>
        <w:t>1</w:t>
      </w:r>
      <w:r w:rsidRPr="00C06CEB">
        <w:rPr>
          <w:rFonts w:ascii="Times New Roman" w:hAnsi="Times New Roman" w:cs="Times New Roman"/>
        </w:rPr>
        <w:t xml:space="preserve"> Juni 2023</w:t>
      </w:r>
      <w:r w:rsidRPr="00C06CEB">
        <w:rPr>
          <w:rFonts w:ascii="Times New Roman" w:hAnsi="Times New Roman" w:cs="Times New Roman"/>
        </w:rPr>
        <w:br w:type="page"/>
      </w:r>
    </w:p>
    <w:p w:rsidR="00E11528" w:rsidRPr="005A4AC3" w:rsidRDefault="00E11528" w:rsidP="00E11528">
      <w:pPr>
        <w:pStyle w:val="Heading1"/>
        <w:numPr>
          <w:ilvl w:val="0"/>
          <w:numId w:val="0"/>
        </w:numPr>
        <w:spacing w:line="720" w:lineRule="auto"/>
        <w:rPr>
          <w:rFonts w:cs="Times New Roman"/>
          <w:b/>
        </w:rPr>
      </w:pPr>
      <w:bookmarkStart w:id="5" w:name="_Toc138233033"/>
      <w:r w:rsidRPr="005A4AC3">
        <w:rPr>
          <w:rFonts w:cs="Times New Roman"/>
          <w:b/>
        </w:rPr>
        <w:lastRenderedPageBreak/>
        <w:t>SKRIPSI INI TELAH DIUJI DAN DINYATAKAN LULUS</w:t>
      </w:r>
      <w:bookmarkEnd w:id="5"/>
    </w:p>
    <w:p w:rsidR="00E11528" w:rsidRPr="00C06CEB" w:rsidRDefault="00E11528" w:rsidP="00E11528">
      <w:pPr>
        <w:tabs>
          <w:tab w:val="left" w:pos="2127"/>
        </w:tabs>
        <w:spacing w:line="360" w:lineRule="auto"/>
        <w:ind w:left="2268" w:hanging="2268"/>
        <w:rPr>
          <w:rFonts w:ascii="Times New Roman" w:hAnsi="Times New Roman" w:cs="Times New Roman"/>
          <w:lang w:val="en-US"/>
        </w:rPr>
      </w:pPr>
      <w:r w:rsidRPr="00C06CEB">
        <w:rPr>
          <w:rFonts w:ascii="Times New Roman" w:hAnsi="Times New Roman" w:cs="Times New Roman"/>
        </w:rPr>
        <w:t>Judul Skripsi</w:t>
      </w:r>
      <w:r w:rsidRPr="00C06CEB">
        <w:rPr>
          <w:rFonts w:ascii="Times New Roman" w:hAnsi="Times New Roman" w:cs="Times New Roman"/>
        </w:rPr>
        <w:tab/>
        <w:t>:</w:t>
      </w:r>
      <w:r w:rsidRPr="00C06CEB">
        <w:rPr>
          <w:rFonts w:ascii="Times New Roman" w:hAnsi="Times New Roman" w:cs="Times New Roman"/>
        </w:rPr>
        <w:tab/>
        <w:t xml:space="preserve">Pengaruh </w:t>
      </w:r>
      <w:r w:rsidRPr="00C06CEB">
        <w:rPr>
          <w:rFonts w:ascii="Times New Roman" w:hAnsi="Times New Roman" w:cs="Times New Roman"/>
          <w:iCs/>
          <w:lang w:val="en-US"/>
        </w:rPr>
        <w:t>Modernisasi Sistem Administrasi Perpajakan dan Kualitas Pelayanan Perpajakan Terhadap Kepatuhan Wajib Pajak Orang Pribadi Dengan Kesadaran Wajib Pajak Sebagai Variabel Mediasi</w:t>
      </w:r>
    </w:p>
    <w:p w:rsidR="00E11528" w:rsidRPr="00C06CEB" w:rsidRDefault="00E11528" w:rsidP="00E11528">
      <w:pPr>
        <w:spacing w:line="360" w:lineRule="auto"/>
        <w:ind w:left="2127" w:hanging="2127"/>
        <w:rPr>
          <w:rFonts w:ascii="Times New Roman" w:hAnsi="Times New Roman" w:cs="Times New Roman"/>
          <w:lang w:val="en-US"/>
        </w:rPr>
      </w:pPr>
      <w:r w:rsidRPr="00C06CEB">
        <w:rPr>
          <w:rFonts w:ascii="Times New Roman" w:hAnsi="Times New Roman" w:cs="Times New Roman"/>
        </w:rPr>
        <w:t>Nama</w:t>
      </w:r>
      <w:r w:rsidRPr="00C06CEB">
        <w:rPr>
          <w:rFonts w:ascii="Times New Roman" w:hAnsi="Times New Roman" w:cs="Times New Roman"/>
        </w:rPr>
        <w:tab/>
        <w:t xml:space="preserve">: </w:t>
      </w:r>
      <w:r w:rsidRPr="00C06CEB">
        <w:rPr>
          <w:rFonts w:ascii="Times New Roman" w:hAnsi="Times New Roman" w:cs="Times New Roman"/>
          <w:lang w:val="en-US"/>
        </w:rPr>
        <w:t>Oktaviani Rosari</w:t>
      </w:r>
    </w:p>
    <w:p w:rsidR="00E11528" w:rsidRPr="00C06CEB" w:rsidRDefault="00E11528" w:rsidP="00E11528">
      <w:pPr>
        <w:spacing w:line="360" w:lineRule="auto"/>
        <w:ind w:left="2127" w:hanging="2127"/>
        <w:rPr>
          <w:rFonts w:ascii="Times New Roman" w:hAnsi="Times New Roman" w:cs="Times New Roman"/>
          <w:lang w:val="en-US"/>
        </w:rPr>
      </w:pPr>
      <w:r w:rsidRPr="00C06CEB">
        <w:rPr>
          <w:rFonts w:ascii="Times New Roman" w:hAnsi="Times New Roman" w:cs="Times New Roman"/>
        </w:rPr>
        <w:t>NIM</w:t>
      </w:r>
      <w:r w:rsidRPr="00C06CEB">
        <w:rPr>
          <w:rFonts w:ascii="Times New Roman" w:hAnsi="Times New Roman" w:cs="Times New Roman"/>
        </w:rPr>
        <w:tab/>
        <w:t>: 1901036</w:t>
      </w:r>
      <w:r w:rsidRPr="00C06CEB">
        <w:rPr>
          <w:rFonts w:ascii="Times New Roman" w:hAnsi="Times New Roman" w:cs="Times New Roman"/>
          <w:lang w:val="en-US"/>
        </w:rPr>
        <w:t>054</w:t>
      </w:r>
    </w:p>
    <w:p w:rsidR="00E11528" w:rsidRPr="00C06CEB" w:rsidRDefault="00E11528" w:rsidP="00E11528">
      <w:pPr>
        <w:spacing w:line="360" w:lineRule="auto"/>
        <w:ind w:left="2127" w:hanging="2127"/>
        <w:rPr>
          <w:rFonts w:ascii="Times New Roman" w:hAnsi="Times New Roman" w:cs="Times New Roman"/>
          <w:lang w:val="en-US"/>
        </w:rPr>
      </w:pPr>
      <w:r w:rsidRPr="00C06CEB">
        <w:rPr>
          <w:rFonts w:ascii="Times New Roman" w:hAnsi="Times New Roman" w:cs="Times New Roman"/>
        </w:rPr>
        <w:t>Hari</w:t>
      </w:r>
      <w:r w:rsidRPr="00C06CEB">
        <w:rPr>
          <w:rFonts w:ascii="Times New Roman" w:hAnsi="Times New Roman" w:cs="Times New Roman"/>
        </w:rPr>
        <w:tab/>
        <w:t xml:space="preserve">: </w:t>
      </w:r>
      <w:r w:rsidRPr="00C06CEB">
        <w:rPr>
          <w:rFonts w:ascii="Times New Roman" w:hAnsi="Times New Roman" w:cs="Times New Roman"/>
          <w:lang w:val="en-US"/>
        </w:rPr>
        <w:t>Rabu</w:t>
      </w:r>
    </w:p>
    <w:p w:rsidR="00E11528" w:rsidRPr="00C06CEB" w:rsidRDefault="00E11528" w:rsidP="00E11528">
      <w:pPr>
        <w:spacing w:after="240" w:line="720" w:lineRule="auto"/>
        <w:ind w:left="2127" w:hanging="2127"/>
        <w:rPr>
          <w:rFonts w:ascii="Times New Roman" w:hAnsi="Times New Roman" w:cs="Times New Roman"/>
        </w:rPr>
      </w:pPr>
      <w:r w:rsidRPr="00C06CEB">
        <w:rPr>
          <w:rFonts w:ascii="Times New Roman" w:hAnsi="Times New Roman" w:cs="Times New Roman"/>
        </w:rPr>
        <w:t>Tanggal Ujian</w:t>
      </w:r>
      <w:r w:rsidRPr="00C06CEB">
        <w:rPr>
          <w:rFonts w:ascii="Times New Roman" w:hAnsi="Times New Roman" w:cs="Times New Roman"/>
        </w:rPr>
        <w:tab/>
        <w:t>: 2</w:t>
      </w:r>
      <w:r w:rsidRPr="00C06CEB">
        <w:rPr>
          <w:rFonts w:ascii="Times New Roman" w:hAnsi="Times New Roman" w:cs="Times New Roman"/>
          <w:lang w:val="en-US"/>
        </w:rPr>
        <w:t>1</w:t>
      </w:r>
      <w:r w:rsidRPr="00C06CEB">
        <w:rPr>
          <w:rFonts w:ascii="Times New Roman" w:hAnsi="Times New Roman" w:cs="Times New Roman"/>
        </w:rPr>
        <w:t xml:space="preserve"> Juni 2023</w:t>
      </w:r>
    </w:p>
    <w:p w:rsidR="00E11528" w:rsidRPr="00C06CEB" w:rsidRDefault="008205B5" w:rsidP="00E11528">
      <w:pPr>
        <w:spacing w:after="240" w:line="840" w:lineRule="auto"/>
        <w:jc w:val="center"/>
        <w:rPr>
          <w:rFonts w:ascii="Times New Roman" w:hAnsi="Times New Roman" w:cs="Times New Roman"/>
          <w:b/>
          <w:bCs/>
        </w:rPr>
      </w:pPr>
      <w:r>
        <w:rPr>
          <w:rFonts w:ascii="Times New Roman" w:hAnsi="Times New Roman" w:cs="Times New Roman"/>
          <w:noProof/>
          <w:u w:val="single"/>
          <w:lang w:val="en-US"/>
        </w:rPr>
        <w:drawing>
          <wp:anchor distT="0" distB="0" distL="114300" distR="114300" simplePos="0" relativeHeight="251791360" behindDoc="1" locked="0" layoutInCell="1" allowOverlap="1" wp14:anchorId="283D5883" wp14:editId="54796D82">
            <wp:simplePos x="0" y="0"/>
            <wp:positionH relativeFrom="column">
              <wp:posOffset>3475468</wp:posOffset>
            </wp:positionH>
            <wp:positionV relativeFrom="paragraph">
              <wp:posOffset>115570</wp:posOffset>
            </wp:positionV>
            <wp:extent cx="943610" cy="1189990"/>
            <wp:effectExtent l="0" t="889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02 at 22.56.08.jpeg"/>
                    <pic:cNvPicPr/>
                  </pic:nvPicPr>
                  <pic:blipFill rotWithShape="1">
                    <a:blip r:embed="rId13" cstate="print">
                      <a:duotone>
                        <a:schemeClr val="accent5">
                          <a:shade val="45000"/>
                          <a:satMod val="135000"/>
                        </a:schemeClr>
                        <a:prstClr val="white"/>
                      </a:duotone>
                      <a:extLst>
                        <a:ext uri="{BEBA8EAE-BF5A-486C-A8C5-ECC9F3942E4B}">
                          <a14:imgProps xmlns:a14="http://schemas.microsoft.com/office/drawing/2010/main">
                            <a14:imgLayer r:embed="rId14">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61483" t="24338" r="20502" b="26404"/>
                    <a:stretch/>
                  </pic:blipFill>
                  <pic:spPr bwMode="auto">
                    <a:xfrm rot="16200000">
                      <a:off x="0" y="0"/>
                      <a:ext cx="943610" cy="1189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1528" w:rsidRPr="00C06CEB">
        <w:rPr>
          <w:rFonts w:ascii="Times New Roman" w:hAnsi="Times New Roman" w:cs="Times New Roman"/>
          <w:b/>
          <w:bCs/>
        </w:rPr>
        <w:t>TIM PENGUJI</w:t>
      </w:r>
    </w:p>
    <w:p w:rsidR="00717817" w:rsidRPr="00717817" w:rsidRDefault="00E11528" w:rsidP="00717817">
      <w:pPr>
        <w:pStyle w:val="ListParagraph"/>
        <w:numPr>
          <w:ilvl w:val="0"/>
          <w:numId w:val="37"/>
        </w:numPr>
        <w:spacing w:before="240" w:after="0" w:line="276" w:lineRule="auto"/>
        <w:ind w:left="426" w:hanging="426"/>
        <w:jc w:val="both"/>
        <w:rPr>
          <w:rFonts w:ascii="Times New Roman" w:hAnsi="Times New Roman" w:cs="Times New Roman"/>
          <w:u w:val="single"/>
        </w:rPr>
      </w:pPr>
      <w:r w:rsidRPr="00C06CEB">
        <w:rPr>
          <w:rFonts w:ascii="Times New Roman" w:hAnsi="Times New Roman" w:cs="Times New Roman"/>
          <w:u w:val="single"/>
        </w:rPr>
        <w:t>Eka Febriani, SE., M.S.A., Ak., CSRS., CSRA</w:t>
      </w:r>
      <w:r w:rsidR="008205B5">
        <w:rPr>
          <w:rFonts w:ascii="Times New Roman" w:hAnsi="Times New Roman" w:cs="Times New Roman"/>
        </w:rPr>
        <w:tab/>
      </w:r>
      <w:r w:rsidRPr="00C06CEB">
        <w:rPr>
          <w:rFonts w:ascii="Times New Roman" w:hAnsi="Times New Roman" w:cs="Times New Roman"/>
        </w:rPr>
        <w:t>1. ................................</w:t>
      </w:r>
    </w:p>
    <w:p w:rsidR="00E11528" w:rsidRPr="00C06CEB" w:rsidRDefault="00717817" w:rsidP="00E11528">
      <w:pPr>
        <w:spacing w:after="240" w:line="840" w:lineRule="auto"/>
        <w:ind w:left="425"/>
        <w:rPr>
          <w:rFonts w:ascii="Times New Roman" w:hAnsi="Times New Roman" w:cs="Times New Roman"/>
        </w:rPr>
      </w:pPr>
      <w:r>
        <w:rPr>
          <w:rFonts w:ascii="Times New Roman" w:hAnsi="Times New Roman" w:cs="Times New Roman"/>
          <w:noProof/>
          <w:u w:val="single"/>
          <w:lang w:val="en-US"/>
        </w:rPr>
        <w:drawing>
          <wp:anchor distT="0" distB="0" distL="114300" distR="114300" simplePos="0" relativeHeight="251793408" behindDoc="1" locked="0" layoutInCell="1" allowOverlap="1" wp14:anchorId="3E368E54" wp14:editId="4DFEF93E">
            <wp:simplePos x="0" y="0"/>
            <wp:positionH relativeFrom="column">
              <wp:posOffset>3702098</wp:posOffset>
            </wp:positionH>
            <wp:positionV relativeFrom="paragraph">
              <wp:posOffset>479936</wp:posOffset>
            </wp:positionV>
            <wp:extent cx="997585" cy="2092960"/>
            <wp:effectExtent l="4763"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02 at 22.56.08.jpeg"/>
                    <pic:cNvPicPr/>
                  </pic:nvPicPr>
                  <pic:blipFill rotWithShape="1">
                    <a:blip r:embed="rId15" cstate="print">
                      <a:biLevel thresh="75000"/>
                      <a:extLst>
                        <a:ext uri="{BEBA8EAE-BF5A-486C-A8C5-ECC9F3942E4B}">
                          <a14:imgProps xmlns:a14="http://schemas.microsoft.com/office/drawing/2010/main">
                            <a14:imgLayer r:embed="rId16">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1425" t="14121" r="50575" b="4059"/>
                    <a:stretch/>
                  </pic:blipFill>
                  <pic:spPr bwMode="auto">
                    <a:xfrm rot="16200000">
                      <a:off x="0" y="0"/>
                      <a:ext cx="997585" cy="2092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5B5">
        <w:rPr>
          <w:rFonts w:ascii="Times New Roman" w:hAnsi="Times New Roman" w:cs="Times New Roman"/>
          <w:b/>
          <w:bCs/>
          <w:noProof/>
          <w:u w:val="single"/>
          <w:lang w:val="en-US"/>
        </w:rPr>
        <w:drawing>
          <wp:anchor distT="0" distB="0" distL="114300" distR="114300" simplePos="0" relativeHeight="251792384" behindDoc="1" locked="0" layoutInCell="1" allowOverlap="1" wp14:anchorId="7680A1A7" wp14:editId="3FC68705">
            <wp:simplePos x="0" y="0"/>
            <wp:positionH relativeFrom="column">
              <wp:posOffset>3155665</wp:posOffset>
            </wp:positionH>
            <wp:positionV relativeFrom="paragraph">
              <wp:posOffset>393296</wp:posOffset>
            </wp:positionV>
            <wp:extent cx="1270100" cy="627994"/>
            <wp:effectExtent l="0" t="2540" r="3810" b="381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02 at 22.56.08.jpeg"/>
                    <pic:cNvPicPr/>
                  </pic:nvPicPr>
                  <pic:blipFill rotWithShape="1">
                    <a:blip r:embed="rId17" cstate="print">
                      <a:biLevel thresh="75000"/>
                      <a:extLst>
                        <a:ext uri="{BEBA8EAE-BF5A-486C-A8C5-ECC9F3942E4B}">
                          <a14:imgProps xmlns:a14="http://schemas.microsoft.com/office/drawing/2010/main">
                            <a14:imgLayer r:embed="rId1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45402" t="36549" r="37165" b="44761"/>
                    <a:stretch/>
                  </pic:blipFill>
                  <pic:spPr bwMode="auto">
                    <a:xfrm rot="16200000">
                      <a:off x="0" y="0"/>
                      <a:ext cx="1270100" cy="6279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1528" w:rsidRPr="00C06CEB">
        <w:rPr>
          <w:rFonts w:ascii="Times New Roman" w:hAnsi="Times New Roman" w:cs="Times New Roman"/>
        </w:rPr>
        <w:t>NIP. 19910207 201903 2 020</w:t>
      </w:r>
    </w:p>
    <w:p w:rsidR="00E11528" w:rsidRPr="00717817" w:rsidRDefault="00E11528" w:rsidP="00717817">
      <w:pPr>
        <w:pStyle w:val="ListParagraph"/>
        <w:numPr>
          <w:ilvl w:val="0"/>
          <w:numId w:val="37"/>
        </w:numPr>
        <w:spacing w:before="240" w:after="240" w:line="276" w:lineRule="auto"/>
        <w:ind w:left="426" w:hanging="426"/>
        <w:jc w:val="both"/>
        <w:rPr>
          <w:rFonts w:ascii="Times New Roman" w:hAnsi="Times New Roman" w:cs="Times New Roman"/>
          <w:b/>
          <w:bCs/>
          <w:u w:val="single"/>
        </w:rPr>
      </w:pPr>
      <w:r w:rsidRPr="00C06CEB">
        <w:rPr>
          <w:rFonts w:ascii="Times New Roman" w:hAnsi="Times New Roman" w:cs="Times New Roman"/>
          <w:u w:val="single"/>
        </w:rPr>
        <w:t>Yunus Tete Konde, S.E.,M.Si.,Ak.,CA.,CPA</w:t>
      </w:r>
      <w:r w:rsidRPr="00C06CEB">
        <w:rPr>
          <w:rFonts w:ascii="Times New Roman" w:hAnsi="Times New Roman" w:cs="Times New Roman"/>
        </w:rPr>
        <w:tab/>
      </w:r>
      <w:r w:rsidRPr="00C06CEB">
        <w:rPr>
          <w:rFonts w:ascii="Times New Roman" w:hAnsi="Times New Roman" w:cs="Times New Roman"/>
        </w:rPr>
        <w:tab/>
        <w:t>2. ................................</w:t>
      </w:r>
    </w:p>
    <w:p w:rsidR="00E11528" w:rsidRPr="00C06CEB" w:rsidRDefault="00E11528" w:rsidP="00E11528">
      <w:pPr>
        <w:pStyle w:val="ListParagraph"/>
        <w:spacing w:after="240" w:line="960" w:lineRule="auto"/>
        <w:ind w:left="425"/>
        <w:rPr>
          <w:rFonts w:ascii="Times New Roman" w:hAnsi="Times New Roman" w:cs="Times New Roman"/>
          <w:b/>
          <w:bCs/>
        </w:rPr>
      </w:pPr>
      <w:r w:rsidRPr="00C06CEB">
        <w:rPr>
          <w:rFonts w:ascii="Times New Roman" w:hAnsi="Times New Roman" w:cs="Times New Roman"/>
        </w:rPr>
        <w:t>NIP. 19590720 198903 1 002</w:t>
      </w:r>
    </w:p>
    <w:p w:rsidR="00E11528" w:rsidRPr="00717817" w:rsidRDefault="00E11528" w:rsidP="00717817">
      <w:pPr>
        <w:pStyle w:val="ListParagraph"/>
        <w:numPr>
          <w:ilvl w:val="0"/>
          <w:numId w:val="37"/>
        </w:numPr>
        <w:spacing w:before="240" w:after="0" w:line="276" w:lineRule="auto"/>
        <w:ind w:left="426" w:hanging="426"/>
        <w:jc w:val="both"/>
        <w:rPr>
          <w:rFonts w:ascii="Times New Roman" w:hAnsi="Times New Roman" w:cs="Times New Roman"/>
          <w:u w:val="single"/>
        </w:rPr>
      </w:pPr>
      <w:r w:rsidRPr="00C06CEB">
        <w:rPr>
          <w:rFonts w:ascii="Times New Roman" w:hAnsi="Times New Roman" w:cs="Times New Roman"/>
          <w:sz w:val="24"/>
          <w:u w:val="single"/>
          <w:lang w:val="en-US"/>
        </w:rPr>
        <w:t>Raden Priyo Utomo.,S.E., M.Si.,AK.,CA</w:t>
      </w:r>
      <w:r w:rsidRPr="00C06CEB">
        <w:rPr>
          <w:rFonts w:ascii="Times New Roman" w:hAnsi="Times New Roman" w:cs="Times New Roman"/>
        </w:rPr>
        <w:tab/>
      </w:r>
      <w:r>
        <w:rPr>
          <w:rFonts w:ascii="Times New Roman" w:hAnsi="Times New Roman" w:cs="Times New Roman"/>
          <w:lang w:val="en-US"/>
        </w:rPr>
        <w:tab/>
      </w:r>
      <w:r w:rsidRPr="00C06CEB">
        <w:rPr>
          <w:rFonts w:ascii="Times New Roman" w:hAnsi="Times New Roman" w:cs="Times New Roman"/>
        </w:rPr>
        <w:t>3. ................................</w:t>
      </w:r>
    </w:p>
    <w:p w:rsidR="00E11528" w:rsidRPr="00C06CEB" w:rsidRDefault="00E11528" w:rsidP="00E11528">
      <w:pPr>
        <w:ind w:left="426"/>
        <w:rPr>
          <w:rFonts w:ascii="Times New Roman" w:hAnsi="Times New Roman" w:cs="Times New Roman"/>
        </w:rPr>
      </w:pPr>
      <w:r w:rsidRPr="00C06CEB">
        <w:rPr>
          <w:rFonts w:ascii="Times New Roman" w:hAnsi="Times New Roman" w:cs="Times New Roman"/>
        </w:rPr>
        <w:t xml:space="preserve">NIP. </w:t>
      </w:r>
      <w:r>
        <w:rPr>
          <w:rFonts w:ascii="Times New Roman" w:hAnsi="Times New Roman" w:cs="Times New Roman"/>
          <w:sz w:val="24"/>
          <w:lang w:val="en-US"/>
        </w:rPr>
        <w:t>1966</w:t>
      </w:r>
      <w:r w:rsidRPr="00C06CEB">
        <w:rPr>
          <w:rFonts w:ascii="Times New Roman" w:hAnsi="Times New Roman" w:cs="Times New Roman"/>
          <w:sz w:val="24"/>
          <w:lang w:val="en-US"/>
        </w:rPr>
        <w:t>0</w:t>
      </w:r>
      <w:r>
        <w:rPr>
          <w:rFonts w:ascii="Times New Roman" w:hAnsi="Times New Roman" w:cs="Times New Roman"/>
          <w:sz w:val="24"/>
          <w:lang w:val="en-US"/>
        </w:rPr>
        <w:t>3211995031001</w:t>
      </w:r>
    </w:p>
    <w:p w:rsidR="00572D6E" w:rsidRDefault="00E11528">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7C1F0D" w:rsidRDefault="007C1F0D" w:rsidP="007C1F0D">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HALAMAN PERNYATAAN PERSETUJUAN PUBLIKASI SKRIPSI </w:t>
      </w:r>
    </w:p>
    <w:p w:rsidR="007C1F0D" w:rsidRDefault="00E11528" w:rsidP="007C1F0D">
      <w:pPr>
        <w:jc w:val="center"/>
        <w:rPr>
          <w:rFonts w:ascii="Times New Roman" w:hAnsi="Times New Roman" w:cs="Times New Roman"/>
          <w:b/>
          <w:sz w:val="24"/>
          <w:szCs w:val="24"/>
          <w:lang w:val="en-US"/>
        </w:rPr>
      </w:pPr>
      <w:r>
        <w:rPr>
          <w:rFonts w:ascii="Times New Roman" w:hAnsi="Times New Roman" w:cs="Times New Roman"/>
          <w:b/>
          <w:sz w:val="24"/>
          <w:szCs w:val="24"/>
          <w:lang w:val="en-US"/>
        </w:rPr>
        <w:t>UNTUK KEPENT</w:t>
      </w:r>
      <w:r w:rsidR="007C1F0D">
        <w:rPr>
          <w:rFonts w:ascii="Times New Roman" w:hAnsi="Times New Roman" w:cs="Times New Roman"/>
          <w:b/>
          <w:sz w:val="24"/>
          <w:szCs w:val="24"/>
          <w:lang w:val="en-US"/>
        </w:rPr>
        <w:t>INGAN AKADEMIS</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Sebagai sivitas akademik Fakultas Ekonomi dan Bisnis Universitas Mulawarman, saya yang bertanda tangan dibawah ini:</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Nama</w:t>
      </w:r>
      <w:r>
        <w:rPr>
          <w:rFonts w:ascii="Times New Roman" w:hAnsi="Times New Roman" w:cs="Times New Roman"/>
          <w:sz w:val="24"/>
          <w:szCs w:val="24"/>
          <w:lang w:val="en-US"/>
        </w:rPr>
        <w:tab/>
      </w:r>
      <w:r>
        <w:rPr>
          <w:rFonts w:ascii="Times New Roman" w:hAnsi="Times New Roman" w:cs="Times New Roman"/>
          <w:sz w:val="24"/>
          <w:szCs w:val="24"/>
          <w:lang w:val="en-US"/>
        </w:rPr>
        <w:tab/>
        <w:t>: Oktaviani Rosari</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NIM</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1901036054</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Program Studi</w:t>
      </w:r>
      <w:r>
        <w:rPr>
          <w:rFonts w:ascii="Times New Roman" w:hAnsi="Times New Roman" w:cs="Times New Roman"/>
          <w:sz w:val="24"/>
          <w:szCs w:val="24"/>
          <w:lang w:val="en-US"/>
        </w:rPr>
        <w:tab/>
        <w:t>: S1- Akuntansi</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Fakultas</w:t>
      </w:r>
      <w:r>
        <w:rPr>
          <w:rFonts w:ascii="Times New Roman" w:hAnsi="Times New Roman" w:cs="Times New Roman"/>
          <w:sz w:val="24"/>
          <w:szCs w:val="24"/>
          <w:lang w:val="en-US"/>
        </w:rPr>
        <w:tab/>
      </w:r>
      <w:r>
        <w:rPr>
          <w:rFonts w:ascii="Times New Roman" w:hAnsi="Times New Roman" w:cs="Times New Roman"/>
          <w:sz w:val="24"/>
          <w:szCs w:val="24"/>
          <w:lang w:val="en-US"/>
        </w:rPr>
        <w:tab/>
        <w:t>: Ekonomi dan Bisnis</w:t>
      </w:r>
    </w:p>
    <w:p w:rsidR="007C1F0D" w:rsidRDefault="007C1F0D"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Demi pengembangan ilmu pengetahuan, dengan ini menyetujui untuk memberikan ijin kepada pihak UPT. Perpustakaan Universitas Mulawarman, Hak Bebas Royalti Non-Ekslusif (Non-axlusive Royalti-Free Right) atas skripsi saya yang berjudul “Pengaruh Modernisasi Sistem Administrasi Perpajakan dan Kualitas Pelayanan Perpajakan Terhadap Kepatuhan Wajib Pajak Orang Pribadi  Dengan Kesadaran Wajib Pajak Sebagai Variabel Mediasi” </w:t>
      </w:r>
      <w:r w:rsidR="00C70A54">
        <w:rPr>
          <w:rFonts w:ascii="Times New Roman" w:hAnsi="Times New Roman" w:cs="Times New Roman"/>
          <w:sz w:val="24"/>
          <w:szCs w:val="24"/>
          <w:lang w:val="en-US"/>
        </w:rPr>
        <w:t>beserta perangkat yang ada (jika diperlukan). Dengan Hak Bebas Royalti Non Ekslusif ini kepada UPT. Perpustakaan Universitas Mulawarman berhak menyimpan, mengalih media atau memformatkan, mengelola dalam bentuk pengakalan data (database), merawat dan mempublikasi skripsi saya selama tetap mencantumkan nama saya sebagai penulis/pencipta dan sebagai pemilik Hak Cipta.</w:t>
      </w:r>
    </w:p>
    <w:p w:rsidR="00C70A54" w:rsidRDefault="00C70A54" w:rsidP="007C1F0D">
      <w:pPr>
        <w:jc w:val="both"/>
        <w:rPr>
          <w:rFonts w:ascii="Times New Roman" w:hAnsi="Times New Roman" w:cs="Times New Roman"/>
          <w:sz w:val="24"/>
          <w:szCs w:val="24"/>
          <w:lang w:val="en-US"/>
        </w:rPr>
      </w:pPr>
    </w:p>
    <w:p w:rsidR="00C70A54" w:rsidRDefault="00C70A54" w:rsidP="007C1F0D">
      <w:pPr>
        <w:jc w:val="both"/>
        <w:rPr>
          <w:rFonts w:ascii="Times New Roman" w:hAnsi="Times New Roman" w:cs="Times New Roman"/>
          <w:sz w:val="24"/>
          <w:szCs w:val="24"/>
          <w:lang w:val="en-US"/>
        </w:rPr>
      </w:pPr>
      <w:r>
        <w:rPr>
          <w:rFonts w:ascii="Times New Roman" w:hAnsi="Times New Roman" w:cs="Times New Roman"/>
          <w:sz w:val="24"/>
          <w:szCs w:val="24"/>
          <w:lang w:val="en-US"/>
        </w:rPr>
        <w:t>Demikian penyataan ini saya buat dengan sebenarnya.</w:t>
      </w:r>
    </w:p>
    <w:p w:rsidR="00C70A54" w:rsidRDefault="00C70A54" w:rsidP="007C1F0D">
      <w:pPr>
        <w:jc w:val="both"/>
        <w:rPr>
          <w:rFonts w:ascii="Times New Roman" w:hAnsi="Times New Roman" w:cs="Times New Roman"/>
          <w:sz w:val="24"/>
          <w:szCs w:val="24"/>
          <w:lang w:val="en-US"/>
        </w:rPr>
      </w:pPr>
    </w:p>
    <w:p w:rsidR="00C70A54" w:rsidRDefault="00C70A54" w:rsidP="007C1F0D">
      <w:pPr>
        <w:jc w:val="both"/>
        <w:rPr>
          <w:rFonts w:ascii="Times New Roman" w:hAnsi="Times New Roman" w:cs="Times New Roman"/>
          <w:sz w:val="24"/>
          <w:szCs w:val="24"/>
          <w:lang w:val="en-US"/>
        </w:rPr>
      </w:pPr>
    </w:p>
    <w:tbl>
      <w:tblPr>
        <w:tblStyle w:val="TableGrid"/>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2"/>
      </w:tblGrid>
      <w:tr w:rsidR="00C70A54" w:rsidTr="00C70A54">
        <w:tc>
          <w:tcPr>
            <w:tcW w:w="2992" w:type="dxa"/>
          </w:tcPr>
          <w:p w:rsidR="00C70A54" w:rsidRDefault="00C70A54" w:rsidP="00C70A54">
            <w:pPr>
              <w:rPr>
                <w:rFonts w:ascii="Times New Roman" w:hAnsi="Times New Roman" w:cs="Times New Roman"/>
                <w:sz w:val="24"/>
                <w:szCs w:val="24"/>
                <w:lang w:val="en-US"/>
              </w:rPr>
            </w:pPr>
            <w:r>
              <w:rPr>
                <w:rFonts w:ascii="Times New Roman" w:hAnsi="Times New Roman" w:cs="Times New Roman"/>
                <w:sz w:val="24"/>
                <w:szCs w:val="24"/>
                <w:lang w:val="en-US"/>
              </w:rPr>
              <w:t>Dibuat : Samarinda</w:t>
            </w:r>
          </w:p>
          <w:p w:rsidR="00C70A54" w:rsidRDefault="00C833D0" w:rsidP="00C70A54">
            <w:pPr>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796480" behindDoc="1" locked="0" layoutInCell="1" allowOverlap="1" wp14:anchorId="273827DF" wp14:editId="305E5ADF">
                  <wp:simplePos x="0" y="0"/>
                  <wp:positionH relativeFrom="column">
                    <wp:posOffset>-146050</wp:posOffset>
                  </wp:positionH>
                  <wp:positionV relativeFrom="paragraph">
                    <wp:posOffset>172085</wp:posOffset>
                  </wp:positionV>
                  <wp:extent cx="1557020" cy="998855"/>
                  <wp:effectExtent l="0" t="0" r="508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21.41.40.jpeg"/>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3534" t="20865" r="6767" b="6374"/>
                          <a:stretch/>
                        </pic:blipFill>
                        <pic:spPr bwMode="auto">
                          <a:xfrm>
                            <a:off x="0" y="0"/>
                            <a:ext cx="1557020" cy="998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D32">
              <w:rPr>
                <w:rFonts w:ascii="Times New Roman" w:hAnsi="Times New Roman" w:cs="Times New Roman"/>
                <w:sz w:val="24"/>
                <w:szCs w:val="24"/>
                <w:lang w:val="en-US"/>
              </w:rPr>
              <w:t>Tanggal : 21</w:t>
            </w:r>
            <w:r w:rsidR="00C70A54">
              <w:rPr>
                <w:rFonts w:ascii="Times New Roman" w:hAnsi="Times New Roman" w:cs="Times New Roman"/>
                <w:sz w:val="24"/>
                <w:szCs w:val="24"/>
                <w:lang w:val="en-US"/>
              </w:rPr>
              <w:t xml:space="preserve">  Juni 2023</w:t>
            </w:r>
          </w:p>
          <w:p w:rsidR="00C70A54" w:rsidRDefault="00C70A54" w:rsidP="00C70A54">
            <w:pPr>
              <w:rPr>
                <w:rFonts w:ascii="Times New Roman" w:hAnsi="Times New Roman" w:cs="Times New Roman"/>
                <w:sz w:val="24"/>
                <w:szCs w:val="24"/>
                <w:lang w:val="en-US"/>
              </w:rPr>
            </w:pPr>
            <w:r>
              <w:rPr>
                <w:rFonts w:ascii="Times New Roman" w:hAnsi="Times New Roman" w:cs="Times New Roman"/>
                <w:sz w:val="24"/>
                <w:szCs w:val="24"/>
                <w:lang w:val="en-US"/>
              </w:rPr>
              <w:t>Yang menyatakan</w:t>
            </w:r>
          </w:p>
          <w:p w:rsidR="00C70A54" w:rsidRDefault="00C70A54" w:rsidP="00C70A54">
            <w:pPr>
              <w:rPr>
                <w:rFonts w:ascii="Times New Roman" w:hAnsi="Times New Roman" w:cs="Times New Roman"/>
                <w:sz w:val="24"/>
                <w:szCs w:val="24"/>
                <w:lang w:val="en-US"/>
              </w:rPr>
            </w:pPr>
          </w:p>
          <w:p w:rsidR="00C70A54" w:rsidRDefault="00C70A54" w:rsidP="00C70A54">
            <w:pPr>
              <w:rPr>
                <w:rFonts w:ascii="Times New Roman" w:hAnsi="Times New Roman" w:cs="Times New Roman"/>
                <w:sz w:val="24"/>
                <w:szCs w:val="24"/>
                <w:lang w:val="en-US"/>
              </w:rPr>
            </w:pPr>
          </w:p>
          <w:p w:rsidR="00C70A54" w:rsidRDefault="00C70A54" w:rsidP="00C70A54">
            <w:pPr>
              <w:rPr>
                <w:rFonts w:ascii="Times New Roman" w:hAnsi="Times New Roman" w:cs="Times New Roman"/>
                <w:sz w:val="24"/>
                <w:szCs w:val="24"/>
                <w:lang w:val="en-US"/>
              </w:rPr>
            </w:pPr>
          </w:p>
          <w:p w:rsidR="00C70A54" w:rsidRDefault="00C70A54" w:rsidP="00C70A54">
            <w:pPr>
              <w:rPr>
                <w:rFonts w:ascii="Times New Roman" w:hAnsi="Times New Roman" w:cs="Times New Roman"/>
                <w:sz w:val="24"/>
                <w:szCs w:val="24"/>
                <w:lang w:val="en-US"/>
              </w:rPr>
            </w:pPr>
          </w:p>
          <w:p w:rsidR="00C70A54" w:rsidRDefault="00C70A54" w:rsidP="00C70A54">
            <w:pPr>
              <w:rPr>
                <w:rFonts w:ascii="Times New Roman" w:hAnsi="Times New Roman" w:cs="Times New Roman"/>
                <w:sz w:val="24"/>
                <w:szCs w:val="24"/>
                <w:lang w:val="en-US"/>
              </w:rPr>
            </w:pPr>
            <w:r>
              <w:rPr>
                <w:rFonts w:ascii="Times New Roman" w:hAnsi="Times New Roman" w:cs="Times New Roman"/>
                <w:sz w:val="24"/>
                <w:szCs w:val="24"/>
                <w:lang w:val="en-US"/>
              </w:rPr>
              <w:t>Oktaviani Rosari</w:t>
            </w:r>
          </w:p>
          <w:p w:rsidR="00C70A54" w:rsidRDefault="00C70A54" w:rsidP="00C70A54">
            <w:pPr>
              <w:rPr>
                <w:rFonts w:ascii="Times New Roman" w:hAnsi="Times New Roman" w:cs="Times New Roman"/>
                <w:sz w:val="24"/>
                <w:szCs w:val="24"/>
                <w:lang w:val="en-US"/>
              </w:rPr>
            </w:pPr>
            <w:r>
              <w:rPr>
                <w:rFonts w:ascii="Times New Roman" w:hAnsi="Times New Roman" w:cs="Times New Roman"/>
                <w:sz w:val="24"/>
                <w:szCs w:val="24"/>
                <w:lang w:val="en-US"/>
              </w:rPr>
              <w:t>1901036054</w:t>
            </w:r>
          </w:p>
        </w:tc>
      </w:tr>
    </w:tbl>
    <w:p w:rsidR="00C833D0" w:rsidRDefault="00C833D0" w:rsidP="007C1F0D">
      <w:pPr>
        <w:jc w:val="both"/>
        <w:rPr>
          <w:rFonts w:ascii="Times New Roman" w:hAnsi="Times New Roman" w:cs="Times New Roman"/>
          <w:noProof/>
          <w:sz w:val="24"/>
          <w:szCs w:val="24"/>
          <w:lang w:val="en-US"/>
        </w:rPr>
      </w:pPr>
    </w:p>
    <w:p w:rsidR="00C70A54" w:rsidRPr="007C1F0D" w:rsidRDefault="00C70A54" w:rsidP="007C1F0D">
      <w:pPr>
        <w:jc w:val="both"/>
        <w:rPr>
          <w:rFonts w:ascii="Times New Roman" w:hAnsi="Times New Roman" w:cs="Times New Roman"/>
          <w:sz w:val="24"/>
          <w:szCs w:val="24"/>
          <w:lang w:val="en-US"/>
        </w:rPr>
      </w:pPr>
    </w:p>
    <w:p w:rsidR="00E11528" w:rsidRDefault="00E11528" w:rsidP="00522F7F">
      <w:pPr>
        <w:jc w:val="center"/>
        <w:rPr>
          <w:rFonts w:ascii="Times New Roman" w:hAnsi="Times New Roman" w:cs="Times New Roman"/>
          <w:noProof/>
          <w:sz w:val="24"/>
          <w:szCs w:val="24"/>
          <w:lang w:val="en-US"/>
        </w:rPr>
      </w:pPr>
    </w:p>
    <w:p w:rsidR="009F4FD5" w:rsidRDefault="00292064" w:rsidP="00522F7F">
      <w:pPr>
        <w:jc w:val="center"/>
        <w:rPr>
          <w:rFonts w:ascii="Times New Roman" w:hAnsi="Times New Roman" w:cs="Times New Roman"/>
          <w:b/>
          <w:sz w:val="24"/>
          <w:szCs w:val="24"/>
          <w:lang w:val="en-US"/>
        </w:rPr>
      </w:pPr>
      <w:r>
        <w:rPr>
          <w:rFonts w:ascii="Times New Roman" w:hAnsi="Times New Roman" w:cs="Times New Roman"/>
          <w:noProof/>
          <w:sz w:val="24"/>
          <w:szCs w:val="24"/>
          <w:lang w:val="en-US"/>
        </w:rPr>
        <w:drawing>
          <wp:anchor distT="0" distB="0" distL="114300" distR="114300" simplePos="0" relativeHeight="251789312" behindDoc="0" locked="0" layoutInCell="1" allowOverlap="1" wp14:anchorId="57381CD8" wp14:editId="1EB76AFB">
            <wp:simplePos x="0" y="0"/>
            <wp:positionH relativeFrom="column">
              <wp:posOffset>-3810</wp:posOffset>
            </wp:positionH>
            <wp:positionV relativeFrom="paragraph">
              <wp:posOffset>227330</wp:posOffset>
            </wp:positionV>
            <wp:extent cx="1425575" cy="1667510"/>
            <wp:effectExtent l="0" t="0" r="3175" b="889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630_222112.jpg"/>
                    <pic:cNvPicPr/>
                  </pic:nvPicPr>
                  <pic:blipFill rotWithShape="1">
                    <a:blip r:embed="rId21" cstate="print">
                      <a:extLst>
                        <a:ext uri="{28A0092B-C50C-407E-A947-70E740481C1C}">
                          <a14:useLocalDpi xmlns:a14="http://schemas.microsoft.com/office/drawing/2010/main" val="0"/>
                        </a:ext>
                      </a:extLst>
                    </a:blip>
                    <a:srcRect b="22284"/>
                    <a:stretch/>
                  </pic:blipFill>
                  <pic:spPr bwMode="auto">
                    <a:xfrm>
                      <a:off x="0" y="0"/>
                      <a:ext cx="1425575" cy="1667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508E">
        <w:rPr>
          <w:rFonts w:ascii="Times New Roman" w:hAnsi="Times New Roman" w:cs="Times New Roman"/>
          <w:b/>
          <w:sz w:val="24"/>
          <w:szCs w:val="24"/>
          <w:lang w:val="en-US"/>
        </w:rPr>
        <w:t>RIWAYAT HIDUP</w:t>
      </w:r>
    </w:p>
    <w:p w:rsidR="00C833D0" w:rsidRDefault="00FC508E" w:rsidP="00410B1A">
      <w:pPr>
        <w:spacing w:line="480" w:lineRule="auto"/>
        <w:jc w:val="both"/>
        <w:rPr>
          <w:rFonts w:ascii="Times New Roman" w:hAnsi="Times New Roman" w:cs="Times New Roman"/>
          <w:noProof/>
          <w:sz w:val="24"/>
          <w:szCs w:val="24"/>
          <w:lang w:val="en-US"/>
        </w:rPr>
      </w:pPr>
      <w:r>
        <w:rPr>
          <w:rFonts w:ascii="Times New Roman" w:hAnsi="Times New Roman" w:cs="Times New Roman"/>
          <w:sz w:val="24"/>
          <w:szCs w:val="24"/>
          <w:lang w:val="en-US"/>
        </w:rPr>
        <w:t>Oktaviani Rosari, lahir di Mara 1 pada tanggal 09 Oktober 2000. Penulis merupakan anak terakhir dari empat bersaudara dari pasangan Bapak Petrus Aran dan Ibu Aluysia Asung. Penulis memulai pendidikan formal pada jenjang dasar di SD Negeri 009 Tanjung Palas Barat pada tahun 2007 dan lulus pada tahun 2013. Kemudian, melanjutkan kejenjang menengah pertama di SMP Negeri 02 Tanjung Palas Barat</w:t>
      </w:r>
      <w:r w:rsidR="00E07D97">
        <w:rPr>
          <w:rFonts w:ascii="Times New Roman" w:hAnsi="Times New Roman" w:cs="Times New Roman"/>
          <w:sz w:val="24"/>
          <w:szCs w:val="24"/>
          <w:lang w:val="en-US"/>
        </w:rPr>
        <w:t xml:space="preserve"> pada tahun 2013 dan lulus pada tahun 2016. Lalu, melanjutkan pendidikan pada jenjang menengah atas di SMA Negeri 1 Tanjung Selor dan lulus pada tahun 2019.</w:t>
      </w:r>
    </w:p>
    <w:p w:rsidR="00E07D97" w:rsidRDefault="003A7263" w:rsidP="00410B1A">
      <w:pPr>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794432" behindDoc="1" locked="0" layoutInCell="1" allowOverlap="1" wp14:anchorId="181EC502" wp14:editId="6F78A129">
            <wp:simplePos x="0" y="0"/>
            <wp:positionH relativeFrom="column">
              <wp:posOffset>3292182</wp:posOffset>
            </wp:positionH>
            <wp:positionV relativeFrom="paragraph">
              <wp:posOffset>2128150</wp:posOffset>
            </wp:positionV>
            <wp:extent cx="1557494" cy="999147"/>
            <wp:effectExtent l="0" t="0" r="508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21.41.40.jpeg"/>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3534" t="20865" r="6767" b="6374"/>
                    <a:stretch/>
                  </pic:blipFill>
                  <pic:spPr bwMode="auto">
                    <a:xfrm>
                      <a:off x="0" y="0"/>
                      <a:ext cx="1557494" cy="9991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7D97">
        <w:rPr>
          <w:rFonts w:ascii="Times New Roman" w:hAnsi="Times New Roman" w:cs="Times New Roman"/>
          <w:sz w:val="24"/>
          <w:szCs w:val="24"/>
          <w:lang w:val="en-US"/>
        </w:rPr>
        <w:tab/>
        <w:t>Penulis kembali melanjutkan Pendidikan formal Perguruan Tinggi pada tahun 2019 di Jurusan Akuntansi, Fakultas Ekonomi dan Bisnis, Universitas Mulawarman melalui jalur Seleksi Bersama Masuk Perguruan Tinggi Negri (SBMPTN). Pada tahun 2022, penulis melaksanakan program Kuliah Kerja Nyataangkatan 48 Universitas Mulawarman bertempat di Kelurahan Sambutan, Kecamatan Sambutan, Kota Samar</w:t>
      </w:r>
      <w:r w:rsidR="00410B1A">
        <w:rPr>
          <w:rFonts w:ascii="Times New Roman" w:hAnsi="Times New Roman" w:cs="Times New Roman"/>
          <w:sz w:val="24"/>
          <w:szCs w:val="24"/>
          <w:lang w:val="en-US"/>
        </w:rPr>
        <w:t>inda, Provinsi KalimantanTimur.</w:t>
      </w:r>
    </w:p>
    <w:tbl>
      <w:tblPr>
        <w:tblStyle w:val="TableGrid"/>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2"/>
      </w:tblGrid>
      <w:tr w:rsidR="00E07D97" w:rsidTr="005812E9">
        <w:tc>
          <w:tcPr>
            <w:tcW w:w="2992" w:type="dxa"/>
          </w:tcPr>
          <w:p w:rsidR="00E07D97" w:rsidRDefault="005812E9" w:rsidP="001359D4">
            <w:pPr>
              <w:rPr>
                <w:rFonts w:ascii="Times New Roman" w:hAnsi="Times New Roman" w:cs="Times New Roman"/>
                <w:sz w:val="24"/>
                <w:szCs w:val="24"/>
                <w:lang w:val="en-US"/>
              </w:rPr>
            </w:pPr>
            <w:r>
              <w:rPr>
                <w:rFonts w:ascii="Times New Roman" w:hAnsi="Times New Roman" w:cs="Times New Roman"/>
                <w:sz w:val="24"/>
                <w:szCs w:val="24"/>
                <w:lang w:val="en-US"/>
              </w:rPr>
              <w:t xml:space="preserve">Samarinda, </w:t>
            </w:r>
            <w:r w:rsidR="00ED7D32">
              <w:rPr>
                <w:rFonts w:ascii="Times New Roman" w:hAnsi="Times New Roman" w:cs="Times New Roman"/>
                <w:sz w:val="24"/>
                <w:szCs w:val="24"/>
                <w:lang w:val="en-US"/>
              </w:rPr>
              <w:t>21</w:t>
            </w:r>
            <w:r>
              <w:rPr>
                <w:rFonts w:ascii="Times New Roman" w:hAnsi="Times New Roman" w:cs="Times New Roman"/>
                <w:sz w:val="24"/>
                <w:szCs w:val="24"/>
                <w:lang w:val="en-US"/>
              </w:rPr>
              <w:t xml:space="preserve"> Juni 2023</w:t>
            </w:r>
          </w:p>
          <w:p w:rsidR="005812E9" w:rsidRDefault="005812E9" w:rsidP="00522F7F">
            <w:pPr>
              <w:jc w:val="center"/>
              <w:rPr>
                <w:rFonts w:ascii="Times New Roman" w:hAnsi="Times New Roman" w:cs="Times New Roman"/>
                <w:sz w:val="24"/>
                <w:szCs w:val="24"/>
                <w:lang w:val="en-US"/>
              </w:rPr>
            </w:pPr>
          </w:p>
          <w:p w:rsidR="005812E9" w:rsidRDefault="005812E9" w:rsidP="00522F7F">
            <w:pPr>
              <w:jc w:val="center"/>
              <w:rPr>
                <w:rFonts w:ascii="Times New Roman" w:hAnsi="Times New Roman" w:cs="Times New Roman"/>
                <w:sz w:val="24"/>
                <w:szCs w:val="24"/>
                <w:lang w:val="en-US"/>
              </w:rPr>
            </w:pPr>
          </w:p>
          <w:p w:rsidR="005812E9" w:rsidRDefault="005812E9" w:rsidP="00522F7F">
            <w:pPr>
              <w:jc w:val="center"/>
              <w:rPr>
                <w:rFonts w:ascii="Times New Roman" w:hAnsi="Times New Roman" w:cs="Times New Roman"/>
                <w:sz w:val="24"/>
                <w:szCs w:val="24"/>
                <w:lang w:val="en-US"/>
              </w:rPr>
            </w:pPr>
          </w:p>
          <w:p w:rsidR="005812E9" w:rsidRPr="005812E9" w:rsidRDefault="005812E9" w:rsidP="001359D4">
            <w:pPr>
              <w:rPr>
                <w:rFonts w:ascii="Times New Roman" w:hAnsi="Times New Roman" w:cs="Times New Roman"/>
                <w:sz w:val="24"/>
                <w:szCs w:val="24"/>
                <w:lang w:val="en-US"/>
              </w:rPr>
            </w:pPr>
            <w:r>
              <w:rPr>
                <w:rFonts w:ascii="Times New Roman" w:hAnsi="Times New Roman" w:cs="Times New Roman"/>
                <w:sz w:val="24"/>
                <w:szCs w:val="24"/>
                <w:lang w:val="en-US"/>
              </w:rPr>
              <w:t>Penulis</w:t>
            </w:r>
          </w:p>
        </w:tc>
      </w:tr>
    </w:tbl>
    <w:p w:rsidR="00410B1A" w:rsidRDefault="00410B1A" w:rsidP="00114FBA">
      <w:pPr>
        <w:tabs>
          <w:tab w:val="right" w:leader="dot" w:pos="7938"/>
        </w:tabs>
        <w:spacing w:line="480" w:lineRule="auto"/>
        <w:jc w:val="center"/>
        <w:rPr>
          <w:rFonts w:ascii="Times New Roman" w:hAnsi="Times New Roman" w:cs="Times New Roman"/>
          <w:b/>
          <w:sz w:val="24"/>
          <w:szCs w:val="24"/>
          <w:lang w:val="en-US"/>
        </w:rPr>
      </w:pPr>
    </w:p>
    <w:p w:rsidR="00114FBA" w:rsidRPr="00C30EE7" w:rsidRDefault="00114FBA" w:rsidP="00114FBA">
      <w:pPr>
        <w:tabs>
          <w:tab w:val="right" w:leader="dot" w:pos="7938"/>
        </w:tabs>
        <w:spacing w:line="480" w:lineRule="auto"/>
        <w:jc w:val="center"/>
        <w:rPr>
          <w:rFonts w:ascii="Times New Roman" w:hAnsi="Times New Roman" w:cs="Times New Roman"/>
          <w:b/>
          <w:sz w:val="24"/>
          <w:szCs w:val="24"/>
        </w:rPr>
      </w:pPr>
      <w:r w:rsidRPr="00C30EE7">
        <w:rPr>
          <w:rFonts w:ascii="Times New Roman" w:hAnsi="Times New Roman" w:cs="Times New Roman"/>
          <w:b/>
          <w:sz w:val="24"/>
          <w:szCs w:val="24"/>
        </w:rPr>
        <w:lastRenderedPageBreak/>
        <w:t>PERNYATAAN KEASLIAN SKRIPSI</w:t>
      </w:r>
    </w:p>
    <w:p w:rsidR="00114FBA" w:rsidRPr="00C30EE7" w:rsidRDefault="00114FBA" w:rsidP="00114FBA">
      <w:pPr>
        <w:tabs>
          <w:tab w:val="right" w:leader="dot" w:pos="7938"/>
        </w:tabs>
        <w:spacing w:line="480" w:lineRule="auto"/>
        <w:ind w:firstLine="284"/>
        <w:jc w:val="both"/>
        <w:rPr>
          <w:rFonts w:ascii="Times New Roman" w:hAnsi="Times New Roman" w:cs="Times New Roman"/>
          <w:sz w:val="24"/>
          <w:szCs w:val="24"/>
        </w:rPr>
      </w:pPr>
      <w:r w:rsidRPr="00C30EE7">
        <w:rPr>
          <w:rFonts w:ascii="Times New Roman" w:hAnsi="Times New Roman" w:cs="Times New Roman"/>
          <w:sz w:val="24"/>
          <w:szCs w:val="24"/>
        </w:rPr>
        <w:t>Saya menyatakan dengan sebenar-benarnya bahwa di dalam naskah skripsi ini tidak terdapat karya ilmiah yang pernah diajukan oleh orang lain untuk memperoleh gelar akademik di suatu Perguruan Tinggi, dan tidak terdapa</w:t>
      </w:r>
      <w:r w:rsidR="0019167B" w:rsidRPr="00C30EE7">
        <w:rPr>
          <w:rFonts w:ascii="Times New Roman" w:hAnsi="Times New Roman" w:cs="Times New Roman"/>
          <w:sz w:val="24"/>
          <w:szCs w:val="24"/>
        </w:rPr>
        <w:t>t karya dan</w:t>
      </w:r>
      <w:r w:rsidRPr="00C30EE7">
        <w:rPr>
          <w:rFonts w:ascii="Times New Roman" w:hAnsi="Times New Roman" w:cs="Times New Roman"/>
          <w:sz w:val="24"/>
          <w:szCs w:val="24"/>
        </w:rPr>
        <w:t xml:space="preserve"> atau pendapat yang pernah ditulis atau diterbitkan oleh orang lai</w:t>
      </w:r>
      <w:r w:rsidR="0019167B" w:rsidRPr="00C30EE7">
        <w:rPr>
          <w:rFonts w:ascii="Times New Roman" w:hAnsi="Times New Roman" w:cs="Times New Roman"/>
          <w:sz w:val="24"/>
          <w:szCs w:val="24"/>
          <w:lang w:val="en-US"/>
        </w:rPr>
        <w:t>n</w:t>
      </w:r>
      <w:r w:rsidRPr="00C30EE7">
        <w:rPr>
          <w:rFonts w:ascii="Times New Roman" w:hAnsi="Times New Roman" w:cs="Times New Roman"/>
          <w:sz w:val="24"/>
          <w:szCs w:val="24"/>
        </w:rPr>
        <w:t>, kecuali yang secara tertulis dikutip dalam naskah ini dan disebutkan dalam sumber  kutipan dan daftar pustaka.</w:t>
      </w:r>
    </w:p>
    <w:p w:rsidR="00114FBA" w:rsidRPr="00C30EE7" w:rsidRDefault="00114FBA" w:rsidP="00114FBA">
      <w:pPr>
        <w:tabs>
          <w:tab w:val="right" w:leader="dot" w:pos="7938"/>
        </w:tabs>
        <w:spacing w:line="480" w:lineRule="auto"/>
        <w:ind w:firstLine="284"/>
        <w:jc w:val="both"/>
        <w:rPr>
          <w:rFonts w:ascii="Times New Roman" w:hAnsi="Times New Roman" w:cs="Times New Roman"/>
          <w:sz w:val="24"/>
          <w:szCs w:val="24"/>
        </w:rPr>
      </w:pPr>
      <w:r w:rsidRPr="00C30EE7">
        <w:rPr>
          <w:rFonts w:ascii="Times New Roman" w:hAnsi="Times New Roman" w:cs="Times New Roman"/>
          <w:sz w:val="24"/>
          <w:szCs w:val="24"/>
        </w:rPr>
        <w:t>Apabila ternyata didalam naskah Skripsi ini dapat dibuktikan terdapat unsur-unsur penjiplakan, saya bersedia Skripsi dan Gelar Sarjana atas nama saya dibatalkan, serta diproses sesuai dengan peraturan perundang-undangan yang berlaku.</w:t>
      </w:r>
    </w:p>
    <w:p w:rsidR="00114FBA" w:rsidRPr="00C30EE7" w:rsidRDefault="00114FBA" w:rsidP="00114FBA">
      <w:pPr>
        <w:rPr>
          <w:rFonts w:ascii="Times New Roman" w:hAnsi="Times New Roman" w:cs="Times New Roman"/>
          <w:b/>
          <w:sz w:val="24"/>
          <w:szCs w:val="24"/>
        </w:rPr>
      </w:pPr>
    </w:p>
    <w:p w:rsidR="00114FBA" w:rsidRPr="00C30EE7" w:rsidRDefault="00114FBA" w:rsidP="00114FBA">
      <w:pPr>
        <w:rPr>
          <w:rFonts w:ascii="Times New Roman" w:hAnsi="Times New Roman" w:cs="Times New Roman"/>
          <w:b/>
          <w:sz w:val="24"/>
          <w:szCs w:val="24"/>
        </w:rPr>
      </w:pPr>
    </w:p>
    <w:p w:rsidR="00114FBA" w:rsidRPr="00C30EE7" w:rsidRDefault="00114FBA" w:rsidP="00114FBA">
      <w:pPr>
        <w:rPr>
          <w:rFonts w:ascii="Times New Roman" w:hAnsi="Times New Roman" w:cs="Times New Roman"/>
          <w:b/>
          <w:sz w:val="24"/>
          <w:szCs w:val="24"/>
        </w:rPr>
      </w:pPr>
    </w:p>
    <w:p w:rsidR="00114FBA" w:rsidRPr="00C30EE7" w:rsidRDefault="00114FBA" w:rsidP="00114FBA">
      <w:pPr>
        <w:rPr>
          <w:rFonts w:ascii="Times New Roman" w:hAnsi="Times New Roman" w:cs="Times New Roman"/>
          <w:b/>
          <w:sz w:val="24"/>
          <w:szCs w:val="24"/>
        </w:rPr>
      </w:pPr>
    </w:p>
    <w:tbl>
      <w:tblPr>
        <w:tblpPr w:leftFromText="180" w:rightFromText="180" w:vertAnchor="text" w:horzAnchor="margin" w:tblpXSpec="right" w:tblpY="-62"/>
        <w:tblW w:w="0" w:type="auto"/>
        <w:tblLook w:val="04A0" w:firstRow="1" w:lastRow="0" w:firstColumn="1" w:lastColumn="0" w:noHBand="0" w:noVBand="1"/>
      </w:tblPr>
      <w:tblGrid>
        <w:gridCol w:w="3021"/>
      </w:tblGrid>
      <w:tr w:rsidR="00114FBA" w:rsidRPr="00C30EE7" w:rsidTr="00C95C41">
        <w:tc>
          <w:tcPr>
            <w:tcW w:w="3021" w:type="dxa"/>
          </w:tcPr>
          <w:p w:rsidR="00114FBA" w:rsidRPr="00C30EE7" w:rsidRDefault="00ED7D32" w:rsidP="00C833D0">
            <w:pPr>
              <w:rPr>
                <w:rFonts w:ascii="Times New Roman" w:hAnsi="Times New Roman" w:cs="Times New Roman"/>
                <w:sz w:val="24"/>
                <w:szCs w:val="24"/>
              </w:rPr>
            </w:pPr>
            <w:r>
              <w:rPr>
                <w:rFonts w:ascii="Times New Roman" w:hAnsi="Times New Roman" w:cs="Times New Roman"/>
                <w:sz w:val="24"/>
                <w:szCs w:val="24"/>
              </w:rPr>
              <w:t xml:space="preserve">Samarinda, </w:t>
            </w:r>
            <w:r>
              <w:rPr>
                <w:rFonts w:ascii="Times New Roman" w:hAnsi="Times New Roman" w:cs="Times New Roman"/>
                <w:sz w:val="24"/>
                <w:szCs w:val="24"/>
                <w:lang w:val="en-US"/>
              </w:rPr>
              <w:t>21</w:t>
            </w:r>
            <w:r w:rsidR="00114FBA" w:rsidRPr="00C30EE7">
              <w:rPr>
                <w:rFonts w:ascii="Times New Roman" w:hAnsi="Times New Roman" w:cs="Times New Roman"/>
                <w:sz w:val="24"/>
                <w:szCs w:val="24"/>
              </w:rPr>
              <w:t xml:space="preserve"> Juni 2023</w:t>
            </w:r>
          </w:p>
          <w:p w:rsidR="00114FBA" w:rsidRPr="00C30EE7" w:rsidRDefault="00114FBA" w:rsidP="00C95C41">
            <w:pPr>
              <w:jc w:val="center"/>
              <w:rPr>
                <w:rFonts w:ascii="Times New Roman" w:hAnsi="Times New Roman" w:cs="Times New Roman"/>
                <w:sz w:val="24"/>
                <w:szCs w:val="24"/>
              </w:rPr>
            </w:pPr>
          </w:p>
          <w:p w:rsidR="00114FBA" w:rsidRPr="00C30EE7" w:rsidRDefault="00114FBA" w:rsidP="00C95C41">
            <w:pPr>
              <w:jc w:val="center"/>
              <w:rPr>
                <w:rFonts w:ascii="Times New Roman" w:hAnsi="Times New Roman" w:cs="Times New Roman"/>
                <w:sz w:val="24"/>
                <w:szCs w:val="24"/>
              </w:rPr>
            </w:pPr>
          </w:p>
          <w:p w:rsidR="00114FBA" w:rsidRPr="00C30EE7" w:rsidRDefault="00114FBA" w:rsidP="00C95C41">
            <w:pPr>
              <w:jc w:val="center"/>
              <w:rPr>
                <w:rFonts w:ascii="Times New Roman" w:hAnsi="Times New Roman" w:cs="Times New Roman"/>
                <w:sz w:val="24"/>
                <w:szCs w:val="24"/>
              </w:rPr>
            </w:pPr>
          </w:p>
          <w:p w:rsidR="00114FBA" w:rsidRPr="00C30EE7" w:rsidRDefault="00114FBA" w:rsidP="00C833D0">
            <w:pPr>
              <w:rPr>
                <w:rFonts w:ascii="Times New Roman" w:hAnsi="Times New Roman" w:cs="Times New Roman"/>
                <w:sz w:val="24"/>
                <w:szCs w:val="24"/>
              </w:rPr>
            </w:pPr>
            <w:r w:rsidRPr="00C30EE7">
              <w:rPr>
                <w:rFonts w:ascii="Times New Roman" w:hAnsi="Times New Roman" w:cs="Times New Roman"/>
                <w:sz w:val="24"/>
                <w:szCs w:val="24"/>
              </w:rPr>
              <w:t>Oktaviani Rosari</w:t>
            </w:r>
          </w:p>
        </w:tc>
      </w:tr>
    </w:tbl>
    <w:p w:rsidR="00114FBA" w:rsidRPr="00C30EE7" w:rsidRDefault="00C833D0" w:rsidP="00114FBA">
      <w:pPr>
        <w:rPr>
          <w:rFonts w:ascii="Times New Roman" w:hAnsi="Times New Roman" w:cs="Times New Roman"/>
          <w:b/>
          <w:sz w:val="24"/>
          <w:szCs w:val="24"/>
        </w:rPr>
      </w:pPr>
      <w:r>
        <w:rPr>
          <w:rFonts w:ascii="Times New Roman" w:hAnsi="Times New Roman" w:cs="Times New Roman"/>
          <w:noProof/>
          <w:sz w:val="24"/>
          <w:szCs w:val="24"/>
          <w:lang w:val="en-US"/>
        </w:rPr>
        <w:drawing>
          <wp:anchor distT="0" distB="0" distL="114300" distR="114300" simplePos="0" relativeHeight="251797504" behindDoc="1" locked="0" layoutInCell="1" allowOverlap="1" wp14:anchorId="4B6B3AC9" wp14:editId="6BBB0623">
            <wp:simplePos x="0" y="0"/>
            <wp:positionH relativeFrom="column">
              <wp:posOffset>2882007</wp:posOffset>
            </wp:positionH>
            <wp:positionV relativeFrom="paragraph">
              <wp:posOffset>157480</wp:posOffset>
            </wp:positionV>
            <wp:extent cx="2167089" cy="984738"/>
            <wp:effectExtent l="0" t="0" r="5080" b="635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18 at 14.54.05.jpeg"/>
                    <pic:cNvPicPr/>
                  </pic:nvPicPr>
                  <pic:blipFill rotWithShape="1">
                    <a:blip r:embed="rId22">
                      <a:extLst>
                        <a:ext uri="{BEBA8EAE-BF5A-486C-A8C5-ECC9F3942E4B}">
                          <a14:imgProps xmlns:a14="http://schemas.microsoft.com/office/drawing/2010/main">
                            <a14:imgLayer r:embed="rId23">
                              <a14:imgEffect>
                                <a14:sharpenSoften amount="500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l="45753" t="56844" r="22394" b="33132"/>
                    <a:stretch/>
                  </pic:blipFill>
                  <pic:spPr bwMode="auto">
                    <a:xfrm>
                      <a:off x="0" y="0"/>
                      <a:ext cx="2167089" cy="9847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14FBA" w:rsidRPr="00C30EE7" w:rsidRDefault="00114FBA" w:rsidP="00114FBA">
      <w:pPr>
        <w:rPr>
          <w:rFonts w:ascii="Times New Roman" w:hAnsi="Times New Roman" w:cs="Times New Roman"/>
          <w:b/>
          <w:sz w:val="24"/>
          <w:szCs w:val="24"/>
        </w:rPr>
      </w:pPr>
    </w:p>
    <w:p w:rsidR="00114FBA" w:rsidRPr="00C30EE7" w:rsidRDefault="00114FBA" w:rsidP="00114FBA">
      <w:pPr>
        <w:jc w:val="right"/>
        <w:rPr>
          <w:rFonts w:ascii="Times New Roman" w:hAnsi="Times New Roman" w:cs="Times New Roman"/>
          <w:sz w:val="24"/>
          <w:szCs w:val="24"/>
        </w:rPr>
      </w:pPr>
    </w:p>
    <w:p w:rsidR="00114FBA" w:rsidRPr="00C30EE7" w:rsidRDefault="00114FBA" w:rsidP="00114FBA">
      <w:pPr>
        <w:rPr>
          <w:rFonts w:ascii="Times New Roman" w:hAnsi="Times New Roman" w:cs="Times New Roman"/>
          <w:b/>
          <w:sz w:val="24"/>
          <w:szCs w:val="24"/>
        </w:rPr>
      </w:pPr>
      <w:r w:rsidRPr="00C30EE7">
        <w:rPr>
          <w:rFonts w:ascii="Times New Roman" w:hAnsi="Times New Roman" w:cs="Times New Roman"/>
          <w:b/>
          <w:sz w:val="24"/>
          <w:szCs w:val="24"/>
        </w:rPr>
        <w:br w:type="page"/>
      </w:r>
    </w:p>
    <w:p w:rsidR="00114FBA" w:rsidRPr="00C30EE7" w:rsidRDefault="00114FBA" w:rsidP="00114FBA">
      <w:pPr>
        <w:tabs>
          <w:tab w:val="right" w:leader="dot" w:pos="7938"/>
        </w:tabs>
        <w:spacing w:line="480" w:lineRule="auto"/>
        <w:jc w:val="center"/>
        <w:rPr>
          <w:rFonts w:ascii="Times New Roman" w:hAnsi="Times New Roman" w:cs="Times New Roman"/>
          <w:b/>
          <w:sz w:val="24"/>
          <w:szCs w:val="24"/>
        </w:rPr>
      </w:pPr>
      <w:r w:rsidRPr="00C30EE7">
        <w:rPr>
          <w:rFonts w:ascii="Times New Roman" w:hAnsi="Times New Roman" w:cs="Times New Roman"/>
          <w:b/>
          <w:sz w:val="24"/>
          <w:szCs w:val="24"/>
        </w:rPr>
        <w:lastRenderedPageBreak/>
        <w:t>KATA PENGANTAR</w:t>
      </w:r>
    </w:p>
    <w:p w:rsidR="00114FBA" w:rsidRPr="00C30EE7" w:rsidRDefault="00551BC4" w:rsidP="00114FBA">
      <w:pPr>
        <w:spacing w:line="480" w:lineRule="auto"/>
        <w:ind w:firstLine="426"/>
        <w:jc w:val="both"/>
        <w:rPr>
          <w:rFonts w:ascii="Times New Roman" w:hAnsi="Times New Roman" w:cs="Times New Roman"/>
          <w:sz w:val="24"/>
          <w:szCs w:val="24"/>
        </w:rPr>
      </w:pPr>
      <w:r w:rsidRPr="00C30EE7">
        <w:rPr>
          <w:rFonts w:ascii="Times New Roman" w:hAnsi="Times New Roman" w:cs="Times New Roman"/>
          <w:sz w:val="24"/>
          <w:szCs w:val="24"/>
        </w:rPr>
        <w:t>Puji</w:t>
      </w:r>
      <w:r w:rsidRPr="00C30EE7">
        <w:rPr>
          <w:rFonts w:ascii="Times New Roman" w:hAnsi="Times New Roman" w:cs="Times New Roman"/>
          <w:sz w:val="24"/>
          <w:szCs w:val="24"/>
          <w:lang w:val="en-US"/>
        </w:rPr>
        <w:t xml:space="preserve"> </w:t>
      </w:r>
      <w:r w:rsidR="00114FBA" w:rsidRPr="00C30EE7">
        <w:rPr>
          <w:rFonts w:ascii="Times New Roman" w:hAnsi="Times New Roman" w:cs="Times New Roman"/>
          <w:sz w:val="24"/>
          <w:szCs w:val="24"/>
        </w:rPr>
        <w:t>Syuk</w:t>
      </w:r>
      <w:r w:rsidR="00432C8B" w:rsidRPr="00C30EE7">
        <w:rPr>
          <w:rFonts w:ascii="Times New Roman" w:hAnsi="Times New Roman" w:cs="Times New Roman"/>
          <w:sz w:val="24"/>
          <w:szCs w:val="24"/>
        </w:rPr>
        <w:t>ur Kehadirat T</w:t>
      </w:r>
      <w:r w:rsidR="00432C8B" w:rsidRPr="00C30EE7">
        <w:rPr>
          <w:rFonts w:ascii="Times New Roman" w:hAnsi="Times New Roman" w:cs="Times New Roman"/>
          <w:sz w:val="24"/>
          <w:szCs w:val="24"/>
          <w:lang w:val="en-US"/>
        </w:rPr>
        <w:t>uhan Yesus Kristus atas segala kasih dan kebaikaNya</w:t>
      </w:r>
      <w:r w:rsidR="00432C8B" w:rsidRPr="00C30EE7">
        <w:rPr>
          <w:rFonts w:ascii="Times New Roman" w:hAnsi="Times New Roman" w:cs="Times New Roman"/>
          <w:sz w:val="24"/>
          <w:szCs w:val="24"/>
        </w:rPr>
        <w:t xml:space="preserve">, </w:t>
      </w:r>
      <w:r w:rsidRPr="00C30EE7">
        <w:rPr>
          <w:rFonts w:ascii="Times New Roman" w:hAnsi="Times New Roman" w:cs="Times New Roman"/>
          <w:sz w:val="24"/>
          <w:szCs w:val="24"/>
        </w:rPr>
        <w:t>sehingga penulis</w:t>
      </w:r>
      <w:r w:rsidR="00114FBA" w:rsidRPr="00C30EE7">
        <w:rPr>
          <w:rFonts w:ascii="Times New Roman" w:hAnsi="Times New Roman" w:cs="Times New Roman"/>
          <w:sz w:val="24"/>
          <w:szCs w:val="24"/>
        </w:rPr>
        <w:t xml:space="preserve"> </w:t>
      </w:r>
      <w:r w:rsidR="00432C8B" w:rsidRPr="00C30EE7">
        <w:rPr>
          <w:rFonts w:ascii="Times New Roman" w:hAnsi="Times New Roman" w:cs="Times New Roman"/>
          <w:sz w:val="24"/>
          <w:szCs w:val="24"/>
          <w:lang w:val="en-US"/>
        </w:rPr>
        <w:t xml:space="preserve">dapat menyelesaikan penulisan </w:t>
      </w:r>
      <w:r w:rsidR="00114FBA" w:rsidRPr="00C30EE7">
        <w:rPr>
          <w:rFonts w:ascii="Times New Roman" w:hAnsi="Times New Roman" w:cs="Times New Roman"/>
          <w:sz w:val="24"/>
          <w:szCs w:val="24"/>
        </w:rPr>
        <w:t xml:space="preserve">skripsi </w:t>
      </w:r>
      <w:r w:rsidR="00432C8B" w:rsidRPr="00C30EE7">
        <w:rPr>
          <w:rFonts w:ascii="Times New Roman" w:hAnsi="Times New Roman" w:cs="Times New Roman"/>
          <w:sz w:val="24"/>
          <w:szCs w:val="24"/>
          <w:lang w:val="en-US"/>
        </w:rPr>
        <w:t xml:space="preserve">ini sebagai salah satu persyaratan untuk memperoleh </w:t>
      </w:r>
      <w:r w:rsidR="00840781" w:rsidRPr="00C30EE7">
        <w:rPr>
          <w:rFonts w:ascii="Times New Roman" w:hAnsi="Times New Roman" w:cs="Times New Roman"/>
          <w:sz w:val="24"/>
          <w:szCs w:val="24"/>
          <w:lang w:val="en-US"/>
        </w:rPr>
        <w:t>gelar sarjana Akuntansi di Fakultas Ekonomi dan Bisnis, Universitas Mulawarman. Penulis menyadari bahwa dalam penulisan skripsi ini tidak terlepas dari kerja sama, bimbingan dan dukungan dari berbagai pihak. Oleh karena itu, dalam</w:t>
      </w:r>
      <w:r w:rsidR="00114FBA" w:rsidRPr="00C30EE7">
        <w:rPr>
          <w:rFonts w:ascii="Times New Roman" w:hAnsi="Times New Roman" w:cs="Times New Roman"/>
          <w:sz w:val="24"/>
          <w:szCs w:val="24"/>
        </w:rPr>
        <w:t xml:space="preserve"> kesempatan ini penulis mengucapkan terimakasih yang sebesar-besarnya kepada:</w:t>
      </w:r>
    </w:p>
    <w:p w:rsidR="006968C4" w:rsidRPr="00C30EE7" w:rsidRDefault="00175B54" w:rsidP="00591E9F">
      <w:pPr>
        <w:pStyle w:val="ListParagraph"/>
        <w:numPr>
          <w:ilvl w:val="0"/>
          <w:numId w:val="17"/>
        </w:numPr>
        <w:spacing w:line="480" w:lineRule="auto"/>
        <w:ind w:left="450" w:hanging="180"/>
        <w:jc w:val="both"/>
        <w:rPr>
          <w:rFonts w:ascii="Times New Roman" w:hAnsi="Times New Roman" w:cs="Times New Roman"/>
          <w:sz w:val="24"/>
          <w:szCs w:val="24"/>
        </w:rPr>
      </w:pPr>
      <w:r w:rsidRPr="00C30EE7">
        <w:rPr>
          <w:rFonts w:ascii="Times New Roman" w:hAnsi="Times New Roman" w:cs="Times New Roman"/>
          <w:sz w:val="24"/>
          <w:szCs w:val="24"/>
          <w:lang w:val="en-US"/>
        </w:rPr>
        <w:t>B</w:t>
      </w:r>
      <w:r w:rsidR="00E20B81" w:rsidRPr="00C30EE7">
        <w:rPr>
          <w:rFonts w:ascii="Times New Roman" w:hAnsi="Times New Roman" w:cs="Times New Roman"/>
          <w:sz w:val="24"/>
          <w:szCs w:val="24"/>
          <w:lang w:val="en-US"/>
        </w:rPr>
        <w:t xml:space="preserve">apak Dr. Ir. H. Abdunnur., M.Si., IPU </w:t>
      </w:r>
      <w:r w:rsidRPr="00C30EE7">
        <w:rPr>
          <w:rFonts w:ascii="Times New Roman" w:hAnsi="Times New Roman" w:cs="Times New Roman"/>
          <w:sz w:val="24"/>
          <w:szCs w:val="24"/>
          <w:lang w:val="en-US"/>
        </w:rPr>
        <w:t>Selaku Rektor Universitas Mulawarman</w:t>
      </w:r>
      <w:r w:rsidR="00972AF6" w:rsidRPr="00C30EE7">
        <w:rPr>
          <w:rFonts w:ascii="Times New Roman" w:hAnsi="Times New Roman" w:cs="Times New Roman"/>
          <w:sz w:val="24"/>
          <w:szCs w:val="24"/>
          <w:lang w:val="en-US"/>
        </w:rPr>
        <w:t>.</w:t>
      </w:r>
    </w:p>
    <w:p w:rsidR="006968C4" w:rsidRPr="00C30EE7" w:rsidRDefault="00114FBA" w:rsidP="00591E9F">
      <w:pPr>
        <w:pStyle w:val="ListParagraph"/>
        <w:numPr>
          <w:ilvl w:val="0"/>
          <w:numId w:val="17"/>
        </w:numPr>
        <w:spacing w:line="480" w:lineRule="auto"/>
        <w:ind w:left="450" w:hanging="180"/>
        <w:jc w:val="both"/>
        <w:rPr>
          <w:rFonts w:ascii="Times New Roman" w:hAnsi="Times New Roman" w:cs="Times New Roman"/>
          <w:sz w:val="24"/>
          <w:szCs w:val="24"/>
        </w:rPr>
      </w:pPr>
      <w:r w:rsidRPr="00C30EE7">
        <w:rPr>
          <w:rFonts w:ascii="Times New Roman" w:hAnsi="Times New Roman" w:cs="Times New Roman"/>
          <w:sz w:val="24"/>
          <w:szCs w:val="24"/>
        </w:rPr>
        <w:t>Prof. Dr. Hj. Syarifah Hudayah, M.SI selaku Dekan Fakultas Ekonomi dan</w:t>
      </w:r>
      <w:r w:rsidR="00175B54" w:rsidRPr="00C30EE7">
        <w:rPr>
          <w:rFonts w:ascii="Times New Roman" w:hAnsi="Times New Roman" w:cs="Times New Roman"/>
          <w:sz w:val="24"/>
          <w:szCs w:val="24"/>
        </w:rPr>
        <w:t xml:space="preserve"> Bisnis Universitas Mulawarman</w:t>
      </w:r>
      <w:r w:rsidR="00972AF6" w:rsidRPr="00C30EE7">
        <w:rPr>
          <w:rFonts w:ascii="Times New Roman" w:hAnsi="Times New Roman" w:cs="Times New Roman"/>
          <w:sz w:val="24"/>
          <w:szCs w:val="24"/>
          <w:lang w:val="en-US"/>
        </w:rPr>
        <w:t>.</w:t>
      </w:r>
    </w:p>
    <w:p w:rsidR="00175B54" w:rsidRPr="00C30EE7" w:rsidRDefault="00114FBA" w:rsidP="00591E9F">
      <w:pPr>
        <w:pStyle w:val="ListParagraph"/>
        <w:numPr>
          <w:ilvl w:val="0"/>
          <w:numId w:val="17"/>
        </w:numPr>
        <w:spacing w:line="480" w:lineRule="auto"/>
        <w:ind w:left="450" w:hanging="180"/>
        <w:jc w:val="both"/>
        <w:rPr>
          <w:rFonts w:ascii="Times New Roman" w:hAnsi="Times New Roman" w:cs="Times New Roman"/>
          <w:sz w:val="24"/>
          <w:szCs w:val="24"/>
        </w:rPr>
      </w:pPr>
      <w:r w:rsidRPr="00C30EE7">
        <w:rPr>
          <w:rFonts w:ascii="Times New Roman" w:hAnsi="Times New Roman" w:cs="Times New Roman"/>
          <w:sz w:val="24"/>
          <w:szCs w:val="24"/>
        </w:rPr>
        <w:t>Ibu Dwi Risma Deviyanti, S.E</w:t>
      </w:r>
      <w:r w:rsidR="006968C4" w:rsidRPr="00C30EE7">
        <w:rPr>
          <w:rFonts w:ascii="Times New Roman" w:hAnsi="Times New Roman" w:cs="Times New Roman"/>
          <w:sz w:val="24"/>
          <w:szCs w:val="24"/>
          <w:lang w:val="en-US"/>
        </w:rPr>
        <w:t>.</w:t>
      </w:r>
      <w:r w:rsidRPr="00C30EE7">
        <w:rPr>
          <w:rFonts w:ascii="Times New Roman" w:hAnsi="Times New Roman" w:cs="Times New Roman"/>
          <w:sz w:val="24"/>
          <w:szCs w:val="24"/>
        </w:rPr>
        <w:t>,M.SI.</w:t>
      </w:r>
      <w:r w:rsidR="006968C4" w:rsidRPr="00C30EE7">
        <w:rPr>
          <w:rFonts w:ascii="Times New Roman" w:hAnsi="Times New Roman" w:cs="Times New Roman"/>
          <w:sz w:val="24"/>
          <w:szCs w:val="24"/>
          <w:lang w:val="en-US"/>
        </w:rPr>
        <w:t>, Ak., CA., CSRS</w:t>
      </w:r>
      <w:r w:rsidRPr="00C30EE7">
        <w:rPr>
          <w:rFonts w:ascii="Times New Roman" w:hAnsi="Times New Roman" w:cs="Times New Roman"/>
          <w:sz w:val="24"/>
          <w:szCs w:val="24"/>
        </w:rPr>
        <w:t xml:space="preserve"> Sel</w:t>
      </w:r>
      <w:r w:rsidR="00175B54" w:rsidRPr="00C30EE7">
        <w:rPr>
          <w:rFonts w:ascii="Times New Roman" w:hAnsi="Times New Roman" w:cs="Times New Roman"/>
          <w:sz w:val="24"/>
          <w:szCs w:val="24"/>
        </w:rPr>
        <w:t>aku ketua jurusan Akuntansi</w:t>
      </w:r>
      <w:r w:rsidR="006968C4" w:rsidRPr="00C30EE7">
        <w:rPr>
          <w:rFonts w:ascii="Times New Roman" w:hAnsi="Times New Roman" w:cs="Times New Roman"/>
          <w:sz w:val="24"/>
          <w:szCs w:val="24"/>
          <w:lang w:val="en-US"/>
        </w:rPr>
        <w:t xml:space="preserve"> Fakultas Ekonomi dan Bisnis, Universitas Mulawarman</w:t>
      </w:r>
      <w:r w:rsidR="00972AF6" w:rsidRPr="00C30EE7">
        <w:rPr>
          <w:rFonts w:ascii="Times New Roman" w:hAnsi="Times New Roman" w:cs="Times New Roman"/>
          <w:sz w:val="24"/>
          <w:szCs w:val="24"/>
          <w:lang w:val="en-US"/>
        </w:rPr>
        <w:t>.</w:t>
      </w:r>
    </w:p>
    <w:p w:rsidR="00114FBA" w:rsidRPr="00C30EE7" w:rsidRDefault="00114FBA" w:rsidP="00591E9F">
      <w:pPr>
        <w:pStyle w:val="ListParagraph"/>
        <w:numPr>
          <w:ilvl w:val="0"/>
          <w:numId w:val="17"/>
        </w:numPr>
        <w:spacing w:line="480" w:lineRule="auto"/>
        <w:ind w:left="450" w:hanging="180"/>
        <w:jc w:val="both"/>
        <w:rPr>
          <w:rFonts w:ascii="Times New Roman" w:hAnsi="Times New Roman" w:cs="Times New Roman"/>
          <w:sz w:val="24"/>
          <w:szCs w:val="24"/>
        </w:rPr>
      </w:pPr>
      <w:r w:rsidRPr="00C30EE7">
        <w:rPr>
          <w:rFonts w:ascii="Times New Roman" w:hAnsi="Times New Roman" w:cs="Times New Roman"/>
          <w:sz w:val="24"/>
          <w:szCs w:val="24"/>
        </w:rPr>
        <w:t>Bapak Dr. H. Zaki Fakhroni, Ak.,CA.,CTA., CFra.,CIQaR. Selaku Ketua Prodi S</w:t>
      </w:r>
      <w:r w:rsidR="00D058BA" w:rsidRPr="00C30EE7">
        <w:rPr>
          <w:rFonts w:ascii="Times New Roman" w:hAnsi="Times New Roman" w:cs="Times New Roman"/>
          <w:sz w:val="24"/>
          <w:szCs w:val="24"/>
        </w:rPr>
        <w:t>1 Akuntansi</w:t>
      </w:r>
      <w:r w:rsidR="00D058BA" w:rsidRPr="00C30EE7">
        <w:rPr>
          <w:rFonts w:ascii="Times New Roman" w:hAnsi="Times New Roman" w:cs="Times New Roman"/>
          <w:sz w:val="24"/>
          <w:szCs w:val="24"/>
          <w:lang w:val="en-US"/>
        </w:rPr>
        <w:t xml:space="preserve"> Fakultas Ekonomi dan Bisnis, Universitas Mulawarman</w:t>
      </w:r>
      <w:r w:rsidRPr="00C30EE7">
        <w:rPr>
          <w:rFonts w:ascii="Times New Roman" w:hAnsi="Times New Roman" w:cs="Times New Roman"/>
          <w:sz w:val="24"/>
          <w:szCs w:val="24"/>
        </w:rPr>
        <w:t xml:space="preserve"> </w:t>
      </w:r>
    </w:p>
    <w:p w:rsidR="00114FBA" w:rsidRPr="00C30EE7" w:rsidRDefault="00114FBA"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rPr>
        <w:t>Ibu Eka Febriani, S.E.,MSA.,AK.,CSRS. Selaku dosen pembimbing yang telah membimbing dan mengarahkan penulis selama pelaksanaan penelitian dan penyusunan skripsi.</w:t>
      </w:r>
    </w:p>
    <w:p w:rsidR="00972AF6" w:rsidRPr="00C30EE7" w:rsidRDefault="00972AF6"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lang w:val="en-US"/>
        </w:rPr>
        <w:t>Ibu Hj. Musviyanti, SE., M.Si selaku dosen wali yang telah memberikan bimbingan dan nasihat selama menempuh studi di Fakultas Ekonomi dan Bisnis</w:t>
      </w:r>
      <w:r w:rsidR="00F95A67" w:rsidRPr="00C30EE7">
        <w:rPr>
          <w:rFonts w:ascii="Times New Roman" w:hAnsi="Times New Roman" w:cs="Times New Roman"/>
          <w:sz w:val="24"/>
          <w:szCs w:val="24"/>
          <w:lang w:val="en-US"/>
        </w:rPr>
        <w:t>,</w:t>
      </w:r>
      <w:r w:rsidRPr="00C30EE7">
        <w:rPr>
          <w:rFonts w:ascii="Times New Roman" w:hAnsi="Times New Roman" w:cs="Times New Roman"/>
          <w:sz w:val="24"/>
          <w:szCs w:val="24"/>
          <w:lang w:val="en-US"/>
        </w:rPr>
        <w:t xml:space="preserve"> Universitas Mulawarman.</w:t>
      </w:r>
    </w:p>
    <w:p w:rsidR="00F77F05" w:rsidRPr="00C30EE7" w:rsidRDefault="00F77F05"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lang w:val="en-US"/>
        </w:rPr>
        <w:lastRenderedPageBreak/>
        <w:t>Seluruh Bapak dan Ibu Dosen beserta Staf Akademik dan Tata Usaha Fakultas Ekonomi dan Bisnis Universitas Mulawarman yang telah memberikan pelayanan dan ilmu pengetahuan yang bermanfaat.</w:t>
      </w:r>
    </w:p>
    <w:p w:rsidR="00F77F05" w:rsidRPr="00C30EE7" w:rsidRDefault="00114FBA"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rPr>
        <w:t>Terkhusus</w:t>
      </w:r>
      <w:r w:rsidR="00006A5E" w:rsidRPr="00C30EE7">
        <w:rPr>
          <w:rFonts w:ascii="Times New Roman" w:hAnsi="Times New Roman" w:cs="Times New Roman"/>
          <w:sz w:val="24"/>
          <w:szCs w:val="24"/>
        </w:rPr>
        <w:t xml:space="preserve"> dan teristimewa orang tua saya</w:t>
      </w:r>
      <w:r w:rsidRPr="00C30EE7">
        <w:rPr>
          <w:rFonts w:ascii="Times New Roman" w:hAnsi="Times New Roman" w:cs="Times New Roman"/>
          <w:sz w:val="24"/>
          <w:szCs w:val="24"/>
        </w:rPr>
        <w:t xml:space="preserve"> Bapak Petrus Aran</w:t>
      </w:r>
      <w:r w:rsidR="00F77F05" w:rsidRPr="00C30EE7">
        <w:rPr>
          <w:rFonts w:ascii="Times New Roman" w:hAnsi="Times New Roman" w:cs="Times New Roman"/>
          <w:sz w:val="24"/>
          <w:szCs w:val="24"/>
          <w:lang w:val="en-US"/>
        </w:rPr>
        <w:t>, S.Pd</w:t>
      </w:r>
      <w:r w:rsidRPr="00C30EE7">
        <w:rPr>
          <w:rFonts w:ascii="Times New Roman" w:hAnsi="Times New Roman" w:cs="Times New Roman"/>
          <w:sz w:val="24"/>
          <w:szCs w:val="24"/>
        </w:rPr>
        <w:t xml:space="preserve"> dan (Almh) Aluysia</w:t>
      </w:r>
      <w:r w:rsidR="00F77F05" w:rsidRPr="00C30EE7">
        <w:rPr>
          <w:rFonts w:ascii="Times New Roman" w:hAnsi="Times New Roman" w:cs="Times New Roman"/>
          <w:sz w:val="24"/>
          <w:szCs w:val="24"/>
        </w:rPr>
        <w:t xml:space="preserve"> Asung serta Margaretha Bilung</w:t>
      </w:r>
      <w:r w:rsidR="00F77F05" w:rsidRPr="00C30EE7">
        <w:rPr>
          <w:rFonts w:ascii="Times New Roman" w:hAnsi="Times New Roman" w:cs="Times New Roman"/>
          <w:sz w:val="24"/>
          <w:szCs w:val="24"/>
          <w:lang w:val="en-US"/>
        </w:rPr>
        <w:t>.</w:t>
      </w:r>
      <w:r w:rsidR="00B8143C" w:rsidRPr="00C30EE7">
        <w:rPr>
          <w:rFonts w:ascii="Times New Roman" w:hAnsi="Times New Roman" w:cs="Times New Roman"/>
          <w:sz w:val="24"/>
          <w:szCs w:val="24"/>
          <w:lang w:val="en-US"/>
        </w:rPr>
        <w:t xml:space="preserve"> Yang senantiasa memberkan doa, perhatian dan semangat selama menempuh perkuliahan dan penyusunan skripsi ini.</w:t>
      </w:r>
    </w:p>
    <w:p w:rsidR="00006A5E" w:rsidRPr="00C30EE7" w:rsidRDefault="00F77F05"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rPr>
        <w:t>Saudara kandung Filisia Usun</w:t>
      </w:r>
      <w:r w:rsidRPr="00C30EE7">
        <w:rPr>
          <w:rFonts w:ascii="Times New Roman" w:hAnsi="Times New Roman" w:cs="Times New Roman"/>
          <w:sz w:val="24"/>
          <w:szCs w:val="24"/>
          <w:lang w:val="en-US"/>
        </w:rPr>
        <w:t>, Amd. Keb,</w:t>
      </w:r>
      <w:r w:rsidRPr="00C30EE7">
        <w:rPr>
          <w:rFonts w:ascii="Times New Roman" w:hAnsi="Times New Roman" w:cs="Times New Roman"/>
          <w:sz w:val="24"/>
          <w:szCs w:val="24"/>
        </w:rPr>
        <w:t xml:space="preserve"> Dionisia Lahe, S.Pd,</w:t>
      </w:r>
      <w:r w:rsidR="00114FBA" w:rsidRPr="00C30EE7">
        <w:rPr>
          <w:rFonts w:ascii="Times New Roman" w:hAnsi="Times New Roman" w:cs="Times New Roman"/>
          <w:sz w:val="24"/>
          <w:szCs w:val="24"/>
        </w:rPr>
        <w:t xml:space="preserve"> Florentina Gimbu,</w:t>
      </w:r>
      <w:r w:rsidRPr="00C30EE7">
        <w:rPr>
          <w:rFonts w:ascii="Times New Roman" w:hAnsi="Times New Roman" w:cs="Times New Roman"/>
          <w:sz w:val="24"/>
          <w:szCs w:val="24"/>
          <w:lang w:val="en-US"/>
        </w:rPr>
        <w:t xml:space="preserve"> S.Pd</w:t>
      </w:r>
      <w:r w:rsidR="00B8143C" w:rsidRPr="00C30EE7">
        <w:rPr>
          <w:rFonts w:ascii="Times New Roman" w:hAnsi="Times New Roman" w:cs="Times New Roman"/>
          <w:sz w:val="24"/>
          <w:szCs w:val="24"/>
          <w:lang w:val="en-US"/>
        </w:rPr>
        <w:t xml:space="preserve">, </w:t>
      </w:r>
      <w:r w:rsidR="00B8143C" w:rsidRPr="00C30EE7">
        <w:rPr>
          <w:rFonts w:ascii="Times New Roman" w:hAnsi="Times New Roman" w:cs="Times New Roman"/>
          <w:sz w:val="24"/>
          <w:szCs w:val="24"/>
        </w:rPr>
        <w:t>Oksandri</w:t>
      </w:r>
      <w:r w:rsidR="00B8143C" w:rsidRPr="00C30EE7">
        <w:rPr>
          <w:rFonts w:ascii="Times New Roman" w:hAnsi="Times New Roman" w:cs="Times New Roman"/>
          <w:sz w:val="24"/>
          <w:szCs w:val="24"/>
          <w:lang w:val="en-US"/>
        </w:rPr>
        <w:t>, S.Pd</w:t>
      </w:r>
      <w:r w:rsidR="00B8143C" w:rsidRPr="00C30EE7">
        <w:rPr>
          <w:rFonts w:ascii="Times New Roman" w:hAnsi="Times New Roman" w:cs="Times New Roman"/>
          <w:sz w:val="24"/>
          <w:szCs w:val="24"/>
        </w:rPr>
        <w:t xml:space="preserve"> Frenata Agnesia Afel</w:t>
      </w:r>
      <w:r w:rsidR="00114FBA" w:rsidRPr="00C30EE7">
        <w:rPr>
          <w:rFonts w:ascii="Times New Roman" w:hAnsi="Times New Roman" w:cs="Times New Roman"/>
          <w:sz w:val="24"/>
          <w:szCs w:val="24"/>
        </w:rPr>
        <w:t xml:space="preserve"> dan Jeri Memansen. Serta seluruh pihak keluarga yang telah membentu baik memberikan kasih sayang dukungan dan doa serta bantuan materi dan non materi. Sehingga penulis dapat menyelesaikan skripsi dengan baik.</w:t>
      </w:r>
    </w:p>
    <w:p w:rsidR="00006A5E" w:rsidRPr="00C30EE7" w:rsidRDefault="00685383"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lang w:val="en-US"/>
        </w:rPr>
        <w:t>Teman-teman mahasiswa akuntansi</w:t>
      </w:r>
      <w:r w:rsidRPr="00C30EE7">
        <w:rPr>
          <w:rFonts w:ascii="Times New Roman" w:hAnsi="Times New Roman" w:cs="Times New Roman"/>
          <w:sz w:val="24"/>
          <w:szCs w:val="24"/>
        </w:rPr>
        <w:t xml:space="preserve"> angkatan 2019 FEB</w:t>
      </w:r>
      <w:r w:rsidRPr="00C30EE7">
        <w:rPr>
          <w:rFonts w:ascii="Times New Roman" w:hAnsi="Times New Roman" w:cs="Times New Roman"/>
          <w:sz w:val="24"/>
          <w:szCs w:val="24"/>
          <w:lang w:val="en-US"/>
        </w:rPr>
        <w:t xml:space="preserve"> </w:t>
      </w:r>
      <w:r w:rsidR="00114FBA" w:rsidRPr="00C30EE7">
        <w:rPr>
          <w:rFonts w:ascii="Times New Roman" w:hAnsi="Times New Roman" w:cs="Times New Roman"/>
          <w:sz w:val="24"/>
          <w:szCs w:val="24"/>
        </w:rPr>
        <w:t>yang tidak bisa disebutkan satu per satu.</w:t>
      </w:r>
    </w:p>
    <w:p w:rsidR="00E60DC6" w:rsidRPr="00C30EE7" w:rsidRDefault="00114FBA"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rPr>
        <w:t>Rekan-rekan terbaik Clara Sherlina</w:t>
      </w:r>
      <w:r w:rsidR="00B366D0" w:rsidRPr="00C30EE7">
        <w:rPr>
          <w:rFonts w:ascii="Times New Roman" w:hAnsi="Times New Roman" w:cs="Times New Roman"/>
          <w:sz w:val="24"/>
          <w:szCs w:val="24"/>
          <w:lang w:val="en-US"/>
        </w:rPr>
        <w:t xml:space="preserve"> Mitan Sua</w:t>
      </w:r>
      <w:r w:rsidRPr="00C30EE7">
        <w:rPr>
          <w:rFonts w:ascii="Times New Roman" w:hAnsi="Times New Roman" w:cs="Times New Roman"/>
          <w:sz w:val="24"/>
          <w:szCs w:val="24"/>
        </w:rPr>
        <w:t>, Maria Retno</w:t>
      </w:r>
      <w:r w:rsidR="00B366D0" w:rsidRPr="00C30EE7">
        <w:rPr>
          <w:rFonts w:ascii="Times New Roman" w:hAnsi="Times New Roman" w:cs="Times New Roman"/>
          <w:sz w:val="24"/>
          <w:szCs w:val="24"/>
          <w:lang w:val="en-US"/>
        </w:rPr>
        <w:t xml:space="preserve"> Arista</w:t>
      </w:r>
      <w:r w:rsidRPr="00C30EE7">
        <w:rPr>
          <w:rFonts w:ascii="Times New Roman" w:hAnsi="Times New Roman" w:cs="Times New Roman"/>
          <w:sz w:val="24"/>
          <w:szCs w:val="24"/>
        </w:rPr>
        <w:t>, Kornelia Rayna</w:t>
      </w:r>
      <w:r w:rsidR="00B366D0" w:rsidRPr="00C30EE7">
        <w:rPr>
          <w:rFonts w:ascii="Times New Roman" w:hAnsi="Times New Roman" w:cs="Times New Roman"/>
          <w:sz w:val="24"/>
          <w:szCs w:val="24"/>
          <w:lang w:val="en-US"/>
        </w:rPr>
        <w:t xml:space="preserve"> Pilli</w:t>
      </w:r>
      <w:r w:rsidRPr="00C30EE7">
        <w:rPr>
          <w:rFonts w:ascii="Times New Roman" w:hAnsi="Times New Roman" w:cs="Times New Roman"/>
          <w:sz w:val="24"/>
          <w:szCs w:val="24"/>
        </w:rPr>
        <w:t>, Constanti Ludvenita, Ferdinandus</w:t>
      </w:r>
      <w:r w:rsidR="00B366D0" w:rsidRPr="00C30EE7">
        <w:rPr>
          <w:rFonts w:ascii="Times New Roman" w:hAnsi="Times New Roman" w:cs="Times New Roman"/>
          <w:sz w:val="24"/>
          <w:szCs w:val="24"/>
          <w:lang w:val="en-US"/>
        </w:rPr>
        <w:t xml:space="preserve"> Moa Bora</w:t>
      </w:r>
      <w:r w:rsidRPr="00C30EE7">
        <w:rPr>
          <w:rFonts w:ascii="Times New Roman" w:hAnsi="Times New Roman" w:cs="Times New Roman"/>
          <w:sz w:val="24"/>
          <w:szCs w:val="24"/>
        </w:rPr>
        <w:t xml:space="preserve">, Patrick </w:t>
      </w:r>
      <w:r w:rsidR="00B366D0" w:rsidRPr="00C30EE7">
        <w:rPr>
          <w:rFonts w:ascii="Times New Roman" w:hAnsi="Times New Roman" w:cs="Times New Roman"/>
          <w:sz w:val="24"/>
          <w:szCs w:val="24"/>
          <w:lang w:val="en-US"/>
        </w:rPr>
        <w:t xml:space="preserve">Irawan </w:t>
      </w:r>
      <w:r w:rsidRPr="00C30EE7">
        <w:rPr>
          <w:rFonts w:ascii="Times New Roman" w:hAnsi="Times New Roman" w:cs="Times New Roman"/>
          <w:sz w:val="24"/>
          <w:szCs w:val="24"/>
        </w:rPr>
        <w:t>Aquino, Arnoldus</w:t>
      </w:r>
      <w:r w:rsidR="00713EDA" w:rsidRPr="00C30EE7">
        <w:rPr>
          <w:rFonts w:ascii="Times New Roman" w:hAnsi="Times New Roman" w:cs="Times New Roman"/>
          <w:sz w:val="24"/>
          <w:szCs w:val="24"/>
          <w:lang w:val="en-US"/>
        </w:rPr>
        <w:t xml:space="preserve"> Apriyanto</w:t>
      </w:r>
      <w:r w:rsidRPr="00C30EE7">
        <w:rPr>
          <w:rFonts w:ascii="Times New Roman" w:hAnsi="Times New Roman" w:cs="Times New Roman"/>
          <w:sz w:val="24"/>
          <w:szCs w:val="24"/>
        </w:rPr>
        <w:t>, Samuel Pandapotan Sihotang.</w:t>
      </w:r>
    </w:p>
    <w:p w:rsidR="007E1AAE" w:rsidRPr="00C30EE7" w:rsidRDefault="00A775D7"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lang w:val="en-US"/>
        </w:rPr>
        <w:t>Teman-teman seperjuangan HAKAS, Elisabet Marisa, Rossy Agnesia, Gregorius Yoriko Acuy, Theodurus Viero Iwung.</w:t>
      </w:r>
    </w:p>
    <w:p w:rsidR="00685383" w:rsidRPr="00C30EE7" w:rsidRDefault="00685383"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lang w:val="en-US"/>
        </w:rPr>
        <w:t>Seluruh re</w:t>
      </w:r>
      <w:r w:rsidR="00713EDA" w:rsidRPr="00C30EE7">
        <w:rPr>
          <w:rFonts w:ascii="Times New Roman" w:hAnsi="Times New Roman" w:cs="Times New Roman"/>
          <w:sz w:val="24"/>
          <w:szCs w:val="24"/>
          <w:lang w:val="en-US"/>
        </w:rPr>
        <w:t>s</w:t>
      </w:r>
      <w:r w:rsidRPr="00C30EE7">
        <w:rPr>
          <w:rFonts w:ascii="Times New Roman" w:hAnsi="Times New Roman" w:cs="Times New Roman"/>
          <w:sz w:val="24"/>
          <w:szCs w:val="24"/>
          <w:lang w:val="en-US"/>
        </w:rPr>
        <w:t>ponden kuesioner dalam penelitian ini yang bersedia meluangkan waktunya demi kelancaran peneli</w:t>
      </w:r>
      <w:r w:rsidR="00692F9C" w:rsidRPr="00C30EE7">
        <w:rPr>
          <w:rFonts w:ascii="Times New Roman" w:hAnsi="Times New Roman" w:cs="Times New Roman"/>
          <w:sz w:val="24"/>
          <w:szCs w:val="24"/>
          <w:lang w:val="en-US"/>
        </w:rPr>
        <w:t>tian yang dilakukan oleh penulis.</w:t>
      </w:r>
    </w:p>
    <w:p w:rsidR="00114FBA" w:rsidRPr="00C30EE7" w:rsidRDefault="00114FBA" w:rsidP="00591E9F">
      <w:pPr>
        <w:pStyle w:val="ListParagraph"/>
        <w:numPr>
          <w:ilvl w:val="0"/>
          <w:numId w:val="17"/>
        </w:numPr>
        <w:spacing w:line="480" w:lineRule="auto"/>
        <w:ind w:left="450" w:hanging="90"/>
        <w:jc w:val="both"/>
        <w:rPr>
          <w:rFonts w:ascii="Times New Roman" w:hAnsi="Times New Roman" w:cs="Times New Roman"/>
          <w:sz w:val="24"/>
          <w:szCs w:val="24"/>
        </w:rPr>
      </w:pPr>
      <w:r w:rsidRPr="00C30EE7">
        <w:rPr>
          <w:rFonts w:ascii="Times New Roman" w:hAnsi="Times New Roman" w:cs="Times New Roman"/>
          <w:sz w:val="24"/>
          <w:szCs w:val="24"/>
        </w:rPr>
        <w:lastRenderedPageBreak/>
        <w:t>Kepada keluarga UKM KMK St. Tarsisius Unmul yang selalu memberi kebersamaan dan kekeluargaan serta motivasi dalam menyelesaikan skripsi.</w:t>
      </w:r>
    </w:p>
    <w:p w:rsidR="00114FBA" w:rsidRPr="00C30EE7" w:rsidRDefault="00114FBA" w:rsidP="00114FBA">
      <w:pPr>
        <w:pStyle w:val="ListParagraph"/>
        <w:spacing w:line="480" w:lineRule="auto"/>
        <w:ind w:left="0" w:firstLine="426"/>
        <w:jc w:val="both"/>
        <w:rPr>
          <w:rFonts w:ascii="Times New Roman" w:hAnsi="Times New Roman" w:cs="Times New Roman"/>
          <w:sz w:val="24"/>
          <w:szCs w:val="24"/>
        </w:rPr>
      </w:pPr>
      <w:r w:rsidRPr="00C30EE7">
        <w:rPr>
          <w:rFonts w:ascii="Times New Roman" w:hAnsi="Times New Roman" w:cs="Times New Roman"/>
          <w:sz w:val="24"/>
          <w:szCs w:val="24"/>
        </w:rPr>
        <w:t>Akhir kata saya menyadari bahwa tidak ada yang sempurna, saya masih melakukan kesalahan dalam penyusunan skripsi. Oleh karena itu, saya meminta maaf yang sedalam-dalamnya atas kesalahan yang dilakukan.</w:t>
      </w:r>
    </w:p>
    <w:p w:rsidR="00114FBA" w:rsidRPr="00C30EE7" w:rsidRDefault="00114FBA" w:rsidP="00114FBA">
      <w:pPr>
        <w:pStyle w:val="ListParagraph"/>
        <w:spacing w:line="480" w:lineRule="auto"/>
        <w:ind w:left="0" w:firstLine="426"/>
        <w:jc w:val="both"/>
        <w:rPr>
          <w:rFonts w:ascii="Times New Roman" w:hAnsi="Times New Roman" w:cs="Times New Roman"/>
          <w:sz w:val="24"/>
          <w:szCs w:val="24"/>
        </w:rPr>
      </w:pPr>
      <w:r w:rsidRPr="00C30EE7">
        <w:rPr>
          <w:rFonts w:ascii="Times New Roman" w:hAnsi="Times New Roman" w:cs="Times New Roman"/>
          <w:sz w:val="24"/>
          <w:szCs w:val="24"/>
        </w:rPr>
        <w:t xml:space="preserve">Saya berharap semoga semoga skripsi ini dapat bermanfaat bagi pembaca dan dapat dijadikan </w:t>
      </w:r>
      <w:r w:rsidR="00003972" w:rsidRPr="00C30EE7">
        <w:rPr>
          <w:rFonts w:ascii="Times New Roman" w:hAnsi="Times New Roman" w:cs="Times New Roman"/>
          <w:sz w:val="24"/>
          <w:szCs w:val="24"/>
        </w:rPr>
        <w:t>referensi demi pengembangan kea</w:t>
      </w:r>
      <w:r w:rsidRPr="00C30EE7">
        <w:rPr>
          <w:rFonts w:ascii="Times New Roman" w:hAnsi="Times New Roman" w:cs="Times New Roman"/>
          <w:sz w:val="24"/>
          <w:szCs w:val="24"/>
        </w:rPr>
        <w:t>rah yang lebih baik. Kebenaran datangnya dari Tuhan Yang Maha Esa dan kesalahan datangnya dari diri sendiri. Semo</w:t>
      </w:r>
      <w:r w:rsidR="0040677A" w:rsidRPr="00C30EE7">
        <w:rPr>
          <w:rFonts w:ascii="Times New Roman" w:hAnsi="Times New Roman" w:cs="Times New Roman"/>
          <w:sz w:val="24"/>
          <w:szCs w:val="24"/>
        </w:rPr>
        <w:t xml:space="preserve">ga Tuhan Yang </w:t>
      </w:r>
      <w:r w:rsidRPr="00C30EE7">
        <w:rPr>
          <w:rFonts w:ascii="Times New Roman" w:hAnsi="Times New Roman" w:cs="Times New Roman"/>
          <w:sz w:val="24"/>
          <w:szCs w:val="24"/>
        </w:rPr>
        <w:t>Maha Esa senantiasa melimpahkan Rahmat kepada kita semua.</w:t>
      </w:r>
    </w:p>
    <w:p w:rsidR="00114FBA" w:rsidRPr="00C30EE7" w:rsidRDefault="00114FBA" w:rsidP="00114FBA">
      <w:pPr>
        <w:pStyle w:val="ListParagraph"/>
        <w:spacing w:line="480" w:lineRule="auto"/>
        <w:ind w:left="0" w:firstLine="426"/>
        <w:jc w:val="right"/>
        <w:rPr>
          <w:rFonts w:ascii="Times New Roman" w:hAnsi="Times New Roman" w:cs="Times New Roman"/>
          <w:sz w:val="24"/>
          <w:szCs w:val="24"/>
        </w:rPr>
      </w:pPr>
    </w:p>
    <w:p w:rsidR="00114FBA" w:rsidRPr="00C30EE7" w:rsidRDefault="00EF7297" w:rsidP="00114FBA">
      <w:pPr>
        <w:pStyle w:val="ListParagraph"/>
        <w:spacing w:line="480" w:lineRule="auto"/>
        <w:ind w:left="0" w:firstLine="426"/>
        <w:jc w:val="right"/>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23104" behindDoc="1" locked="0" layoutInCell="1" allowOverlap="1" wp14:anchorId="76DFE62C" wp14:editId="068E28F6">
            <wp:simplePos x="0" y="0"/>
            <wp:positionH relativeFrom="column">
              <wp:posOffset>3806825</wp:posOffset>
            </wp:positionH>
            <wp:positionV relativeFrom="paragraph">
              <wp:posOffset>91210</wp:posOffset>
            </wp:positionV>
            <wp:extent cx="1557020" cy="998855"/>
            <wp:effectExtent l="0" t="0" r="508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21.41.40.jpeg"/>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3534" t="20865" r="6767" b="6374"/>
                    <a:stretch/>
                  </pic:blipFill>
                  <pic:spPr bwMode="auto">
                    <a:xfrm>
                      <a:off x="0" y="0"/>
                      <a:ext cx="1557020" cy="998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Samarinda, </w:t>
      </w:r>
      <w:r>
        <w:rPr>
          <w:rFonts w:ascii="Times New Roman" w:hAnsi="Times New Roman" w:cs="Times New Roman"/>
          <w:sz w:val="24"/>
          <w:szCs w:val="24"/>
          <w:lang w:val="en-US"/>
        </w:rPr>
        <w:t xml:space="preserve">21 </w:t>
      </w:r>
      <w:r w:rsidR="00114FBA" w:rsidRPr="00C30EE7">
        <w:rPr>
          <w:rFonts w:ascii="Times New Roman" w:hAnsi="Times New Roman" w:cs="Times New Roman"/>
          <w:sz w:val="24"/>
          <w:szCs w:val="24"/>
        </w:rPr>
        <w:t>Juni 2023</w:t>
      </w:r>
    </w:p>
    <w:p w:rsidR="00114FBA" w:rsidRPr="00C30EE7" w:rsidRDefault="00114FBA" w:rsidP="00114FBA">
      <w:pPr>
        <w:pStyle w:val="ListParagraph"/>
        <w:spacing w:line="480" w:lineRule="auto"/>
        <w:ind w:left="0" w:firstLine="426"/>
        <w:jc w:val="right"/>
        <w:rPr>
          <w:rFonts w:ascii="Times New Roman" w:hAnsi="Times New Roman" w:cs="Times New Roman"/>
          <w:sz w:val="24"/>
          <w:szCs w:val="24"/>
        </w:rPr>
      </w:pPr>
    </w:p>
    <w:p w:rsidR="00EF7297" w:rsidRDefault="00EF7297" w:rsidP="00EF7297">
      <w:pPr>
        <w:pStyle w:val="ListParagraph"/>
        <w:spacing w:line="480" w:lineRule="auto"/>
        <w:ind w:left="0" w:firstLine="426"/>
        <w:jc w:val="center"/>
        <w:rPr>
          <w:rFonts w:ascii="Times New Roman" w:hAnsi="Times New Roman" w:cs="Times New Roman"/>
          <w:sz w:val="24"/>
          <w:szCs w:val="24"/>
          <w:lang w:val="en-US"/>
        </w:rPr>
      </w:pPr>
    </w:p>
    <w:p w:rsidR="00114FBA" w:rsidRPr="00C30EE7" w:rsidRDefault="00114FBA" w:rsidP="00114FBA">
      <w:pPr>
        <w:pStyle w:val="ListParagraph"/>
        <w:spacing w:line="480" w:lineRule="auto"/>
        <w:ind w:left="0" w:firstLine="426"/>
        <w:jc w:val="right"/>
        <w:rPr>
          <w:rFonts w:ascii="Times New Roman" w:hAnsi="Times New Roman" w:cs="Times New Roman"/>
          <w:sz w:val="24"/>
          <w:szCs w:val="24"/>
        </w:rPr>
      </w:pPr>
      <w:r w:rsidRPr="00C30EE7">
        <w:rPr>
          <w:rFonts w:ascii="Times New Roman" w:hAnsi="Times New Roman" w:cs="Times New Roman"/>
          <w:sz w:val="24"/>
          <w:szCs w:val="24"/>
        </w:rPr>
        <w:t>Oktaviani Rosari</w:t>
      </w:r>
    </w:p>
    <w:p w:rsidR="00175B54" w:rsidRPr="00C30EE7" w:rsidRDefault="00175B54" w:rsidP="00E442D0">
      <w:pPr>
        <w:jc w:val="center"/>
        <w:rPr>
          <w:rFonts w:ascii="Times New Roman" w:hAnsi="Times New Roman" w:cs="Times New Roman"/>
          <w:b/>
          <w:sz w:val="24"/>
          <w:szCs w:val="24"/>
        </w:rPr>
      </w:pPr>
      <w:r w:rsidRPr="00C30EE7">
        <w:rPr>
          <w:rFonts w:ascii="Times New Roman" w:hAnsi="Times New Roman" w:cs="Times New Roman"/>
          <w:b/>
          <w:sz w:val="24"/>
          <w:szCs w:val="24"/>
        </w:rPr>
        <w:br w:type="page"/>
      </w:r>
      <w:r w:rsidR="00ED2789" w:rsidRPr="00C30EE7">
        <w:rPr>
          <w:rFonts w:ascii="Times New Roman" w:hAnsi="Times New Roman" w:cs="Times New Roman"/>
          <w:b/>
          <w:sz w:val="24"/>
          <w:szCs w:val="24"/>
          <w:lang w:val="en-US"/>
        </w:rPr>
        <w:lastRenderedPageBreak/>
        <w:t>ABSTRAK</w:t>
      </w:r>
    </w:p>
    <w:p w:rsidR="00ED2789" w:rsidRPr="00C30EE7" w:rsidRDefault="00ED2789" w:rsidP="00E442D0">
      <w:pPr>
        <w:spacing w:line="276" w:lineRule="auto"/>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Oktaviani Rosari</w:t>
      </w:r>
      <w:r w:rsidR="00C71507" w:rsidRPr="00C30EE7">
        <w:rPr>
          <w:rFonts w:ascii="Times New Roman" w:hAnsi="Times New Roman" w:cs="Times New Roman"/>
          <w:sz w:val="24"/>
          <w:szCs w:val="24"/>
          <w:lang w:val="en-US"/>
        </w:rPr>
        <w:t xml:space="preserve">. </w:t>
      </w:r>
      <w:r w:rsidR="00C71507" w:rsidRPr="00C30EE7">
        <w:rPr>
          <w:rFonts w:ascii="Times New Roman" w:hAnsi="Times New Roman" w:cs="Times New Roman"/>
          <w:b/>
          <w:sz w:val="24"/>
          <w:szCs w:val="24"/>
          <w:lang w:val="en-US"/>
        </w:rPr>
        <w:t xml:space="preserve">Pengaruh Modernisasi Sistem Administrasi Perpajakan dan Kualitas Pelayanan Perpajakan Terhadap Kepatuhan Wajib Pajak Dengan Kesadaran Wajib Pajak Sebagai Variabel Mediasi. </w:t>
      </w:r>
      <w:r w:rsidR="00C71507" w:rsidRPr="00C30EE7">
        <w:rPr>
          <w:rFonts w:ascii="Times New Roman" w:hAnsi="Times New Roman" w:cs="Times New Roman"/>
          <w:sz w:val="24"/>
          <w:szCs w:val="24"/>
          <w:lang w:val="en-US"/>
        </w:rPr>
        <w:t xml:space="preserve">Dibimbing oleh Ibu Eka Febriani. Penelitian ini bertujuan untuk menguji pengaruh modernisasi sistem administrasi perpajakan dan kualitas pelayanan perpajakan terhadap kepatuhan wajib pajak dengan kesadaran wajib pajak sebagai variabel mediasi. Dalam penentuan sampel, penelitian ini menggunakan metode </w:t>
      </w:r>
      <w:r w:rsidR="00C71507" w:rsidRPr="00C30EE7">
        <w:rPr>
          <w:rFonts w:ascii="Times New Roman" w:hAnsi="Times New Roman" w:cs="Times New Roman"/>
          <w:i/>
          <w:sz w:val="24"/>
          <w:szCs w:val="24"/>
          <w:lang w:val="en-US"/>
        </w:rPr>
        <w:t xml:space="preserve">convenience sampling </w:t>
      </w:r>
      <w:r w:rsidR="00C71507" w:rsidRPr="00C30EE7">
        <w:rPr>
          <w:rFonts w:ascii="Times New Roman" w:hAnsi="Times New Roman" w:cs="Times New Roman"/>
          <w:sz w:val="24"/>
          <w:szCs w:val="24"/>
          <w:lang w:val="en-US"/>
        </w:rPr>
        <w:t>diperoleh 10</w:t>
      </w:r>
      <w:r w:rsidR="00CE7678" w:rsidRPr="00C30EE7">
        <w:rPr>
          <w:rFonts w:ascii="Times New Roman" w:hAnsi="Times New Roman" w:cs="Times New Roman"/>
          <w:sz w:val="24"/>
          <w:szCs w:val="24"/>
          <w:lang w:val="en-US"/>
        </w:rPr>
        <w:t xml:space="preserve">4 responden dari kuesioner yang disebar secara online dan offline. Data yang digunakan dalam penelitian ini merupakan data primer dan pengujian hipotesis menggunakan alat analisis data software SmartPLS 4.0. Hasil penelitian ini menunjukan bahwa modernisasi sistem administrasi </w:t>
      </w:r>
      <w:r w:rsidR="007A35A2" w:rsidRPr="00C30EE7">
        <w:rPr>
          <w:rFonts w:ascii="Times New Roman" w:hAnsi="Times New Roman" w:cs="Times New Roman"/>
          <w:sz w:val="24"/>
          <w:szCs w:val="24"/>
          <w:lang w:val="en-US"/>
        </w:rPr>
        <w:t>per</w:t>
      </w:r>
      <w:r w:rsidR="00CE7678" w:rsidRPr="00C30EE7">
        <w:rPr>
          <w:rFonts w:ascii="Times New Roman" w:hAnsi="Times New Roman" w:cs="Times New Roman"/>
          <w:sz w:val="24"/>
          <w:szCs w:val="24"/>
          <w:lang w:val="en-US"/>
        </w:rPr>
        <w:t>pajak</w:t>
      </w:r>
      <w:r w:rsidR="007A35A2" w:rsidRPr="00C30EE7">
        <w:rPr>
          <w:rFonts w:ascii="Times New Roman" w:hAnsi="Times New Roman" w:cs="Times New Roman"/>
          <w:sz w:val="24"/>
          <w:szCs w:val="24"/>
          <w:lang w:val="en-US"/>
        </w:rPr>
        <w:t>an</w:t>
      </w:r>
      <w:r w:rsidR="00CE7678" w:rsidRPr="00C30EE7">
        <w:rPr>
          <w:rFonts w:ascii="Times New Roman" w:hAnsi="Times New Roman" w:cs="Times New Roman"/>
          <w:sz w:val="24"/>
          <w:szCs w:val="24"/>
          <w:lang w:val="en-US"/>
        </w:rPr>
        <w:t xml:space="preserve"> berpengaruh signifikan terhadap kesad</w:t>
      </w:r>
      <w:r w:rsidR="007A35A2" w:rsidRPr="00C30EE7">
        <w:rPr>
          <w:rFonts w:ascii="Times New Roman" w:hAnsi="Times New Roman" w:cs="Times New Roman"/>
          <w:sz w:val="24"/>
          <w:szCs w:val="24"/>
          <w:lang w:val="en-US"/>
        </w:rPr>
        <w:t>aran dan kepatuhan wajib pajak, kualitas pelayanan perpajakan dan kesadaran wajib pajak berpengaruh signifikan terhadap kepatuhan wajib pajak serta modernisasi sistem administrasi perpajakan berpengaruh signifikan terhadap kepatuhan wajib pajak melalui kesadaran wajib pajak. S</w:t>
      </w:r>
      <w:r w:rsidR="00CE7678" w:rsidRPr="00C30EE7">
        <w:rPr>
          <w:rFonts w:ascii="Times New Roman" w:hAnsi="Times New Roman" w:cs="Times New Roman"/>
          <w:sz w:val="24"/>
          <w:szCs w:val="24"/>
          <w:lang w:val="en-US"/>
        </w:rPr>
        <w:t>edangkan kualitas pelayanan perpajakan tidak berpengaruh signifikan terhadap kesadaran wajib pajak</w:t>
      </w:r>
      <w:r w:rsidR="006B678E" w:rsidRPr="00C30EE7">
        <w:rPr>
          <w:rFonts w:ascii="Times New Roman" w:hAnsi="Times New Roman" w:cs="Times New Roman"/>
          <w:sz w:val="24"/>
          <w:szCs w:val="24"/>
          <w:lang w:val="en-US"/>
        </w:rPr>
        <w:t xml:space="preserve"> dan </w:t>
      </w:r>
      <w:r w:rsidR="007A35A2" w:rsidRPr="00C30EE7">
        <w:rPr>
          <w:rFonts w:ascii="Times New Roman" w:hAnsi="Times New Roman" w:cs="Times New Roman"/>
          <w:sz w:val="24"/>
          <w:szCs w:val="24"/>
          <w:lang w:val="en-US"/>
        </w:rPr>
        <w:t>kepatuhan wajib pajak melalui kesadaran wajib pajak.</w:t>
      </w:r>
    </w:p>
    <w:p w:rsidR="007A35A2" w:rsidRPr="00C30EE7" w:rsidRDefault="007A35A2" w:rsidP="00E442D0">
      <w:pPr>
        <w:spacing w:line="276" w:lineRule="auto"/>
        <w:jc w:val="both"/>
        <w:rPr>
          <w:rFonts w:ascii="Times New Roman" w:hAnsi="Times New Roman" w:cs="Times New Roman"/>
          <w:sz w:val="24"/>
          <w:szCs w:val="24"/>
          <w:lang w:val="en-US"/>
        </w:rPr>
      </w:pPr>
    </w:p>
    <w:p w:rsidR="00E442D0" w:rsidRPr="00C30EE7" w:rsidRDefault="007A35A2" w:rsidP="00E442D0">
      <w:pPr>
        <w:spacing w:line="276" w:lineRule="auto"/>
        <w:jc w:val="both"/>
        <w:rPr>
          <w:rFonts w:ascii="Times New Roman" w:hAnsi="Times New Roman" w:cs="Times New Roman"/>
          <w:sz w:val="24"/>
          <w:szCs w:val="24"/>
          <w:lang w:val="en-US"/>
        </w:rPr>
      </w:pPr>
      <w:r w:rsidRPr="00C30EE7">
        <w:rPr>
          <w:rFonts w:ascii="Times New Roman" w:hAnsi="Times New Roman" w:cs="Times New Roman"/>
          <w:b/>
          <w:sz w:val="24"/>
          <w:szCs w:val="24"/>
          <w:lang w:val="en-US"/>
        </w:rPr>
        <w:t>Kata Kunci:</w:t>
      </w:r>
      <w:r w:rsidRPr="00C30EE7">
        <w:rPr>
          <w:rFonts w:ascii="Times New Roman" w:hAnsi="Times New Roman" w:cs="Times New Roman"/>
          <w:sz w:val="24"/>
          <w:szCs w:val="24"/>
          <w:lang w:val="en-US"/>
        </w:rPr>
        <w:t xml:space="preserve"> Modernisasi Sistem Administrasi Perpajakan, Kualitas Pelayanan Perpajakan, Kesadaran Wajib Pajak</w:t>
      </w:r>
      <w:r w:rsidR="00964CA6" w:rsidRPr="00C30EE7">
        <w:rPr>
          <w:rFonts w:ascii="Times New Roman" w:hAnsi="Times New Roman" w:cs="Times New Roman"/>
          <w:sz w:val="24"/>
          <w:szCs w:val="24"/>
          <w:lang w:val="en-US"/>
        </w:rPr>
        <w:t>, Kepatuhan Wajib Pajak.</w:t>
      </w:r>
    </w:p>
    <w:p w:rsidR="00E442D0" w:rsidRPr="00C30EE7" w:rsidRDefault="00E442D0" w:rsidP="00E442D0">
      <w:pPr>
        <w:rPr>
          <w:rFonts w:ascii="Times New Roman" w:hAnsi="Times New Roman" w:cs="Times New Roman"/>
          <w:lang w:val="en-US"/>
        </w:rPr>
      </w:pPr>
      <w:r w:rsidRPr="00C30EE7">
        <w:rPr>
          <w:rFonts w:ascii="Times New Roman" w:hAnsi="Times New Roman" w:cs="Times New Roman"/>
          <w:lang w:val="en-US"/>
        </w:rPr>
        <w:br w:type="page"/>
      </w:r>
    </w:p>
    <w:p w:rsidR="007A35A2" w:rsidRPr="00C30EE7" w:rsidRDefault="006D4B0D" w:rsidP="00E442D0">
      <w:pPr>
        <w:spacing w:line="276" w:lineRule="auto"/>
        <w:jc w:val="center"/>
        <w:rPr>
          <w:rFonts w:ascii="Times New Roman" w:hAnsi="Times New Roman" w:cs="Times New Roman"/>
          <w:b/>
          <w:i/>
          <w:sz w:val="24"/>
          <w:szCs w:val="24"/>
          <w:lang w:val="en-US"/>
        </w:rPr>
      </w:pPr>
      <w:r w:rsidRPr="00C30EE7">
        <w:rPr>
          <w:rFonts w:ascii="Times New Roman" w:hAnsi="Times New Roman" w:cs="Times New Roman"/>
          <w:b/>
          <w:i/>
          <w:sz w:val="24"/>
          <w:szCs w:val="24"/>
          <w:lang w:val="en-US"/>
        </w:rPr>
        <w:lastRenderedPageBreak/>
        <w:t>ABSTRACT</w:t>
      </w:r>
    </w:p>
    <w:p w:rsidR="006B0FA8" w:rsidRPr="00C30EE7" w:rsidRDefault="006B678E" w:rsidP="006D4B0D">
      <w:pPr>
        <w:jc w:val="both"/>
        <w:rPr>
          <w:rFonts w:ascii="Times New Roman" w:hAnsi="Times New Roman" w:cs="Times New Roman"/>
          <w:i/>
          <w:sz w:val="24"/>
          <w:szCs w:val="24"/>
          <w:lang w:val="en-US"/>
        </w:rPr>
      </w:pPr>
      <w:r w:rsidRPr="00C30EE7">
        <w:rPr>
          <w:rFonts w:ascii="Times New Roman" w:hAnsi="Times New Roman" w:cs="Times New Roman"/>
          <w:sz w:val="24"/>
          <w:szCs w:val="24"/>
          <w:lang w:val="en-US"/>
        </w:rPr>
        <w:t>Oktaviani Rosari.</w:t>
      </w:r>
      <w:r w:rsidR="006D4B0D" w:rsidRPr="00C30EE7">
        <w:rPr>
          <w:rFonts w:ascii="Times New Roman" w:hAnsi="Times New Roman" w:cs="Times New Roman"/>
          <w:b/>
          <w:sz w:val="24"/>
          <w:szCs w:val="24"/>
          <w:lang w:val="en-US"/>
        </w:rPr>
        <w:t xml:space="preserve"> </w:t>
      </w:r>
      <w:r w:rsidR="006D4B0D" w:rsidRPr="00C30EE7">
        <w:rPr>
          <w:rFonts w:ascii="Times New Roman" w:hAnsi="Times New Roman" w:cs="Times New Roman"/>
          <w:b/>
          <w:i/>
          <w:sz w:val="24"/>
          <w:szCs w:val="24"/>
          <w:lang w:val="en-US"/>
        </w:rPr>
        <w:t xml:space="preserve">The Effect of Modernization of the Tax Administration System and Quality of Tax Services on Taxpayer Compliance with Taxpayer Awareness as a Mediating Variable. </w:t>
      </w:r>
      <w:r w:rsidR="006D4B0D" w:rsidRPr="00C30EE7">
        <w:rPr>
          <w:rFonts w:ascii="Times New Roman" w:hAnsi="Times New Roman" w:cs="Times New Roman"/>
          <w:i/>
          <w:sz w:val="24"/>
          <w:szCs w:val="24"/>
          <w:lang w:val="en-US"/>
        </w:rPr>
        <w:t>Supervised by Mrs. Eka Febriani. This study aims to examine the effect of modernization of the tax administration system and the quality of tax services on taxpayer compliance with taxpayer awareness as a mediating variable. In determining the sample, this study used the convenience sampling method to obtain 104 respondents from questionnaires distributed online and offline. The data used in this study is primary data and hypothesis testing using the SmartPLS 4.0 software data analysis tool. The results of this study indicate that the modernization of the tax administration system has a significant effect on taxpayer awareness and compliance, the quality of tax services and taxpayer awareness has a significant effect on taxpayer compliance and the modernization of the tax administration system has a significant effect on taxpayer compliance through taxpayer awareness. While the quality of tax services has no significant effect on taxpayer awareness and taxpayer compliance through taxpayer awareness.</w:t>
      </w:r>
    </w:p>
    <w:p w:rsidR="00D9748D" w:rsidRPr="00C30EE7" w:rsidRDefault="00D9748D" w:rsidP="006D4B0D">
      <w:pPr>
        <w:jc w:val="both"/>
        <w:rPr>
          <w:rFonts w:ascii="Times New Roman" w:hAnsi="Times New Roman" w:cs="Times New Roman"/>
          <w:i/>
          <w:sz w:val="24"/>
          <w:szCs w:val="24"/>
          <w:lang w:val="en-US"/>
        </w:rPr>
      </w:pPr>
    </w:p>
    <w:p w:rsidR="00D9748D" w:rsidRPr="00C30EE7" w:rsidRDefault="00D9748D" w:rsidP="006D4B0D">
      <w:pPr>
        <w:jc w:val="both"/>
        <w:rPr>
          <w:rFonts w:ascii="Times New Roman" w:hAnsi="Times New Roman" w:cs="Times New Roman"/>
          <w:b/>
          <w:sz w:val="24"/>
          <w:szCs w:val="24"/>
          <w:lang w:val="en-US"/>
        </w:rPr>
      </w:pPr>
    </w:p>
    <w:p w:rsidR="00175B54" w:rsidRPr="00C30EE7" w:rsidRDefault="006B0FA8" w:rsidP="006D4B0D">
      <w:pPr>
        <w:jc w:val="both"/>
        <w:rPr>
          <w:rFonts w:ascii="Times New Roman" w:hAnsi="Times New Roman" w:cs="Times New Roman"/>
          <w:b/>
          <w:sz w:val="24"/>
          <w:szCs w:val="24"/>
        </w:rPr>
      </w:pPr>
      <w:r w:rsidRPr="00C30EE7">
        <w:rPr>
          <w:rFonts w:ascii="Times New Roman" w:hAnsi="Times New Roman" w:cs="Times New Roman"/>
          <w:b/>
          <w:i/>
          <w:sz w:val="24"/>
          <w:szCs w:val="24"/>
          <w:lang w:val="en-US"/>
        </w:rPr>
        <w:t>Keywords</w:t>
      </w:r>
      <w:r w:rsidRPr="00C30EE7">
        <w:rPr>
          <w:rFonts w:ascii="Times New Roman" w:hAnsi="Times New Roman" w:cs="Times New Roman"/>
          <w:i/>
          <w:sz w:val="24"/>
          <w:szCs w:val="24"/>
          <w:lang w:val="en-US"/>
        </w:rPr>
        <w:t>: Modernization of the Tax Administration System, Quality of Tax Services, Taxpayer Awareness, Taxpayer Compliance</w:t>
      </w:r>
      <w:r w:rsidR="00175B54" w:rsidRPr="00C30EE7">
        <w:rPr>
          <w:rFonts w:ascii="Times New Roman" w:hAnsi="Times New Roman" w:cs="Times New Roman"/>
          <w:b/>
          <w:sz w:val="24"/>
          <w:szCs w:val="24"/>
        </w:rPr>
        <w:br w:type="page"/>
      </w:r>
      <w:bookmarkStart w:id="6" w:name="_GoBack"/>
      <w:bookmarkEnd w:id="6"/>
    </w:p>
    <w:p w:rsidR="006C4A6A" w:rsidRPr="00C30EE7" w:rsidRDefault="006C4A6A" w:rsidP="00D81818">
      <w:pPr>
        <w:spacing w:line="240" w:lineRule="auto"/>
        <w:jc w:val="center"/>
        <w:rPr>
          <w:rFonts w:ascii="Times New Roman" w:hAnsi="Times New Roman" w:cs="Times New Roman"/>
          <w:b/>
          <w:sz w:val="24"/>
          <w:szCs w:val="24"/>
        </w:rPr>
      </w:pPr>
      <w:r w:rsidRPr="00C30EE7">
        <w:rPr>
          <w:rFonts w:ascii="Times New Roman" w:hAnsi="Times New Roman" w:cs="Times New Roman"/>
          <w:b/>
          <w:sz w:val="24"/>
          <w:szCs w:val="24"/>
        </w:rPr>
        <w:lastRenderedPageBreak/>
        <w:t>DAFTAR ISI</w:t>
      </w:r>
    </w:p>
    <w:sdt>
      <w:sdtPr>
        <w:rPr>
          <w:rFonts w:ascii="Times New Roman" w:eastAsiaTheme="minorHAnsi" w:hAnsi="Times New Roman" w:cs="Times New Roman"/>
          <w:color w:val="auto"/>
          <w:sz w:val="22"/>
          <w:szCs w:val="22"/>
        </w:rPr>
        <w:id w:val="1868408779"/>
        <w:docPartObj>
          <w:docPartGallery w:val="Table of Contents"/>
          <w:docPartUnique/>
        </w:docPartObj>
      </w:sdtPr>
      <w:sdtEndPr>
        <w:rPr>
          <w:b/>
          <w:bCs/>
          <w:noProof/>
          <w:sz w:val="24"/>
          <w:szCs w:val="24"/>
        </w:rPr>
      </w:sdtEndPr>
      <w:sdtContent>
        <w:p w:rsidR="00502B2B" w:rsidRPr="00C30EE7" w:rsidRDefault="003E5659" w:rsidP="003E5659">
          <w:pPr>
            <w:pStyle w:val="TOCHeading"/>
            <w:jc w:val="right"/>
            <w:rPr>
              <w:rFonts w:ascii="Times New Roman" w:hAnsi="Times New Roman" w:cs="Times New Roman"/>
              <w:color w:val="auto"/>
              <w:sz w:val="24"/>
              <w:szCs w:val="24"/>
              <w:lang w:val="en-US"/>
            </w:rPr>
          </w:pPr>
          <w:r w:rsidRPr="00C30EE7">
            <w:rPr>
              <w:rFonts w:ascii="Times New Roman" w:hAnsi="Times New Roman" w:cs="Times New Roman"/>
              <w:color w:val="auto"/>
              <w:sz w:val="24"/>
              <w:szCs w:val="24"/>
              <w:lang w:val="en-US"/>
            </w:rPr>
            <w:t>Halaman</w:t>
          </w:r>
        </w:p>
        <w:p w:rsidR="007A37E9" w:rsidRPr="00C30EE7" w:rsidRDefault="00502B2B" w:rsidP="005A4AC3">
          <w:pPr>
            <w:pStyle w:val="TOC1"/>
            <w:rPr>
              <w:rFonts w:eastAsiaTheme="minorEastAsia"/>
            </w:rPr>
          </w:pPr>
          <w:r w:rsidRPr="00C30EE7">
            <w:fldChar w:fldCharType="begin"/>
          </w:r>
          <w:r w:rsidRPr="00C30EE7">
            <w:instrText xml:space="preserve"> TOC \o "1-4" \h \z \u </w:instrText>
          </w:r>
          <w:r w:rsidRPr="00C30EE7">
            <w:fldChar w:fldCharType="separate"/>
          </w:r>
          <w:hyperlink w:anchor="_Toc134609638" w:history="1">
            <w:r w:rsidR="007A37E9" w:rsidRPr="00C30EE7">
              <w:rPr>
                <w:rStyle w:val="Hyperlink"/>
              </w:rPr>
              <w:t>HALAMAN JUDUL</w:t>
            </w:r>
            <w:r w:rsidR="007A37E9" w:rsidRPr="00C30EE7">
              <w:rPr>
                <w:webHidden/>
              </w:rPr>
              <w:tab/>
            </w:r>
            <w:r w:rsidR="007A37E9" w:rsidRPr="00C30EE7">
              <w:rPr>
                <w:webHidden/>
              </w:rPr>
              <w:fldChar w:fldCharType="begin"/>
            </w:r>
            <w:r w:rsidR="007A37E9" w:rsidRPr="00C30EE7">
              <w:rPr>
                <w:webHidden/>
              </w:rPr>
              <w:instrText xml:space="preserve"> PAGEREF _Toc134609638 \h </w:instrText>
            </w:r>
            <w:r w:rsidR="007A37E9" w:rsidRPr="00C30EE7">
              <w:rPr>
                <w:webHidden/>
              </w:rPr>
            </w:r>
            <w:r w:rsidR="007A37E9" w:rsidRPr="00C30EE7">
              <w:rPr>
                <w:webHidden/>
              </w:rPr>
              <w:fldChar w:fldCharType="separate"/>
            </w:r>
            <w:r w:rsidR="00536E75">
              <w:rPr>
                <w:webHidden/>
              </w:rPr>
              <w:t>i</w:t>
            </w:r>
            <w:r w:rsidR="007A37E9" w:rsidRPr="00C30EE7">
              <w:rPr>
                <w:webHidden/>
              </w:rPr>
              <w:fldChar w:fldCharType="end"/>
            </w:r>
          </w:hyperlink>
        </w:p>
        <w:p w:rsidR="007A37E9" w:rsidRDefault="005A4AC3" w:rsidP="005A4AC3">
          <w:pPr>
            <w:pStyle w:val="TOC1"/>
          </w:pPr>
          <w:hyperlink w:anchor="_Toc134609639" w:history="1">
            <w:r w:rsidR="007A37E9" w:rsidRPr="00C30EE7">
              <w:rPr>
                <w:rStyle w:val="Hyperlink"/>
              </w:rPr>
              <w:t>HALAMAN PENGESAHAN</w:t>
            </w:r>
            <w:r w:rsidR="007A37E9" w:rsidRPr="00C30EE7">
              <w:rPr>
                <w:webHidden/>
              </w:rPr>
              <w:tab/>
            </w:r>
            <w:r w:rsidR="006979E4">
              <w:rPr>
                <w:webHidden/>
              </w:rPr>
              <w:t>i</w:t>
            </w:r>
            <w:r w:rsidR="007A37E9" w:rsidRPr="00C30EE7">
              <w:rPr>
                <w:webHidden/>
              </w:rPr>
              <w:fldChar w:fldCharType="begin"/>
            </w:r>
            <w:r w:rsidR="007A37E9" w:rsidRPr="00C30EE7">
              <w:rPr>
                <w:webHidden/>
              </w:rPr>
              <w:instrText xml:space="preserve"> PAGEREF _Toc134609639 \h </w:instrText>
            </w:r>
            <w:r w:rsidR="007A37E9" w:rsidRPr="00C30EE7">
              <w:rPr>
                <w:webHidden/>
              </w:rPr>
            </w:r>
            <w:r w:rsidR="007A37E9" w:rsidRPr="00C30EE7">
              <w:rPr>
                <w:webHidden/>
              </w:rPr>
              <w:fldChar w:fldCharType="separate"/>
            </w:r>
            <w:r w:rsidR="00536E75">
              <w:rPr>
                <w:webHidden/>
              </w:rPr>
              <w:t>i</w:t>
            </w:r>
            <w:r w:rsidR="007A37E9" w:rsidRPr="00C30EE7">
              <w:rPr>
                <w:webHidden/>
              </w:rPr>
              <w:fldChar w:fldCharType="end"/>
            </w:r>
          </w:hyperlink>
        </w:p>
        <w:p w:rsidR="005A4AC3" w:rsidRPr="005A4AC3" w:rsidRDefault="005A4AC3" w:rsidP="005A4AC3">
          <w:pPr>
            <w:tabs>
              <w:tab w:val="right" w:leader="dot" w:pos="8222"/>
            </w:tabs>
            <w:rPr>
              <w:rFonts w:ascii="Times New Roman" w:hAnsi="Times New Roman" w:cs="Times New Roman"/>
              <w:b/>
              <w:sz w:val="24"/>
              <w:szCs w:val="24"/>
              <w:lang w:val="en-US"/>
            </w:rPr>
          </w:pPr>
          <w:r w:rsidRPr="005A4AC3">
            <w:rPr>
              <w:rFonts w:ascii="Times New Roman" w:hAnsi="Times New Roman" w:cs="Times New Roman"/>
              <w:b/>
              <w:sz w:val="24"/>
              <w:szCs w:val="24"/>
              <w:lang w:val="en-US"/>
            </w:rPr>
            <w:t>LEMBAR PENGUJI SKRIPSI</w:t>
          </w:r>
          <w:r>
            <w:rPr>
              <w:rFonts w:ascii="Times New Roman" w:hAnsi="Times New Roman" w:cs="Times New Roman"/>
              <w:b/>
              <w:sz w:val="24"/>
              <w:szCs w:val="24"/>
              <w:lang w:val="en-US"/>
            </w:rPr>
            <w:tab/>
            <w:t>i</w:t>
          </w:r>
          <w:r w:rsidR="006979E4">
            <w:rPr>
              <w:rFonts w:ascii="Times New Roman" w:hAnsi="Times New Roman" w:cs="Times New Roman"/>
              <w:b/>
              <w:sz w:val="24"/>
              <w:szCs w:val="24"/>
              <w:lang w:val="en-US"/>
            </w:rPr>
            <w:t>i</w:t>
          </w:r>
          <w:r>
            <w:rPr>
              <w:rFonts w:ascii="Times New Roman" w:hAnsi="Times New Roman" w:cs="Times New Roman"/>
              <w:b/>
              <w:sz w:val="24"/>
              <w:szCs w:val="24"/>
              <w:lang w:val="en-US"/>
            </w:rPr>
            <w:t>i</w:t>
          </w:r>
        </w:p>
        <w:p w:rsidR="005A4AC3" w:rsidRPr="005A4AC3" w:rsidRDefault="005A4AC3" w:rsidP="005A4AC3">
          <w:pPr>
            <w:tabs>
              <w:tab w:val="right" w:leader="dot" w:pos="8222"/>
            </w:tabs>
            <w:rPr>
              <w:rFonts w:ascii="Times New Roman" w:hAnsi="Times New Roman" w:cs="Times New Roman"/>
              <w:b/>
              <w:sz w:val="24"/>
              <w:szCs w:val="24"/>
              <w:lang w:val="en-US"/>
            </w:rPr>
          </w:pPr>
          <w:r w:rsidRPr="005A4AC3">
            <w:rPr>
              <w:rFonts w:ascii="Times New Roman" w:hAnsi="Times New Roman" w:cs="Times New Roman"/>
              <w:b/>
              <w:sz w:val="24"/>
              <w:szCs w:val="24"/>
              <w:lang w:val="en-US"/>
            </w:rPr>
            <w:t>PERYATAAN KESEDIAAN PUBLIKASI</w:t>
          </w:r>
          <w:r>
            <w:rPr>
              <w:rFonts w:ascii="Times New Roman" w:hAnsi="Times New Roman" w:cs="Times New Roman"/>
              <w:b/>
              <w:sz w:val="24"/>
              <w:szCs w:val="24"/>
              <w:lang w:val="en-US"/>
            </w:rPr>
            <w:tab/>
            <w:t>iv</w:t>
          </w:r>
        </w:p>
        <w:p w:rsidR="005A4AC3" w:rsidRDefault="005A4AC3" w:rsidP="005A4AC3">
          <w:pPr>
            <w:tabs>
              <w:tab w:val="right" w:leader="dot" w:pos="8222"/>
            </w:tabs>
            <w:rPr>
              <w:rFonts w:ascii="Times New Roman" w:hAnsi="Times New Roman" w:cs="Times New Roman"/>
              <w:b/>
              <w:sz w:val="24"/>
              <w:szCs w:val="24"/>
              <w:lang w:val="en-US"/>
            </w:rPr>
          </w:pPr>
          <w:r w:rsidRPr="005A4AC3">
            <w:rPr>
              <w:rFonts w:ascii="Times New Roman" w:hAnsi="Times New Roman" w:cs="Times New Roman"/>
              <w:b/>
              <w:sz w:val="24"/>
              <w:szCs w:val="24"/>
              <w:lang w:val="en-US"/>
            </w:rPr>
            <w:t>RIWAYAT HIDUP</w:t>
          </w:r>
          <w:r>
            <w:rPr>
              <w:rFonts w:ascii="Times New Roman" w:hAnsi="Times New Roman" w:cs="Times New Roman"/>
              <w:b/>
              <w:sz w:val="24"/>
              <w:szCs w:val="24"/>
              <w:lang w:val="en-US"/>
            </w:rPr>
            <w:tab/>
            <w:t>v</w:t>
          </w:r>
        </w:p>
        <w:p w:rsidR="006979E4" w:rsidRPr="006979E4" w:rsidRDefault="006979E4" w:rsidP="006979E4">
          <w:pPr>
            <w:pStyle w:val="TOC1"/>
          </w:pPr>
          <w:hyperlink w:anchor="_Toc134609640" w:history="1">
            <w:r w:rsidRPr="00C30EE7">
              <w:rPr>
                <w:rStyle w:val="Hyperlink"/>
              </w:rPr>
              <w:t>HALAMAN PERNYATAAN KEASLIAN SKRIPSI</w:t>
            </w:r>
            <w:r w:rsidRPr="00C30EE7">
              <w:rPr>
                <w:webHidden/>
              </w:rPr>
              <w:tab/>
            </w:r>
            <w:r>
              <w:rPr>
                <w:webHidden/>
              </w:rPr>
              <w:t>vi</w:t>
            </w:r>
          </w:hyperlink>
        </w:p>
        <w:p w:rsidR="007A37E9" w:rsidRPr="00C30EE7" w:rsidRDefault="007A37E9" w:rsidP="005C02EB">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KATA PENGANTAR</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vii</w:t>
          </w:r>
        </w:p>
        <w:p w:rsidR="007A37E9" w:rsidRPr="00C30EE7" w:rsidRDefault="007A37E9" w:rsidP="005C02EB">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ABSTRAK</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w:t>
          </w:r>
        </w:p>
        <w:p w:rsidR="007A37E9" w:rsidRPr="00C30EE7" w:rsidRDefault="007A37E9" w:rsidP="007A37E9">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ABSTRACT</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xi</w:t>
          </w:r>
        </w:p>
        <w:p w:rsidR="007A37E9" w:rsidRPr="00C30EE7" w:rsidRDefault="007A37E9" w:rsidP="007A37E9">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DAFTAR ISI</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xii</w:t>
          </w:r>
        </w:p>
        <w:p w:rsidR="007A37E9" w:rsidRPr="00C30EE7" w:rsidRDefault="007A37E9" w:rsidP="007A37E9">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DAFTAR TABEL</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xvi</w:t>
          </w:r>
        </w:p>
        <w:p w:rsidR="007A37E9" w:rsidRPr="00C30EE7" w:rsidRDefault="007A37E9" w:rsidP="005C02EB">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DAFTAR GAMBAR</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xvii</w:t>
          </w:r>
        </w:p>
        <w:p w:rsidR="007A37E9" w:rsidRPr="00C30EE7" w:rsidRDefault="007A37E9" w:rsidP="007A37E9">
          <w:pPr>
            <w:tabs>
              <w:tab w:val="right" w:leader="dot" w:pos="8222"/>
            </w:tabs>
            <w:rPr>
              <w:rFonts w:ascii="Times New Roman" w:hAnsi="Times New Roman" w:cs="Times New Roman"/>
              <w:b/>
              <w:noProof/>
              <w:sz w:val="24"/>
              <w:szCs w:val="24"/>
              <w:lang w:val="en-US"/>
            </w:rPr>
          </w:pPr>
          <w:r w:rsidRPr="00C30EE7">
            <w:rPr>
              <w:rFonts w:ascii="Times New Roman" w:hAnsi="Times New Roman" w:cs="Times New Roman"/>
              <w:b/>
              <w:noProof/>
              <w:sz w:val="24"/>
              <w:szCs w:val="24"/>
              <w:lang w:val="en-US"/>
            </w:rPr>
            <w:t>DAFTAR LAMPIRAN</w:t>
          </w:r>
          <w:r w:rsidRPr="00C30EE7">
            <w:rPr>
              <w:rFonts w:ascii="Times New Roman" w:hAnsi="Times New Roman" w:cs="Times New Roman"/>
              <w:b/>
              <w:noProof/>
              <w:sz w:val="24"/>
              <w:szCs w:val="24"/>
              <w:lang w:val="en-US"/>
            </w:rPr>
            <w:tab/>
          </w:r>
          <w:r w:rsidR="006979E4">
            <w:rPr>
              <w:rFonts w:ascii="Times New Roman" w:hAnsi="Times New Roman" w:cs="Times New Roman"/>
              <w:b/>
              <w:noProof/>
              <w:sz w:val="24"/>
              <w:szCs w:val="24"/>
              <w:lang w:val="en-US"/>
            </w:rPr>
            <w:t>xviii</w:t>
          </w:r>
        </w:p>
        <w:p w:rsidR="007A37E9" w:rsidRPr="00C30EE7" w:rsidRDefault="005A4AC3" w:rsidP="005A4AC3">
          <w:pPr>
            <w:pStyle w:val="TOC1"/>
            <w:rPr>
              <w:rFonts w:eastAsiaTheme="minorEastAsia"/>
            </w:rPr>
          </w:pPr>
          <w:hyperlink w:anchor="_Toc134609641" w:history="1">
            <w:r w:rsidR="007A37E9" w:rsidRPr="00C30EE7">
              <w:rPr>
                <w:rStyle w:val="Hyperlink"/>
              </w:rPr>
              <w:t>BAB I PENDAHULUAN</w:t>
            </w:r>
            <w:r w:rsidR="007A37E9" w:rsidRPr="00C30EE7">
              <w:rPr>
                <w:webHidden/>
              </w:rPr>
              <w:tab/>
            </w:r>
            <w:r w:rsidR="007A37E9" w:rsidRPr="00C30EE7">
              <w:rPr>
                <w:webHidden/>
              </w:rPr>
              <w:fldChar w:fldCharType="begin"/>
            </w:r>
            <w:r w:rsidR="007A37E9" w:rsidRPr="00C30EE7">
              <w:rPr>
                <w:webHidden/>
              </w:rPr>
              <w:instrText xml:space="preserve"> PAGEREF _Toc134609641 \h </w:instrText>
            </w:r>
            <w:r w:rsidR="007A37E9" w:rsidRPr="00C30EE7">
              <w:rPr>
                <w:webHidden/>
              </w:rPr>
            </w:r>
            <w:r w:rsidR="007A37E9" w:rsidRPr="00C30EE7">
              <w:rPr>
                <w:webHidden/>
              </w:rPr>
              <w:fldChar w:fldCharType="separate"/>
            </w:r>
            <w:r w:rsidR="00536E75">
              <w:rPr>
                <w:webHidden/>
              </w:rPr>
              <w:t>1</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42" w:history="1">
            <w:r w:rsidR="007A37E9" w:rsidRPr="00C30EE7">
              <w:rPr>
                <w:rStyle w:val="Hyperlink"/>
              </w:rPr>
              <w:t>1.1. Latar Belakang</w:t>
            </w:r>
            <w:r w:rsidR="007A37E9" w:rsidRPr="00C30EE7">
              <w:rPr>
                <w:webHidden/>
              </w:rPr>
              <w:tab/>
            </w:r>
            <w:r w:rsidR="007A37E9" w:rsidRPr="00C30EE7">
              <w:rPr>
                <w:webHidden/>
              </w:rPr>
              <w:fldChar w:fldCharType="begin"/>
            </w:r>
            <w:r w:rsidR="007A37E9" w:rsidRPr="00C30EE7">
              <w:rPr>
                <w:webHidden/>
              </w:rPr>
              <w:instrText xml:space="preserve"> PAGEREF _Toc134609642 \h </w:instrText>
            </w:r>
            <w:r w:rsidR="007A37E9" w:rsidRPr="00C30EE7">
              <w:rPr>
                <w:webHidden/>
              </w:rPr>
            </w:r>
            <w:r w:rsidR="007A37E9" w:rsidRPr="00C30EE7">
              <w:rPr>
                <w:webHidden/>
              </w:rPr>
              <w:fldChar w:fldCharType="separate"/>
            </w:r>
            <w:r w:rsidR="00536E75">
              <w:rPr>
                <w:webHidden/>
              </w:rPr>
              <w:t>1</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43" w:history="1">
            <w:r w:rsidR="007A37E9" w:rsidRPr="00C30EE7">
              <w:rPr>
                <w:rStyle w:val="Hyperlink"/>
              </w:rPr>
              <w:t>1.2.</w:t>
            </w:r>
            <w:r w:rsidR="007A37E9" w:rsidRPr="00C30EE7">
              <w:rPr>
                <w:rStyle w:val="Hyperlink"/>
                <w:shd w:val="clear" w:color="auto" w:fill="FFFFFF"/>
              </w:rPr>
              <w:t xml:space="preserve"> Rumusan Masalah</w:t>
            </w:r>
            <w:r w:rsidR="007A37E9" w:rsidRPr="00C30EE7">
              <w:rPr>
                <w:webHidden/>
              </w:rPr>
              <w:tab/>
            </w:r>
            <w:r w:rsidR="007A37E9" w:rsidRPr="00C30EE7">
              <w:rPr>
                <w:webHidden/>
              </w:rPr>
              <w:fldChar w:fldCharType="begin"/>
            </w:r>
            <w:r w:rsidR="007A37E9" w:rsidRPr="00C30EE7">
              <w:rPr>
                <w:webHidden/>
              </w:rPr>
              <w:instrText xml:space="preserve"> PAGEREF _Toc134609643 \h </w:instrText>
            </w:r>
            <w:r w:rsidR="007A37E9" w:rsidRPr="00C30EE7">
              <w:rPr>
                <w:webHidden/>
              </w:rPr>
            </w:r>
            <w:r w:rsidR="007A37E9" w:rsidRPr="00C30EE7">
              <w:rPr>
                <w:webHidden/>
              </w:rPr>
              <w:fldChar w:fldCharType="separate"/>
            </w:r>
            <w:r w:rsidR="00536E75">
              <w:rPr>
                <w:webHidden/>
              </w:rPr>
              <w:t>7</w:t>
            </w:r>
            <w:r w:rsidR="007A37E9" w:rsidRPr="00C30EE7">
              <w:rPr>
                <w:webHidden/>
              </w:rPr>
              <w:fldChar w:fldCharType="end"/>
            </w:r>
          </w:hyperlink>
        </w:p>
        <w:p w:rsidR="007A37E9" w:rsidRPr="00C30EE7" w:rsidRDefault="005A4AC3" w:rsidP="007A37E9">
          <w:pPr>
            <w:pStyle w:val="TOC2"/>
            <w:rPr>
              <w:lang w:val="en-US"/>
            </w:rPr>
          </w:pPr>
          <w:hyperlink w:anchor="_Toc134609645" w:history="1">
            <w:r w:rsidR="007A37E9" w:rsidRPr="00C30EE7">
              <w:rPr>
                <w:rStyle w:val="Hyperlink"/>
              </w:rPr>
              <w:t>1.3. Tujuan Penelitian</w:t>
            </w:r>
            <w:r w:rsidR="007A37E9" w:rsidRPr="00C30EE7">
              <w:rPr>
                <w:webHidden/>
              </w:rPr>
              <w:tab/>
            </w:r>
            <w:r w:rsidR="007A37E9" w:rsidRPr="00C30EE7">
              <w:rPr>
                <w:webHidden/>
              </w:rPr>
              <w:fldChar w:fldCharType="begin"/>
            </w:r>
            <w:r w:rsidR="007A37E9" w:rsidRPr="00C30EE7">
              <w:rPr>
                <w:webHidden/>
              </w:rPr>
              <w:instrText xml:space="preserve"> PAGEREF _Toc134609645 \h </w:instrText>
            </w:r>
            <w:r w:rsidR="007A37E9" w:rsidRPr="00C30EE7">
              <w:rPr>
                <w:webHidden/>
              </w:rPr>
            </w:r>
            <w:r w:rsidR="007A37E9" w:rsidRPr="00C30EE7">
              <w:rPr>
                <w:webHidden/>
              </w:rPr>
              <w:fldChar w:fldCharType="separate"/>
            </w:r>
            <w:r w:rsidR="00536E75">
              <w:rPr>
                <w:webHidden/>
              </w:rPr>
              <w:t>8</w:t>
            </w:r>
            <w:r w:rsidR="007A37E9" w:rsidRPr="00C30EE7">
              <w:rPr>
                <w:webHidden/>
              </w:rPr>
              <w:fldChar w:fldCharType="end"/>
            </w:r>
          </w:hyperlink>
        </w:p>
        <w:p w:rsidR="0018108A" w:rsidRPr="00C30EE7" w:rsidRDefault="0018108A" w:rsidP="0018108A">
          <w:pPr>
            <w:tabs>
              <w:tab w:val="right" w:leader="dot" w:pos="8222"/>
            </w:tabs>
            <w:ind w:left="709" w:hanging="488"/>
            <w:rPr>
              <w:rFonts w:ascii="Times New Roman" w:hAnsi="Times New Roman" w:cs="Times New Roman"/>
              <w:noProof/>
              <w:sz w:val="24"/>
              <w:lang w:val="en-US"/>
            </w:rPr>
          </w:pPr>
          <w:r w:rsidRPr="00C30EE7">
            <w:rPr>
              <w:rFonts w:ascii="Times New Roman" w:hAnsi="Times New Roman" w:cs="Times New Roman"/>
              <w:noProof/>
              <w:sz w:val="24"/>
              <w:lang w:val="en-US"/>
            </w:rPr>
            <w:t>1.4. Manfaat Penelitian</w:t>
          </w:r>
          <w:r w:rsidRPr="00C30EE7">
            <w:rPr>
              <w:rFonts w:ascii="Times New Roman" w:hAnsi="Times New Roman" w:cs="Times New Roman"/>
              <w:noProof/>
              <w:sz w:val="24"/>
              <w:lang w:val="en-US"/>
            </w:rPr>
            <w:tab/>
            <w:t>9</w:t>
          </w:r>
        </w:p>
        <w:p w:rsidR="007A37E9" w:rsidRPr="00C30EE7" w:rsidRDefault="005A4AC3" w:rsidP="005A4AC3">
          <w:pPr>
            <w:pStyle w:val="TOC1"/>
            <w:rPr>
              <w:rFonts w:eastAsiaTheme="minorEastAsia"/>
            </w:rPr>
          </w:pPr>
          <w:hyperlink w:anchor="_Toc134609647" w:history="1">
            <w:r w:rsidR="007A37E9" w:rsidRPr="00C30EE7">
              <w:rPr>
                <w:rStyle w:val="Hyperlink"/>
              </w:rPr>
              <w:t>BAB II KAJIAN PUSTAKA</w:t>
            </w:r>
            <w:r w:rsidR="007A37E9" w:rsidRPr="00C30EE7">
              <w:rPr>
                <w:webHidden/>
              </w:rPr>
              <w:tab/>
            </w:r>
            <w:r w:rsidR="007A37E9" w:rsidRPr="00C30EE7">
              <w:rPr>
                <w:webHidden/>
              </w:rPr>
              <w:fldChar w:fldCharType="begin"/>
            </w:r>
            <w:r w:rsidR="007A37E9" w:rsidRPr="00C30EE7">
              <w:rPr>
                <w:webHidden/>
              </w:rPr>
              <w:instrText xml:space="preserve"> PAGEREF _Toc134609647 \h </w:instrText>
            </w:r>
            <w:r w:rsidR="007A37E9" w:rsidRPr="00C30EE7">
              <w:rPr>
                <w:webHidden/>
              </w:rPr>
            </w:r>
            <w:r w:rsidR="007A37E9" w:rsidRPr="00C30EE7">
              <w:rPr>
                <w:webHidden/>
              </w:rPr>
              <w:fldChar w:fldCharType="separate"/>
            </w:r>
            <w:r w:rsidR="00536E75">
              <w:rPr>
                <w:webHidden/>
              </w:rPr>
              <w:t>11</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49" w:history="1">
            <w:r w:rsidR="007A37E9" w:rsidRPr="00C30EE7">
              <w:rPr>
                <w:rStyle w:val="Hyperlink"/>
              </w:rPr>
              <w:t>2.1. Landasan Teori</w:t>
            </w:r>
            <w:r w:rsidR="007A37E9" w:rsidRPr="00C30EE7">
              <w:rPr>
                <w:webHidden/>
              </w:rPr>
              <w:tab/>
            </w:r>
            <w:r w:rsidR="007A37E9" w:rsidRPr="00C30EE7">
              <w:rPr>
                <w:webHidden/>
              </w:rPr>
              <w:fldChar w:fldCharType="begin"/>
            </w:r>
            <w:r w:rsidR="007A37E9" w:rsidRPr="00C30EE7">
              <w:rPr>
                <w:webHidden/>
              </w:rPr>
              <w:instrText xml:space="preserve"> PAGEREF _Toc134609649 \h </w:instrText>
            </w:r>
            <w:r w:rsidR="007A37E9" w:rsidRPr="00C30EE7">
              <w:rPr>
                <w:webHidden/>
              </w:rPr>
            </w:r>
            <w:r w:rsidR="007A37E9" w:rsidRPr="00C30EE7">
              <w:rPr>
                <w:webHidden/>
              </w:rPr>
              <w:fldChar w:fldCharType="separate"/>
            </w:r>
            <w:r w:rsidR="00536E75">
              <w:rPr>
                <w:webHidden/>
              </w:rPr>
              <w:t>11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53" w:history="1">
            <w:r w:rsidR="007A37E9" w:rsidRPr="00C30EE7">
              <w:rPr>
                <w:rStyle w:val="Hyperlink"/>
                <w14:scene3d>
                  <w14:camera w14:prst="orthographicFront"/>
                  <w14:lightRig w14:rig="threePt" w14:dir="t">
                    <w14:rot w14:lat="0" w14:lon="0" w14:rev="0"/>
                  </w14:lightRig>
                </w14:scene3d>
              </w:rPr>
              <w:t>2.1.2.</w:t>
            </w:r>
            <w:r w:rsidR="007A37E9" w:rsidRPr="00C30EE7">
              <w:rPr>
                <w:rStyle w:val="Hyperlink"/>
              </w:rPr>
              <w:t xml:space="preserve"> Kepatuhan Wajib Pajak</w:t>
            </w:r>
            <w:r w:rsidR="007A37E9" w:rsidRPr="00C30EE7">
              <w:rPr>
                <w:webHidden/>
              </w:rPr>
              <w:tab/>
            </w:r>
            <w:r w:rsidR="007A37E9" w:rsidRPr="00C30EE7">
              <w:rPr>
                <w:webHidden/>
              </w:rPr>
              <w:fldChar w:fldCharType="begin"/>
            </w:r>
            <w:r w:rsidR="007A37E9" w:rsidRPr="00C30EE7">
              <w:rPr>
                <w:webHidden/>
              </w:rPr>
              <w:instrText xml:space="preserve"> PAGEREF _Toc134609653 \h </w:instrText>
            </w:r>
            <w:r w:rsidR="007A37E9" w:rsidRPr="00C30EE7">
              <w:rPr>
                <w:webHidden/>
              </w:rPr>
            </w:r>
            <w:r w:rsidR="007A37E9" w:rsidRPr="00C30EE7">
              <w:rPr>
                <w:webHidden/>
              </w:rPr>
              <w:fldChar w:fldCharType="separate"/>
            </w:r>
            <w:r w:rsidR="00536E75">
              <w:rPr>
                <w:webHidden/>
              </w:rPr>
              <w:t>11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57" w:history="1">
            <w:r w:rsidR="007A37E9" w:rsidRPr="00C30EE7">
              <w:rPr>
                <w:rStyle w:val="Hyperlink"/>
                <w14:scene3d>
                  <w14:camera w14:prst="orthographicFront"/>
                  <w14:lightRig w14:rig="threePt" w14:dir="t">
                    <w14:rot w14:lat="0" w14:lon="0" w14:rev="0"/>
                  </w14:lightRig>
                </w14:scene3d>
              </w:rPr>
              <w:t>2.1.3.</w:t>
            </w:r>
            <w:r w:rsidR="007A37E9" w:rsidRPr="00C30EE7">
              <w:rPr>
                <w:rStyle w:val="Hyperlink"/>
              </w:rPr>
              <w:t xml:space="preserve"> Modernisasi Sistem Administrasi Perpajakan</w:t>
            </w:r>
            <w:r w:rsidR="007A37E9" w:rsidRPr="00C30EE7">
              <w:rPr>
                <w:webHidden/>
              </w:rPr>
              <w:tab/>
            </w:r>
            <w:r w:rsidR="007A37E9" w:rsidRPr="00C30EE7">
              <w:rPr>
                <w:webHidden/>
              </w:rPr>
              <w:fldChar w:fldCharType="begin"/>
            </w:r>
            <w:r w:rsidR="007A37E9" w:rsidRPr="00C30EE7">
              <w:rPr>
                <w:webHidden/>
              </w:rPr>
              <w:instrText xml:space="preserve"> PAGEREF _Toc134609657 \h </w:instrText>
            </w:r>
            <w:r w:rsidR="007A37E9" w:rsidRPr="00C30EE7">
              <w:rPr>
                <w:webHidden/>
              </w:rPr>
            </w:r>
            <w:r w:rsidR="007A37E9" w:rsidRPr="00C30EE7">
              <w:rPr>
                <w:webHidden/>
              </w:rPr>
              <w:fldChar w:fldCharType="separate"/>
            </w:r>
            <w:r w:rsidR="00536E75">
              <w:rPr>
                <w:webHidden/>
              </w:rPr>
              <w:t>13</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58" w:history="1">
            <w:r w:rsidR="007A37E9" w:rsidRPr="00C30EE7">
              <w:rPr>
                <w:rStyle w:val="Hyperlink"/>
                <w:lang w:val="en-US"/>
                <w14:scene3d>
                  <w14:camera w14:prst="orthographicFront"/>
                  <w14:lightRig w14:rig="threePt" w14:dir="t">
                    <w14:rot w14:lat="0" w14:lon="0" w14:rev="0"/>
                  </w14:lightRig>
                </w14:scene3d>
              </w:rPr>
              <w:t>2.1.4.</w:t>
            </w:r>
            <w:r w:rsidR="007A37E9" w:rsidRPr="00C30EE7">
              <w:rPr>
                <w:rStyle w:val="Hyperlink"/>
              </w:rPr>
              <w:t xml:space="preserve"> Kualitas Pelayanan</w:t>
            </w:r>
            <w:r w:rsidR="007A37E9" w:rsidRPr="00C30EE7">
              <w:rPr>
                <w:webHidden/>
              </w:rPr>
              <w:tab/>
            </w:r>
            <w:r w:rsidR="007A37E9" w:rsidRPr="00C30EE7">
              <w:rPr>
                <w:webHidden/>
              </w:rPr>
              <w:fldChar w:fldCharType="begin"/>
            </w:r>
            <w:r w:rsidR="007A37E9" w:rsidRPr="00C30EE7">
              <w:rPr>
                <w:webHidden/>
              </w:rPr>
              <w:instrText xml:space="preserve"> PAGEREF _Toc134609658 \h </w:instrText>
            </w:r>
            <w:r w:rsidR="007A37E9" w:rsidRPr="00C30EE7">
              <w:rPr>
                <w:webHidden/>
              </w:rPr>
            </w:r>
            <w:r w:rsidR="007A37E9" w:rsidRPr="00C30EE7">
              <w:rPr>
                <w:webHidden/>
              </w:rPr>
              <w:fldChar w:fldCharType="separate"/>
            </w:r>
            <w:r w:rsidR="00536E75">
              <w:rPr>
                <w:webHidden/>
              </w:rPr>
              <w:t>14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59" w:history="1">
            <w:r w:rsidR="007A37E9" w:rsidRPr="00C30EE7">
              <w:rPr>
                <w:rStyle w:val="Hyperlink"/>
                <w14:scene3d>
                  <w14:camera w14:prst="orthographicFront"/>
                  <w14:lightRig w14:rig="threePt" w14:dir="t">
                    <w14:rot w14:lat="0" w14:lon="0" w14:rev="0"/>
                  </w14:lightRig>
                </w14:scene3d>
              </w:rPr>
              <w:t>2.1.5.</w:t>
            </w:r>
            <w:r w:rsidR="007A37E9" w:rsidRPr="00C30EE7">
              <w:rPr>
                <w:rStyle w:val="Hyperlink"/>
              </w:rPr>
              <w:t xml:space="preserve">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_Toc134609659 \h </w:instrText>
            </w:r>
            <w:r w:rsidR="007A37E9" w:rsidRPr="00C30EE7">
              <w:rPr>
                <w:webHidden/>
              </w:rPr>
            </w:r>
            <w:r w:rsidR="007A37E9" w:rsidRPr="00C30EE7">
              <w:rPr>
                <w:webHidden/>
              </w:rPr>
              <w:fldChar w:fldCharType="separate"/>
            </w:r>
            <w:r w:rsidR="00536E75">
              <w:rPr>
                <w:webHidden/>
              </w:rPr>
              <w:t>16</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60" w:history="1">
            <w:r w:rsidR="007A37E9" w:rsidRPr="00C30EE7">
              <w:rPr>
                <w:rStyle w:val="Hyperlink"/>
              </w:rPr>
              <w:t>2.2. Penelitian Terdahulu</w:t>
            </w:r>
            <w:r w:rsidR="007A37E9" w:rsidRPr="00C30EE7">
              <w:rPr>
                <w:webHidden/>
              </w:rPr>
              <w:tab/>
            </w:r>
            <w:r w:rsidR="007A37E9" w:rsidRPr="00C30EE7">
              <w:rPr>
                <w:webHidden/>
              </w:rPr>
              <w:fldChar w:fldCharType="begin"/>
            </w:r>
            <w:r w:rsidR="007A37E9" w:rsidRPr="00C30EE7">
              <w:rPr>
                <w:webHidden/>
              </w:rPr>
              <w:instrText xml:space="preserve"> PAGEREF _Toc134609660 \h </w:instrText>
            </w:r>
            <w:r w:rsidR="007A37E9" w:rsidRPr="00C30EE7">
              <w:rPr>
                <w:webHidden/>
              </w:rPr>
            </w:r>
            <w:r w:rsidR="007A37E9" w:rsidRPr="00C30EE7">
              <w:rPr>
                <w:webHidden/>
              </w:rPr>
              <w:fldChar w:fldCharType="separate"/>
            </w:r>
            <w:r w:rsidR="00536E75">
              <w:rPr>
                <w:webHidden/>
              </w:rPr>
              <w:t>17</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61" w:history="1">
            <w:r w:rsidR="007A37E9" w:rsidRPr="00C30EE7">
              <w:rPr>
                <w:rStyle w:val="Hyperlink"/>
              </w:rPr>
              <w:t>2.3. Kerangka Konseptual</w:t>
            </w:r>
            <w:r w:rsidR="007A37E9" w:rsidRPr="00C30EE7">
              <w:rPr>
                <w:webHidden/>
              </w:rPr>
              <w:tab/>
            </w:r>
            <w:r w:rsidR="007A37E9" w:rsidRPr="00C30EE7">
              <w:rPr>
                <w:webHidden/>
              </w:rPr>
              <w:fldChar w:fldCharType="begin"/>
            </w:r>
            <w:r w:rsidR="007A37E9" w:rsidRPr="00C30EE7">
              <w:rPr>
                <w:webHidden/>
              </w:rPr>
              <w:instrText xml:space="preserve"> PAGEREF _Toc134609661 \h </w:instrText>
            </w:r>
            <w:r w:rsidR="007A37E9" w:rsidRPr="00C30EE7">
              <w:rPr>
                <w:webHidden/>
              </w:rPr>
            </w:r>
            <w:r w:rsidR="007A37E9" w:rsidRPr="00C30EE7">
              <w:rPr>
                <w:webHidden/>
              </w:rPr>
              <w:fldChar w:fldCharType="separate"/>
            </w:r>
            <w:r w:rsidR="00536E75">
              <w:rPr>
                <w:webHidden/>
              </w:rPr>
              <w:t>20</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62" w:history="1">
            <w:r w:rsidR="007A37E9" w:rsidRPr="00C30EE7">
              <w:rPr>
                <w:rStyle w:val="Hyperlink"/>
              </w:rPr>
              <w:t>2.4. Hipotesis Penelitian</w:t>
            </w:r>
            <w:r w:rsidR="007A37E9" w:rsidRPr="00C30EE7">
              <w:rPr>
                <w:webHidden/>
              </w:rPr>
              <w:tab/>
            </w:r>
            <w:r w:rsidR="007A37E9" w:rsidRPr="00C30EE7">
              <w:rPr>
                <w:webHidden/>
              </w:rPr>
              <w:fldChar w:fldCharType="begin"/>
            </w:r>
            <w:r w:rsidR="007A37E9" w:rsidRPr="00C30EE7">
              <w:rPr>
                <w:webHidden/>
              </w:rPr>
              <w:instrText xml:space="preserve"> PAGEREF _Toc134609662 \h </w:instrText>
            </w:r>
            <w:r w:rsidR="007A37E9" w:rsidRPr="00C30EE7">
              <w:rPr>
                <w:webHidden/>
              </w:rPr>
            </w:r>
            <w:r w:rsidR="007A37E9" w:rsidRPr="00C30EE7">
              <w:rPr>
                <w:webHidden/>
              </w:rPr>
              <w:fldChar w:fldCharType="separate"/>
            </w:r>
            <w:r w:rsidR="00536E75">
              <w:rPr>
                <w:webHidden/>
              </w:rPr>
              <w:t>21</w:t>
            </w:r>
            <w:r w:rsidR="007A37E9" w:rsidRPr="00C30EE7">
              <w:rPr>
                <w:webHidden/>
              </w:rPr>
              <w:fldChar w:fldCharType="end"/>
            </w:r>
          </w:hyperlink>
        </w:p>
        <w:p w:rsidR="007A37E9" w:rsidRPr="00C30EE7" w:rsidRDefault="007A37E9" w:rsidP="00E12879">
          <w:pPr>
            <w:pStyle w:val="TOC3"/>
            <w:rPr>
              <w:rStyle w:val="Hyperlink"/>
              <w:lang w:val="en-US"/>
            </w:rPr>
          </w:pPr>
          <w:r w:rsidRPr="00C30EE7">
            <w:rPr>
              <w:rStyle w:val="Hyperlink"/>
            </w:rPr>
            <w:fldChar w:fldCharType="begin"/>
          </w:r>
          <w:r w:rsidRPr="00C30EE7">
            <w:rPr>
              <w:rStyle w:val="Hyperlink"/>
            </w:rPr>
            <w:instrText xml:space="preserve"> </w:instrText>
          </w:r>
          <w:r w:rsidRPr="00C30EE7">
            <w:instrText>HYPERLINK \l "_Toc134609663"</w:instrText>
          </w:r>
          <w:r w:rsidRPr="00C30EE7">
            <w:rPr>
              <w:rStyle w:val="Hyperlink"/>
            </w:rPr>
            <w:instrText xml:space="preserve"> </w:instrText>
          </w:r>
          <w:r w:rsidRPr="00C30EE7">
            <w:rPr>
              <w:rStyle w:val="Hyperlink"/>
            </w:rPr>
            <w:fldChar w:fldCharType="separate"/>
          </w:r>
          <w:r w:rsidRPr="00C30EE7">
            <w:rPr>
              <w:rStyle w:val="Hyperlink"/>
              <w:lang w:val="en-US"/>
              <w14:scene3d>
                <w14:camera w14:prst="orthographicFront"/>
                <w14:lightRig w14:rig="threePt" w14:dir="t">
                  <w14:rot w14:lat="0" w14:lon="0" w14:rev="0"/>
                </w14:lightRig>
              </w14:scene3d>
            </w:rPr>
            <w:t>2.4.1.</w:t>
          </w:r>
          <w:r w:rsidRPr="00C30EE7">
            <w:rPr>
              <w:rStyle w:val="Hyperlink"/>
            </w:rPr>
            <w:t xml:space="preserve"> Pengaruh modernisasi sistem administrasi Perpajakan terhadap kepatuhan</w:t>
          </w:r>
        </w:p>
        <w:p w:rsidR="007A37E9" w:rsidRPr="00C30EE7" w:rsidRDefault="007A37E9" w:rsidP="00E12879">
          <w:pPr>
            <w:pStyle w:val="TOC3"/>
            <w:ind w:firstLine="0"/>
            <w:rPr>
              <w:rFonts w:eastAsiaTheme="minorEastAsia"/>
              <w:lang w:val="en-US"/>
            </w:rPr>
          </w:pPr>
          <w:r w:rsidRPr="00C30EE7">
            <w:rPr>
              <w:rStyle w:val="Hyperlink"/>
            </w:rPr>
            <w:t>wajib pajak</w:t>
          </w:r>
          <w:r w:rsidRPr="00C30EE7">
            <w:rPr>
              <w:webHidden/>
            </w:rPr>
            <w:tab/>
          </w:r>
          <w:r w:rsidRPr="00C30EE7">
            <w:rPr>
              <w:webHidden/>
            </w:rPr>
            <w:fldChar w:fldCharType="begin"/>
          </w:r>
          <w:r w:rsidRPr="00C30EE7">
            <w:rPr>
              <w:webHidden/>
            </w:rPr>
            <w:instrText xml:space="preserve"> PAGEREF _Toc134609663 \h </w:instrText>
          </w:r>
          <w:r w:rsidRPr="00C30EE7">
            <w:rPr>
              <w:webHidden/>
            </w:rPr>
          </w:r>
          <w:r w:rsidRPr="00C30EE7">
            <w:rPr>
              <w:webHidden/>
            </w:rPr>
            <w:fldChar w:fldCharType="separate"/>
          </w:r>
          <w:r w:rsidR="00536E75">
            <w:rPr>
              <w:webHidden/>
            </w:rPr>
            <w:t>21</w:t>
          </w:r>
          <w:r w:rsidRPr="00C30EE7">
            <w:rPr>
              <w:webHidden/>
            </w:rPr>
            <w:fldChar w:fldCharType="end"/>
          </w:r>
          <w:r w:rsidRPr="00C30EE7">
            <w:rPr>
              <w:rStyle w:val="Hyperlink"/>
            </w:rPr>
            <w:fldChar w:fldCharType="end"/>
          </w:r>
        </w:p>
        <w:p w:rsidR="007A37E9" w:rsidRPr="00C30EE7" w:rsidRDefault="005A4AC3" w:rsidP="00E12879">
          <w:pPr>
            <w:pStyle w:val="TOC3"/>
            <w:rPr>
              <w:rFonts w:eastAsiaTheme="minorEastAsia"/>
              <w:lang w:val="en-US"/>
            </w:rPr>
          </w:pPr>
          <w:hyperlink w:anchor="_Toc134609664" w:history="1">
            <w:r w:rsidR="007A37E9" w:rsidRPr="00C30EE7">
              <w:rPr>
                <w:rStyle w:val="Hyperlink"/>
                <w:lang w:val="en-US"/>
                <w14:scene3d>
                  <w14:camera w14:prst="orthographicFront"/>
                  <w14:lightRig w14:rig="threePt" w14:dir="t">
                    <w14:rot w14:lat="0" w14:lon="0" w14:rev="0"/>
                  </w14:lightRig>
                </w14:scene3d>
              </w:rPr>
              <w:t>2.4.2.</w:t>
            </w:r>
            <w:r w:rsidR="007A37E9" w:rsidRPr="00C30EE7">
              <w:rPr>
                <w:rStyle w:val="Hyperlink"/>
              </w:rPr>
              <w:t>Pengaruh kualitas pelayanan perpajakan terhadap kepatuhan wajib pajak</w:t>
            </w:r>
            <w:r w:rsidR="007A37E9" w:rsidRPr="00C30EE7">
              <w:rPr>
                <w:webHidden/>
              </w:rPr>
              <w:tab/>
            </w:r>
            <w:r w:rsidR="007A37E9" w:rsidRPr="00C30EE7">
              <w:rPr>
                <w:webHidden/>
              </w:rPr>
              <w:fldChar w:fldCharType="begin"/>
            </w:r>
            <w:r w:rsidR="007A37E9" w:rsidRPr="00C30EE7">
              <w:rPr>
                <w:webHidden/>
              </w:rPr>
              <w:instrText xml:space="preserve"> PAGEREF _Toc134609664 \h </w:instrText>
            </w:r>
            <w:r w:rsidR="007A37E9" w:rsidRPr="00C30EE7">
              <w:rPr>
                <w:webHidden/>
              </w:rPr>
            </w:r>
            <w:r w:rsidR="007A37E9" w:rsidRPr="00C30EE7">
              <w:rPr>
                <w:webHidden/>
              </w:rPr>
              <w:fldChar w:fldCharType="separate"/>
            </w:r>
            <w:r w:rsidR="00536E75">
              <w:rPr>
                <w:webHidden/>
              </w:rPr>
              <w:t>22</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65" w:history="1">
            <w:r w:rsidR="007A37E9" w:rsidRPr="00C30EE7">
              <w:rPr>
                <w:rStyle w:val="Hyperlink"/>
                <w:lang w:val="en-US"/>
                <w14:scene3d>
                  <w14:camera w14:prst="orthographicFront"/>
                  <w14:lightRig w14:rig="threePt" w14:dir="t">
                    <w14:rot w14:lat="0" w14:lon="0" w14:rev="0"/>
                  </w14:lightRig>
                </w14:scene3d>
              </w:rPr>
              <w:t>2.4.3.</w:t>
            </w:r>
            <w:r w:rsidR="007A37E9" w:rsidRPr="00C30EE7">
              <w:rPr>
                <w:rStyle w:val="Hyperlink"/>
              </w:rPr>
              <w:t>Pengaruh modernisasi sistem administrasi perpajakan terhadap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_Toc134609665 \h </w:instrText>
            </w:r>
            <w:r w:rsidR="007A37E9" w:rsidRPr="00C30EE7">
              <w:rPr>
                <w:webHidden/>
              </w:rPr>
            </w:r>
            <w:r w:rsidR="007A37E9" w:rsidRPr="00C30EE7">
              <w:rPr>
                <w:webHidden/>
              </w:rPr>
              <w:fldChar w:fldCharType="separate"/>
            </w:r>
            <w:r w:rsidR="00536E75">
              <w:rPr>
                <w:webHidden/>
              </w:rPr>
              <w:t>23</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66" w:history="1">
            <w:r w:rsidR="007A37E9" w:rsidRPr="00C30EE7">
              <w:rPr>
                <w:rStyle w:val="Hyperlink"/>
                <w14:scene3d>
                  <w14:camera w14:prst="orthographicFront"/>
                  <w14:lightRig w14:rig="threePt" w14:dir="t">
                    <w14:rot w14:lat="0" w14:lon="0" w14:rev="0"/>
                  </w14:lightRig>
                </w14:scene3d>
              </w:rPr>
              <w:t>2.4.4.</w:t>
            </w:r>
            <w:r w:rsidR="007A37E9" w:rsidRPr="00C30EE7">
              <w:rPr>
                <w:rStyle w:val="Hyperlink"/>
              </w:rPr>
              <w:t>Pengaruh kualitas pelayanan perpajakan terhadap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_Toc134609666 \h </w:instrText>
            </w:r>
            <w:r w:rsidR="007A37E9" w:rsidRPr="00C30EE7">
              <w:rPr>
                <w:webHidden/>
              </w:rPr>
            </w:r>
            <w:r w:rsidR="007A37E9" w:rsidRPr="00C30EE7">
              <w:rPr>
                <w:webHidden/>
              </w:rPr>
              <w:fldChar w:fldCharType="separate"/>
            </w:r>
            <w:r w:rsidR="00536E75">
              <w:rPr>
                <w:webHidden/>
              </w:rPr>
              <w:t>24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67" w:history="1">
            <w:r w:rsidR="007A37E9" w:rsidRPr="00C30EE7">
              <w:rPr>
                <w:rStyle w:val="Hyperlink"/>
                <w14:scene3d>
                  <w14:camera w14:prst="orthographicFront"/>
                  <w14:lightRig w14:rig="threePt" w14:dir="t">
                    <w14:rot w14:lat="0" w14:lon="0" w14:rev="0"/>
                  </w14:lightRig>
                </w14:scene3d>
              </w:rPr>
              <w:t>2.4.5.</w:t>
            </w:r>
            <w:r w:rsidR="007A37E9" w:rsidRPr="00C30EE7">
              <w:rPr>
                <w:rStyle w:val="Hyperlink"/>
              </w:rPr>
              <w:t>Pengaruh kesadaran wajib pajak terhadap kepatuhan wajib pajak</w:t>
            </w:r>
            <w:r w:rsidR="007A37E9" w:rsidRPr="00C30EE7">
              <w:rPr>
                <w:webHidden/>
              </w:rPr>
              <w:tab/>
            </w:r>
            <w:r w:rsidR="007A37E9" w:rsidRPr="00C30EE7">
              <w:rPr>
                <w:webHidden/>
              </w:rPr>
              <w:fldChar w:fldCharType="begin"/>
            </w:r>
            <w:r w:rsidR="007A37E9" w:rsidRPr="00C30EE7">
              <w:rPr>
                <w:webHidden/>
              </w:rPr>
              <w:instrText xml:space="preserve"> PAGEREF _Toc134609667 \h </w:instrText>
            </w:r>
            <w:r w:rsidR="007A37E9" w:rsidRPr="00C30EE7">
              <w:rPr>
                <w:webHidden/>
              </w:rPr>
            </w:r>
            <w:r w:rsidR="007A37E9" w:rsidRPr="00C30EE7">
              <w:rPr>
                <w:webHidden/>
              </w:rPr>
              <w:fldChar w:fldCharType="separate"/>
            </w:r>
            <w:r w:rsidR="00536E75">
              <w:rPr>
                <w:webHidden/>
              </w:rPr>
              <w:t>25</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68" w:history="1">
            <w:r w:rsidR="007A37E9" w:rsidRPr="00C30EE7">
              <w:rPr>
                <w:rStyle w:val="Hyperlink"/>
                <w14:scene3d>
                  <w14:camera w14:prst="orthographicFront"/>
                  <w14:lightRig w14:rig="threePt" w14:dir="t">
                    <w14:rot w14:lat="0" w14:lon="0" w14:rev="0"/>
                  </w14:lightRig>
                </w14:scene3d>
              </w:rPr>
              <w:t>2.4.6.</w:t>
            </w:r>
            <w:r w:rsidR="007A37E9" w:rsidRPr="00C30EE7">
              <w:rPr>
                <w:rStyle w:val="Hyperlink"/>
              </w:rPr>
              <w:t>Pengaruh modernisasi sistem administrasi perpajakan terhadap kepatuhan wajib pajak melalui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_Toc134609668 \h </w:instrText>
            </w:r>
            <w:r w:rsidR="007A37E9" w:rsidRPr="00C30EE7">
              <w:rPr>
                <w:webHidden/>
              </w:rPr>
            </w:r>
            <w:r w:rsidR="007A37E9" w:rsidRPr="00C30EE7">
              <w:rPr>
                <w:webHidden/>
              </w:rPr>
              <w:fldChar w:fldCharType="separate"/>
            </w:r>
            <w:r w:rsidR="00536E75">
              <w:rPr>
                <w:webHidden/>
              </w:rPr>
              <w:t>26</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69" w:history="1">
            <w:r w:rsidR="007A37E9" w:rsidRPr="00C30EE7">
              <w:rPr>
                <w:rStyle w:val="Hyperlink"/>
                <w14:scene3d>
                  <w14:camera w14:prst="orthographicFront"/>
                  <w14:lightRig w14:rig="threePt" w14:dir="t">
                    <w14:rot w14:lat="0" w14:lon="0" w14:rev="0"/>
                  </w14:lightRig>
                </w14:scene3d>
              </w:rPr>
              <w:t>2.4.7.</w:t>
            </w:r>
            <w:r w:rsidR="007A37E9" w:rsidRPr="00C30EE7">
              <w:rPr>
                <w:rStyle w:val="Hyperlink"/>
              </w:rPr>
              <w:t>Pengaruh kualitas pelayanan terhadap kepatuhan wajib pajak melalui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_Toc134609669 \h </w:instrText>
            </w:r>
            <w:r w:rsidR="007A37E9" w:rsidRPr="00C30EE7">
              <w:rPr>
                <w:webHidden/>
              </w:rPr>
            </w:r>
            <w:r w:rsidR="007A37E9" w:rsidRPr="00C30EE7">
              <w:rPr>
                <w:webHidden/>
              </w:rPr>
              <w:fldChar w:fldCharType="separate"/>
            </w:r>
            <w:r w:rsidR="00536E75">
              <w:rPr>
                <w:webHidden/>
              </w:rPr>
              <w:t>27</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70" w:history="1">
            <w:r w:rsidR="007A37E9" w:rsidRPr="00C30EE7">
              <w:rPr>
                <w:rStyle w:val="Hyperlink"/>
              </w:rPr>
              <w:t>2.5. Model penelitian</w:t>
            </w:r>
            <w:r w:rsidR="007A37E9" w:rsidRPr="00C30EE7">
              <w:rPr>
                <w:webHidden/>
              </w:rPr>
              <w:tab/>
            </w:r>
            <w:r w:rsidR="007A37E9" w:rsidRPr="00C30EE7">
              <w:rPr>
                <w:webHidden/>
              </w:rPr>
              <w:fldChar w:fldCharType="begin"/>
            </w:r>
            <w:r w:rsidR="007A37E9" w:rsidRPr="00C30EE7">
              <w:rPr>
                <w:webHidden/>
              </w:rPr>
              <w:instrText xml:space="preserve"> PAGEREF _Toc134609670 \h </w:instrText>
            </w:r>
            <w:r w:rsidR="007A37E9" w:rsidRPr="00C30EE7">
              <w:rPr>
                <w:webHidden/>
              </w:rPr>
            </w:r>
            <w:r w:rsidR="007A37E9" w:rsidRPr="00C30EE7">
              <w:rPr>
                <w:webHidden/>
              </w:rPr>
              <w:fldChar w:fldCharType="separate"/>
            </w:r>
            <w:r w:rsidR="00536E75">
              <w:rPr>
                <w:webHidden/>
              </w:rPr>
              <w:t>28</w:t>
            </w:r>
            <w:r w:rsidR="007A37E9" w:rsidRPr="00C30EE7">
              <w:rPr>
                <w:webHidden/>
              </w:rPr>
              <w:fldChar w:fldCharType="end"/>
            </w:r>
          </w:hyperlink>
        </w:p>
        <w:p w:rsidR="007A37E9" w:rsidRPr="00C30EE7" w:rsidRDefault="005A4AC3" w:rsidP="005A4AC3">
          <w:pPr>
            <w:pStyle w:val="TOC1"/>
            <w:rPr>
              <w:rFonts w:eastAsiaTheme="minorEastAsia"/>
            </w:rPr>
          </w:pPr>
          <w:hyperlink w:anchor="_Toc134609671" w:history="1">
            <w:r w:rsidR="007A37E9" w:rsidRPr="00C30EE7">
              <w:rPr>
                <w:rStyle w:val="Hyperlink"/>
              </w:rPr>
              <w:t>BAB III METODE PENELITIAN</w:t>
            </w:r>
            <w:r w:rsidR="007A37E9" w:rsidRPr="00C30EE7">
              <w:rPr>
                <w:webHidden/>
              </w:rPr>
              <w:tab/>
            </w:r>
            <w:r w:rsidR="007A37E9" w:rsidRPr="00C30EE7">
              <w:rPr>
                <w:webHidden/>
              </w:rPr>
              <w:fldChar w:fldCharType="begin"/>
            </w:r>
            <w:r w:rsidR="007A37E9" w:rsidRPr="00C30EE7">
              <w:rPr>
                <w:webHidden/>
              </w:rPr>
              <w:instrText xml:space="preserve"> PAGEREF _Toc134609671 \h </w:instrText>
            </w:r>
            <w:r w:rsidR="007A37E9" w:rsidRPr="00C30EE7">
              <w:rPr>
                <w:webHidden/>
              </w:rPr>
            </w:r>
            <w:r w:rsidR="007A37E9" w:rsidRPr="00C30EE7">
              <w:rPr>
                <w:webHidden/>
              </w:rPr>
              <w:fldChar w:fldCharType="separate"/>
            </w:r>
            <w:r w:rsidR="00536E75">
              <w:rPr>
                <w:webHidden/>
              </w:rPr>
              <w:t>29</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72" w:history="1">
            <w:r w:rsidR="007A37E9" w:rsidRPr="00C30EE7">
              <w:rPr>
                <w:rStyle w:val="Hyperlink"/>
              </w:rPr>
              <w:t>3.1. Definisi Operasional</w:t>
            </w:r>
            <w:r w:rsidR="007A37E9" w:rsidRPr="00C30EE7">
              <w:rPr>
                <w:webHidden/>
              </w:rPr>
              <w:tab/>
            </w:r>
            <w:r w:rsidR="007A37E9" w:rsidRPr="00C30EE7">
              <w:rPr>
                <w:webHidden/>
              </w:rPr>
              <w:fldChar w:fldCharType="begin"/>
            </w:r>
            <w:r w:rsidR="007A37E9" w:rsidRPr="00C30EE7">
              <w:rPr>
                <w:webHidden/>
              </w:rPr>
              <w:instrText xml:space="preserve"> PAGEREF _Toc134609672 \h </w:instrText>
            </w:r>
            <w:r w:rsidR="007A37E9" w:rsidRPr="00C30EE7">
              <w:rPr>
                <w:webHidden/>
              </w:rPr>
            </w:r>
            <w:r w:rsidR="007A37E9" w:rsidRPr="00C30EE7">
              <w:rPr>
                <w:webHidden/>
              </w:rPr>
              <w:fldChar w:fldCharType="separate"/>
            </w:r>
            <w:r w:rsidR="00536E75">
              <w:rPr>
                <w:webHidden/>
              </w:rPr>
              <w:t>29</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73" w:history="1">
            <w:r w:rsidR="007A37E9" w:rsidRPr="00C30EE7">
              <w:rPr>
                <w:rStyle w:val="Hyperlink"/>
                <w14:scene3d>
                  <w14:camera w14:prst="orthographicFront"/>
                  <w14:lightRig w14:rig="threePt" w14:dir="t">
                    <w14:rot w14:lat="0" w14:lon="0" w14:rev="0"/>
                  </w14:lightRig>
                </w14:scene3d>
              </w:rPr>
              <w:t>3.1.1.</w:t>
            </w:r>
            <w:r w:rsidR="007A37E9" w:rsidRPr="00C30EE7">
              <w:rPr>
                <w:rStyle w:val="Hyperlink"/>
              </w:rPr>
              <w:t xml:space="preserve"> Variabel Independen (X)</w:t>
            </w:r>
            <w:r w:rsidR="007A37E9" w:rsidRPr="00C30EE7">
              <w:rPr>
                <w:webHidden/>
              </w:rPr>
              <w:tab/>
            </w:r>
            <w:r w:rsidR="007A37E9" w:rsidRPr="00C30EE7">
              <w:rPr>
                <w:webHidden/>
              </w:rPr>
              <w:fldChar w:fldCharType="begin"/>
            </w:r>
            <w:r w:rsidR="007A37E9" w:rsidRPr="00C30EE7">
              <w:rPr>
                <w:webHidden/>
              </w:rPr>
              <w:instrText xml:space="preserve"> PAGEREF _Toc134609673 \h </w:instrText>
            </w:r>
            <w:r w:rsidR="007A37E9" w:rsidRPr="00C30EE7">
              <w:rPr>
                <w:webHidden/>
              </w:rPr>
            </w:r>
            <w:r w:rsidR="007A37E9" w:rsidRPr="00C30EE7">
              <w:rPr>
                <w:webHidden/>
              </w:rPr>
              <w:fldChar w:fldCharType="separate"/>
            </w:r>
            <w:r w:rsidR="00536E75">
              <w:rPr>
                <w:webHidden/>
              </w:rPr>
              <w:t>29</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74" w:history="1">
            <w:r w:rsidR="007A37E9" w:rsidRPr="00C30EE7">
              <w:rPr>
                <w:rStyle w:val="Hyperlink"/>
                <w14:scene3d>
                  <w14:camera w14:prst="orthographicFront"/>
                  <w14:lightRig w14:rig="threePt" w14:dir="t">
                    <w14:rot w14:lat="0" w14:lon="0" w14:rev="0"/>
                  </w14:lightRig>
                </w14:scene3d>
              </w:rPr>
              <w:t>3.1.2.</w:t>
            </w:r>
            <w:r w:rsidR="007A37E9" w:rsidRPr="00C30EE7">
              <w:rPr>
                <w:rStyle w:val="Hyperlink"/>
              </w:rPr>
              <w:t xml:space="preserve"> Variabel Mediasi (Y1)</w:t>
            </w:r>
            <w:r w:rsidR="007A37E9" w:rsidRPr="00C30EE7">
              <w:rPr>
                <w:webHidden/>
              </w:rPr>
              <w:tab/>
            </w:r>
            <w:r w:rsidR="007A37E9" w:rsidRPr="00C30EE7">
              <w:rPr>
                <w:webHidden/>
              </w:rPr>
              <w:fldChar w:fldCharType="begin"/>
            </w:r>
            <w:r w:rsidR="007A37E9" w:rsidRPr="00C30EE7">
              <w:rPr>
                <w:webHidden/>
              </w:rPr>
              <w:instrText xml:space="preserve"> PAGEREF _Toc134609674 \h </w:instrText>
            </w:r>
            <w:r w:rsidR="007A37E9" w:rsidRPr="00C30EE7">
              <w:rPr>
                <w:webHidden/>
              </w:rPr>
            </w:r>
            <w:r w:rsidR="007A37E9" w:rsidRPr="00C30EE7">
              <w:rPr>
                <w:webHidden/>
              </w:rPr>
              <w:fldChar w:fldCharType="separate"/>
            </w:r>
            <w:r w:rsidR="00536E75">
              <w:rPr>
                <w:webHidden/>
              </w:rPr>
              <w:t>31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75" w:history="1">
            <w:r w:rsidR="007A37E9" w:rsidRPr="00C30EE7">
              <w:rPr>
                <w:rStyle w:val="Hyperlink"/>
                <w14:scene3d>
                  <w14:camera w14:prst="orthographicFront"/>
                  <w14:lightRig w14:rig="threePt" w14:dir="t">
                    <w14:rot w14:lat="0" w14:lon="0" w14:rev="0"/>
                  </w14:lightRig>
                </w14:scene3d>
              </w:rPr>
              <w:t>3.1.3.</w:t>
            </w:r>
            <w:r w:rsidR="007A37E9" w:rsidRPr="00C30EE7">
              <w:rPr>
                <w:rStyle w:val="Hyperlink"/>
              </w:rPr>
              <w:t xml:space="preserve"> Variabel Dependen (Y2)</w:t>
            </w:r>
            <w:r w:rsidR="007A37E9" w:rsidRPr="00C30EE7">
              <w:rPr>
                <w:webHidden/>
              </w:rPr>
              <w:tab/>
            </w:r>
            <w:r w:rsidR="007A37E9" w:rsidRPr="00C30EE7">
              <w:rPr>
                <w:webHidden/>
              </w:rPr>
              <w:fldChar w:fldCharType="begin"/>
            </w:r>
            <w:r w:rsidR="007A37E9" w:rsidRPr="00C30EE7">
              <w:rPr>
                <w:webHidden/>
              </w:rPr>
              <w:instrText xml:space="preserve"> PAGEREF _Toc134609675 \h </w:instrText>
            </w:r>
            <w:r w:rsidR="007A37E9" w:rsidRPr="00C30EE7">
              <w:rPr>
                <w:webHidden/>
              </w:rPr>
            </w:r>
            <w:r w:rsidR="007A37E9" w:rsidRPr="00C30EE7">
              <w:rPr>
                <w:webHidden/>
              </w:rPr>
              <w:fldChar w:fldCharType="separate"/>
            </w:r>
            <w:r w:rsidR="00536E75">
              <w:rPr>
                <w:webHidden/>
              </w:rPr>
              <w:t>32</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77" w:history="1">
            <w:r w:rsidR="007A37E9" w:rsidRPr="00C30EE7">
              <w:rPr>
                <w:rStyle w:val="Hyperlink"/>
              </w:rPr>
              <w:t>3.2. Populasi dan Sampel</w:t>
            </w:r>
            <w:r w:rsidR="007A37E9" w:rsidRPr="00C30EE7">
              <w:rPr>
                <w:webHidden/>
              </w:rPr>
              <w:tab/>
            </w:r>
            <w:r w:rsidR="007A37E9" w:rsidRPr="00C30EE7">
              <w:rPr>
                <w:webHidden/>
              </w:rPr>
              <w:fldChar w:fldCharType="begin"/>
            </w:r>
            <w:r w:rsidR="007A37E9" w:rsidRPr="00C30EE7">
              <w:rPr>
                <w:webHidden/>
              </w:rPr>
              <w:instrText xml:space="preserve"> PAGEREF _Toc134609677 \h </w:instrText>
            </w:r>
            <w:r w:rsidR="007A37E9" w:rsidRPr="00C30EE7">
              <w:rPr>
                <w:webHidden/>
              </w:rPr>
            </w:r>
            <w:r w:rsidR="007A37E9" w:rsidRPr="00C30EE7">
              <w:rPr>
                <w:webHidden/>
              </w:rPr>
              <w:fldChar w:fldCharType="separate"/>
            </w:r>
            <w:r w:rsidR="00536E75">
              <w:rPr>
                <w:webHidden/>
              </w:rPr>
              <w:t>34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78" w:history="1">
            <w:r w:rsidR="007A37E9" w:rsidRPr="00C30EE7">
              <w:rPr>
                <w:rStyle w:val="Hyperlink"/>
                <w14:scene3d>
                  <w14:camera w14:prst="orthographicFront"/>
                  <w14:lightRig w14:rig="threePt" w14:dir="t">
                    <w14:rot w14:lat="0" w14:lon="0" w14:rev="0"/>
                  </w14:lightRig>
                </w14:scene3d>
              </w:rPr>
              <w:t>3.2.1.</w:t>
            </w:r>
            <w:r w:rsidR="007A37E9" w:rsidRPr="00C30EE7">
              <w:rPr>
                <w:rStyle w:val="Hyperlink"/>
              </w:rPr>
              <w:t xml:space="preserve"> Populasi</w:t>
            </w:r>
            <w:r w:rsidR="007A37E9" w:rsidRPr="00C30EE7">
              <w:rPr>
                <w:webHidden/>
              </w:rPr>
              <w:tab/>
            </w:r>
            <w:r w:rsidR="007A37E9" w:rsidRPr="00C30EE7">
              <w:rPr>
                <w:webHidden/>
              </w:rPr>
              <w:fldChar w:fldCharType="begin"/>
            </w:r>
            <w:r w:rsidR="007A37E9" w:rsidRPr="00C30EE7">
              <w:rPr>
                <w:webHidden/>
              </w:rPr>
              <w:instrText xml:space="preserve"> PAGEREF _Toc134609678 \h </w:instrText>
            </w:r>
            <w:r w:rsidR="007A37E9" w:rsidRPr="00C30EE7">
              <w:rPr>
                <w:webHidden/>
              </w:rPr>
            </w:r>
            <w:r w:rsidR="007A37E9" w:rsidRPr="00C30EE7">
              <w:rPr>
                <w:webHidden/>
              </w:rPr>
              <w:fldChar w:fldCharType="separate"/>
            </w:r>
            <w:r w:rsidR="00536E75">
              <w:rPr>
                <w:webHidden/>
              </w:rPr>
              <w:t>34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679" w:history="1">
            <w:r w:rsidR="007A37E9" w:rsidRPr="00C30EE7">
              <w:rPr>
                <w:rStyle w:val="Hyperlink"/>
                <w14:scene3d>
                  <w14:camera w14:prst="orthographicFront"/>
                  <w14:lightRig w14:rig="threePt" w14:dir="t">
                    <w14:rot w14:lat="0" w14:lon="0" w14:rev="0"/>
                  </w14:lightRig>
                </w14:scene3d>
              </w:rPr>
              <w:t>3.2.2.</w:t>
            </w:r>
            <w:r w:rsidR="007A37E9" w:rsidRPr="00C30EE7">
              <w:rPr>
                <w:rStyle w:val="Hyperlink"/>
              </w:rPr>
              <w:t xml:space="preserve"> Sampel</w:t>
            </w:r>
            <w:r w:rsidR="007A37E9" w:rsidRPr="00C30EE7">
              <w:rPr>
                <w:webHidden/>
              </w:rPr>
              <w:tab/>
            </w:r>
            <w:r w:rsidR="007A37E9" w:rsidRPr="00C30EE7">
              <w:rPr>
                <w:webHidden/>
              </w:rPr>
              <w:fldChar w:fldCharType="begin"/>
            </w:r>
            <w:r w:rsidR="007A37E9" w:rsidRPr="00C30EE7">
              <w:rPr>
                <w:webHidden/>
              </w:rPr>
              <w:instrText xml:space="preserve"> PAGEREF _Toc134609679 \h </w:instrText>
            </w:r>
            <w:r w:rsidR="007A37E9" w:rsidRPr="00C30EE7">
              <w:rPr>
                <w:webHidden/>
              </w:rPr>
            </w:r>
            <w:r w:rsidR="007A37E9" w:rsidRPr="00C30EE7">
              <w:rPr>
                <w:webHidden/>
              </w:rPr>
              <w:fldChar w:fldCharType="separate"/>
            </w:r>
            <w:r w:rsidR="00536E75">
              <w:rPr>
                <w:webHidden/>
              </w:rPr>
              <w:t>34</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80" w:history="1">
            <w:r w:rsidR="007A37E9" w:rsidRPr="00C30EE7">
              <w:rPr>
                <w:rStyle w:val="Hyperlink"/>
              </w:rPr>
              <w:t>3.3. Jenis dan Sumber Data</w:t>
            </w:r>
            <w:r w:rsidR="007A37E9" w:rsidRPr="00C30EE7">
              <w:rPr>
                <w:webHidden/>
              </w:rPr>
              <w:tab/>
            </w:r>
            <w:r w:rsidR="007A37E9" w:rsidRPr="00C30EE7">
              <w:rPr>
                <w:webHidden/>
              </w:rPr>
              <w:fldChar w:fldCharType="begin"/>
            </w:r>
            <w:r w:rsidR="007A37E9" w:rsidRPr="00C30EE7">
              <w:rPr>
                <w:webHidden/>
              </w:rPr>
              <w:instrText xml:space="preserve"> PAGEREF _Toc134609680 \h </w:instrText>
            </w:r>
            <w:r w:rsidR="007A37E9" w:rsidRPr="00C30EE7">
              <w:rPr>
                <w:webHidden/>
              </w:rPr>
            </w:r>
            <w:r w:rsidR="007A37E9" w:rsidRPr="00C30EE7">
              <w:rPr>
                <w:webHidden/>
              </w:rPr>
              <w:fldChar w:fldCharType="separate"/>
            </w:r>
            <w:r w:rsidR="00536E75">
              <w:rPr>
                <w:webHidden/>
              </w:rPr>
              <w:t>36</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81" w:history="1">
            <w:r w:rsidR="007A37E9" w:rsidRPr="00C30EE7">
              <w:rPr>
                <w:rStyle w:val="Hyperlink"/>
              </w:rPr>
              <w:t>3.4. Metode Pengumpulan Data</w:t>
            </w:r>
            <w:r w:rsidR="007A37E9" w:rsidRPr="00C30EE7">
              <w:rPr>
                <w:webHidden/>
              </w:rPr>
              <w:tab/>
            </w:r>
            <w:r w:rsidR="007A37E9" w:rsidRPr="00C30EE7">
              <w:rPr>
                <w:webHidden/>
              </w:rPr>
              <w:fldChar w:fldCharType="begin"/>
            </w:r>
            <w:r w:rsidR="007A37E9" w:rsidRPr="00C30EE7">
              <w:rPr>
                <w:webHidden/>
              </w:rPr>
              <w:instrText xml:space="preserve"> PAGEREF _Toc134609681 \h </w:instrText>
            </w:r>
            <w:r w:rsidR="007A37E9" w:rsidRPr="00C30EE7">
              <w:rPr>
                <w:webHidden/>
              </w:rPr>
            </w:r>
            <w:r w:rsidR="007A37E9" w:rsidRPr="00C30EE7">
              <w:rPr>
                <w:webHidden/>
              </w:rPr>
              <w:fldChar w:fldCharType="separate"/>
            </w:r>
            <w:r w:rsidR="00536E75">
              <w:rPr>
                <w:webHidden/>
              </w:rPr>
              <w:t>36</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682" w:history="1">
            <w:r w:rsidR="007A37E9" w:rsidRPr="00C30EE7">
              <w:rPr>
                <w:rStyle w:val="Hyperlink"/>
              </w:rPr>
              <w:t>3.5. Pilot Test</w:t>
            </w:r>
            <w:r w:rsidR="007A37E9" w:rsidRPr="00C30EE7">
              <w:rPr>
                <w:webHidden/>
              </w:rPr>
              <w:tab/>
            </w:r>
            <w:r w:rsidR="007A37E9" w:rsidRPr="00C30EE7">
              <w:rPr>
                <w:webHidden/>
              </w:rPr>
              <w:fldChar w:fldCharType="begin"/>
            </w:r>
            <w:r w:rsidR="007A37E9" w:rsidRPr="00C30EE7">
              <w:rPr>
                <w:webHidden/>
              </w:rPr>
              <w:instrText xml:space="preserve"> PAGEREF _Toc134609682 \h </w:instrText>
            </w:r>
            <w:r w:rsidR="007A37E9" w:rsidRPr="00C30EE7">
              <w:rPr>
                <w:webHidden/>
              </w:rPr>
            </w:r>
            <w:r w:rsidR="007A37E9" w:rsidRPr="00C30EE7">
              <w:rPr>
                <w:webHidden/>
              </w:rPr>
              <w:fldChar w:fldCharType="separate"/>
            </w:r>
            <w:r w:rsidR="00536E75">
              <w:rPr>
                <w:webHidden/>
              </w:rPr>
              <w:t>37</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761" w:history="1">
            <w:r w:rsidR="007A37E9" w:rsidRPr="00C30EE7">
              <w:rPr>
                <w:rStyle w:val="Hyperlink"/>
              </w:rPr>
              <w:t>3.6. Alat Analisis Data</w:t>
            </w:r>
            <w:r w:rsidR="007A37E9" w:rsidRPr="00C30EE7">
              <w:rPr>
                <w:webHidden/>
              </w:rPr>
              <w:tab/>
            </w:r>
            <w:r w:rsidR="007A37E9" w:rsidRPr="00C30EE7">
              <w:rPr>
                <w:webHidden/>
              </w:rPr>
              <w:fldChar w:fldCharType="begin"/>
            </w:r>
            <w:r w:rsidR="007A37E9" w:rsidRPr="00C30EE7">
              <w:rPr>
                <w:webHidden/>
              </w:rPr>
              <w:instrText xml:space="preserve"> PAGEREF _Toc134609761 \h </w:instrText>
            </w:r>
            <w:r w:rsidR="007A37E9" w:rsidRPr="00C30EE7">
              <w:rPr>
                <w:webHidden/>
              </w:rPr>
            </w:r>
            <w:r w:rsidR="007A37E9" w:rsidRPr="00C30EE7">
              <w:rPr>
                <w:webHidden/>
              </w:rPr>
              <w:fldChar w:fldCharType="separate"/>
            </w:r>
            <w:r w:rsidR="00536E75">
              <w:rPr>
                <w:webHidden/>
              </w:rPr>
              <w:t>40</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62" w:history="1">
            <w:r w:rsidR="007A37E9" w:rsidRPr="00C30EE7">
              <w:rPr>
                <w:rStyle w:val="Hyperlink"/>
                <w14:scene3d>
                  <w14:camera w14:prst="orthographicFront"/>
                  <w14:lightRig w14:rig="threePt" w14:dir="t">
                    <w14:rot w14:lat="0" w14:lon="0" w14:rev="0"/>
                  </w14:lightRig>
                </w14:scene3d>
              </w:rPr>
              <w:t>3.6.1.</w:t>
            </w:r>
            <w:r w:rsidR="007A37E9" w:rsidRPr="00C30EE7">
              <w:rPr>
                <w:rStyle w:val="Hyperlink"/>
              </w:rPr>
              <w:t xml:space="preserve"> Statistik Deskriptif</w:t>
            </w:r>
            <w:r w:rsidR="007A37E9" w:rsidRPr="00C30EE7">
              <w:rPr>
                <w:webHidden/>
              </w:rPr>
              <w:tab/>
            </w:r>
            <w:r w:rsidR="007A37E9" w:rsidRPr="00C30EE7">
              <w:rPr>
                <w:webHidden/>
              </w:rPr>
              <w:fldChar w:fldCharType="begin"/>
            </w:r>
            <w:r w:rsidR="007A37E9" w:rsidRPr="00C30EE7">
              <w:rPr>
                <w:webHidden/>
              </w:rPr>
              <w:instrText xml:space="preserve"> PAGEREF _Toc134609762 \h </w:instrText>
            </w:r>
            <w:r w:rsidR="007A37E9" w:rsidRPr="00C30EE7">
              <w:rPr>
                <w:webHidden/>
              </w:rPr>
            </w:r>
            <w:r w:rsidR="007A37E9" w:rsidRPr="00C30EE7">
              <w:rPr>
                <w:webHidden/>
              </w:rPr>
              <w:fldChar w:fldCharType="separate"/>
            </w:r>
            <w:r w:rsidR="00536E75">
              <w:rPr>
                <w:webHidden/>
              </w:rPr>
              <w:t>40</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63" w:history="1">
            <w:r w:rsidR="007A37E9" w:rsidRPr="00C30EE7">
              <w:rPr>
                <w:rStyle w:val="Hyperlink"/>
                <w14:scene3d>
                  <w14:camera w14:prst="orthographicFront"/>
                  <w14:lightRig w14:rig="threePt" w14:dir="t">
                    <w14:rot w14:lat="0" w14:lon="0" w14:rev="0"/>
                  </w14:lightRig>
                </w14:scene3d>
              </w:rPr>
              <w:t>3.6.2.</w:t>
            </w:r>
            <w:r w:rsidR="007A37E9" w:rsidRPr="00C30EE7">
              <w:rPr>
                <w:rStyle w:val="Hyperlink"/>
              </w:rPr>
              <w:t xml:space="preserve"> Partial Least Square PLS</w:t>
            </w:r>
            <w:r w:rsidR="007A37E9" w:rsidRPr="00C30EE7">
              <w:rPr>
                <w:webHidden/>
              </w:rPr>
              <w:tab/>
            </w:r>
            <w:r w:rsidR="007A37E9" w:rsidRPr="00C30EE7">
              <w:rPr>
                <w:webHidden/>
              </w:rPr>
              <w:fldChar w:fldCharType="begin"/>
            </w:r>
            <w:r w:rsidR="007A37E9" w:rsidRPr="00C30EE7">
              <w:rPr>
                <w:webHidden/>
              </w:rPr>
              <w:instrText xml:space="preserve"> PAGEREF _Toc134609763 \h </w:instrText>
            </w:r>
            <w:r w:rsidR="007A37E9" w:rsidRPr="00C30EE7">
              <w:rPr>
                <w:webHidden/>
              </w:rPr>
            </w:r>
            <w:r w:rsidR="007A37E9" w:rsidRPr="00C30EE7">
              <w:rPr>
                <w:webHidden/>
              </w:rPr>
              <w:fldChar w:fldCharType="separate"/>
            </w:r>
            <w:r w:rsidR="00536E75">
              <w:rPr>
                <w:webHidden/>
              </w:rPr>
              <w:t>40</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64" w:history="1">
            <w:r w:rsidR="007A37E9" w:rsidRPr="00C30EE7">
              <w:rPr>
                <w:rStyle w:val="Hyperlink"/>
                <w14:scene3d>
                  <w14:camera w14:prst="orthographicFront"/>
                  <w14:lightRig w14:rig="threePt" w14:dir="t">
                    <w14:rot w14:lat="0" w14:lon="0" w14:rev="0"/>
                  </w14:lightRig>
                </w14:scene3d>
              </w:rPr>
              <w:t>3.6.3.</w:t>
            </w:r>
            <w:r w:rsidR="007A37E9" w:rsidRPr="00C30EE7">
              <w:rPr>
                <w:rStyle w:val="Hyperlink"/>
              </w:rPr>
              <w:t xml:space="preserve"> Analisis Structural Equation Modelling (SEM)</w:t>
            </w:r>
            <w:r w:rsidR="007A37E9" w:rsidRPr="00C30EE7">
              <w:rPr>
                <w:webHidden/>
              </w:rPr>
              <w:tab/>
            </w:r>
            <w:r w:rsidR="007A37E9" w:rsidRPr="00C30EE7">
              <w:rPr>
                <w:webHidden/>
              </w:rPr>
              <w:fldChar w:fldCharType="begin"/>
            </w:r>
            <w:r w:rsidR="007A37E9" w:rsidRPr="00C30EE7">
              <w:rPr>
                <w:webHidden/>
              </w:rPr>
              <w:instrText xml:space="preserve"> PAGEREF _Toc134609764 \h </w:instrText>
            </w:r>
            <w:r w:rsidR="007A37E9" w:rsidRPr="00C30EE7">
              <w:rPr>
                <w:webHidden/>
              </w:rPr>
            </w:r>
            <w:r w:rsidR="007A37E9" w:rsidRPr="00C30EE7">
              <w:rPr>
                <w:webHidden/>
              </w:rPr>
              <w:fldChar w:fldCharType="separate"/>
            </w:r>
            <w:r w:rsidR="00536E75">
              <w:rPr>
                <w:webHidden/>
              </w:rPr>
              <w:t>41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65" w:history="1">
            <w:r w:rsidR="007A37E9" w:rsidRPr="00C30EE7">
              <w:rPr>
                <w:rStyle w:val="Hyperlink"/>
                <w14:scene3d>
                  <w14:camera w14:prst="orthographicFront"/>
                  <w14:lightRig w14:rig="threePt" w14:dir="t">
                    <w14:rot w14:lat="0" w14:lon="0" w14:rev="0"/>
                  </w14:lightRig>
                </w14:scene3d>
              </w:rPr>
              <w:t>3.6.4.</w:t>
            </w:r>
            <w:r w:rsidR="007A37E9" w:rsidRPr="00C30EE7">
              <w:rPr>
                <w:rStyle w:val="Hyperlink"/>
              </w:rPr>
              <w:t xml:space="preserve"> Model Pengukuran (Outer Model)</w:t>
            </w:r>
            <w:r w:rsidR="007A37E9" w:rsidRPr="00C30EE7">
              <w:rPr>
                <w:webHidden/>
              </w:rPr>
              <w:tab/>
            </w:r>
            <w:r w:rsidR="007A37E9" w:rsidRPr="00C30EE7">
              <w:rPr>
                <w:webHidden/>
              </w:rPr>
              <w:fldChar w:fldCharType="begin"/>
            </w:r>
            <w:r w:rsidR="007A37E9" w:rsidRPr="00C30EE7">
              <w:rPr>
                <w:webHidden/>
              </w:rPr>
              <w:instrText xml:space="preserve"> PAGEREF _Toc134609765 \h </w:instrText>
            </w:r>
            <w:r w:rsidR="007A37E9" w:rsidRPr="00C30EE7">
              <w:rPr>
                <w:webHidden/>
              </w:rPr>
            </w:r>
            <w:r w:rsidR="007A37E9" w:rsidRPr="00C30EE7">
              <w:rPr>
                <w:webHidden/>
              </w:rPr>
              <w:fldChar w:fldCharType="separate"/>
            </w:r>
            <w:r w:rsidR="00536E75">
              <w:rPr>
                <w:webHidden/>
              </w:rPr>
              <w:t>41</w:t>
            </w:r>
            <w:r w:rsidR="007A37E9" w:rsidRPr="00C30EE7">
              <w:rPr>
                <w:webHidden/>
              </w:rPr>
              <w:fldChar w:fldCharType="end"/>
            </w:r>
          </w:hyperlink>
        </w:p>
        <w:p w:rsidR="007A37E9" w:rsidRPr="00C30EE7" w:rsidRDefault="005A4AC3" w:rsidP="00E12879">
          <w:pPr>
            <w:pStyle w:val="TOC4"/>
            <w:rPr>
              <w:rFonts w:ascii="Times New Roman" w:hAnsi="Times New Roman" w:cs="Times New Roman"/>
              <w:noProof/>
            </w:rPr>
          </w:pPr>
          <w:hyperlink w:anchor="_Toc134609766"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3.6.4.1.</w:t>
            </w:r>
            <w:r w:rsidR="007A37E9" w:rsidRPr="00C30EE7">
              <w:rPr>
                <w:rStyle w:val="Hyperlink"/>
                <w:rFonts w:ascii="Times New Roman" w:hAnsi="Times New Roman" w:cs="Times New Roman"/>
                <w:noProof/>
                <w:sz w:val="24"/>
                <w:szCs w:val="24"/>
              </w:rPr>
              <w:t xml:space="preserve"> Uji Validitas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rPr>
              <w:fldChar w:fldCharType="begin"/>
            </w:r>
            <w:r w:rsidR="007A37E9" w:rsidRPr="00C30EE7">
              <w:rPr>
                <w:rFonts w:ascii="Times New Roman" w:hAnsi="Times New Roman" w:cs="Times New Roman"/>
                <w:noProof/>
                <w:webHidden/>
              </w:rPr>
              <w:instrText xml:space="preserve"> PAGEREF _Toc134609766 \h </w:instrText>
            </w:r>
            <w:r w:rsidR="007A37E9" w:rsidRPr="00C30EE7">
              <w:rPr>
                <w:rFonts w:ascii="Times New Roman" w:hAnsi="Times New Roman" w:cs="Times New Roman"/>
                <w:noProof/>
                <w:webHidden/>
              </w:rPr>
            </w:r>
            <w:r w:rsidR="007A37E9" w:rsidRPr="00C30EE7">
              <w:rPr>
                <w:rFonts w:ascii="Times New Roman" w:hAnsi="Times New Roman" w:cs="Times New Roman"/>
                <w:noProof/>
                <w:webHidden/>
              </w:rPr>
              <w:fldChar w:fldCharType="separate"/>
            </w:r>
            <w:r w:rsidR="00536E75">
              <w:rPr>
                <w:rFonts w:ascii="Times New Roman" w:hAnsi="Times New Roman" w:cs="Times New Roman"/>
                <w:noProof/>
                <w:webHidden/>
              </w:rPr>
              <w:t>41</w:t>
            </w:r>
            <w:r w:rsidR="007A37E9" w:rsidRPr="00C30EE7">
              <w:rPr>
                <w:rFonts w:ascii="Times New Roman" w:hAnsi="Times New Roman" w:cs="Times New Roman"/>
                <w:noProof/>
                <w:webHidden/>
              </w:rPr>
              <w:fldChar w:fldCharType="end"/>
            </w:r>
          </w:hyperlink>
        </w:p>
        <w:p w:rsidR="007A37E9" w:rsidRPr="00C30EE7" w:rsidRDefault="005A4AC3" w:rsidP="00E12879">
          <w:pPr>
            <w:pStyle w:val="TOC4"/>
            <w:rPr>
              <w:rFonts w:ascii="Times New Roman" w:hAnsi="Times New Roman" w:cs="Times New Roman"/>
              <w:noProof/>
            </w:rPr>
          </w:pPr>
          <w:hyperlink w:anchor="_Toc134609770"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3.6.4.2.</w:t>
            </w:r>
            <w:r w:rsidR="007A37E9" w:rsidRPr="00C30EE7">
              <w:rPr>
                <w:rStyle w:val="Hyperlink"/>
                <w:rFonts w:ascii="Times New Roman" w:hAnsi="Times New Roman" w:cs="Times New Roman"/>
                <w:noProof/>
                <w:sz w:val="24"/>
                <w:szCs w:val="24"/>
              </w:rPr>
              <w:t xml:space="preserve"> Uji Reliabilitas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rPr>
              <w:fldChar w:fldCharType="begin"/>
            </w:r>
            <w:r w:rsidR="007A37E9" w:rsidRPr="00C30EE7">
              <w:rPr>
                <w:rFonts w:ascii="Times New Roman" w:hAnsi="Times New Roman" w:cs="Times New Roman"/>
                <w:noProof/>
                <w:webHidden/>
              </w:rPr>
              <w:instrText xml:space="preserve"> PAGEREF _Toc134609770 \h </w:instrText>
            </w:r>
            <w:r w:rsidR="007A37E9" w:rsidRPr="00C30EE7">
              <w:rPr>
                <w:rFonts w:ascii="Times New Roman" w:hAnsi="Times New Roman" w:cs="Times New Roman"/>
                <w:noProof/>
                <w:webHidden/>
              </w:rPr>
            </w:r>
            <w:r w:rsidR="007A37E9" w:rsidRPr="00C30EE7">
              <w:rPr>
                <w:rFonts w:ascii="Times New Roman" w:hAnsi="Times New Roman" w:cs="Times New Roman"/>
                <w:noProof/>
                <w:webHidden/>
              </w:rPr>
              <w:fldChar w:fldCharType="separate"/>
            </w:r>
            <w:r w:rsidR="00536E75">
              <w:rPr>
                <w:rFonts w:ascii="Times New Roman" w:hAnsi="Times New Roman" w:cs="Times New Roman"/>
                <w:noProof/>
                <w:webHidden/>
              </w:rPr>
              <w:t>42</w:t>
            </w:r>
            <w:r w:rsidR="007A37E9" w:rsidRPr="00C30EE7">
              <w:rPr>
                <w:rFonts w:ascii="Times New Roman" w:hAnsi="Times New Roman" w:cs="Times New Roman"/>
                <w:noProof/>
                <w:webHidden/>
              </w:rPr>
              <w:fldChar w:fldCharType="end"/>
            </w:r>
          </w:hyperlink>
        </w:p>
        <w:p w:rsidR="007A37E9" w:rsidRPr="00C30EE7" w:rsidRDefault="005A4AC3" w:rsidP="00E12879">
          <w:pPr>
            <w:pStyle w:val="TOC3"/>
            <w:rPr>
              <w:rFonts w:eastAsiaTheme="minorEastAsia"/>
              <w:lang w:val="en-US"/>
            </w:rPr>
          </w:pPr>
          <w:hyperlink w:anchor="_Toc134609771" w:history="1">
            <w:r w:rsidR="007A37E9" w:rsidRPr="00C30EE7">
              <w:rPr>
                <w:rStyle w:val="Hyperlink"/>
                <w14:scene3d>
                  <w14:camera w14:prst="orthographicFront"/>
                  <w14:lightRig w14:rig="threePt" w14:dir="t">
                    <w14:rot w14:lat="0" w14:lon="0" w14:rev="0"/>
                  </w14:lightRig>
                </w14:scene3d>
              </w:rPr>
              <w:t>3.6.5.</w:t>
            </w:r>
            <w:r w:rsidR="007A37E9" w:rsidRPr="00C30EE7">
              <w:rPr>
                <w:rStyle w:val="Hyperlink"/>
              </w:rPr>
              <w:t xml:space="preserve"> Model </w:t>
            </w:r>
            <w:r w:rsidR="007A37E9" w:rsidRPr="00C30EE7">
              <w:rPr>
                <w:rStyle w:val="Hyperlink"/>
                <w:lang w:val="en-US"/>
              </w:rPr>
              <w:t>Struktural</w:t>
            </w:r>
            <w:r w:rsidR="007A37E9" w:rsidRPr="00C30EE7">
              <w:rPr>
                <w:rStyle w:val="Hyperlink"/>
              </w:rPr>
              <w:t xml:space="preserve"> (Inner Model)</w:t>
            </w:r>
            <w:r w:rsidR="007A37E9" w:rsidRPr="00C30EE7">
              <w:rPr>
                <w:webHidden/>
              </w:rPr>
              <w:tab/>
            </w:r>
            <w:r w:rsidR="007A37E9" w:rsidRPr="00C30EE7">
              <w:rPr>
                <w:webHidden/>
              </w:rPr>
              <w:fldChar w:fldCharType="begin"/>
            </w:r>
            <w:r w:rsidR="007A37E9" w:rsidRPr="00C30EE7">
              <w:rPr>
                <w:webHidden/>
              </w:rPr>
              <w:instrText xml:space="preserve"> PAGEREF _Toc134609771 \h </w:instrText>
            </w:r>
            <w:r w:rsidR="007A37E9" w:rsidRPr="00C30EE7">
              <w:rPr>
                <w:webHidden/>
              </w:rPr>
            </w:r>
            <w:r w:rsidR="007A37E9" w:rsidRPr="00C30EE7">
              <w:rPr>
                <w:webHidden/>
              </w:rPr>
              <w:fldChar w:fldCharType="separate"/>
            </w:r>
            <w:r w:rsidR="00536E75">
              <w:rPr>
                <w:webHidden/>
              </w:rPr>
              <w:t>43</w:t>
            </w:r>
            <w:r w:rsidR="007A37E9" w:rsidRPr="00C30EE7">
              <w:rPr>
                <w:webHidden/>
              </w:rPr>
              <w:fldChar w:fldCharType="end"/>
            </w:r>
          </w:hyperlink>
        </w:p>
        <w:p w:rsidR="007A37E9" w:rsidRPr="00C30EE7" w:rsidRDefault="005A4AC3" w:rsidP="00E12879">
          <w:pPr>
            <w:pStyle w:val="TOC4"/>
            <w:rPr>
              <w:rFonts w:ascii="Times New Roman" w:hAnsi="Times New Roman" w:cs="Times New Roman"/>
              <w:noProof/>
            </w:rPr>
          </w:pPr>
          <w:hyperlink w:anchor="_Toc134609772"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3.6.5.1.</w:t>
            </w:r>
            <w:r w:rsidR="007A37E9" w:rsidRPr="00C30EE7">
              <w:rPr>
                <w:rStyle w:val="Hyperlink"/>
                <w:rFonts w:ascii="Times New Roman" w:hAnsi="Times New Roman" w:cs="Times New Roman"/>
                <w:noProof/>
                <w:sz w:val="24"/>
                <w:szCs w:val="24"/>
              </w:rPr>
              <w:t xml:space="preserve"> Uji R-Square</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rPr>
              <w:fldChar w:fldCharType="begin"/>
            </w:r>
            <w:r w:rsidR="007A37E9" w:rsidRPr="00C30EE7">
              <w:rPr>
                <w:rFonts w:ascii="Times New Roman" w:hAnsi="Times New Roman" w:cs="Times New Roman"/>
                <w:noProof/>
                <w:webHidden/>
              </w:rPr>
              <w:instrText xml:space="preserve"> PAGEREF _Toc134609772 \h </w:instrText>
            </w:r>
            <w:r w:rsidR="007A37E9" w:rsidRPr="00C30EE7">
              <w:rPr>
                <w:rFonts w:ascii="Times New Roman" w:hAnsi="Times New Roman" w:cs="Times New Roman"/>
                <w:noProof/>
                <w:webHidden/>
              </w:rPr>
            </w:r>
            <w:r w:rsidR="007A37E9" w:rsidRPr="00C30EE7">
              <w:rPr>
                <w:rFonts w:ascii="Times New Roman" w:hAnsi="Times New Roman" w:cs="Times New Roman"/>
                <w:noProof/>
                <w:webHidden/>
              </w:rPr>
              <w:fldChar w:fldCharType="separate"/>
            </w:r>
            <w:r w:rsidR="00536E75">
              <w:rPr>
                <w:rFonts w:ascii="Times New Roman" w:hAnsi="Times New Roman" w:cs="Times New Roman"/>
                <w:noProof/>
                <w:webHidden/>
              </w:rPr>
              <w:t>43</w:t>
            </w:r>
            <w:r w:rsidR="007A37E9" w:rsidRPr="00C30EE7">
              <w:rPr>
                <w:rFonts w:ascii="Times New Roman" w:hAnsi="Times New Roman" w:cs="Times New Roman"/>
                <w:noProof/>
                <w:webHidden/>
              </w:rPr>
              <w:fldChar w:fldCharType="end"/>
            </w:r>
          </w:hyperlink>
        </w:p>
        <w:p w:rsidR="007A37E9" w:rsidRPr="00C30EE7" w:rsidRDefault="005A4AC3" w:rsidP="00E12879">
          <w:pPr>
            <w:pStyle w:val="TOC4"/>
            <w:rPr>
              <w:rFonts w:ascii="Times New Roman" w:hAnsi="Times New Roman" w:cs="Times New Roman"/>
              <w:noProof/>
            </w:rPr>
          </w:pPr>
          <w:hyperlink w:anchor="_Toc134609774"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3.6.5.2.</w:t>
            </w:r>
            <w:r w:rsidR="007A37E9" w:rsidRPr="00C30EE7">
              <w:rPr>
                <w:rStyle w:val="Hyperlink"/>
                <w:rFonts w:ascii="Times New Roman" w:hAnsi="Times New Roman" w:cs="Times New Roman"/>
                <w:noProof/>
                <w:sz w:val="24"/>
                <w:szCs w:val="24"/>
              </w:rPr>
              <w:t xml:space="preserve"> Uji </w:t>
            </w:r>
            <w:r w:rsidR="007A37E9" w:rsidRPr="00C30EE7">
              <w:rPr>
                <w:rStyle w:val="Hyperlink"/>
                <w:rFonts w:ascii="Times New Roman" w:hAnsi="Times New Roman" w:cs="Times New Roman"/>
                <w:i/>
                <w:noProof/>
                <w:sz w:val="24"/>
                <w:szCs w:val="24"/>
              </w:rPr>
              <w:t>F-Square</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rPr>
              <w:fldChar w:fldCharType="begin"/>
            </w:r>
            <w:r w:rsidR="007A37E9" w:rsidRPr="00C30EE7">
              <w:rPr>
                <w:rFonts w:ascii="Times New Roman" w:hAnsi="Times New Roman" w:cs="Times New Roman"/>
                <w:noProof/>
                <w:webHidden/>
              </w:rPr>
              <w:instrText xml:space="preserve"> PAGEREF _Toc134609774 \h </w:instrText>
            </w:r>
            <w:r w:rsidR="007A37E9" w:rsidRPr="00C30EE7">
              <w:rPr>
                <w:rFonts w:ascii="Times New Roman" w:hAnsi="Times New Roman" w:cs="Times New Roman"/>
                <w:noProof/>
                <w:webHidden/>
              </w:rPr>
            </w:r>
            <w:r w:rsidR="007A37E9" w:rsidRPr="00C30EE7">
              <w:rPr>
                <w:rFonts w:ascii="Times New Roman" w:hAnsi="Times New Roman" w:cs="Times New Roman"/>
                <w:noProof/>
                <w:webHidden/>
              </w:rPr>
              <w:fldChar w:fldCharType="separate"/>
            </w:r>
            <w:r w:rsidR="00536E75">
              <w:rPr>
                <w:rFonts w:ascii="Times New Roman" w:hAnsi="Times New Roman" w:cs="Times New Roman"/>
                <w:noProof/>
                <w:webHidden/>
              </w:rPr>
              <w:t>43</w:t>
            </w:r>
            <w:r w:rsidR="007A37E9" w:rsidRPr="00C30EE7">
              <w:rPr>
                <w:rFonts w:ascii="Times New Roman" w:hAnsi="Times New Roman" w:cs="Times New Roman"/>
                <w:noProof/>
                <w:webHidden/>
              </w:rPr>
              <w:fldChar w:fldCharType="end"/>
            </w:r>
          </w:hyperlink>
        </w:p>
        <w:p w:rsidR="007A37E9" w:rsidRPr="00C30EE7" w:rsidRDefault="005A4AC3" w:rsidP="00E12879">
          <w:pPr>
            <w:pStyle w:val="TOC4"/>
            <w:rPr>
              <w:rFonts w:ascii="Times New Roman" w:hAnsi="Times New Roman" w:cs="Times New Roman"/>
              <w:noProof/>
            </w:rPr>
          </w:pPr>
          <w:hyperlink w:anchor="_Toc134609775"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3.6.5.3.</w:t>
            </w:r>
            <w:r w:rsidR="007A37E9" w:rsidRPr="00C30EE7">
              <w:rPr>
                <w:rStyle w:val="Hyperlink"/>
                <w:rFonts w:ascii="Times New Roman" w:hAnsi="Times New Roman" w:cs="Times New Roman"/>
                <w:i/>
                <w:noProof/>
                <w:sz w:val="24"/>
                <w:szCs w:val="24"/>
              </w:rPr>
              <w:t xml:space="preserve"> Path Analysis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rPr>
              <w:fldChar w:fldCharType="begin"/>
            </w:r>
            <w:r w:rsidR="007A37E9" w:rsidRPr="00C30EE7">
              <w:rPr>
                <w:rFonts w:ascii="Times New Roman" w:hAnsi="Times New Roman" w:cs="Times New Roman"/>
                <w:noProof/>
                <w:webHidden/>
              </w:rPr>
              <w:instrText xml:space="preserve"> PAGEREF _Toc134609775 \h </w:instrText>
            </w:r>
            <w:r w:rsidR="007A37E9" w:rsidRPr="00C30EE7">
              <w:rPr>
                <w:rFonts w:ascii="Times New Roman" w:hAnsi="Times New Roman" w:cs="Times New Roman"/>
                <w:noProof/>
                <w:webHidden/>
              </w:rPr>
            </w:r>
            <w:r w:rsidR="007A37E9" w:rsidRPr="00C30EE7">
              <w:rPr>
                <w:rFonts w:ascii="Times New Roman" w:hAnsi="Times New Roman" w:cs="Times New Roman"/>
                <w:noProof/>
                <w:webHidden/>
              </w:rPr>
              <w:fldChar w:fldCharType="separate"/>
            </w:r>
            <w:r w:rsidR="00536E75">
              <w:rPr>
                <w:rFonts w:ascii="Times New Roman" w:hAnsi="Times New Roman" w:cs="Times New Roman"/>
                <w:noProof/>
                <w:webHidden/>
              </w:rPr>
              <w:t>43</w:t>
            </w:r>
            <w:r w:rsidR="007A37E9" w:rsidRPr="00C30EE7">
              <w:rPr>
                <w:rFonts w:ascii="Times New Roman" w:hAnsi="Times New Roman" w:cs="Times New Roman"/>
                <w:noProof/>
                <w:webHidden/>
              </w:rPr>
              <w:fldChar w:fldCharType="end"/>
            </w:r>
          </w:hyperlink>
        </w:p>
        <w:p w:rsidR="007A37E9" w:rsidRPr="00C30EE7" w:rsidRDefault="005A4AC3" w:rsidP="00E12879">
          <w:pPr>
            <w:pStyle w:val="TOC3"/>
            <w:rPr>
              <w:rFonts w:eastAsiaTheme="minorEastAsia"/>
              <w:lang w:val="en-US"/>
            </w:rPr>
          </w:pPr>
          <w:hyperlink w:anchor="_Toc134609777" w:history="1">
            <w:r w:rsidR="007A37E9" w:rsidRPr="00C30EE7">
              <w:rPr>
                <w:rStyle w:val="Hyperlink"/>
                <w14:scene3d>
                  <w14:camera w14:prst="orthographicFront"/>
                  <w14:lightRig w14:rig="threePt" w14:dir="t">
                    <w14:rot w14:lat="0" w14:lon="0" w14:rev="0"/>
                  </w14:lightRig>
                </w14:scene3d>
              </w:rPr>
              <w:t>3.6.6.</w:t>
            </w:r>
            <w:r w:rsidR="007A37E9" w:rsidRPr="00C30EE7">
              <w:rPr>
                <w:rStyle w:val="Hyperlink"/>
              </w:rPr>
              <w:t xml:space="preserve"> Uji Hipotesis</w:t>
            </w:r>
            <w:r w:rsidR="007A37E9" w:rsidRPr="00C30EE7">
              <w:rPr>
                <w:webHidden/>
              </w:rPr>
              <w:tab/>
            </w:r>
            <w:r w:rsidR="007A37E9" w:rsidRPr="00C30EE7">
              <w:rPr>
                <w:webHidden/>
              </w:rPr>
              <w:fldChar w:fldCharType="begin"/>
            </w:r>
            <w:r w:rsidR="007A37E9" w:rsidRPr="00C30EE7">
              <w:rPr>
                <w:webHidden/>
              </w:rPr>
              <w:instrText xml:space="preserve"> PAGEREF _Toc134609777 \h </w:instrText>
            </w:r>
            <w:r w:rsidR="007A37E9" w:rsidRPr="00C30EE7">
              <w:rPr>
                <w:webHidden/>
              </w:rPr>
            </w:r>
            <w:r w:rsidR="007A37E9" w:rsidRPr="00C30EE7">
              <w:rPr>
                <w:webHidden/>
              </w:rPr>
              <w:fldChar w:fldCharType="separate"/>
            </w:r>
            <w:r w:rsidR="00536E75">
              <w:rPr>
                <w:webHidden/>
              </w:rPr>
              <w:t>43</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78" w:history="1">
            <w:r w:rsidR="007A37E9" w:rsidRPr="00C30EE7">
              <w:rPr>
                <w:rStyle w:val="Hyperlink"/>
                <w14:scene3d>
                  <w14:camera w14:prst="orthographicFront"/>
                  <w14:lightRig w14:rig="threePt" w14:dir="t">
                    <w14:rot w14:lat="0" w14:lon="0" w14:rev="0"/>
                  </w14:lightRig>
                </w14:scene3d>
              </w:rPr>
              <w:t>3.6.7.</w:t>
            </w:r>
            <w:r w:rsidR="007A37E9" w:rsidRPr="00C30EE7">
              <w:rPr>
                <w:rStyle w:val="Hyperlink"/>
              </w:rPr>
              <w:t xml:space="preserve"> Uji Mediasi</w:t>
            </w:r>
            <w:r w:rsidR="007A37E9" w:rsidRPr="00C30EE7">
              <w:rPr>
                <w:webHidden/>
              </w:rPr>
              <w:tab/>
            </w:r>
            <w:r w:rsidR="007A37E9" w:rsidRPr="00C30EE7">
              <w:rPr>
                <w:webHidden/>
              </w:rPr>
              <w:fldChar w:fldCharType="begin"/>
            </w:r>
            <w:r w:rsidR="007A37E9" w:rsidRPr="00C30EE7">
              <w:rPr>
                <w:webHidden/>
              </w:rPr>
              <w:instrText xml:space="preserve"> PAGEREF _Toc134609778 \h </w:instrText>
            </w:r>
            <w:r w:rsidR="007A37E9" w:rsidRPr="00C30EE7">
              <w:rPr>
                <w:webHidden/>
              </w:rPr>
            </w:r>
            <w:r w:rsidR="007A37E9" w:rsidRPr="00C30EE7">
              <w:rPr>
                <w:webHidden/>
              </w:rPr>
              <w:fldChar w:fldCharType="separate"/>
            </w:r>
            <w:r w:rsidR="00536E75">
              <w:rPr>
                <w:webHidden/>
              </w:rPr>
              <w:t>44</w:t>
            </w:r>
            <w:r w:rsidR="007A37E9" w:rsidRPr="00C30EE7">
              <w:rPr>
                <w:webHidden/>
              </w:rPr>
              <w:fldChar w:fldCharType="end"/>
            </w:r>
          </w:hyperlink>
        </w:p>
        <w:p w:rsidR="007A37E9" w:rsidRPr="00C30EE7" w:rsidRDefault="005A4AC3" w:rsidP="005A4AC3">
          <w:pPr>
            <w:pStyle w:val="TOC1"/>
            <w:rPr>
              <w:rFonts w:eastAsiaTheme="minorEastAsia"/>
            </w:rPr>
          </w:pPr>
          <w:hyperlink w:anchor="_Toc134609779" w:history="1">
            <w:r w:rsidR="007A37E9" w:rsidRPr="00C30EE7">
              <w:rPr>
                <w:rStyle w:val="Hyperlink"/>
              </w:rPr>
              <w:t>BAB IV HASIL DAN PEMBAHASAN</w:t>
            </w:r>
            <w:r w:rsidR="007A37E9" w:rsidRPr="00C30EE7">
              <w:rPr>
                <w:webHidden/>
              </w:rPr>
              <w:tab/>
            </w:r>
            <w:r w:rsidR="007A37E9" w:rsidRPr="00C30EE7">
              <w:rPr>
                <w:webHidden/>
              </w:rPr>
              <w:fldChar w:fldCharType="begin"/>
            </w:r>
            <w:r w:rsidR="007A37E9" w:rsidRPr="00C30EE7">
              <w:rPr>
                <w:webHidden/>
              </w:rPr>
              <w:instrText xml:space="preserve"> PAGEREF _Toc134609779 \h </w:instrText>
            </w:r>
            <w:r w:rsidR="007A37E9" w:rsidRPr="00C30EE7">
              <w:rPr>
                <w:webHidden/>
              </w:rPr>
            </w:r>
            <w:r w:rsidR="007A37E9" w:rsidRPr="00C30EE7">
              <w:rPr>
                <w:webHidden/>
              </w:rPr>
              <w:fldChar w:fldCharType="separate"/>
            </w:r>
            <w:r w:rsidR="00536E75">
              <w:rPr>
                <w:webHidden/>
              </w:rPr>
              <w:t>44</w:t>
            </w:r>
            <w:r w:rsidR="007A37E9" w:rsidRPr="00C30EE7">
              <w:rPr>
                <w:webHidden/>
              </w:rPr>
              <w:fldChar w:fldCharType="end"/>
            </w:r>
          </w:hyperlink>
        </w:p>
        <w:p w:rsidR="007A37E9" w:rsidRPr="00C30EE7" w:rsidRDefault="005A4AC3" w:rsidP="00C30EE7">
          <w:pPr>
            <w:pStyle w:val="TOC2"/>
            <w:spacing w:line="276" w:lineRule="auto"/>
            <w:rPr>
              <w:rFonts w:eastAsiaTheme="minorEastAsia"/>
              <w:lang w:val="en-US"/>
            </w:rPr>
          </w:pPr>
          <w:hyperlink w:anchor="_Toc134609781" w:history="1">
            <w:r w:rsidR="007A37E9" w:rsidRPr="00C30EE7">
              <w:rPr>
                <w:rStyle w:val="Hyperlink"/>
              </w:rPr>
              <w:t>4.1. Gambaran Umum Sampel Penelitian</w:t>
            </w:r>
            <w:r w:rsidR="007A37E9" w:rsidRPr="00C30EE7">
              <w:rPr>
                <w:webHidden/>
              </w:rPr>
              <w:tab/>
            </w:r>
            <w:r w:rsidR="007A37E9" w:rsidRPr="00C30EE7">
              <w:rPr>
                <w:webHidden/>
              </w:rPr>
              <w:fldChar w:fldCharType="begin"/>
            </w:r>
            <w:r w:rsidR="007A37E9" w:rsidRPr="00C30EE7">
              <w:rPr>
                <w:webHidden/>
              </w:rPr>
              <w:instrText xml:space="preserve"> PAGEREF _Toc134609781 \h </w:instrText>
            </w:r>
            <w:r w:rsidR="007A37E9" w:rsidRPr="00C30EE7">
              <w:rPr>
                <w:webHidden/>
              </w:rPr>
            </w:r>
            <w:r w:rsidR="007A37E9" w:rsidRPr="00C30EE7">
              <w:rPr>
                <w:webHidden/>
              </w:rPr>
              <w:fldChar w:fldCharType="separate"/>
            </w:r>
            <w:r w:rsidR="00536E75">
              <w:rPr>
                <w:webHidden/>
              </w:rPr>
              <w:t>44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83" w:history="1">
            <w:r w:rsidR="007A37E9" w:rsidRPr="00C30EE7">
              <w:rPr>
                <w:rStyle w:val="Hyperlink"/>
                <w14:scene3d>
                  <w14:camera w14:prst="orthographicFront"/>
                  <w14:lightRig w14:rig="threePt" w14:dir="t">
                    <w14:rot w14:lat="0" w14:lon="0" w14:rev="0"/>
                  </w14:lightRig>
                </w14:scene3d>
              </w:rPr>
              <w:t>4.1.1.</w:t>
            </w:r>
            <w:r w:rsidR="007A37E9" w:rsidRPr="00C30EE7">
              <w:rPr>
                <w:rStyle w:val="Hyperlink"/>
              </w:rPr>
              <w:t xml:space="preserve"> Deskripsi Jawaban Responden</w:t>
            </w:r>
            <w:r w:rsidR="007A37E9" w:rsidRPr="00C30EE7">
              <w:rPr>
                <w:webHidden/>
              </w:rPr>
              <w:tab/>
            </w:r>
            <w:r w:rsidR="007A37E9" w:rsidRPr="00C30EE7">
              <w:rPr>
                <w:webHidden/>
              </w:rPr>
              <w:fldChar w:fldCharType="begin"/>
            </w:r>
            <w:r w:rsidR="007A37E9" w:rsidRPr="00C30EE7">
              <w:rPr>
                <w:webHidden/>
              </w:rPr>
              <w:instrText xml:space="preserve"> PAGEREF _Toc134609783 \h </w:instrText>
            </w:r>
            <w:r w:rsidR="007A37E9" w:rsidRPr="00C30EE7">
              <w:rPr>
                <w:webHidden/>
              </w:rPr>
            </w:r>
            <w:r w:rsidR="007A37E9" w:rsidRPr="00C30EE7">
              <w:rPr>
                <w:webHidden/>
              </w:rPr>
              <w:fldChar w:fldCharType="separate"/>
            </w:r>
            <w:r w:rsidR="00536E75">
              <w:rPr>
                <w:webHidden/>
              </w:rPr>
              <w:t>44</w:t>
            </w:r>
            <w:r w:rsidR="007A37E9" w:rsidRPr="00C30EE7">
              <w:rPr>
                <w:webHidden/>
              </w:rPr>
              <w:fldChar w:fldCharType="end"/>
            </w:r>
          </w:hyperlink>
        </w:p>
        <w:p w:rsidR="007A37E9" w:rsidRPr="00C30EE7" w:rsidRDefault="005A4AC3" w:rsidP="00E12879">
          <w:pPr>
            <w:pStyle w:val="TOC4"/>
            <w:rPr>
              <w:rFonts w:ascii="Times New Roman" w:hAnsi="Times New Roman" w:cs="Times New Roman"/>
              <w:noProof/>
            </w:rPr>
          </w:pPr>
          <w:hyperlink w:anchor="_Toc134609784"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4.1.1.1.</w:t>
            </w:r>
            <w:r w:rsidR="007A37E9" w:rsidRPr="00C30EE7">
              <w:rPr>
                <w:rStyle w:val="Hyperlink"/>
                <w:rFonts w:ascii="Times New Roman" w:hAnsi="Times New Roman" w:cs="Times New Roman"/>
                <w:noProof/>
                <w:sz w:val="24"/>
                <w:szCs w:val="24"/>
              </w:rPr>
              <w:t xml:space="preserve"> Analisis Deskriptif Modernisasi Sistem Administrasi Perpajakan (X1)</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_Toc134609784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45</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85"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4.1.1.2.</w:t>
            </w:r>
            <w:r w:rsidR="007A37E9" w:rsidRPr="00C30EE7">
              <w:rPr>
                <w:rStyle w:val="Hyperlink"/>
                <w:rFonts w:ascii="Times New Roman" w:hAnsi="Times New Roman" w:cs="Times New Roman"/>
                <w:noProof/>
                <w:sz w:val="24"/>
                <w:szCs w:val="24"/>
              </w:rPr>
              <w:t xml:space="preserve"> Analisis Deskriptif Kualitas Pelayanan Perpajakan (X2)</w:t>
            </w:r>
            <w:r w:rsidR="007A37E9" w:rsidRPr="00C30EE7">
              <w:rPr>
                <w:rFonts w:ascii="Times New Roman" w:hAnsi="Times New Roman" w:cs="Times New Roman"/>
                <w:noProof/>
                <w:webHidden/>
                <w:sz w:val="24"/>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_Toc134609785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46</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86"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4.1.1.3.</w:t>
            </w:r>
            <w:r w:rsidR="007A37E9" w:rsidRPr="00C30EE7">
              <w:rPr>
                <w:rStyle w:val="Hyperlink"/>
                <w:rFonts w:ascii="Times New Roman" w:hAnsi="Times New Roman" w:cs="Times New Roman"/>
                <w:noProof/>
                <w:sz w:val="24"/>
                <w:szCs w:val="24"/>
              </w:rPr>
              <w:t xml:space="preserve"> Deskripsi Variabel Kesadaran Wajib Pajak (Y1)</w:t>
            </w:r>
            <w:r w:rsidR="007A37E9" w:rsidRPr="00C30EE7">
              <w:rPr>
                <w:rFonts w:ascii="Times New Roman" w:hAnsi="Times New Roman" w:cs="Times New Roman"/>
                <w:noProof/>
                <w:webHidden/>
                <w:sz w:val="24"/>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_Toc134609786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48</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87"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4.1.1.4.</w:t>
            </w:r>
            <w:r w:rsidR="007A37E9" w:rsidRPr="00C30EE7">
              <w:rPr>
                <w:rStyle w:val="Hyperlink"/>
                <w:rFonts w:ascii="Times New Roman" w:hAnsi="Times New Roman" w:cs="Times New Roman"/>
                <w:noProof/>
                <w:sz w:val="24"/>
                <w:szCs w:val="24"/>
              </w:rPr>
              <w:t xml:space="preserve"> Deskripsi Variabel Kepatuhan Wajib Pajak (Y2)</w:t>
            </w:r>
            <w:r w:rsidR="007A37E9" w:rsidRPr="00C30EE7">
              <w:rPr>
                <w:rFonts w:ascii="Times New Roman" w:hAnsi="Times New Roman" w:cs="Times New Roman"/>
                <w:noProof/>
                <w:webHidden/>
                <w:sz w:val="24"/>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_Toc134609787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49</w:t>
            </w:r>
            <w:r w:rsidR="007A37E9" w:rsidRPr="00C30EE7">
              <w:rPr>
                <w:rFonts w:ascii="Times New Roman" w:hAnsi="Times New Roman" w:cs="Times New Roman"/>
                <w:noProof/>
                <w:webHidden/>
                <w:sz w:val="24"/>
              </w:rPr>
              <w:fldChar w:fldCharType="end"/>
            </w:r>
          </w:hyperlink>
        </w:p>
        <w:p w:rsidR="007A37E9" w:rsidRPr="00C30EE7" w:rsidRDefault="005A4AC3" w:rsidP="007A37E9">
          <w:pPr>
            <w:pStyle w:val="TOC2"/>
            <w:rPr>
              <w:rFonts w:eastAsiaTheme="minorEastAsia"/>
              <w:lang w:val="en-US"/>
            </w:rPr>
          </w:pPr>
          <w:hyperlink w:anchor="_Toc134609788" w:history="1">
            <w:r w:rsidR="007A37E9" w:rsidRPr="00C30EE7">
              <w:rPr>
                <w:rStyle w:val="Hyperlink"/>
              </w:rPr>
              <w:t>4.2. Hasil Pengujian Insturumen Penelitian</w:t>
            </w:r>
            <w:r w:rsidR="007A37E9" w:rsidRPr="00C30EE7">
              <w:rPr>
                <w:webHidden/>
              </w:rPr>
              <w:tab/>
            </w:r>
            <w:r w:rsidR="007A37E9" w:rsidRPr="00C30EE7">
              <w:rPr>
                <w:webHidden/>
              </w:rPr>
              <w:fldChar w:fldCharType="begin"/>
            </w:r>
            <w:r w:rsidR="007A37E9" w:rsidRPr="00C30EE7">
              <w:rPr>
                <w:webHidden/>
              </w:rPr>
              <w:instrText xml:space="preserve"> PAGEREF _Toc134609788 \h </w:instrText>
            </w:r>
            <w:r w:rsidR="007A37E9" w:rsidRPr="00C30EE7">
              <w:rPr>
                <w:webHidden/>
              </w:rPr>
            </w:r>
            <w:r w:rsidR="007A37E9" w:rsidRPr="00C30EE7">
              <w:rPr>
                <w:webHidden/>
              </w:rPr>
              <w:fldChar w:fldCharType="separate"/>
            </w:r>
            <w:r w:rsidR="00536E75">
              <w:rPr>
                <w:webHidden/>
              </w:rPr>
              <w:t>50</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89" w:history="1">
            <w:r w:rsidR="007A37E9" w:rsidRPr="00C30EE7">
              <w:rPr>
                <w:rStyle w:val="Hyperlink"/>
                <w14:scene3d>
                  <w14:camera w14:prst="orthographicFront"/>
                  <w14:lightRig w14:rig="threePt" w14:dir="t">
                    <w14:rot w14:lat="0" w14:lon="0" w14:rev="0"/>
                  </w14:lightRig>
                </w14:scene3d>
              </w:rPr>
              <w:t>4.2.1.</w:t>
            </w:r>
            <w:r w:rsidR="007A37E9" w:rsidRPr="00C30EE7">
              <w:rPr>
                <w:rStyle w:val="Hyperlink"/>
              </w:rPr>
              <w:t xml:space="preserve"> Analisis Structural Equation Modelling (SEM)</w:t>
            </w:r>
            <w:r w:rsidR="007A37E9" w:rsidRPr="00C30EE7">
              <w:rPr>
                <w:webHidden/>
              </w:rPr>
              <w:tab/>
            </w:r>
            <w:r w:rsidR="007A37E9" w:rsidRPr="00C30EE7">
              <w:rPr>
                <w:webHidden/>
              </w:rPr>
              <w:fldChar w:fldCharType="begin"/>
            </w:r>
            <w:r w:rsidR="007A37E9" w:rsidRPr="00C30EE7">
              <w:rPr>
                <w:webHidden/>
              </w:rPr>
              <w:instrText xml:space="preserve"> PAGEREF _Toc134609789 \h </w:instrText>
            </w:r>
            <w:r w:rsidR="007A37E9" w:rsidRPr="00C30EE7">
              <w:rPr>
                <w:webHidden/>
              </w:rPr>
            </w:r>
            <w:r w:rsidR="007A37E9" w:rsidRPr="00C30EE7">
              <w:rPr>
                <w:webHidden/>
              </w:rPr>
              <w:fldChar w:fldCharType="separate"/>
            </w:r>
            <w:r w:rsidR="00536E75">
              <w:rPr>
                <w:webHidden/>
              </w:rPr>
              <w:t>50</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90" w:history="1">
            <w:r w:rsidR="007A37E9" w:rsidRPr="00C30EE7">
              <w:rPr>
                <w:rStyle w:val="Hyperlink"/>
                <w14:scene3d>
                  <w14:camera w14:prst="orthographicFront"/>
                  <w14:lightRig w14:rig="threePt" w14:dir="t">
                    <w14:rot w14:lat="0" w14:lon="0" w14:rev="0"/>
                  </w14:lightRig>
                </w14:scene3d>
              </w:rPr>
              <w:t>4.2.2.</w:t>
            </w:r>
            <w:r w:rsidR="007A37E9" w:rsidRPr="00C30EE7">
              <w:rPr>
                <w:rStyle w:val="Hyperlink"/>
              </w:rPr>
              <w:t xml:space="preserve"> Model Hasil Analisis PLS-SEM</w:t>
            </w:r>
            <w:r w:rsidR="007A37E9" w:rsidRPr="00C30EE7">
              <w:rPr>
                <w:webHidden/>
              </w:rPr>
              <w:tab/>
            </w:r>
            <w:r w:rsidR="007A37E9" w:rsidRPr="00C30EE7">
              <w:rPr>
                <w:webHidden/>
              </w:rPr>
              <w:fldChar w:fldCharType="begin"/>
            </w:r>
            <w:r w:rsidR="007A37E9" w:rsidRPr="00C30EE7">
              <w:rPr>
                <w:webHidden/>
              </w:rPr>
              <w:instrText xml:space="preserve"> PAGEREF _Toc134609790 \h </w:instrText>
            </w:r>
            <w:r w:rsidR="007A37E9" w:rsidRPr="00C30EE7">
              <w:rPr>
                <w:webHidden/>
              </w:rPr>
            </w:r>
            <w:r w:rsidR="007A37E9" w:rsidRPr="00C30EE7">
              <w:rPr>
                <w:webHidden/>
              </w:rPr>
              <w:fldChar w:fldCharType="separate"/>
            </w:r>
            <w:r w:rsidR="00536E75">
              <w:rPr>
                <w:webHidden/>
              </w:rPr>
              <w:t>51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91" w:history="1">
            <w:r w:rsidR="007A37E9" w:rsidRPr="00C30EE7">
              <w:rPr>
                <w:rStyle w:val="Hyperlink"/>
                <w14:scene3d>
                  <w14:camera w14:prst="orthographicFront"/>
                  <w14:lightRig w14:rig="threePt" w14:dir="t">
                    <w14:rot w14:lat="0" w14:lon="0" w14:rev="0"/>
                  </w14:lightRig>
                </w14:scene3d>
              </w:rPr>
              <w:t>4.2.3.</w:t>
            </w:r>
            <w:r w:rsidR="007A37E9" w:rsidRPr="00C30EE7">
              <w:rPr>
                <w:rStyle w:val="Hyperlink"/>
              </w:rPr>
              <w:t xml:space="preserve"> Analisa Model Pengukuran (</w:t>
            </w:r>
            <w:r w:rsidR="007A37E9" w:rsidRPr="00C30EE7">
              <w:rPr>
                <w:rStyle w:val="Hyperlink"/>
                <w:i/>
              </w:rPr>
              <w:t>Outer Model</w:t>
            </w:r>
            <w:r w:rsidR="007A37E9" w:rsidRPr="00C30EE7">
              <w:rPr>
                <w:rStyle w:val="Hyperlink"/>
              </w:rPr>
              <w:t>)</w:t>
            </w:r>
            <w:r w:rsidR="007A37E9" w:rsidRPr="00C30EE7">
              <w:rPr>
                <w:webHidden/>
              </w:rPr>
              <w:tab/>
            </w:r>
            <w:r w:rsidR="007A37E9" w:rsidRPr="00C30EE7">
              <w:rPr>
                <w:webHidden/>
              </w:rPr>
              <w:fldChar w:fldCharType="begin"/>
            </w:r>
            <w:r w:rsidR="007A37E9" w:rsidRPr="00C30EE7">
              <w:rPr>
                <w:webHidden/>
              </w:rPr>
              <w:instrText xml:space="preserve"> PAGEREF _Toc134609791 \h </w:instrText>
            </w:r>
            <w:r w:rsidR="007A37E9" w:rsidRPr="00C30EE7">
              <w:rPr>
                <w:webHidden/>
              </w:rPr>
            </w:r>
            <w:r w:rsidR="007A37E9" w:rsidRPr="00C30EE7">
              <w:rPr>
                <w:webHidden/>
              </w:rPr>
              <w:fldChar w:fldCharType="separate"/>
            </w:r>
            <w:r w:rsidR="00536E75">
              <w:rPr>
                <w:webHidden/>
              </w:rPr>
              <w:t>51</w:t>
            </w:r>
            <w:r w:rsidR="007A37E9" w:rsidRPr="00C30EE7">
              <w:rPr>
                <w:webHidden/>
              </w:rPr>
              <w:fldChar w:fldCharType="end"/>
            </w:r>
          </w:hyperlink>
        </w:p>
        <w:p w:rsidR="007A37E9" w:rsidRPr="00C30EE7" w:rsidRDefault="005A4AC3" w:rsidP="00E12879">
          <w:pPr>
            <w:pStyle w:val="TOC4"/>
            <w:rPr>
              <w:rFonts w:ascii="Times New Roman" w:hAnsi="Times New Roman" w:cs="Times New Roman"/>
              <w:noProof/>
            </w:rPr>
          </w:pPr>
          <w:hyperlink w:anchor="_Toc134609792"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4.2.3.1.</w:t>
            </w:r>
            <w:r w:rsidR="007A37E9" w:rsidRPr="00C30EE7">
              <w:rPr>
                <w:rStyle w:val="Hyperlink"/>
                <w:rFonts w:ascii="Times New Roman" w:hAnsi="Times New Roman" w:cs="Times New Roman"/>
                <w:noProof/>
                <w:sz w:val="24"/>
                <w:szCs w:val="24"/>
              </w:rPr>
              <w:t xml:space="preserve"> Hasil Uji Validitas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_Toc134609792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52</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93"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4.2.3.2.</w:t>
            </w:r>
            <w:r w:rsidR="007A37E9" w:rsidRPr="00C30EE7">
              <w:rPr>
                <w:rStyle w:val="Hyperlink"/>
                <w:rFonts w:ascii="Times New Roman" w:hAnsi="Times New Roman" w:cs="Times New Roman"/>
                <w:noProof/>
                <w:sz w:val="24"/>
                <w:szCs w:val="24"/>
              </w:rPr>
              <w:t xml:space="preserve"> Hasil Uji Reliabilitas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_Toc134609793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54</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3"/>
            <w:rPr>
              <w:rFonts w:eastAsiaTheme="minorEastAsia"/>
              <w:lang w:val="en-US"/>
            </w:rPr>
          </w:pPr>
          <w:hyperlink w:anchor="_Toc134609794" w:history="1">
            <w:r w:rsidR="007A37E9" w:rsidRPr="00C30EE7">
              <w:rPr>
                <w:rStyle w:val="Hyperlink"/>
                <w14:scene3d>
                  <w14:camera w14:prst="orthographicFront"/>
                  <w14:lightRig w14:rig="threePt" w14:dir="t">
                    <w14:rot w14:lat="0" w14:lon="0" w14:rev="0"/>
                  </w14:lightRig>
                </w14:scene3d>
              </w:rPr>
              <w:t>4.2.4.</w:t>
            </w:r>
            <w:r w:rsidR="007A37E9" w:rsidRPr="00C30EE7">
              <w:rPr>
                <w:rStyle w:val="Hyperlink"/>
              </w:rPr>
              <w:t xml:space="preserve"> Analisa Model Struktural (</w:t>
            </w:r>
            <w:r w:rsidR="007A37E9" w:rsidRPr="00C30EE7">
              <w:rPr>
                <w:rStyle w:val="Hyperlink"/>
                <w:i/>
              </w:rPr>
              <w:t>Inner Model</w:t>
            </w:r>
            <w:r w:rsidR="007A37E9" w:rsidRPr="00C30EE7">
              <w:rPr>
                <w:rStyle w:val="Hyperlink"/>
              </w:rPr>
              <w:t>)</w:t>
            </w:r>
            <w:r w:rsidR="007A37E9" w:rsidRPr="00C30EE7">
              <w:rPr>
                <w:webHidden/>
              </w:rPr>
              <w:tab/>
            </w:r>
            <w:r w:rsidR="007A37E9" w:rsidRPr="00C30EE7">
              <w:rPr>
                <w:webHidden/>
              </w:rPr>
              <w:fldChar w:fldCharType="begin"/>
            </w:r>
            <w:r w:rsidR="007A37E9" w:rsidRPr="00C30EE7">
              <w:rPr>
                <w:webHidden/>
              </w:rPr>
              <w:instrText xml:space="preserve"> PAGEREF _Toc134609794 \h </w:instrText>
            </w:r>
            <w:r w:rsidR="007A37E9" w:rsidRPr="00C30EE7">
              <w:rPr>
                <w:webHidden/>
              </w:rPr>
            </w:r>
            <w:r w:rsidR="007A37E9" w:rsidRPr="00C30EE7">
              <w:rPr>
                <w:webHidden/>
              </w:rPr>
              <w:fldChar w:fldCharType="separate"/>
            </w:r>
            <w:r w:rsidR="00536E75">
              <w:rPr>
                <w:webHidden/>
              </w:rPr>
              <w:t>55</w:t>
            </w:r>
            <w:r w:rsidR="007A37E9" w:rsidRPr="00C30EE7">
              <w:rPr>
                <w:webHidden/>
              </w:rPr>
              <w:fldChar w:fldCharType="end"/>
            </w:r>
          </w:hyperlink>
        </w:p>
        <w:p w:rsidR="007A37E9" w:rsidRPr="00C30EE7" w:rsidRDefault="005A4AC3" w:rsidP="00E12879">
          <w:pPr>
            <w:pStyle w:val="TOC4"/>
            <w:rPr>
              <w:rFonts w:ascii="Times New Roman" w:hAnsi="Times New Roman" w:cs="Times New Roman"/>
              <w:noProof/>
            </w:rPr>
          </w:pPr>
          <w:hyperlink w:anchor="_Toc134609795"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4.2.4.1.</w:t>
            </w:r>
            <w:r w:rsidR="007A37E9" w:rsidRPr="00C30EE7">
              <w:rPr>
                <w:rStyle w:val="Hyperlink"/>
                <w:rFonts w:ascii="Times New Roman" w:hAnsi="Times New Roman" w:cs="Times New Roman"/>
                <w:noProof/>
                <w:sz w:val="24"/>
                <w:szCs w:val="24"/>
              </w:rPr>
              <w:t xml:space="preserve"> Koefisien Determinasi (R</w:t>
            </w:r>
            <w:r w:rsidR="007A37E9" w:rsidRPr="00C30EE7">
              <w:rPr>
                <w:rStyle w:val="Hyperlink"/>
                <w:rFonts w:ascii="Times New Roman" w:hAnsi="Times New Roman" w:cs="Times New Roman"/>
                <w:noProof/>
                <w:sz w:val="24"/>
                <w:szCs w:val="24"/>
                <w:vertAlign w:val="superscript"/>
              </w:rPr>
              <w:t>2</w:t>
            </w:r>
            <w:r w:rsidR="007A37E9" w:rsidRPr="00C30EE7">
              <w:rPr>
                <w:rStyle w:val="Hyperlink"/>
                <w:rFonts w:ascii="Times New Roman" w:hAnsi="Times New Roman" w:cs="Times New Roman"/>
                <w:noProof/>
                <w:sz w:val="24"/>
                <w:szCs w:val="24"/>
              </w:rPr>
              <w:t>)</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_Toc134609795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55</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96"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4.2.4.2.</w:t>
            </w:r>
            <w:r w:rsidR="007A37E9" w:rsidRPr="00C30EE7">
              <w:rPr>
                <w:rStyle w:val="Hyperlink"/>
                <w:rFonts w:ascii="Times New Roman" w:hAnsi="Times New Roman" w:cs="Times New Roman"/>
                <w:i/>
                <w:noProof/>
                <w:sz w:val="24"/>
                <w:szCs w:val="24"/>
              </w:rPr>
              <w:t xml:space="preserve"> F-square</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_Toc134609796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56</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4"/>
            <w:rPr>
              <w:rFonts w:ascii="Times New Roman" w:hAnsi="Times New Roman" w:cs="Times New Roman"/>
              <w:noProof/>
            </w:rPr>
          </w:pPr>
          <w:hyperlink w:anchor="_Toc134609797" w:history="1">
            <w:r w:rsidR="007A37E9" w:rsidRPr="00C30EE7">
              <w:rPr>
                <w:rStyle w:val="Hyperlink"/>
                <w:rFonts w:ascii="Times New Roman" w:hAnsi="Times New Roman" w:cs="Times New Roman"/>
                <w:noProof/>
                <w:sz w:val="24"/>
                <w:szCs w:val="24"/>
                <w14:scene3d>
                  <w14:camera w14:prst="orthographicFront"/>
                  <w14:lightRig w14:rig="threePt" w14:dir="t">
                    <w14:rot w14:lat="0" w14:lon="0" w14:rev="0"/>
                  </w14:lightRig>
                </w14:scene3d>
              </w:rPr>
              <w:t>4.2.4.3.</w:t>
            </w:r>
            <w:r w:rsidR="007A37E9" w:rsidRPr="00C30EE7">
              <w:rPr>
                <w:rStyle w:val="Hyperlink"/>
                <w:rFonts w:ascii="Times New Roman" w:hAnsi="Times New Roman" w:cs="Times New Roman"/>
                <w:i/>
                <w:noProof/>
                <w:sz w:val="24"/>
                <w:szCs w:val="24"/>
              </w:rPr>
              <w:t xml:space="preserve"> Path Analysis</w:t>
            </w:r>
            <w:r w:rsidR="007A37E9" w:rsidRPr="00C30EE7">
              <w:rPr>
                <w:rFonts w:ascii="Times New Roman" w:hAnsi="Times New Roman" w:cs="Times New Roman"/>
                <w:noProof/>
                <w:webHidden/>
              </w:rPr>
              <w:tab/>
            </w:r>
            <w:r w:rsidR="007A37E9" w:rsidRPr="00C30EE7">
              <w:rPr>
                <w:rFonts w:ascii="Times New Roman" w:hAnsi="Times New Roman" w:cs="Times New Roman"/>
                <w:noProof/>
                <w:webHidden/>
                <w:sz w:val="24"/>
              </w:rPr>
              <w:fldChar w:fldCharType="begin"/>
            </w:r>
            <w:r w:rsidR="007A37E9" w:rsidRPr="00C30EE7">
              <w:rPr>
                <w:rFonts w:ascii="Times New Roman" w:hAnsi="Times New Roman" w:cs="Times New Roman"/>
                <w:noProof/>
                <w:webHidden/>
                <w:sz w:val="24"/>
              </w:rPr>
              <w:instrText xml:space="preserve"> PAGEREF _Toc134609797 \h </w:instrText>
            </w:r>
            <w:r w:rsidR="007A37E9" w:rsidRPr="00C30EE7">
              <w:rPr>
                <w:rFonts w:ascii="Times New Roman" w:hAnsi="Times New Roman" w:cs="Times New Roman"/>
                <w:noProof/>
                <w:webHidden/>
                <w:sz w:val="24"/>
              </w:rPr>
            </w:r>
            <w:r w:rsidR="007A37E9" w:rsidRPr="00C30EE7">
              <w:rPr>
                <w:rFonts w:ascii="Times New Roman" w:hAnsi="Times New Roman" w:cs="Times New Roman"/>
                <w:noProof/>
                <w:webHidden/>
                <w:sz w:val="24"/>
              </w:rPr>
              <w:fldChar w:fldCharType="separate"/>
            </w:r>
            <w:r w:rsidR="00536E75">
              <w:rPr>
                <w:rFonts w:ascii="Times New Roman" w:hAnsi="Times New Roman" w:cs="Times New Roman"/>
                <w:noProof/>
                <w:webHidden/>
                <w:sz w:val="24"/>
              </w:rPr>
              <w:t>57</w:t>
            </w:r>
            <w:r w:rsidR="007A37E9" w:rsidRPr="00C30EE7">
              <w:rPr>
                <w:rFonts w:ascii="Times New Roman" w:hAnsi="Times New Roman" w:cs="Times New Roman"/>
                <w:noProof/>
                <w:webHidden/>
                <w:sz w:val="24"/>
              </w:rPr>
              <w:fldChar w:fldCharType="end"/>
            </w:r>
          </w:hyperlink>
        </w:p>
        <w:p w:rsidR="007A37E9" w:rsidRPr="00C30EE7" w:rsidRDefault="005A4AC3" w:rsidP="00E12879">
          <w:pPr>
            <w:pStyle w:val="TOC3"/>
            <w:rPr>
              <w:rFonts w:eastAsiaTheme="minorEastAsia"/>
              <w:lang w:val="en-US"/>
            </w:rPr>
          </w:pPr>
          <w:hyperlink w:anchor="_Toc134609798" w:history="1">
            <w:r w:rsidR="007A37E9" w:rsidRPr="00C30EE7">
              <w:rPr>
                <w:rStyle w:val="Hyperlink"/>
                <w14:scene3d>
                  <w14:camera w14:prst="orthographicFront"/>
                  <w14:lightRig w14:rig="threePt" w14:dir="t">
                    <w14:rot w14:lat="0" w14:lon="0" w14:rev="0"/>
                  </w14:lightRig>
                </w14:scene3d>
              </w:rPr>
              <w:t>4.2.5.</w:t>
            </w:r>
            <w:r w:rsidR="007A37E9" w:rsidRPr="00C30EE7">
              <w:rPr>
                <w:rStyle w:val="Hyperlink"/>
              </w:rPr>
              <w:t xml:space="preserve"> Hasil Uji Hipotesis</w:t>
            </w:r>
            <w:r w:rsidR="007A37E9" w:rsidRPr="00C30EE7">
              <w:rPr>
                <w:webHidden/>
              </w:rPr>
              <w:tab/>
            </w:r>
            <w:r w:rsidR="007A37E9" w:rsidRPr="00C30EE7">
              <w:rPr>
                <w:webHidden/>
              </w:rPr>
              <w:fldChar w:fldCharType="begin"/>
            </w:r>
            <w:r w:rsidR="007A37E9" w:rsidRPr="00C30EE7">
              <w:rPr>
                <w:webHidden/>
              </w:rPr>
              <w:instrText xml:space="preserve"> PAGEREF _Toc134609798 \h </w:instrText>
            </w:r>
            <w:r w:rsidR="007A37E9" w:rsidRPr="00C30EE7">
              <w:rPr>
                <w:webHidden/>
              </w:rPr>
            </w:r>
            <w:r w:rsidR="007A37E9" w:rsidRPr="00C30EE7">
              <w:rPr>
                <w:webHidden/>
              </w:rPr>
              <w:fldChar w:fldCharType="separate"/>
            </w:r>
            <w:r w:rsidR="00536E75">
              <w:rPr>
                <w:webHidden/>
              </w:rPr>
              <w:t>57</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799" w:history="1">
            <w:r w:rsidR="007A37E9" w:rsidRPr="00C30EE7">
              <w:rPr>
                <w:rStyle w:val="Hyperlink"/>
                <w:lang w:val="en-US"/>
                <w14:scene3d>
                  <w14:camera w14:prst="orthographicFront"/>
                  <w14:lightRig w14:rig="threePt" w14:dir="t">
                    <w14:rot w14:lat="0" w14:lon="0" w14:rev="0"/>
                  </w14:lightRig>
                </w14:scene3d>
              </w:rPr>
              <w:t>4.2.6.</w:t>
            </w:r>
            <w:r w:rsidR="007A37E9" w:rsidRPr="00C30EE7">
              <w:rPr>
                <w:rStyle w:val="Hyperlink"/>
                <w:lang w:val="en-US"/>
              </w:rPr>
              <w:t xml:space="preserve"> Hasil Uji Mediasi</w:t>
            </w:r>
            <w:r w:rsidR="007A37E9" w:rsidRPr="00C30EE7">
              <w:rPr>
                <w:webHidden/>
              </w:rPr>
              <w:tab/>
            </w:r>
            <w:r w:rsidR="007A37E9" w:rsidRPr="00C30EE7">
              <w:rPr>
                <w:webHidden/>
              </w:rPr>
              <w:fldChar w:fldCharType="begin"/>
            </w:r>
            <w:r w:rsidR="007A37E9" w:rsidRPr="00C30EE7">
              <w:rPr>
                <w:webHidden/>
              </w:rPr>
              <w:instrText xml:space="preserve"> PAGEREF _Toc134609799 \h </w:instrText>
            </w:r>
            <w:r w:rsidR="007A37E9" w:rsidRPr="00C30EE7">
              <w:rPr>
                <w:webHidden/>
              </w:rPr>
            </w:r>
            <w:r w:rsidR="007A37E9" w:rsidRPr="00C30EE7">
              <w:rPr>
                <w:webHidden/>
              </w:rPr>
              <w:fldChar w:fldCharType="separate"/>
            </w:r>
            <w:r w:rsidR="00536E75">
              <w:rPr>
                <w:webHidden/>
              </w:rPr>
              <w:t>60</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800" w:history="1">
            <w:r w:rsidR="007A37E9" w:rsidRPr="00C30EE7">
              <w:rPr>
                <w:rStyle w:val="Hyperlink"/>
                <w:b/>
              </w:rPr>
              <w:t>4.3. Pembahasan</w:t>
            </w:r>
            <w:r w:rsidR="007A37E9" w:rsidRPr="00C30EE7">
              <w:rPr>
                <w:webHidden/>
              </w:rPr>
              <w:tab/>
            </w:r>
            <w:r w:rsidR="007A37E9" w:rsidRPr="00C30EE7">
              <w:rPr>
                <w:webHidden/>
              </w:rPr>
              <w:fldChar w:fldCharType="begin"/>
            </w:r>
            <w:r w:rsidR="007A37E9" w:rsidRPr="00C30EE7">
              <w:rPr>
                <w:webHidden/>
              </w:rPr>
              <w:instrText xml:space="preserve"> PAGEREF _Toc134609800 \h </w:instrText>
            </w:r>
            <w:r w:rsidR="007A37E9" w:rsidRPr="00C30EE7">
              <w:rPr>
                <w:webHidden/>
              </w:rPr>
            </w:r>
            <w:r w:rsidR="007A37E9" w:rsidRPr="00C30EE7">
              <w:rPr>
                <w:webHidden/>
              </w:rPr>
              <w:fldChar w:fldCharType="separate"/>
            </w:r>
            <w:r w:rsidR="00536E75">
              <w:rPr>
                <w:webHidden/>
              </w:rPr>
              <w:t>61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1" w:history="1">
            <w:r w:rsidR="007A37E9" w:rsidRPr="00C30EE7">
              <w:rPr>
                <w:rStyle w:val="Hyperlink"/>
                <w14:scene3d>
                  <w14:camera w14:prst="orthographicFront"/>
                  <w14:lightRig w14:rig="threePt" w14:dir="t">
                    <w14:rot w14:lat="0" w14:lon="0" w14:rev="0"/>
                  </w14:lightRig>
                </w14:scene3d>
              </w:rPr>
              <w:t>4.3.1.</w:t>
            </w:r>
            <w:r w:rsidR="007A37E9" w:rsidRPr="00C30EE7">
              <w:rPr>
                <w:rStyle w:val="Hyperlink"/>
              </w:rPr>
              <w:t>Pengaruh Modernisasi Sistem Administrasi Perpajakan Terhadap Ke</w:t>
            </w:r>
            <w:r w:rsidR="007A37E9" w:rsidRPr="00C30EE7">
              <w:rPr>
                <w:rStyle w:val="Hyperlink"/>
                <w:lang w:val="en-US"/>
              </w:rPr>
              <w:t>patuhan</w:t>
            </w:r>
            <w:r w:rsidR="007A37E9" w:rsidRPr="00C30EE7">
              <w:rPr>
                <w:rStyle w:val="Hyperlink"/>
              </w:rPr>
              <w:t xml:space="preserve"> Wajib Pajak</w:t>
            </w:r>
            <w:r w:rsidR="007A37E9" w:rsidRPr="00C30EE7">
              <w:rPr>
                <w:webHidden/>
              </w:rPr>
              <w:tab/>
            </w:r>
            <w:r w:rsidR="007A37E9" w:rsidRPr="00C30EE7">
              <w:rPr>
                <w:webHidden/>
              </w:rPr>
              <w:fldChar w:fldCharType="begin"/>
            </w:r>
            <w:r w:rsidR="007A37E9" w:rsidRPr="00C30EE7">
              <w:rPr>
                <w:webHidden/>
              </w:rPr>
              <w:instrText xml:space="preserve"> PAGEREF _Toc134609801 \h </w:instrText>
            </w:r>
            <w:r w:rsidR="007A37E9" w:rsidRPr="00C30EE7">
              <w:rPr>
                <w:webHidden/>
              </w:rPr>
            </w:r>
            <w:r w:rsidR="007A37E9" w:rsidRPr="00C30EE7">
              <w:rPr>
                <w:webHidden/>
              </w:rPr>
              <w:fldChar w:fldCharType="separate"/>
            </w:r>
            <w:r w:rsidR="00536E75">
              <w:rPr>
                <w:webHidden/>
              </w:rPr>
              <w:t>61</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2" w:history="1">
            <w:r w:rsidR="007A37E9" w:rsidRPr="00C30EE7">
              <w:rPr>
                <w:rStyle w:val="Hyperlink"/>
                <w14:scene3d>
                  <w14:camera w14:prst="orthographicFront"/>
                  <w14:lightRig w14:rig="threePt" w14:dir="t">
                    <w14:rot w14:lat="0" w14:lon="0" w14:rev="0"/>
                  </w14:lightRig>
                </w14:scene3d>
              </w:rPr>
              <w:t>4.3.2.</w:t>
            </w:r>
            <w:r w:rsidR="007A37E9" w:rsidRPr="00C30EE7">
              <w:rPr>
                <w:rStyle w:val="Hyperlink"/>
              </w:rPr>
              <w:t xml:space="preserve"> Pengaruh Kualitas Pelayanan Perpajakan Terhadap Ke</w:t>
            </w:r>
            <w:r w:rsidR="007A37E9" w:rsidRPr="00C30EE7">
              <w:rPr>
                <w:rStyle w:val="Hyperlink"/>
                <w:lang w:val="en-US"/>
              </w:rPr>
              <w:t>patuhan</w:t>
            </w:r>
            <w:r w:rsidR="007A37E9" w:rsidRPr="00C30EE7">
              <w:rPr>
                <w:rStyle w:val="Hyperlink"/>
              </w:rPr>
              <w:t xml:space="preserve"> Wajib Pajak</w:t>
            </w:r>
            <w:r w:rsidR="007A37E9" w:rsidRPr="00C30EE7">
              <w:rPr>
                <w:webHidden/>
              </w:rPr>
              <w:tab/>
            </w:r>
            <w:r w:rsidR="007A37E9" w:rsidRPr="00C30EE7">
              <w:rPr>
                <w:webHidden/>
              </w:rPr>
              <w:fldChar w:fldCharType="begin"/>
            </w:r>
            <w:r w:rsidR="007A37E9" w:rsidRPr="00C30EE7">
              <w:rPr>
                <w:webHidden/>
              </w:rPr>
              <w:instrText xml:space="preserve"> PAGEREF _Toc134609802 \h </w:instrText>
            </w:r>
            <w:r w:rsidR="007A37E9" w:rsidRPr="00C30EE7">
              <w:rPr>
                <w:webHidden/>
              </w:rPr>
            </w:r>
            <w:r w:rsidR="007A37E9" w:rsidRPr="00C30EE7">
              <w:rPr>
                <w:webHidden/>
              </w:rPr>
              <w:fldChar w:fldCharType="separate"/>
            </w:r>
            <w:r w:rsidR="00536E75">
              <w:rPr>
                <w:webHidden/>
              </w:rPr>
              <w:t>62</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3" w:history="1">
            <w:r w:rsidR="00E12879" w:rsidRPr="00C30EE7">
              <w:rPr>
                <w:rStyle w:val="Hyperlink"/>
                <w14:scene3d>
                  <w14:camera w14:prst="orthographicFront"/>
                  <w14:lightRig w14:rig="threePt" w14:dir="t">
                    <w14:rot w14:lat="0" w14:lon="0" w14:rev="0"/>
                  </w14:lightRig>
                </w14:scene3d>
              </w:rPr>
              <w:t>4.3.3</w:t>
            </w:r>
            <w:r w:rsidR="00E12879" w:rsidRPr="00C30EE7">
              <w:rPr>
                <w:rStyle w:val="Hyperlink"/>
                <w:lang w:val="en-US"/>
                <w14:scene3d>
                  <w14:camera w14:prst="orthographicFront"/>
                  <w14:lightRig w14:rig="threePt" w14:dir="t">
                    <w14:rot w14:lat="0" w14:lon="0" w14:rev="0"/>
                  </w14:lightRig>
                </w14:scene3d>
              </w:rPr>
              <w:t>.</w:t>
            </w:r>
            <w:r w:rsidR="007A37E9" w:rsidRPr="00C30EE7">
              <w:rPr>
                <w:rStyle w:val="Hyperlink"/>
              </w:rPr>
              <w:t>Pengaruh Modernisasi Sistem Administrasi Perpajakan Terhadap Ke</w:t>
            </w:r>
            <w:r w:rsidR="007A37E9" w:rsidRPr="00C30EE7">
              <w:rPr>
                <w:rStyle w:val="Hyperlink"/>
                <w:lang w:val="en-US"/>
              </w:rPr>
              <w:t>sadaran</w:t>
            </w:r>
            <w:r w:rsidR="007A37E9" w:rsidRPr="00C30EE7">
              <w:rPr>
                <w:rStyle w:val="Hyperlink"/>
              </w:rPr>
              <w:t xml:space="preserve"> Wajib Pajak</w:t>
            </w:r>
            <w:r w:rsidR="007A37E9" w:rsidRPr="00C30EE7">
              <w:rPr>
                <w:webHidden/>
              </w:rPr>
              <w:tab/>
            </w:r>
            <w:r w:rsidR="007A37E9" w:rsidRPr="00C30EE7">
              <w:rPr>
                <w:webHidden/>
              </w:rPr>
              <w:fldChar w:fldCharType="begin"/>
            </w:r>
            <w:r w:rsidR="007A37E9" w:rsidRPr="00C30EE7">
              <w:rPr>
                <w:webHidden/>
              </w:rPr>
              <w:instrText xml:space="preserve"> PAGEREF _Toc134609803 \h </w:instrText>
            </w:r>
            <w:r w:rsidR="007A37E9" w:rsidRPr="00C30EE7">
              <w:rPr>
                <w:webHidden/>
              </w:rPr>
            </w:r>
            <w:r w:rsidR="007A37E9" w:rsidRPr="00C30EE7">
              <w:rPr>
                <w:webHidden/>
              </w:rPr>
              <w:fldChar w:fldCharType="separate"/>
            </w:r>
            <w:r w:rsidR="00536E75">
              <w:rPr>
                <w:webHidden/>
              </w:rPr>
              <w:t>63</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4" w:history="1">
            <w:r w:rsidR="007A37E9" w:rsidRPr="00C30EE7">
              <w:rPr>
                <w:rStyle w:val="Hyperlink"/>
                <w14:scene3d>
                  <w14:camera w14:prst="orthographicFront"/>
                  <w14:lightRig w14:rig="threePt" w14:dir="t">
                    <w14:rot w14:lat="0" w14:lon="0" w14:rev="0"/>
                  </w14:lightRig>
                </w14:scene3d>
              </w:rPr>
              <w:t>4.3.4.</w:t>
            </w:r>
            <w:r w:rsidR="007A37E9" w:rsidRPr="00C30EE7">
              <w:rPr>
                <w:rStyle w:val="Hyperlink"/>
              </w:rPr>
              <w:t>Pengaruh Kualitas Pelayanan Perpajakan Terhadap Ke</w:t>
            </w:r>
            <w:r w:rsidR="007A37E9" w:rsidRPr="00C30EE7">
              <w:rPr>
                <w:rStyle w:val="Hyperlink"/>
                <w:lang w:val="en-US"/>
              </w:rPr>
              <w:t>sadaran</w:t>
            </w:r>
            <w:r w:rsidR="007A37E9" w:rsidRPr="00C30EE7">
              <w:rPr>
                <w:rStyle w:val="Hyperlink"/>
              </w:rPr>
              <w:t xml:space="preserve"> Wajib Pajak</w:t>
            </w:r>
            <w:r w:rsidR="007A37E9" w:rsidRPr="00C30EE7">
              <w:rPr>
                <w:webHidden/>
              </w:rPr>
              <w:tab/>
            </w:r>
            <w:r w:rsidR="007A37E9" w:rsidRPr="00C30EE7">
              <w:rPr>
                <w:webHidden/>
              </w:rPr>
              <w:fldChar w:fldCharType="begin"/>
            </w:r>
            <w:r w:rsidR="007A37E9" w:rsidRPr="00C30EE7">
              <w:rPr>
                <w:webHidden/>
              </w:rPr>
              <w:instrText xml:space="preserve"> PAGEREF _Toc134609804 \h </w:instrText>
            </w:r>
            <w:r w:rsidR="007A37E9" w:rsidRPr="00C30EE7">
              <w:rPr>
                <w:webHidden/>
              </w:rPr>
            </w:r>
            <w:r w:rsidR="007A37E9" w:rsidRPr="00C30EE7">
              <w:rPr>
                <w:webHidden/>
              </w:rPr>
              <w:fldChar w:fldCharType="separate"/>
            </w:r>
            <w:r w:rsidR="00536E75">
              <w:rPr>
                <w:webHidden/>
              </w:rPr>
              <w:t>64</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5" w:history="1">
            <w:r w:rsidR="007A37E9" w:rsidRPr="00C30EE7">
              <w:rPr>
                <w:rStyle w:val="Hyperlink"/>
                <w14:scene3d>
                  <w14:camera w14:prst="orthographicFront"/>
                  <w14:lightRig w14:rig="threePt" w14:dir="t">
                    <w14:rot w14:lat="0" w14:lon="0" w14:rev="0"/>
                  </w14:lightRig>
                </w14:scene3d>
              </w:rPr>
              <w:t>4.3.5.</w:t>
            </w:r>
            <w:r w:rsidR="007A37E9" w:rsidRPr="00C30EE7">
              <w:rPr>
                <w:rStyle w:val="Hyperlink"/>
              </w:rPr>
              <w:t xml:space="preserve"> Pengaruh Kesadaran Wajib Pajak Terhadap Kepatuhan Wajib Pajak</w:t>
            </w:r>
            <w:r w:rsidR="007A37E9" w:rsidRPr="00C30EE7">
              <w:rPr>
                <w:webHidden/>
              </w:rPr>
              <w:tab/>
            </w:r>
            <w:r w:rsidR="007A37E9" w:rsidRPr="00C30EE7">
              <w:rPr>
                <w:webHidden/>
              </w:rPr>
              <w:fldChar w:fldCharType="begin"/>
            </w:r>
            <w:r w:rsidR="007A37E9" w:rsidRPr="00C30EE7">
              <w:rPr>
                <w:webHidden/>
              </w:rPr>
              <w:instrText xml:space="preserve"> PAGEREF _Toc134609805 \h </w:instrText>
            </w:r>
            <w:r w:rsidR="007A37E9" w:rsidRPr="00C30EE7">
              <w:rPr>
                <w:webHidden/>
              </w:rPr>
            </w:r>
            <w:r w:rsidR="007A37E9" w:rsidRPr="00C30EE7">
              <w:rPr>
                <w:webHidden/>
              </w:rPr>
              <w:fldChar w:fldCharType="separate"/>
            </w:r>
            <w:r w:rsidR="00536E75">
              <w:rPr>
                <w:webHidden/>
              </w:rPr>
              <w:t>65</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6" w:history="1">
            <w:r w:rsidR="007A37E9" w:rsidRPr="00C30EE7">
              <w:rPr>
                <w:rStyle w:val="Hyperlink"/>
                <w14:scene3d>
                  <w14:camera w14:prst="orthographicFront"/>
                  <w14:lightRig w14:rig="threePt" w14:dir="t">
                    <w14:rot w14:lat="0" w14:lon="0" w14:rev="0"/>
                  </w14:lightRig>
                </w14:scene3d>
              </w:rPr>
              <w:t>4.3.6.</w:t>
            </w:r>
            <w:r w:rsidR="007A37E9" w:rsidRPr="00C30EE7">
              <w:rPr>
                <w:rStyle w:val="Hyperlink"/>
              </w:rPr>
              <w:t>Pengaruh Moderniasi Sistem Administrasi Perpajakan Terhadap Kepatuhan Wajib Pajak Melalui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_Toc134609806 \h </w:instrText>
            </w:r>
            <w:r w:rsidR="007A37E9" w:rsidRPr="00C30EE7">
              <w:rPr>
                <w:webHidden/>
              </w:rPr>
            </w:r>
            <w:r w:rsidR="007A37E9" w:rsidRPr="00C30EE7">
              <w:rPr>
                <w:webHidden/>
              </w:rPr>
              <w:fldChar w:fldCharType="separate"/>
            </w:r>
            <w:r w:rsidR="00536E75">
              <w:rPr>
                <w:webHidden/>
              </w:rPr>
              <w:t>66</w:t>
            </w:r>
            <w:r w:rsidR="007A37E9" w:rsidRPr="00C30EE7">
              <w:rPr>
                <w:webHidden/>
              </w:rPr>
              <w:fldChar w:fldCharType="end"/>
            </w:r>
          </w:hyperlink>
        </w:p>
        <w:p w:rsidR="007A37E9" w:rsidRPr="00C30EE7" w:rsidRDefault="005A4AC3" w:rsidP="00E12879">
          <w:pPr>
            <w:pStyle w:val="TOC3"/>
            <w:rPr>
              <w:rFonts w:eastAsiaTheme="minorEastAsia"/>
              <w:lang w:val="en-US"/>
            </w:rPr>
          </w:pPr>
          <w:hyperlink w:anchor="_Toc134609807" w:history="1">
            <w:r w:rsidR="007A37E9" w:rsidRPr="00C30EE7">
              <w:rPr>
                <w:rStyle w:val="Hyperlink"/>
                <w14:scene3d>
                  <w14:camera w14:prst="orthographicFront"/>
                  <w14:lightRig w14:rig="threePt" w14:dir="t">
                    <w14:rot w14:lat="0" w14:lon="0" w14:rev="0"/>
                  </w14:lightRig>
                </w14:scene3d>
              </w:rPr>
              <w:t>4.3.7.</w:t>
            </w:r>
            <w:r w:rsidR="00E12879" w:rsidRPr="00C30EE7">
              <w:rPr>
                <w:rStyle w:val="Hyperlink"/>
                <w:lang w:val="en-US"/>
              </w:rPr>
              <w:t xml:space="preserve"> </w:t>
            </w:r>
            <w:r w:rsidR="007A37E9" w:rsidRPr="00C30EE7">
              <w:rPr>
                <w:rStyle w:val="Hyperlink"/>
              </w:rPr>
              <w:t>Pengaruh Kualitas Pelayanan Perpajakan Terhadap Kepatuhan Wajib Pajak Melalui Kesadaran Wajib Pajak</w:t>
            </w:r>
            <w:r w:rsidR="007A37E9" w:rsidRPr="00C30EE7">
              <w:rPr>
                <w:webHidden/>
              </w:rPr>
              <w:tab/>
            </w:r>
            <w:r w:rsidR="007A37E9" w:rsidRPr="00C30EE7">
              <w:rPr>
                <w:webHidden/>
              </w:rPr>
              <w:fldChar w:fldCharType="begin"/>
            </w:r>
            <w:r w:rsidR="007A37E9" w:rsidRPr="00C30EE7">
              <w:rPr>
                <w:webHidden/>
              </w:rPr>
              <w:instrText xml:space="preserve"> PAGEREF _Toc134609807 \h </w:instrText>
            </w:r>
            <w:r w:rsidR="007A37E9" w:rsidRPr="00C30EE7">
              <w:rPr>
                <w:webHidden/>
              </w:rPr>
            </w:r>
            <w:r w:rsidR="007A37E9" w:rsidRPr="00C30EE7">
              <w:rPr>
                <w:webHidden/>
              </w:rPr>
              <w:fldChar w:fldCharType="separate"/>
            </w:r>
            <w:r w:rsidR="00536E75">
              <w:rPr>
                <w:webHidden/>
              </w:rPr>
              <w:t>68</w:t>
            </w:r>
            <w:r w:rsidR="007A37E9" w:rsidRPr="00C30EE7">
              <w:rPr>
                <w:webHidden/>
              </w:rPr>
              <w:fldChar w:fldCharType="end"/>
            </w:r>
          </w:hyperlink>
        </w:p>
        <w:p w:rsidR="007A37E9" w:rsidRPr="00C30EE7" w:rsidRDefault="005A4AC3" w:rsidP="005A4AC3">
          <w:pPr>
            <w:pStyle w:val="TOC1"/>
            <w:rPr>
              <w:rFonts w:eastAsiaTheme="minorEastAsia"/>
            </w:rPr>
          </w:pPr>
          <w:hyperlink w:anchor="_Toc134609808" w:history="1">
            <w:r w:rsidR="007A37E9" w:rsidRPr="00C30EE7">
              <w:rPr>
                <w:rStyle w:val="Hyperlink"/>
              </w:rPr>
              <w:t>BAB V PENUTUP</w:t>
            </w:r>
            <w:r w:rsidR="007A37E9" w:rsidRPr="00C30EE7">
              <w:rPr>
                <w:webHidden/>
              </w:rPr>
              <w:tab/>
            </w:r>
            <w:r w:rsidR="007A37E9" w:rsidRPr="00C30EE7">
              <w:rPr>
                <w:webHidden/>
              </w:rPr>
              <w:fldChar w:fldCharType="begin"/>
            </w:r>
            <w:r w:rsidR="007A37E9" w:rsidRPr="00C30EE7">
              <w:rPr>
                <w:webHidden/>
              </w:rPr>
              <w:instrText xml:space="preserve"> PAGEREF _Toc134609808 \h </w:instrText>
            </w:r>
            <w:r w:rsidR="007A37E9" w:rsidRPr="00C30EE7">
              <w:rPr>
                <w:webHidden/>
              </w:rPr>
            </w:r>
            <w:r w:rsidR="007A37E9" w:rsidRPr="00C30EE7">
              <w:rPr>
                <w:webHidden/>
              </w:rPr>
              <w:fldChar w:fldCharType="separate"/>
            </w:r>
            <w:r w:rsidR="00536E75">
              <w:rPr>
                <w:webHidden/>
              </w:rPr>
              <w:t>70</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810" w:history="1">
            <w:r w:rsidR="007A37E9" w:rsidRPr="00C30EE7">
              <w:rPr>
                <w:rStyle w:val="Hyperlink"/>
              </w:rPr>
              <w:t>5.1. Kesimpulan</w:t>
            </w:r>
            <w:r w:rsidR="007A37E9" w:rsidRPr="00C30EE7">
              <w:rPr>
                <w:webHidden/>
              </w:rPr>
              <w:tab/>
            </w:r>
            <w:r w:rsidR="007A37E9" w:rsidRPr="00C30EE7">
              <w:rPr>
                <w:webHidden/>
              </w:rPr>
              <w:fldChar w:fldCharType="begin"/>
            </w:r>
            <w:r w:rsidR="007A37E9" w:rsidRPr="00C30EE7">
              <w:rPr>
                <w:webHidden/>
              </w:rPr>
              <w:instrText xml:space="preserve"> PAGEREF _Toc134609810 \h </w:instrText>
            </w:r>
            <w:r w:rsidR="007A37E9" w:rsidRPr="00C30EE7">
              <w:rPr>
                <w:webHidden/>
              </w:rPr>
            </w:r>
            <w:r w:rsidR="007A37E9" w:rsidRPr="00C30EE7">
              <w:rPr>
                <w:webHidden/>
              </w:rPr>
              <w:fldChar w:fldCharType="separate"/>
            </w:r>
            <w:r w:rsidR="00536E75">
              <w:rPr>
                <w:webHidden/>
              </w:rPr>
              <w:t>70</w:t>
            </w:r>
            <w:r w:rsidR="007A37E9" w:rsidRPr="00C30EE7">
              <w:rPr>
                <w:webHidden/>
              </w:rPr>
              <w:fldChar w:fldCharType="end"/>
            </w:r>
          </w:hyperlink>
        </w:p>
        <w:p w:rsidR="007A37E9" w:rsidRPr="00C30EE7" w:rsidRDefault="005A4AC3" w:rsidP="007A37E9">
          <w:pPr>
            <w:pStyle w:val="TOC2"/>
            <w:rPr>
              <w:rFonts w:eastAsiaTheme="minorEastAsia"/>
              <w:lang w:val="en-US"/>
            </w:rPr>
          </w:pPr>
          <w:hyperlink w:anchor="_Toc134609811" w:history="1">
            <w:r w:rsidR="007A37E9" w:rsidRPr="00C30EE7">
              <w:rPr>
                <w:rStyle w:val="Hyperlink"/>
              </w:rPr>
              <w:t>5.2. Saran</w:t>
            </w:r>
            <w:r w:rsidR="007A37E9" w:rsidRPr="00C30EE7">
              <w:rPr>
                <w:webHidden/>
              </w:rPr>
              <w:tab/>
            </w:r>
            <w:r w:rsidR="007A37E9" w:rsidRPr="00C30EE7">
              <w:rPr>
                <w:webHidden/>
              </w:rPr>
              <w:fldChar w:fldCharType="begin"/>
            </w:r>
            <w:r w:rsidR="007A37E9" w:rsidRPr="00C30EE7">
              <w:rPr>
                <w:webHidden/>
              </w:rPr>
              <w:instrText xml:space="preserve"> PAGEREF _Toc134609811 \h </w:instrText>
            </w:r>
            <w:r w:rsidR="007A37E9" w:rsidRPr="00C30EE7">
              <w:rPr>
                <w:webHidden/>
              </w:rPr>
            </w:r>
            <w:r w:rsidR="007A37E9" w:rsidRPr="00C30EE7">
              <w:rPr>
                <w:webHidden/>
              </w:rPr>
              <w:fldChar w:fldCharType="separate"/>
            </w:r>
            <w:r w:rsidR="00536E75">
              <w:rPr>
                <w:webHidden/>
              </w:rPr>
              <w:t>71</w:t>
            </w:r>
            <w:r w:rsidR="007A37E9" w:rsidRPr="00C30EE7">
              <w:rPr>
                <w:webHidden/>
              </w:rPr>
              <w:fldChar w:fldCharType="end"/>
            </w:r>
          </w:hyperlink>
        </w:p>
        <w:p w:rsidR="007A37E9" w:rsidRPr="00C30EE7" w:rsidRDefault="005A4AC3" w:rsidP="00DF4393">
          <w:pPr>
            <w:pStyle w:val="TOC3"/>
            <w:ind w:left="0" w:firstLine="0"/>
            <w:rPr>
              <w:rFonts w:eastAsiaTheme="minorEastAsia"/>
              <w:lang w:val="en-US"/>
            </w:rPr>
          </w:pPr>
          <w:hyperlink w:anchor="_Toc134609812" w:history="1">
            <w:r w:rsidR="007A37E9" w:rsidRPr="00C30EE7">
              <w:rPr>
                <w:rStyle w:val="Hyperlink"/>
                <w:b/>
              </w:rPr>
              <w:t>DAFTAR PUSTAKA</w:t>
            </w:r>
            <w:r w:rsidR="007A37E9" w:rsidRPr="00C30EE7">
              <w:rPr>
                <w:webHidden/>
              </w:rPr>
              <w:tab/>
            </w:r>
            <w:r w:rsidR="007A37E9" w:rsidRPr="00C30EE7">
              <w:rPr>
                <w:webHidden/>
              </w:rPr>
              <w:fldChar w:fldCharType="begin"/>
            </w:r>
            <w:r w:rsidR="007A37E9" w:rsidRPr="00C30EE7">
              <w:rPr>
                <w:webHidden/>
              </w:rPr>
              <w:instrText xml:space="preserve"> PAGEREF _Toc134609812 \h </w:instrText>
            </w:r>
            <w:r w:rsidR="007A37E9" w:rsidRPr="00C30EE7">
              <w:rPr>
                <w:webHidden/>
              </w:rPr>
            </w:r>
            <w:r w:rsidR="007A37E9" w:rsidRPr="00C30EE7">
              <w:rPr>
                <w:webHidden/>
              </w:rPr>
              <w:fldChar w:fldCharType="separate"/>
            </w:r>
            <w:r w:rsidR="00536E75">
              <w:rPr>
                <w:webHidden/>
              </w:rPr>
              <w:t>73</w:t>
            </w:r>
            <w:r w:rsidR="007A37E9" w:rsidRPr="00C30EE7">
              <w:rPr>
                <w:webHidden/>
              </w:rPr>
              <w:fldChar w:fldCharType="end"/>
            </w:r>
          </w:hyperlink>
        </w:p>
        <w:p w:rsidR="00502B2B" w:rsidRPr="00C30EE7" w:rsidRDefault="00502B2B" w:rsidP="00ED2DA1">
          <w:pPr>
            <w:tabs>
              <w:tab w:val="right" w:leader="dot" w:pos="8280"/>
            </w:tabs>
            <w:ind w:right="-9"/>
            <w:jc w:val="both"/>
            <w:rPr>
              <w:rFonts w:ascii="Times New Roman" w:hAnsi="Times New Roman" w:cs="Times New Roman"/>
              <w:sz w:val="24"/>
              <w:szCs w:val="24"/>
            </w:rPr>
          </w:pPr>
          <w:r w:rsidRPr="00C30EE7">
            <w:rPr>
              <w:rFonts w:ascii="Times New Roman" w:hAnsi="Times New Roman" w:cs="Times New Roman"/>
              <w:b/>
              <w:noProof/>
              <w:sz w:val="24"/>
              <w:szCs w:val="24"/>
            </w:rPr>
            <w:fldChar w:fldCharType="end"/>
          </w:r>
          <w:r w:rsidR="00CC02C2" w:rsidRPr="00C30EE7">
            <w:rPr>
              <w:rFonts w:ascii="Times New Roman" w:hAnsi="Times New Roman" w:cs="Times New Roman"/>
              <w:b/>
              <w:noProof/>
              <w:sz w:val="24"/>
              <w:szCs w:val="24"/>
              <w:lang w:val="en-US"/>
            </w:rPr>
            <w:t>LAMPIRAN</w:t>
          </w:r>
          <w:r w:rsidR="00CC02C2" w:rsidRPr="00C30EE7">
            <w:rPr>
              <w:rFonts w:ascii="Times New Roman" w:hAnsi="Times New Roman" w:cs="Times New Roman"/>
              <w:b/>
              <w:noProof/>
              <w:sz w:val="24"/>
              <w:szCs w:val="24"/>
              <w:lang w:val="en-US"/>
            </w:rPr>
            <w:tab/>
          </w:r>
          <w:r w:rsidR="007C6081" w:rsidRPr="00C30EE7">
            <w:rPr>
              <w:rFonts w:ascii="Times New Roman" w:hAnsi="Times New Roman" w:cs="Times New Roman"/>
              <w:b/>
              <w:noProof/>
              <w:sz w:val="24"/>
              <w:szCs w:val="24"/>
              <w:lang w:val="en-US"/>
            </w:rPr>
            <w:t>7</w:t>
          </w:r>
          <w:r w:rsidR="006208C3" w:rsidRPr="00C30EE7">
            <w:rPr>
              <w:rFonts w:ascii="Times New Roman" w:hAnsi="Times New Roman" w:cs="Times New Roman"/>
              <w:b/>
              <w:noProof/>
              <w:sz w:val="24"/>
              <w:szCs w:val="24"/>
              <w:lang w:val="en-US"/>
            </w:rPr>
            <w:t>8</w:t>
          </w:r>
        </w:p>
      </w:sdtContent>
    </w:sdt>
    <w:p w:rsidR="0063551E" w:rsidRPr="00C30EE7" w:rsidRDefault="00C13407" w:rsidP="00C13407">
      <w:pPr>
        <w:rPr>
          <w:rFonts w:ascii="Times New Roman" w:hAnsi="Times New Roman" w:cs="Times New Roman"/>
          <w:sz w:val="24"/>
          <w:szCs w:val="24"/>
        </w:rPr>
      </w:pPr>
      <w:r w:rsidRPr="00C30EE7">
        <w:rPr>
          <w:rFonts w:ascii="Times New Roman" w:hAnsi="Times New Roman" w:cs="Times New Roman"/>
          <w:sz w:val="24"/>
          <w:szCs w:val="24"/>
        </w:rPr>
        <w:br w:type="page"/>
      </w:r>
    </w:p>
    <w:p w:rsidR="00114FBA" w:rsidRPr="00C30EE7" w:rsidRDefault="00114FBA" w:rsidP="00114FBA">
      <w:pPr>
        <w:jc w:val="center"/>
        <w:rPr>
          <w:rFonts w:ascii="Times New Roman" w:hAnsi="Times New Roman" w:cs="Times New Roman"/>
          <w:b/>
          <w:sz w:val="24"/>
          <w:szCs w:val="24"/>
          <w:lang w:val="en-US"/>
        </w:rPr>
      </w:pPr>
      <w:r w:rsidRPr="00C30EE7">
        <w:rPr>
          <w:rFonts w:ascii="Times New Roman" w:hAnsi="Times New Roman" w:cs="Times New Roman"/>
          <w:b/>
          <w:sz w:val="24"/>
          <w:szCs w:val="24"/>
          <w:lang w:val="en-US"/>
        </w:rPr>
        <w:lastRenderedPageBreak/>
        <w:t>DAFTAR TABEL</w:t>
      </w:r>
    </w:p>
    <w:p w:rsidR="00E33305" w:rsidRPr="00C30EE7" w:rsidRDefault="00E33305" w:rsidP="00E33305">
      <w:pPr>
        <w:jc w:val="right"/>
        <w:rPr>
          <w:rFonts w:ascii="Times New Roman" w:hAnsi="Times New Roman" w:cs="Times New Roman"/>
          <w:sz w:val="24"/>
          <w:szCs w:val="24"/>
          <w:lang w:val="en-US"/>
        </w:rPr>
      </w:pPr>
      <w:r w:rsidRPr="00C30EE7">
        <w:rPr>
          <w:rFonts w:ascii="Times New Roman" w:hAnsi="Times New Roman" w:cs="Times New Roman"/>
          <w:sz w:val="24"/>
          <w:szCs w:val="24"/>
          <w:lang w:val="en-US"/>
        </w:rPr>
        <w:t>Halaman</w:t>
      </w:r>
    </w:p>
    <w:p w:rsidR="00A81474" w:rsidRPr="00C30EE7" w:rsidRDefault="00A81474"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Tabel 1.1. </w:t>
      </w:r>
      <w:r w:rsidRPr="00C30EE7">
        <w:rPr>
          <w:rFonts w:ascii="Times New Roman" w:hAnsi="Times New Roman" w:cs="Times New Roman"/>
          <w:sz w:val="24"/>
          <w:szCs w:val="24"/>
          <w:shd w:val="clear" w:color="auto" w:fill="FFFFFF"/>
          <w:lang w:val="en-US"/>
        </w:rPr>
        <w:t>Data Wajib Pajak Orang Pribadi</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2018-2021</w:t>
      </w:r>
      <w:r w:rsidRPr="00C30EE7">
        <w:rPr>
          <w:rFonts w:ascii="Times New Roman" w:hAnsi="Times New Roman" w:cs="Times New Roman"/>
          <w:sz w:val="24"/>
          <w:szCs w:val="24"/>
          <w:shd w:val="clear" w:color="auto" w:fill="FFFFFF"/>
          <w:lang w:val="en-US"/>
        </w:rPr>
        <w:tab/>
        <w:t>3</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2.1</w:t>
      </w:r>
      <w:r w:rsidR="006427F5" w:rsidRPr="00C30EE7">
        <w:rPr>
          <w:rFonts w:ascii="Times New Roman" w:hAnsi="Times New Roman" w:cs="Times New Roman"/>
          <w:sz w:val="24"/>
          <w:szCs w:val="24"/>
          <w:lang w:val="en-US"/>
        </w:rPr>
        <w:t>.</w:t>
      </w:r>
      <w:r w:rsidRPr="00C30EE7">
        <w:rPr>
          <w:rFonts w:ascii="Times New Roman" w:hAnsi="Times New Roman" w:cs="Times New Roman"/>
          <w:sz w:val="24"/>
          <w:szCs w:val="24"/>
          <w:lang w:val="en-US"/>
        </w:rPr>
        <w:t xml:space="preserve"> Penelitian terdahulu</w:t>
      </w:r>
      <w:r w:rsidR="006D6D02" w:rsidRPr="00C30EE7">
        <w:rPr>
          <w:rFonts w:ascii="Times New Roman" w:hAnsi="Times New Roman" w:cs="Times New Roman"/>
          <w:sz w:val="24"/>
          <w:szCs w:val="24"/>
          <w:lang w:val="en-US"/>
        </w:rPr>
        <w:tab/>
      </w:r>
      <w:r w:rsidR="00285156" w:rsidRPr="00C30EE7">
        <w:rPr>
          <w:rFonts w:ascii="Times New Roman" w:hAnsi="Times New Roman" w:cs="Times New Roman"/>
          <w:sz w:val="24"/>
          <w:szCs w:val="24"/>
          <w:lang w:val="en-US"/>
        </w:rPr>
        <w:t>1</w:t>
      </w:r>
      <w:r w:rsidR="00C30EE7">
        <w:rPr>
          <w:rFonts w:ascii="Times New Roman" w:hAnsi="Times New Roman" w:cs="Times New Roman"/>
          <w:sz w:val="24"/>
          <w:szCs w:val="24"/>
          <w:lang w:val="en-US"/>
        </w:rPr>
        <w:t>7</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3.1</w:t>
      </w:r>
      <w:r w:rsidR="006427F5" w:rsidRPr="00C30EE7">
        <w:rPr>
          <w:rFonts w:ascii="Times New Roman" w:hAnsi="Times New Roman" w:cs="Times New Roman"/>
          <w:sz w:val="24"/>
          <w:szCs w:val="24"/>
          <w:lang w:val="en-US"/>
        </w:rPr>
        <w:t>.</w:t>
      </w:r>
      <w:r w:rsidRPr="00C30EE7">
        <w:rPr>
          <w:rFonts w:ascii="Times New Roman" w:hAnsi="Times New Roman" w:cs="Times New Roman"/>
          <w:sz w:val="24"/>
          <w:szCs w:val="24"/>
          <w:lang w:val="en-US"/>
        </w:rPr>
        <w:t xml:space="preserve"> Skala Likert</w:t>
      </w:r>
      <w:r w:rsidR="006D6D02" w:rsidRPr="00C30EE7">
        <w:rPr>
          <w:rFonts w:ascii="Times New Roman" w:hAnsi="Times New Roman" w:cs="Times New Roman"/>
          <w:sz w:val="24"/>
          <w:szCs w:val="24"/>
          <w:lang w:val="en-US"/>
        </w:rPr>
        <w:tab/>
      </w:r>
      <w:r w:rsidR="009B4610" w:rsidRPr="00C30EE7">
        <w:rPr>
          <w:rFonts w:ascii="Times New Roman" w:hAnsi="Times New Roman" w:cs="Times New Roman"/>
          <w:sz w:val="24"/>
          <w:szCs w:val="24"/>
          <w:lang w:val="en-US"/>
        </w:rPr>
        <w:t>36</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3.2</w:t>
      </w:r>
      <w:r w:rsidR="006427F5" w:rsidRPr="00C30EE7">
        <w:rPr>
          <w:rFonts w:ascii="Times New Roman" w:hAnsi="Times New Roman" w:cs="Times New Roman"/>
          <w:sz w:val="24"/>
          <w:szCs w:val="24"/>
          <w:lang w:val="en-US"/>
        </w:rPr>
        <w:t>.</w:t>
      </w:r>
      <w:r w:rsidRPr="00C30EE7">
        <w:rPr>
          <w:rFonts w:ascii="Times New Roman" w:hAnsi="Times New Roman" w:cs="Times New Roman"/>
          <w:sz w:val="24"/>
          <w:szCs w:val="24"/>
          <w:lang w:val="en-US"/>
        </w:rPr>
        <w:t xml:space="preserve"> Hasil Pilot test</w:t>
      </w:r>
      <w:r w:rsidR="006D6D02" w:rsidRPr="00C30EE7">
        <w:rPr>
          <w:rFonts w:ascii="Times New Roman" w:hAnsi="Times New Roman" w:cs="Times New Roman"/>
          <w:sz w:val="24"/>
          <w:szCs w:val="24"/>
          <w:lang w:val="en-US"/>
        </w:rPr>
        <w:tab/>
      </w:r>
      <w:r w:rsidR="009B4610" w:rsidRPr="00C30EE7">
        <w:rPr>
          <w:rFonts w:ascii="Times New Roman" w:hAnsi="Times New Roman" w:cs="Times New Roman"/>
          <w:sz w:val="24"/>
          <w:szCs w:val="24"/>
          <w:lang w:val="en-US"/>
        </w:rPr>
        <w:t>38</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4.1</w:t>
      </w:r>
      <w:r w:rsidR="006427F5" w:rsidRPr="00C30EE7">
        <w:rPr>
          <w:rFonts w:ascii="Times New Roman" w:hAnsi="Times New Roman" w:cs="Times New Roman"/>
          <w:sz w:val="24"/>
          <w:szCs w:val="24"/>
          <w:lang w:val="en-US"/>
        </w:rPr>
        <w:t>. Hasil Penyebaran Kuesioner</w:t>
      </w:r>
      <w:r w:rsidR="006D6D02" w:rsidRPr="00C30EE7">
        <w:rPr>
          <w:rFonts w:ascii="Times New Roman" w:hAnsi="Times New Roman" w:cs="Times New Roman"/>
          <w:sz w:val="24"/>
          <w:szCs w:val="24"/>
          <w:lang w:val="en-US"/>
        </w:rPr>
        <w:tab/>
      </w:r>
      <w:r w:rsidR="009B4610" w:rsidRPr="00C30EE7">
        <w:rPr>
          <w:rFonts w:ascii="Times New Roman" w:hAnsi="Times New Roman" w:cs="Times New Roman"/>
          <w:sz w:val="24"/>
          <w:szCs w:val="24"/>
          <w:lang w:val="en-US"/>
        </w:rPr>
        <w:t>4</w:t>
      </w:r>
      <w:r w:rsidR="00C30EE7">
        <w:rPr>
          <w:rFonts w:ascii="Times New Roman" w:hAnsi="Times New Roman" w:cs="Times New Roman"/>
          <w:sz w:val="24"/>
          <w:szCs w:val="24"/>
          <w:lang w:val="en-US"/>
        </w:rPr>
        <w:t>4</w:t>
      </w:r>
    </w:p>
    <w:p w:rsidR="00114FBA" w:rsidRPr="00C30EE7" w:rsidRDefault="00DA45F0" w:rsidP="006D6D02">
      <w:pPr>
        <w:tabs>
          <w:tab w:val="right" w:leader="dot" w:pos="8280"/>
        </w:tabs>
        <w:jc w:val="both"/>
        <w:rPr>
          <w:rFonts w:ascii="Times New Roman" w:hAnsi="Times New Roman" w:cs="Times New Roman"/>
          <w:sz w:val="24"/>
          <w:szCs w:val="24"/>
          <w:lang w:val="en-US"/>
        </w:rPr>
      </w:pPr>
      <w:r>
        <w:rPr>
          <w:rFonts w:ascii="Times New Roman" w:hAnsi="Times New Roman" w:cs="Times New Roman"/>
          <w:sz w:val="24"/>
          <w:szCs w:val="24"/>
          <w:lang w:val="en-US"/>
        </w:rPr>
        <w:t>Tabel 4.2</w:t>
      </w:r>
      <w:r w:rsidR="006427F5" w:rsidRPr="00C30EE7">
        <w:rPr>
          <w:rFonts w:ascii="Times New Roman" w:hAnsi="Times New Roman" w:cs="Times New Roman"/>
          <w:sz w:val="24"/>
          <w:szCs w:val="24"/>
          <w:lang w:val="en-US"/>
        </w:rPr>
        <w:t>. Deskripsi Variabel Modernisasi Sistem Administrasi Perpajakan</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45</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3</w:t>
      </w:r>
      <w:r w:rsidR="006427F5" w:rsidRPr="00C30EE7">
        <w:rPr>
          <w:rFonts w:ascii="Times New Roman" w:hAnsi="Times New Roman" w:cs="Times New Roman"/>
          <w:sz w:val="24"/>
          <w:szCs w:val="24"/>
          <w:lang w:val="en-US"/>
        </w:rPr>
        <w:t>. Deskripsi Variabel Kualitas Pelayanan Perpajakan</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46</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4</w:t>
      </w:r>
      <w:r w:rsidR="006427F5" w:rsidRPr="00C30EE7">
        <w:rPr>
          <w:rFonts w:ascii="Times New Roman" w:hAnsi="Times New Roman" w:cs="Times New Roman"/>
          <w:sz w:val="24"/>
          <w:szCs w:val="24"/>
          <w:lang w:val="en-US"/>
        </w:rPr>
        <w:t>. Deskripsi Variabel Kesadaran Wajib Pajak</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48</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5</w:t>
      </w:r>
      <w:r w:rsidR="006427F5" w:rsidRPr="00C30EE7">
        <w:rPr>
          <w:rFonts w:ascii="Times New Roman" w:hAnsi="Times New Roman" w:cs="Times New Roman"/>
          <w:sz w:val="24"/>
          <w:szCs w:val="24"/>
          <w:lang w:val="en-US"/>
        </w:rPr>
        <w:t>. Deskripsi Variabel Kepatuhan Wajib Pajak</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49</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6</w:t>
      </w:r>
      <w:r w:rsidR="006427F5" w:rsidRPr="00C30EE7">
        <w:rPr>
          <w:rFonts w:ascii="Times New Roman" w:hAnsi="Times New Roman" w:cs="Times New Roman"/>
          <w:sz w:val="24"/>
          <w:szCs w:val="24"/>
          <w:lang w:val="en-US"/>
        </w:rPr>
        <w:t xml:space="preserve">. Item </w:t>
      </w:r>
      <w:r w:rsidR="006427F5" w:rsidRPr="00C30EE7">
        <w:rPr>
          <w:rFonts w:ascii="Times New Roman" w:hAnsi="Times New Roman" w:cs="Times New Roman"/>
          <w:i/>
          <w:sz w:val="24"/>
          <w:szCs w:val="24"/>
          <w:lang w:val="en-US"/>
        </w:rPr>
        <w:t>Loading</w:t>
      </w:r>
      <w:r w:rsidR="006427F5" w:rsidRPr="00C30EE7">
        <w:rPr>
          <w:rFonts w:ascii="Times New Roman" w:hAnsi="Times New Roman" w:cs="Times New Roman"/>
          <w:sz w:val="24"/>
          <w:szCs w:val="24"/>
          <w:lang w:val="en-US"/>
        </w:rPr>
        <w:t xml:space="preserve"> dan AVE</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52</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7</w:t>
      </w:r>
      <w:r w:rsidR="006427F5" w:rsidRPr="00C30EE7">
        <w:rPr>
          <w:rFonts w:ascii="Times New Roman" w:hAnsi="Times New Roman" w:cs="Times New Roman"/>
          <w:sz w:val="24"/>
          <w:szCs w:val="24"/>
          <w:lang w:val="en-US"/>
        </w:rPr>
        <w:t xml:space="preserve">. </w:t>
      </w:r>
      <w:r w:rsidR="006427F5" w:rsidRPr="00C30EE7">
        <w:rPr>
          <w:rFonts w:ascii="Times New Roman" w:hAnsi="Times New Roman" w:cs="Times New Roman"/>
          <w:i/>
          <w:sz w:val="24"/>
          <w:szCs w:val="24"/>
          <w:lang w:val="en-US"/>
        </w:rPr>
        <w:t>Cross Loading</w:t>
      </w:r>
      <w:r w:rsidR="006D6D02" w:rsidRPr="00C30EE7">
        <w:rPr>
          <w:rFonts w:ascii="Times New Roman" w:hAnsi="Times New Roman" w:cs="Times New Roman"/>
          <w:i/>
          <w:sz w:val="24"/>
          <w:szCs w:val="24"/>
          <w:lang w:val="en-US"/>
        </w:rPr>
        <w:tab/>
      </w:r>
      <w:r w:rsidR="009B4610" w:rsidRPr="00C30EE7">
        <w:rPr>
          <w:rFonts w:ascii="Times New Roman" w:hAnsi="Times New Roman" w:cs="Times New Roman"/>
          <w:sz w:val="24"/>
          <w:szCs w:val="24"/>
          <w:lang w:val="en-US"/>
        </w:rPr>
        <w:t>5</w:t>
      </w:r>
      <w:r w:rsidR="00C30EE7">
        <w:rPr>
          <w:rFonts w:ascii="Times New Roman" w:hAnsi="Times New Roman" w:cs="Times New Roman"/>
          <w:sz w:val="24"/>
          <w:szCs w:val="24"/>
          <w:lang w:val="en-US"/>
        </w:rPr>
        <w:t>3</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DA45F0">
        <w:rPr>
          <w:rFonts w:ascii="Times New Roman" w:hAnsi="Times New Roman" w:cs="Times New Roman"/>
          <w:sz w:val="24"/>
          <w:szCs w:val="24"/>
          <w:lang w:val="en-US"/>
        </w:rPr>
        <w:t>8</w:t>
      </w:r>
      <w:r w:rsidR="006427F5" w:rsidRPr="00C30EE7">
        <w:rPr>
          <w:rFonts w:ascii="Times New Roman" w:hAnsi="Times New Roman" w:cs="Times New Roman"/>
          <w:sz w:val="24"/>
          <w:szCs w:val="24"/>
          <w:lang w:val="en-US"/>
        </w:rPr>
        <w:t>. Akar Kuadrat AVE dan Korelasi</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54</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507D6F">
        <w:rPr>
          <w:rFonts w:ascii="Times New Roman" w:hAnsi="Times New Roman" w:cs="Times New Roman"/>
          <w:sz w:val="24"/>
          <w:szCs w:val="24"/>
          <w:lang w:val="en-US"/>
        </w:rPr>
        <w:t>9</w:t>
      </w:r>
      <w:r w:rsidR="006427F5" w:rsidRPr="00C30EE7">
        <w:rPr>
          <w:rFonts w:ascii="Times New Roman" w:hAnsi="Times New Roman" w:cs="Times New Roman"/>
          <w:sz w:val="24"/>
          <w:szCs w:val="24"/>
          <w:lang w:val="en-US"/>
        </w:rPr>
        <w:t>. Hasil Uji Outer Model</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55</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w:t>
      </w:r>
      <w:r w:rsidR="00507D6F">
        <w:rPr>
          <w:rFonts w:ascii="Times New Roman" w:hAnsi="Times New Roman" w:cs="Times New Roman"/>
          <w:sz w:val="24"/>
          <w:szCs w:val="24"/>
          <w:lang w:val="en-US"/>
        </w:rPr>
        <w:t>10</w:t>
      </w:r>
      <w:r w:rsidR="006427F5" w:rsidRPr="00C30EE7">
        <w:rPr>
          <w:rFonts w:ascii="Times New Roman" w:hAnsi="Times New Roman" w:cs="Times New Roman"/>
          <w:sz w:val="24"/>
          <w:szCs w:val="24"/>
          <w:lang w:val="en-US"/>
        </w:rPr>
        <w:t xml:space="preserve">. Hasil Analisis </w:t>
      </w:r>
      <w:r w:rsidR="006427F5" w:rsidRPr="00C30EE7">
        <w:rPr>
          <w:rFonts w:ascii="Times New Roman" w:hAnsi="Times New Roman" w:cs="Times New Roman"/>
          <w:i/>
          <w:sz w:val="24"/>
          <w:szCs w:val="24"/>
          <w:lang w:val="en-US"/>
        </w:rPr>
        <w:t>f-square</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56</w:t>
      </w:r>
    </w:p>
    <w:p w:rsidR="00114FBA"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4.1</w:t>
      </w:r>
      <w:r w:rsidR="00507D6F">
        <w:rPr>
          <w:rFonts w:ascii="Times New Roman" w:hAnsi="Times New Roman" w:cs="Times New Roman"/>
          <w:sz w:val="24"/>
          <w:szCs w:val="24"/>
          <w:lang w:val="en-US"/>
        </w:rPr>
        <w:t>1</w:t>
      </w:r>
      <w:r w:rsidR="006427F5" w:rsidRPr="00C30EE7">
        <w:rPr>
          <w:rFonts w:ascii="Times New Roman" w:hAnsi="Times New Roman" w:cs="Times New Roman"/>
          <w:sz w:val="24"/>
          <w:szCs w:val="24"/>
          <w:lang w:val="en-US"/>
        </w:rPr>
        <w:t>. Hasil Uji Hipotesis Hubungan Langsung</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58</w:t>
      </w:r>
    </w:p>
    <w:p w:rsidR="00A81474" w:rsidRPr="00C30EE7" w:rsidRDefault="00114FBA" w:rsidP="006D6D02">
      <w:pPr>
        <w:tabs>
          <w:tab w:val="right" w:leader="dot" w:pos="8280"/>
        </w:tabs>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Tabel 4.1</w:t>
      </w:r>
      <w:r w:rsidR="00507D6F">
        <w:rPr>
          <w:rFonts w:ascii="Times New Roman" w:hAnsi="Times New Roman" w:cs="Times New Roman"/>
          <w:sz w:val="24"/>
          <w:szCs w:val="24"/>
          <w:lang w:val="en-US"/>
        </w:rPr>
        <w:t>2</w:t>
      </w:r>
      <w:r w:rsidR="006427F5" w:rsidRPr="00C30EE7">
        <w:rPr>
          <w:rFonts w:ascii="Times New Roman" w:hAnsi="Times New Roman" w:cs="Times New Roman"/>
          <w:b/>
          <w:sz w:val="24"/>
          <w:szCs w:val="24"/>
          <w:lang w:val="en-US"/>
        </w:rPr>
        <w:t xml:space="preserve">. </w:t>
      </w:r>
      <w:r w:rsidR="006427F5" w:rsidRPr="00C30EE7">
        <w:rPr>
          <w:rFonts w:ascii="Times New Roman" w:hAnsi="Times New Roman" w:cs="Times New Roman"/>
          <w:sz w:val="24"/>
          <w:szCs w:val="24"/>
          <w:lang w:val="en-US"/>
        </w:rPr>
        <w:t>Hasil</w:t>
      </w:r>
      <w:r w:rsidR="009B4610" w:rsidRPr="00C30EE7">
        <w:rPr>
          <w:rFonts w:ascii="Times New Roman" w:hAnsi="Times New Roman" w:cs="Times New Roman"/>
          <w:sz w:val="24"/>
          <w:szCs w:val="24"/>
          <w:lang w:val="en-US"/>
        </w:rPr>
        <w:t xml:space="preserve"> Uji Hipotesis Hubungan Tidak La</w:t>
      </w:r>
      <w:r w:rsidR="006427F5" w:rsidRPr="00C30EE7">
        <w:rPr>
          <w:rFonts w:ascii="Times New Roman" w:hAnsi="Times New Roman" w:cs="Times New Roman"/>
          <w:sz w:val="24"/>
          <w:szCs w:val="24"/>
          <w:lang w:val="en-US"/>
        </w:rPr>
        <w:t>ngsung</w:t>
      </w:r>
      <w:r w:rsidR="006D6D02" w:rsidRPr="00C30EE7">
        <w:rPr>
          <w:rFonts w:ascii="Times New Roman" w:hAnsi="Times New Roman" w:cs="Times New Roman"/>
          <w:sz w:val="24"/>
          <w:szCs w:val="24"/>
          <w:lang w:val="en-US"/>
        </w:rPr>
        <w:tab/>
      </w:r>
      <w:r w:rsidR="00C30EE7">
        <w:rPr>
          <w:rFonts w:ascii="Times New Roman" w:hAnsi="Times New Roman" w:cs="Times New Roman"/>
          <w:sz w:val="24"/>
          <w:szCs w:val="24"/>
          <w:lang w:val="en-US"/>
        </w:rPr>
        <w:t>59</w:t>
      </w:r>
    </w:p>
    <w:p w:rsidR="006427F5" w:rsidRPr="00C30EE7" w:rsidRDefault="006427F5">
      <w:pPr>
        <w:rPr>
          <w:rFonts w:ascii="Times New Roman" w:hAnsi="Times New Roman" w:cs="Times New Roman"/>
          <w:sz w:val="24"/>
          <w:szCs w:val="24"/>
          <w:lang w:val="en-US"/>
        </w:rPr>
      </w:pPr>
      <w:r w:rsidRPr="00C30EE7">
        <w:rPr>
          <w:rFonts w:ascii="Times New Roman" w:hAnsi="Times New Roman" w:cs="Times New Roman"/>
          <w:sz w:val="24"/>
          <w:szCs w:val="24"/>
          <w:lang w:val="en-US"/>
        </w:rPr>
        <w:br w:type="page"/>
      </w:r>
    </w:p>
    <w:p w:rsidR="006427F5" w:rsidRPr="00C30EE7" w:rsidRDefault="006427F5" w:rsidP="00114FBA">
      <w:pPr>
        <w:jc w:val="both"/>
        <w:rPr>
          <w:rFonts w:ascii="Times New Roman" w:hAnsi="Times New Roman" w:cs="Times New Roman"/>
          <w:sz w:val="24"/>
          <w:szCs w:val="24"/>
          <w:lang w:val="en-US"/>
        </w:rPr>
      </w:pPr>
    </w:p>
    <w:p w:rsidR="007D1D20" w:rsidRPr="00C30EE7" w:rsidRDefault="007D1D20" w:rsidP="00501AF6">
      <w:pPr>
        <w:tabs>
          <w:tab w:val="center" w:leader="dot" w:pos="8505"/>
        </w:tabs>
        <w:spacing w:line="480" w:lineRule="auto"/>
        <w:jc w:val="center"/>
        <w:rPr>
          <w:rFonts w:ascii="Times New Roman" w:hAnsi="Times New Roman" w:cs="Times New Roman"/>
          <w:b/>
          <w:sz w:val="24"/>
          <w:szCs w:val="24"/>
          <w:lang w:val="en-US"/>
        </w:rPr>
      </w:pPr>
      <w:r w:rsidRPr="00C30EE7">
        <w:rPr>
          <w:rFonts w:ascii="Times New Roman" w:hAnsi="Times New Roman" w:cs="Times New Roman"/>
          <w:b/>
          <w:sz w:val="24"/>
          <w:szCs w:val="24"/>
        </w:rPr>
        <w:t>DAFTAR  GAMBAR</w:t>
      </w:r>
    </w:p>
    <w:p w:rsidR="008A08ED" w:rsidRPr="00C30EE7" w:rsidRDefault="008A08ED" w:rsidP="008A08ED">
      <w:pPr>
        <w:tabs>
          <w:tab w:val="center" w:leader="dot" w:pos="8280"/>
        </w:tabs>
        <w:spacing w:line="276" w:lineRule="auto"/>
        <w:jc w:val="right"/>
        <w:rPr>
          <w:rFonts w:ascii="Times New Roman" w:hAnsi="Times New Roman" w:cs="Times New Roman"/>
          <w:sz w:val="24"/>
          <w:szCs w:val="24"/>
          <w:lang w:val="en-US"/>
        </w:rPr>
      </w:pPr>
      <w:r w:rsidRPr="00C30EE7">
        <w:rPr>
          <w:rFonts w:ascii="Times New Roman" w:hAnsi="Times New Roman" w:cs="Times New Roman"/>
          <w:sz w:val="24"/>
          <w:szCs w:val="24"/>
          <w:lang w:val="en-US"/>
        </w:rPr>
        <w:t>Halaamn</w:t>
      </w:r>
    </w:p>
    <w:p w:rsidR="007D1D20" w:rsidRPr="00507D6F" w:rsidRDefault="007D1D20" w:rsidP="008A08ED">
      <w:pPr>
        <w:tabs>
          <w:tab w:val="center" w:leader="dot" w:pos="8190"/>
        </w:tabs>
        <w:spacing w:line="276" w:lineRule="auto"/>
        <w:rPr>
          <w:rFonts w:ascii="Times New Roman" w:hAnsi="Times New Roman" w:cs="Times New Roman"/>
          <w:sz w:val="24"/>
          <w:szCs w:val="24"/>
          <w:lang w:val="en-US"/>
        </w:rPr>
      </w:pPr>
      <w:r w:rsidRPr="00C30EE7">
        <w:rPr>
          <w:rFonts w:ascii="Times New Roman" w:hAnsi="Times New Roman" w:cs="Times New Roman"/>
          <w:sz w:val="24"/>
          <w:szCs w:val="24"/>
        </w:rPr>
        <w:t>Gambar 2.1</w:t>
      </w:r>
      <w:r w:rsidR="00954402" w:rsidRPr="00C30EE7">
        <w:rPr>
          <w:rFonts w:ascii="Times New Roman" w:hAnsi="Times New Roman" w:cs="Times New Roman"/>
          <w:sz w:val="24"/>
          <w:szCs w:val="24"/>
        </w:rPr>
        <w:t>. K</w:t>
      </w:r>
      <w:r w:rsidR="002F246E" w:rsidRPr="00C30EE7">
        <w:rPr>
          <w:rFonts w:ascii="Times New Roman" w:hAnsi="Times New Roman" w:cs="Times New Roman"/>
          <w:sz w:val="24"/>
          <w:szCs w:val="24"/>
        </w:rPr>
        <w:t>e</w:t>
      </w:r>
      <w:r w:rsidR="00954402" w:rsidRPr="00C30EE7">
        <w:rPr>
          <w:rFonts w:ascii="Times New Roman" w:hAnsi="Times New Roman" w:cs="Times New Roman"/>
          <w:sz w:val="24"/>
          <w:szCs w:val="24"/>
        </w:rPr>
        <w:t>rangka Konseptual</w:t>
      </w:r>
      <w:r w:rsidRPr="00C30EE7">
        <w:rPr>
          <w:rFonts w:ascii="Times New Roman" w:hAnsi="Times New Roman" w:cs="Times New Roman"/>
          <w:sz w:val="24"/>
          <w:szCs w:val="24"/>
        </w:rPr>
        <w:tab/>
      </w:r>
      <w:r w:rsidR="00507D6F">
        <w:rPr>
          <w:rFonts w:ascii="Times New Roman" w:hAnsi="Times New Roman" w:cs="Times New Roman"/>
          <w:sz w:val="24"/>
          <w:szCs w:val="24"/>
          <w:lang w:val="en-US"/>
        </w:rPr>
        <w:t>20</w:t>
      </w:r>
    </w:p>
    <w:p w:rsidR="00E4218C" w:rsidRPr="00507D6F" w:rsidRDefault="00501AF6" w:rsidP="008A08ED">
      <w:pPr>
        <w:tabs>
          <w:tab w:val="center" w:leader="dot" w:pos="819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rPr>
        <w:t>Gambar 2.2. Model Penelitian</w:t>
      </w:r>
      <w:r w:rsidRPr="00C30EE7">
        <w:rPr>
          <w:rFonts w:ascii="Times New Roman" w:hAnsi="Times New Roman" w:cs="Times New Roman"/>
          <w:sz w:val="24"/>
          <w:szCs w:val="24"/>
        </w:rPr>
        <w:tab/>
        <w:t>2</w:t>
      </w:r>
      <w:r w:rsidR="00507D6F">
        <w:rPr>
          <w:rFonts w:ascii="Times New Roman" w:hAnsi="Times New Roman" w:cs="Times New Roman"/>
          <w:sz w:val="24"/>
          <w:szCs w:val="24"/>
          <w:lang w:val="en-US"/>
        </w:rPr>
        <w:t>8</w:t>
      </w:r>
    </w:p>
    <w:p w:rsidR="006A570D" w:rsidRPr="00C30EE7" w:rsidRDefault="006A570D" w:rsidP="008A08ED">
      <w:pPr>
        <w:tabs>
          <w:tab w:val="center" w:leader="dot" w:pos="819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Gambar 4.1</w:t>
      </w:r>
      <w:r w:rsidR="003026F0" w:rsidRPr="00C30EE7">
        <w:rPr>
          <w:rFonts w:ascii="Times New Roman" w:hAnsi="Times New Roman" w:cs="Times New Roman"/>
          <w:sz w:val="24"/>
          <w:szCs w:val="24"/>
          <w:lang w:val="en-US"/>
        </w:rPr>
        <w:t>. Hasil Analisis PLS-SEM</w:t>
      </w:r>
      <w:r w:rsidR="003026F0" w:rsidRPr="00C30EE7">
        <w:rPr>
          <w:rFonts w:ascii="Times New Roman" w:hAnsi="Times New Roman" w:cs="Times New Roman"/>
          <w:sz w:val="24"/>
          <w:szCs w:val="24"/>
          <w:lang w:val="en-US"/>
        </w:rPr>
        <w:tab/>
      </w:r>
      <w:r w:rsidR="00F7288C" w:rsidRPr="00C30EE7">
        <w:rPr>
          <w:rFonts w:ascii="Times New Roman" w:hAnsi="Times New Roman" w:cs="Times New Roman"/>
          <w:sz w:val="24"/>
          <w:szCs w:val="24"/>
          <w:lang w:val="en-US"/>
        </w:rPr>
        <w:t>5</w:t>
      </w:r>
      <w:r w:rsidR="00507D6F">
        <w:rPr>
          <w:rFonts w:ascii="Times New Roman" w:hAnsi="Times New Roman" w:cs="Times New Roman"/>
          <w:sz w:val="24"/>
          <w:szCs w:val="24"/>
          <w:lang w:val="en-US"/>
        </w:rPr>
        <w:t>1</w:t>
      </w:r>
    </w:p>
    <w:p w:rsidR="006A570D" w:rsidRPr="00C30EE7" w:rsidRDefault="006A570D" w:rsidP="008A08ED">
      <w:pPr>
        <w:tabs>
          <w:tab w:val="center" w:leader="dot" w:pos="819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Gambar 4.2</w:t>
      </w:r>
      <w:r w:rsidR="00174B75" w:rsidRPr="00C30EE7">
        <w:rPr>
          <w:rFonts w:ascii="Times New Roman" w:hAnsi="Times New Roman" w:cs="Times New Roman"/>
          <w:sz w:val="24"/>
          <w:szCs w:val="24"/>
          <w:lang w:val="en-US"/>
        </w:rPr>
        <w:t xml:space="preserve">. </w:t>
      </w:r>
      <w:r w:rsidR="00174B75" w:rsidRPr="00C30EE7">
        <w:rPr>
          <w:rFonts w:ascii="Times New Roman" w:hAnsi="Times New Roman" w:cs="Times New Roman"/>
          <w:i/>
          <w:sz w:val="24"/>
          <w:szCs w:val="24"/>
          <w:lang w:val="en-US"/>
        </w:rPr>
        <w:t>Path Analysis</w:t>
      </w:r>
      <w:r w:rsidR="003026F0" w:rsidRPr="00C30EE7">
        <w:rPr>
          <w:rFonts w:ascii="Times New Roman" w:hAnsi="Times New Roman" w:cs="Times New Roman"/>
          <w:sz w:val="24"/>
          <w:szCs w:val="24"/>
          <w:lang w:val="en-US"/>
        </w:rPr>
        <w:tab/>
      </w:r>
      <w:r w:rsidR="00507D6F">
        <w:rPr>
          <w:rFonts w:ascii="Times New Roman" w:hAnsi="Times New Roman" w:cs="Times New Roman"/>
          <w:sz w:val="24"/>
          <w:szCs w:val="24"/>
          <w:lang w:val="en-US"/>
        </w:rPr>
        <w:t>57</w:t>
      </w:r>
    </w:p>
    <w:p w:rsidR="00E4218C" w:rsidRPr="00C30EE7" w:rsidRDefault="00E4218C" w:rsidP="006A570D">
      <w:pPr>
        <w:spacing w:line="480" w:lineRule="auto"/>
        <w:jc w:val="center"/>
        <w:rPr>
          <w:rFonts w:ascii="Times New Roman" w:hAnsi="Times New Roman" w:cs="Times New Roman"/>
          <w:b/>
          <w:sz w:val="24"/>
          <w:szCs w:val="24"/>
          <w:lang w:val="en-US"/>
        </w:rPr>
      </w:pPr>
      <w:r w:rsidRPr="00C30EE7">
        <w:rPr>
          <w:rFonts w:ascii="Times New Roman" w:hAnsi="Times New Roman" w:cs="Times New Roman"/>
        </w:rPr>
        <w:br w:type="page"/>
      </w:r>
      <w:r w:rsidRPr="00C30EE7">
        <w:rPr>
          <w:rFonts w:ascii="Times New Roman" w:hAnsi="Times New Roman" w:cs="Times New Roman"/>
          <w:b/>
          <w:sz w:val="24"/>
          <w:szCs w:val="24"/>
        </w:rPr>
        <w:lastRenderedPageBreak/>
        <w:t>DAFTAR LAMPIRAN</w:t>
      </w:r>
    </w:p>
    <w:p w:rsidR="00E33305" w:rsidRPr="00C30EE7" w:rsidRDefault="00E33305" w:rsidP="008A08ED">
      <w:pPr>
        <w:spacing w:line="276" w:lineRule="auto"/>
        <w:jc w:val="right"/>
        <w:rPr>
          <w:rFonts w:ascii="Times New Roman" w:hAnsi="Times New Roman" w:cs="Times New Roman"/>
          <w:lang w:val="en-US"/>
        </w:rPr>
      </w:pPr>
      <w:r w:rsidRPr="00C30EE7">
        <w:rPr>
          <w:rFonts w:ascii="Times New Roman" w:hAnsi="Times New Roman" w:cs="Times New Roman"/>
          <w:sz w:val="24"/>
          <w:szCs w:val="24"/>
          <w:lang w:val="en-US"/>
        </w:rPr>
        <w:t>Halaman</w:t>
      </w:r>
    </w:p>
    <w:p w:rsidR="007A62CA" w:rsidRPr="006F0AAF" w:rsidRDefault="00E4218C" w:rsidP="008A08ED">
      <w:pPr>
        <w:tabs>
          <w:tab w:val="right" w:leader="dot" w:pos="8280"/>
        </w:tabs>
        <w:spacing w:line="276" w:lineRule="auto"/>
        <w:rPr>
          <w:rFonts w:ascii="Times New Roman" w:hAnsi="Times New Roman" w:cs="Times New Roman"/>
          <w:sz w:val="24"/>
          <w:szCs w:val="24"/>
          <w:lang w:val="en-US"/>
        </w:rPr>
      </w:pPr>
      <w:r w:rsidRPr="00C30EE7">
        <w:rPr>
          <w:rFonts w:ascii="Times New Roman" w:hAnsi="Times New Roman" w:cs="Times New Roman"/>
          <w:sz w:val="24"/>
          <w:szCs w:val="24"/>
        </w:rPr>
        <w:t>Lampiran 1</w:t>
      </w:r>
      <w:r w:rsidR="00340F3F" w:rsidRPr="00C30EE7">
        <w:rPr>
          <w:rFonts w:ascii="Times New Roman" w:hAnsi="Times New Roman" w:cs="Times New Roman"/>
          <w:sz w:val="24"/>
          <w:szCs w:val="24"/>
        </w:rPr>
        <w:t>.</w:t>
      </w:r>
      <w:r w:rsidRPr="00C30EE7">
        <w:rPr>
          <w:rFonts w:ascii="Times New Roman" w:hAnsi="Times New Roman" w:cs="Times New Roman"/>
          <w:sz w:val="24"/>
          <w:szCs w:val="24"/>
        </w:rPr>
        <w:t xml:space="preserve"> Kuesioner Penelitian</w:t>
      </w:r>
      <w:r w:rsidRPr="00C30EE7">
        <w:rPr>
          <w:rFonts w:ascii="Times New Roman" w:hAnsi="Times New Roman" w:cs="Times New Roman"/>
          <w:sz w:val="24"/>
          <w:szCs w:val="24"/>
        </w:rPr>
        <w:tab/>
      </w:r>
      <w:r w:rsidR="006F0AAF">
        <w:rPr>
          <w:rFonts w:ascii="Times New Roman" w:hAnsi="Times New Roman" w:cs="Times New Roman"/>
          <w:sz w:val="24"/>
          <w:szCs w:val="24"/>
          <w:lang w:val="en-US"/>
        </w:rPr>
        <w:t>79</w:t>
      </w:r>
    </w:p>
    <w:p w:rsidR="006A570D" w:rsidRPr="00C30EE7" w:rsidRDefault="006A570D" w:rsidP="00E33305">
      <w:pPr>
        <w:tabs>
          <w:tab w:val="right" w:leader="dot" w:pos="828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Lampiran 2. </w:t>
      </w:r>
      <w:r w:rsidR="00D07AB2" w:rsidRPr="00C30EE7">
        <w:rPr>
          <w:rFonts w:ascii="Times New Roman" w:hAnsi="Times New Roman" w:cs="Times New Roman"/>
          <w:sz w:val="24"/>
          <w:szCs w:val="24"/>
          <w:lang w:val="en-US"/>
        </w:rPr>
        <w:t xml:space="preserve">Tabulasi </w:t>
      </w:r>
      <w:r w:rsidRPr="00C30EE7">
        <w:rPr>
          <w:rFonts w:ascii="Times New Roman" w:hAnsi="Times New Roman" w:cs="Times New Roman"/>
          <w:sz w:val="24"/>
          <w:szCs w:val="24"/>
          <w:lang w:val="en-US"/>
        </w:rPr>
        <w:t>Data Pilot Test</w:t>
      </w:r>
      <w:r w:rsidR="00D07AB2" w:rsidRPr="00C30EE7">
        <w:rPr>
          <w:rFonts w:ascii="Times New Roman" w:hAnsi="Times New Roman" w:cs="Times New Roman"/>
          <w:sz w:val="24"/>
          <w:szCs w:val="24"/>
          <w:lang w:val="en-US"/>
        </w:rPr>
        <w:t xml:space="preserve"> Diolah</w:t>
      </w:r>
      <w:r w:rsidR="003026F0" w:rsidRPr="00C30EE7">
        <w:rPr>
          <w:rFonts w:ascii="Times New Roman" w:hAnsi="Times New Roman" w:cs="Times New Roman"/>
          <w:sz w:val="24"/>
          <w:szCs w:val="24"/>
          <w:lang w:val="en-US"/>
        </w:rPr>
        <w:tab/>
      </w:r>
      <w:r w:rsidR="006F0AAF">
        <w:rPr>
          <w:rFonts w:ascii="Times New Roman" w:hAnsi="Times New Roman" w:cs="Times New Roman"/>
          <w:sz w:val="24"/>
          <w:szCs w:val="24"/>
          <w:lang w:val="en-US"/>
        </w:rPr>
        <w:t>84</w:t>
      </w:r>
    </w:p>
    <w:p w:rsidR="006A570D" w:rsidRPr="00C30EE7" w:rsidRDefault="006A570D" w:rsidP="00E33305">
      <w:pPr>
        <w:tabs>
          <w:tab w:val="right" w:leader="dot" w:pos="828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Lampiran 3. </w:t>
      </w:r>
      <w:r w:rsidR="00D07AB2" w:rsidRPr="00C30EE7">
        <w:rPr>
          <w:rFonts w:ascii="Times New Roman" w:hAnsi="Times New Roman" w:cs="Times New Roman"/>
          <w:sz w:val="24"/>
          <w:szCs w:val="24"/>
          <w:lang w:val="en-US"/>
        </w:rPr>
        <w:t>Hasil Olah</w:t>
      </w:r>
      <w:r w:rsidRPr="00C30EE7">
        <w:rPr>
          <w:rFonts w:ascii="Times New Roman" w:hAnsi="Times New Roman" w:cs="Times New Roman"/>
          <w:sz w:val="24"/>
          <w:szCs w:val="24"/>
          <w:lang w:val="en-US"/>
        </w:rPr>
        <w:t xml:space="preserve"> Data Pilot Test</w:t>
      </w:r>
      <w:r w:rsidR="00D07AB2" w:rsidRPr="00C30EE7">
        <w:rPr>
          <w:rFonts w:ascii="Times New Roman" w:hAnsi="Times New Roman" w:cs="Times New Roman"/>
          <w:sz w:val="24"/>
          <w:szCs w:val="24"/>
          <w:lang w:val="en-US"/>
        </w:rPr>
        <w:t xml:space="preserve"> SPSS 26</w:t>
      </w:r>
      <w:r w:rsidR="003026F0" w:rsidRPr="00C30EE7">
        <w:rPr>
          <w:rFonts w:ascii="Times New Roman" w:hAnsi="Times New Roman" w:cs="Times New Roman"/>
          <w:sz w:val="24"/>
          <w:szCs w:val="24"/>
          <w:lang w:val="en-US"/>
        </w:rPr>
        <w:tab/>
      </w:r>
      <w:r w:rsidR="006F0AAF">
        <w:rPr>
          <w:rFonts w:ascii="Times New Roman" w:hAnsi="Times New Roman" w:cs="Times New Roman"/>
          <w:sz w:val="24"/>
          <w:szCs w:val="24"/>
          <w:lang w:val="en-US"/>
        </w:rPr>
        <w:t>85</w:t>
      </w:r>
    </w:p>
    <w:p w:rsidR="00D17C14" w:rsidRPr="00C30EE7" w:rsidRDefault="006A570D" w:rsidP="00E33305">
      <w:pPr>
        <w:tabs>
          <w:tab w:val="right" w:leader="dot" w:pos="8280"/>
        </w:tabs>
        <w:spacing w:line="24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Lampiran 4. </w:t>
      </w:r>
      <w:r w:rsidR="00D07AB2" w:rsidRPr="00C30EE7">
        <w:rPr>
          <w:rFonts w:ascii="Times New Roman" w:hAnsi="Times New Roman" w:cs="Times New Roman"/>
          <w:sz w:val="24"/>
          <w:szCs w:val="24"/>
          <w:lang w:val="en-US"/>
        </w:rPr>
        <w:t xml:space="preserve">Tabulasi </w:t>
      </w:r>
      <w:r w:rsidRPr="00C30EE7">
        <w:rPr>
          <w:rFonts w:ascii="Times New Roman" w:hAnsi="Times New Roman" w:cs="Times New Roman"/>
          <w:sz w:val="24"/>
          <w:szCs w:val="24"/>
          <w:lang w:val="en-US"/>
        </w:rPr>
        <w:t>Data Penelitian</w:t>
      </w:r>
      <w:r w:rsidR="00D07AB2" w:rsidRPr="00C30EE7">
        <w:rPr>
          <w:rFonts w:ascii="Times New Roman" w:hAnsi="Times New Roman" w:cs="Times New Roman"/>
          <w:sz w:val="24"/>
          <w:szCs w:val="24"/>
          <w:lang w:val="en-US"/>
        </w:rPr>
        <w:t xml:space="preserve"> Diolah</w:t>
      </w:r>
      <w:r w:rsidR="003026F0" w:rsidRPr="00C30EE7">
        <w:rPr>
          <w:rFonts w:ascii="Times New Roman" w:hAnsi="Times New Roman" w:cs="Times New Roman"/>
          <w:sz w:val="24"/>
          <w:szCs w:val="24"/>
          <w:lang w:val="en-US"/>
        </w:rPr>
        <w:tab/>
      </w:r>
      <w:r w:rsidR="006F0AAF">
        <w:rPr>
          <w:rFonts w:ascii="Times New Roman" w:hAnsi="Times New Roman" w:cs="Times New Roman"/>
          <w:sz w:val="24"/>
          <w:szCs w:val="24"/>
          <w:lang w:val="en-US"/>
        </w:rPr>
        <w:t>88</w:t>
      </w:r>
    </w:p>
    <w:p w:rsidR="0006369D" w:rsidRPr="00C30EE7" w:rsidRDefault="006A570D" w:rsidP="00E33305">
      <w:pPr>
        <w:tabs>
          <w:tab w:val="right" w:leader="dot" w:pos="8280"/>
        </w:tabs>
        <w:spacing w:line="240" w:lineRule="auto"/>
        <w:rPr>
          <w:rFonts w:ascii="Times New Roman" w:hAnsi="Times New Roman" w:cs="Times New Roman"/>
          <w:lang w:val="en-US"/>
        </w:rPr>
        <w:sectPr w:rsidR="0006369D" w:rsidRPr="00C30EE7" w:rsidSect="00F15026">
          <w:footerReference w:type="default" r:id="rId24"/>
          <w:pgSz w:w="12240" w:h="15840"/>
          <w:pgMar w:top="2268" w:right="1701" w:bottom="1701" w:left="2268" w:header="706" w:footer="706" w:gutter="0"/>
          <w:pgNumType w:fmt="lowerRoman" w:start="1"/>
          <w:cols w:space="708"/>
          <w:titlePg/>
          <w:docGrid w:linePitch="360"/>
        </w:sectPr>
      </w:pPr>
      <w:r w:rsidRPr="00C30EE7">
        <w:rPr>
          <w:rFonts w:ascii="Times New Roman" w:hAnsi="Times New Roman" w:cs="Times New Roman"/>
          <w:sz w:val="24"/>
          <w:szCs w:val="24"/>
          <w:lang w:val="en-US"/>
        </w:rPr>
        <w:t>Lamp</w:t>
      </w:r>
      <w:r w:rsidR="00D07AB2" w:rsidRPr="00C30EE7">
        <w:rPr>
          <w:rFonts w:ascii="Times New Roman" w:hAnsi="Times New Roman" w:cs="Times New Roman"/>
          <w:sz w:val="24"/>
          <w:szCs w:val="24"/>
          <w:lang w:val="en-US"/>
        </w:rPr>
        <w:t>iran 5. Hasil Olah Data SmartPLS 4.0</w:t>
      </w:r>
      <w:r w:rsidR="003026F0" w:rsidRPr="00C30EE7">
        <w:rPr>
          <w:rFonts w:ascii="Times New Roman" w:hAnsi="Times New Roman" w:cs="Times New Roman"/>
          <w:sz w:val="24"/>
          <w:szCs w:val="24"/>
          <w:lang w:val="en-US"/>
        </w:rPr>
        <w:tab/>
      </w:r>
      <w:r w:rsidR="005764B2" w:rsidRPr="00C30EE7">
        <w:rPr>
          <w:rFonts w:ascii="Times New Roman" w:hAnsi="Times New Roman" w:cs="Times New Roman"/>
          <w:sz w:val="24"/>
          <w:szCs w:val="24"/>
          <w:lang w:val="en-US"/>
        </w:rPr>
        <w:t>9</w:t>
      </w:r>
      <w:r w:rsidR="006F0AAF">
        <w:rPr>
          <w:rFonts w:ascii="Times New Roman" w:hAnsi="Times New Roman" w:cs="Times New Roman"/>
          <w:sz w:val="24"/>
          <w:szCs w:val="24"/>
          <w:lang w:val="en-US"/>
        </w:rPr>
        <w:t>2</w:t>
      </w:r>
    </w:p>
    <w:p w:rsidR="00D63C8E" w:rsidRPr="00C30EE7" w:rsidRDefault="00D63C8E" w:rsidP="00D63C8E">
      <w:pPr>
        <w:pStyle w:val="Heading1"/>
        <w:ind w:left="0" w:firstLine="0"/>
        <w:rPr>
          <w:rFonts w:cs="Times New Roman"/>
        </w:rPr>
      </w:pPr>
      <w:bookmarkStart w:id="7" w:name="_Toc128486227"/>
      <w:bookmarkStart w:id="8" w:name="_Toc134609640"/>
      <w:bookmarkEnd w:id="7"/>
      <w:bookmarkEnd w:id="8"/>
    </w:p>
    <w:p w:rsidR="00D63C8E" w:rsidRPr="00C30EE7" w:rsidRDefault="00D63C8E" w:rsidP="00D63C8E">
      <w:pPr>
        <w:pStyle w:val="Heading1"/>
        <w:numPr>
          <w:ilvl w:val="0"/>
          <w:numId w:val="0"/>
        </w:numPr>
        <w:spacing w:line="240" w:lineRule="auto"/>
        <w:rPr>
          <w:rFonts w:cs="Times New Roman"/>
          <w:b/>
          <w:color w:val="auto"/>
        </w:rPr>
      </w:pPr>
      <w:bookmarkStart w:id="9" w:name="_Toc128486228"/>
      <w:bookmarkStart w:id="10" w:name="_Toc134609641"/>
      <w:r w:rsidRPr="00C30EE7">
        <w:rPr>
          <w:rFonts w:cs="Times New Roman"/>
          <w:b/>
          <w:color w:val="auto"/>
        </w:rPr>
        <w:t>PENDAHULUAN</w:t>
      </w:r>
      <w:bookmarkEnd w:id="9"/>
      <w:bookmarkEnd w:id="10"/>
    </w:p>
    <w:p w:rsidR="00D63C8E" w:rsidRPr="00C30EE7" w:rsidRDefault="00D63C8E" w:rsidP="00D63C8E">
      <w:pPr>
        <w:pStyle w:val="Heading2"/>
        <w:spacing w:line="480" w:lineRule="auto"/>
        <w:rPr>
          <w:rFonts w:cs="Times New Roman"/>
          <w:b/>
        </w:rPr>
      </w:pPr>
      <w:bookmarkStart w:id="11" w:name="_Toc128486229"/>
      <w:bookmarkStart w:id="12" w:name="_Toc134609642"/>
      <w:r w:rsidRPr="00C30EE7">
        <w:rPr>
          <w:rFonts w:cs="Times New Roman"/>
          <w:b/>
        </w:rPr>
        <w:t>Latar Belakang</w:t>
      </w:r>
      <w:bookmarkEnd w:id="11"/>
      <w:bookmarkEnd w:id="12"/>
    </w:p>
    <w:p w:rsidR="00570B80" w:rsidRPr="00C30EE7" w:rsidRDefault="00D63C8E" w:rsidP="00D63C8E">
      <w:pPr>
        <w:spacing w:line="480" w:lineRule="auto"/>
        <w:ind w:firstLine="567"/>
        <w:jc w:val="both"/>
        <w:rPr>
          <w:rFonts w:ascii="Times New Roman" w:hAnsi="Times New Roman" w:cs="Times New Roman"/>
          <w:sz w:val="24"/>
          <w:szCs w:val="24"/>
        </w:rPr>
        <w:sectPr w:rsidR="00570B80" w:rsidRPr="00C30EE7" w:rsidSect="00623C33">
          <w:headerReference w:type="default" r:id="rId25"/>
          <w:footerReference w:type="default" r:id="rId26"/>
          <w:pgSz w:w="12240" w:h="15840"/>
          <w:pgMar w:top="2268" w:right="1701" w:bottom="1701" w:left="2268" w:header="709" w:footer="709" w:gutter="0"/>
          <w:pgNumType w:start="1"/>
          <w:cols w:space="708"/>
          <w:docGrid w:linePitch="360"/>
        </w:sectPr>
      </w:pPr>
      <w:r w:rsidRPr="00C30EE7">
        <w:rPr>
          <w:rFonts w:ascii="Times New Roman" w:hAnsi="Times New Roman" w:cs="Times New Roman"/>
          <w:sz w:val="24"/>
          <w:szCs w:val="24"/>
          <w:lang w:val="en-US"/>
        </w:rPr>
        <w:t>Indonesia memiliki beberapa sumber pendapatan negara dan yang paling besar adalah dari pendapatan p</w:t>
      </w:r>
      <w:r w:rsidRPr="00C30EE7">
        <w:rPr>
          <w:rFonts w:ascii="Times New Roman" w:hAnsi="Times New Roman" w:cs="Times New Roman"/>
          <w:sz w:val="24"/>
          <w:szCs w:val="24"/>
        </w:rPr>
        <w:t xml:space="preserve">ajak </w:t>
      </w:r>
      <w:r w:rsidRPr="00C30EE7">
        <w:rPr>
          <w:rFonts w:ascii="Times New Roman" w:hAnsi="Times New Roman" w:cs="Times New Roman"/>
          <w:sz w:val="24"/>
          <w:szCs w:val="24"/>
          <w:lang w:val="en-US"/>
        </w:rPr>
        <w:t>diantara</w:t>
      </w:r>
      <w:r w:rsidRPr="00C30EE7">
        <w:rPr>
          <w:rFonts w:ascii="Times New Roman" w:hAnsi="Times New Roman" w:cs="Times New Roman"/>
          <w:sz w:val="24"/>
          <w:szCs w:val="24"/>
        </w:rPr>
        <w:t xml:space="preserve"> pen</w:t>
      </w:r>
      <w:r w:rsidRPr="00C30EE7">
        <w:rPr>
          <w:rFonts w:ascii="Times New Roman" w:hAnsi="Times New Roman" w:cs="Times New Roman"/>
          <w:sz w:val="24"/>
          <w:szCs w:val="24"/>
          <w:lang w:val="en-US"/>
        </w:rPr>
        <w:t>dapatan</w:t>
      </w:r>
      <w:r w:rsidRPr="00C30EE7">
        <w:rPr>
          <w:rFonts w:ascii="Times New Roman" w:hAnsi="Times New Roman" w:cs="Times New Roman"/>
          <w:sz w:val="24"/>
          <w:szCs w:val="24"/>
        </w:rPr>
        <w:t xml:space="preserve"> lainnya. Pajak </w:t>
      </w:r>
      <w:r w:rsidRPr="00C30EE7">
        <w:rPr>
          <w:rFonts w:ascii="Times New Roman" w:hAnsi="Times New Roman" w:cs="Times New Roman"/>
          <w:sz w:val="24"/>
          <w:szCs w:val="24"/>
          <w:lang w:val="en-US"/>
        </w:rPr>
        <w:t>biasa</w:t>
      </w:r>
      <w:r w:rsidRPr="00C30EE7">
        <w:rPr>
          <w:rFonts w:ascii="Times New Roman" w:hAnsi="Times New Roman" w:cs="Times New Roman"/>
          <w:sz w:val="24"/>
          <w:szCs w:val="24"/>
        </w:rPr>
        <w:t xml:space="preserve"> diartikan sebagai iuran partisipasi </w:t>
      </w:r>
      <w:r w:rsidRPr="00C30EE7">
        <w:rPr>
          <w:rFonts w:ascii="Times New Roman" w:hAnsi="Times New Roman" w:cs="Times New Roman"/>
          <w:sz w:val="24"/>
          <w:szCs w:val="24"/>
          <w:lang w:val="en-US"/>
        </w:rPr>
        <w:t>seluruh</w:t>
      </w:r>
      <w:r w:rsidRPr="00C30EE7">
        <w:rPr>
          <w:rFonts w:ascii="Times New Roman" w:hAnsi="Times New Roman" w:cs="Times New Roman"/>
          <w:sz w:val="24"/>
          <w:szCs w:val="24"/>
        </w:rPr>
        <w:t xml:space="preserve"> masyarakat</w:t>
      </w:r>
      <w:r w:rsidRPr="00C30EE7">
        <w:rPr>
          <w:rFonts w:ascii="Times New Roman" w:hAnsi="Times New Roman" w:cs="Times New Roman"/>
          <w:sz w:val="24"/>
          <w:szCs w:val="24"/>
          <w:lang w:val="en-US"/>
        </w:rPr>
        <w:t xml:space="preserve"> yang didasari oleh undang-undang</w:t>
      </w:r>
      <w:r w:rsidRPr="00C30EE7">
        <w:rPr>
          <w:rFonts w:ascii="Times New Roman" w:hAnsi="Times New Roman" w:cs="Times New Roman"/>
          <w:sz w:val="24"/>
          <w:szCs w:val="24"/>
        </w:rPr>
        <w:t xml:space="preserve"> terhadap kas negara </w:t>
      </w:r>
      <w:r w:rsidRPr="00C30EE7">
        <w:rPr>
          <w:rFonts w:ascii="Times New Roman" w:hAnsi="Times New Roman" w:cs="Times New Roman"/>
          <w:sz w:val="24"/>
          <w:szCs w:val="24"/>
          <w:lang w:val="en-US"/>
        </w:rPr>
        <w:t>yang manfaatnya tidak bisa dirasakan</w:t>
      </w:r>
      <w:r w:rsidRPr="00C30EE7">
        <w:rPr>
          <w:rFonts w:ascii="Times New Roman" w:hAnsi="Times New Roman" w:cs="Times New Roman"/>
          <w:sz w:val="24"/>
          <w:szCs w:val="24"/>
        </w:rPr>
        <w:t xml:space="preserve"> saat itu</w:t>
      </w:r>
      <w:r w:rsidRPr="00C30EE7">
        <w:rPr>
          <w:rFonts w:ascii="Times New Roman" w:hAnsi="Times New Roman" w:cs="Times New Roman"/>
          <w:sz w:val="24"/>
          <w:szCs w:val="24"/>
          <w:lang w:val="en-US"/>
        </w:rPr>
        <w:t xml:space="preserve"> juga </w:t>
      </w:r>
      <w:r w:rsidRPr="00C30EE7">
        <w:rPr>
          <w:rFonts w:ascii="Times New Roman" w:hAnsi="Times New Roman" w:cs="Times New Roman"/>
          <w:sz w:val="24"/>
          <w:szCs w:val="24"/>
          <w:lang w:val="en-US"/>
        </w:rPr>
        <w:fldChar w:fldCharType="begin" w:fldLock="1"/>
      </w:r>
      <w:r w:rsidRPr="00C30EE7">
        <w:rPr>
          <w:rFonts w:ascii="Times New Roman" w:hAnsi="Times New Roman" w:cs="Times New Roman"/>
          <w:sz w:val="24"/>
          <w:szCs w:val="24"/>
          <w:lang w:val="en-US"/>
        </w:rPr>
        <w:instrText>ADDIN CSL_CITATION {"citationItems":[{"id":"ITEM-1","itemData":{"author":[{"dropping-particle":"","family":"Mardiasmo","given":"","non-dropping-particle":"","parse-names":false,"suffix":""}],"edition":"Terbaru 20","editor":[{"dropping-particle":"","family":"Maya","given":"","non-dropping-particle":"","parse-names":false,"suffix":""}],"id":"ITEM-1","issued":{"date-parts":[["2018"]]},"number-of-pages":"1-401","publisher":"Andi","publisher-place":"Yohyakarta","title":"Perpajakan","type":"book"},"uris":["http://www.mendeley.com/documents/?uuid=aff24ab4-8a7a-4440-9ee4-e9d4175319f9"]}],"mendeley":{"formattedCitation":"(Mardiasmo, 2018)","plainTextFormattedCitation":"(Mardiasmo, 2018)","previouslyFormattedCitation":"(Mardiasmo, 2018)"},"properties":{"noteIndex":0},"schema":"https://github.com/citation-style-language/schema/raw/master/csl-citation.json"}</w:instrText>
      </w:r>
      <w:r w:rsidRPr="00C30EE7">
        <w:rPr>
          <w:rFonts w:ascii="Times New Roman" w:hAnsi="Times New Roman" w:cs="Times New Roman"/>
          <w:sz w:val="24"/>
          <w:szCs w:val="24"/>
          <w:lang w:val="en-US"/>
        </w:rPr>
        <w:fldChar w:fldCharType="separate"/>
      </w:r>
      <w:r w:rsidRPr="00C30EE7">
        <w:rPr>
          <w:rFonts w:ascii="Times New Roman" w:hAnsi="Times New Roman" w:cs="Times New Roman"/>
          <w:noProof/>
          <w:sz w:val="24"/>
          <w:szCs w:val="24"/>
          <w:lang w:val="en-US"/>
        </w:rPr>
        <w:t>(Mardiasmo, 2018)</w:t>
      </w:r>
      <w:r w:rsidRPr="00C30EE7">
        <w:rPr>
          <w:rFonts w:ascii="Times New Roman" w:hAnsi="Times New Roman" w:cs="Times New Roman"/>
          <w:sz w:val="24"/>
          <w:szCs w:val="24"/>
          <w:lang w:val="en-US"/>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Kontribusi pajak di Indonesia memiliki peran yang besar dan </w:t>
      </w:r>
      <w:r w:rsidRPr="00C30EE7">
        <w:rPr>
          <w:rFonts w:ascii="Times New Roman" w:hAnsi="Times New Roman" w:cs="Times New Roman"/>
          <w:sz w:val="24"/>
          <w:szCs w:val="24"/>
        </w:rPr>
        <w:t>Kement</w:t>
      </w:r>
      <w:r w:rsidRPr="00C30EE7">
        <w:rPr>
          <w:rFonts w:ascii="Times New Roman" w:hAnsi="Times New Roman" w:cs="Times New Roman"/>
          <w:sz w:val="24"/>
          <w:szCs w:val="24"/>
          <w:lang w:val="en-US"/>
        </w:rPr>
        <w:t>e</w:t>
      </w:r>
      <w:r w:rsidRPr="00C30EE7">
        <w:rPr>
          <w:rFonts w:ascii="Times New Roman" w:hAnsi="Times New Roman" w:cs="Times New Roman"/>
          <w:sz w:val="24"/>
          <w:szCs w:val="24"/>
        </w:rPr>
        <w:t>rian Keuangan mengatakan kontribusi</w:t>
      </w:r>
      <w:r w:rsidRPr="00C30EE7">
        <w:rPr>
          <w:rFonts w:ascii="Times New Roman" w:hAnsi="Times New Roman" w:cs="Times New Roman"/>
          <w:sz w:val="24"/>
          <w:szCs w:val="24"/>
          <w:lang w:val="en-US"/>
        </w:rPr>
        <w:t xml:space="preserve"> tersebut</w:t>
      </w:r>
      <w:r w:rsidRPr="00C30EE7">
        <w:rPr>
          <w:rFonts w:ascii="Times New Roman" w:hAnsi="Times New Roman" w:cs="Times New Roman"/>
          <w:sz w:val="24"/>
          <w:szCs w:val="24"/>
        </w:rPr>
        <w:t xml:space="preserve"> sebesar 75% atau sekitar Rp1.360,2 T, </w:t>
      </w:r>
      <w:r w:rsidRPr="00C30EE7">
        <w:rPr>
          <w:rFonts w:ascii="Times New Roman" w:hAnsi="Times New Roman" w:cs="Times New Roman"/>
          <w:sz w:val="24"/>
          <w:szCs w:val="24"/>
          <w:lang w:val="en-US"/>
        </w:rPr>
        <w:t xml:space="preserve">10% atau </w:t>
      </w:r>
      <w:r w:rsidRPr="00C30EE7">
        <w:rPr>
          <w:rFonts w:ascii="Times New Roman" w:hAnsi="Times New Roman" w:cs="Times New Roman"/>
          <w:sz w:val="24"/>
          <w:szCs w:val="24"/>
        </w:rPr>
        <w:t xml:space="preserve">Rp186,5 T kapabean dan cukai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15% </w:t>
      </w:r>
      <w:r w:rsidRPr="00C30EE7">
        <w:rPr>
          <w:rFonts w:ascii="Times New Roman" w:hAnsi="Times New Roman" w:cs="Times New Roman"/>
          <w:sz w:val="24"/>
          <w:szCs w:val="24"/>
        </w:rPr>
        <w:t xml:space="preserve">atau sekitar Rp273,8 T  penerimaan bukan pajak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{"citationItems":[{"id":"ITEM-1","itemData":{"DOI":"10.31955/mea.vol3.iss1.pp116-135","abstract":"Seiring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Kata","author":[{"dropping-particle":"","family":"Zuhdi","given":"Muhamamad Imam","non-dropping-particle":"","parse-names":false,"suffix":""},{"dropping-particle":"","family":"Suryadi","given":"Dedi","non-dropping-particle":"","parse-names":false,"suffix":""},{"dropping-particle":"","family":"Yuniati","given":"","non-dropping-particle":"","parse-names":false,"suffix":""}],"container-title":"jurnal Ilmiah MEA (Manajemen, Ekonomi, &amp; Akuntansi), 3(1), 116- 135 Copyright","id":"ITEM-1","issued":{"date-parts":[["2019"]]},"title":"Pengaruh Modernisasi Sistem Administrasi Dan Sanksi Perpajakan Terhadap Kepatuhan Wajib Pajak Orang Pribadi Pada KPP Pratama Bandung X","type":"article-journal"},"uris":["http://www.mendeley.com/documents/?uuid=1b77230d-2bd6-4a6c-ab8f-1cd7ce68a0c7"]}],"mendeley":{"formattedCitation":"(Zuhdi et al., 2019)","plainTextFormattedCitation":"(Zuhdi et al., 2019)","previouslyFormattedCitation":"(Zuhdi et al., 2019)"},"properties":{"noteIndex":0},"schema":"https://github.com/citation-style-language/schema/raw/master/csl-citation.json"}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(Zuhdi et al., 2019)</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Disimpulkan dari Informasi diatas dimana bisa kita liat pajak memiliki banyak kontribusi dalam penerimaan dan pendapatan negara. Dari pendapatan pajak tersebut maka digunakan sebagaimana fungsinya oleh negara yakni seperti : (1)Pembangunan infrastruktur, (2)Penunjang usaha masyarakat, (3)Pendidikan, (4)Kesehatan, (5)Sosial dan sebagainya. Fungsi ini merupakan pengeluaran rutin oleh negara untuk mensejahterakan masyarakat negara Indonesia. Oleh karena itu, pendapatan negara melalui perpajakan sangatlah penting. Hal dalam pencapaian target pendapatan tersebut juga bergantung pada kepatuhan wajib pajak. Adpun </w:t>
      </w:r>
      <w:r w:rsidRPr="00C30EE7">
        <w:rPr>
          <w:rFonts w:ascii="Times New Roman" w:hAnsi="Times New Roman" w:cs="Times New Roman"/>
          <w:sz w:val="24"/>
          <w:szCs w:val="24"/>
          <w:lang w:val="en-US"/>
        </w:rPr>
        <w:t>per</w:t>
      </w:r>
      <w:r w:rsidRPr="00C30EE7">
        <w:rPr>
          <w:rFonts w:ascii="Times New Roman" w:hAnsi="Times New Roman" w:cs="Times New Roman"/>
          <w:sz w:val="24"/>
          <w:szCs w:val="24"/>
        </w:rPr>
        <w:t>masalah</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dalam kepatuhan wajib pajak </w:t>
      </w:r>
      <w:r w:rsidRPr="00C30EE7">
        <w:rPr>
          <w:rFonts w:ascii="Times New Roman" w:hAnsi="Times New Roman" w:cs="Times New Roman"/>
          <w:sz w:val="24"/>
          <w:szCs w:val="24"/>
          <w:lang w:val="en-US"/>
        </w:rPr>
        <w:t>ini termasuk</w:t>
      </w:r>
      <w:r w:rsidRPr="00C30EE7">
        <w:rPr>
          <w:rFonts w:ascii="Times New Roman" w:hAnsi="Times New Roman" w:cs="Times New Roman"/>
          <w:sz w:val="24"/>
          <w:szCs w:val="24"/>
        </w:rPr>
        <w:t xml:space="preserve"> masalah penting kuhsusnya di Kota Samarinda, bahwasannya ketika masyarakat wajib pajak tidak patuh</w:t>
      </w:r>
      <w:r w:rsidRPr="00C30EE7">
        <w:rPr>
          <w:rFonts w:ascii="Times New Roman" w:hAnsi="Times New Roman" w:cs="Times New Roman"/>
          <w:sz w:val="24"/>
          <w:szCs w:val="24"/>
          <w:lang w:val="en-US"/>
        </w:rPr>
        <w:t xml:space="preserve"> saat menjalankan kewajiban perpajakannya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tentu</w:t>
      </w:r>
      <w:r w:rsidRPr="00C30EE7">
        <w:rPr>
          <w:rFonts w:ascii="Times New Roman" w:hAnsi="Times New Roman" w:cs="Times New Roman"/>
          <w:sz w:val="24"/>
          <w:szCs w:val="24"/>
        </w:rPr>
        <w:t xml:space="preserve"> menimbulkan</w:t>
      </w:r>
      <w:r w:rsidRPr="00C30EE7">
        <w:rPr>
          <w:rFonts w:ascii="Times New Roman" w:hAnsi="Times New Roman" w:cs="Times New Roman"/>
          <w:sz w:val="24"/>
          <w:szCs w:val="24"/>
          <w:lang w:val="en-US"/>
        </w:rPr>
        <w:t xml:space="preserve"> perilaku penyeludupuan, pengelakan, kelalaian dan </w:t>
      </w:r>
      <w:r w:rsidRPr="00C30EE7">
        <w:rPr>
          <w:rFonts w:ascii="Times New Roman" w:hAnsi="Times New Roman" w:cs="Times New Roman"/>
          <w:sz w:val="24"/>
          <w:szCs w:val="24"/>
        </w:rPr>
        <w:t>penghindaran</w:t>
      </w:r>
      <w:r w:rsidRPr="00C30EE7">
        <w:rPr>
          <w:rFonts w:ascii="Times New Roman" w:hAnsi="Times New Roman" w:cs="Times New Roman"/>
          <w:sz w:val="24"/>
          <w:szCs w:val="24"/>
          <w:lang w:val="en-US"/>
        </w:rPr>
        <w:t xml:space="preserve"> pajak</w:t>
      </w:r>
      <w:r w:rsidRPr="00C30EE7">
        <w:rPr>
          <w:rFonts w:ascii="Times New Roman" w:hAnsi="Times New Roman" w:cs="Times New Roman"/>
          <w:sz w:val="24"/>
          <w:szCs w:val="24"/>
        </w:rPr>
        <w:t xml:space="preserve">, tindakan tersebut </w:t>
      </w:r>
    </w:p>
    <w:p w:rsidR="00D63C8E" w:rsidRPr="00C30EE7" w:rsidRDefault="00D63C8E" w:rsidP="00570B80">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mempengaruhi pen</w:t>
      </w:r>
      <w:r w:rsidRPr="00C30EE7">
        <w:rPr>
          <w:rFonts w:ascii="Times New Roman" w:hAnsi="Times New Roman" w:cs="Times New Roman"/>
          <w:sz w:val="24"/>
          <w:szCs w:val="24"/>
          <w:lang w:val="en-US"/>
        </w:rPr>
        <w:t>dapatan</w:t>
      </w:r>
      <w:r w:rsidRPr="00C30EE7">
        <w:rPr>
          <w:rFonts w:ascii="Times New Roman" w:hAnsi="Times New Roman" w:cs="Times New Roman"/>
          <w:sz w:val="24"/>
          <w:szCs w:val="24"/>
        </w:rPr>
        <w:t xml:space="preserve"> negara yakni menyebabkan penerimaan pajak akan berkurang.</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shd w:val="clear" w:color="auto" w:fill="FFFFFF"/>
        </w:rPr>
        <w:t xml:space="preserve">Luas wilayah, banyak penduduk, dan antusiasnya kegiatan ekonomi adalah salah  satu tantangan   dalam menegakkan perpajakan di Indonesia. Tidak sesuainya perbandingan banyaknya </w:t>
      </w:r>
      <w:r w:rsidRPr="00C30EE7">
        <w:rPr>
          <w:rFonts w:ascii="Times New Roman" w:hAnsi="Times New Roman" w:cs="Times New Roman"/>
          <w:sz w:val="24"/>
          <w:szCs w:val="24"/>
          <w:shd w:val="clear" w:color="auto" w:fill="FFFFFF"/>
          <w:lang w:val="en-US"/>
        </w:rPr>
        <w:t xml:space="preserve">petugas pajak hanya </w:t>
      </w:r>
      <w:r w:rsidRPr="00C30EE7">
        <w:rPr>
          <w:rFonts w:ascii="Times New Roman" w:hAnsi="Times New Roman" w:cs="Times New Roman"/>
          <w:sz w:val="24"/>
          <w:szCs w:val="24"/>
          <w:shd w:val="clear" w:color="auto" w:fill="FFFFFF"/>
        </w:rPr>
        <w:t xml:space="preserve">puluhan ribu </w:t>
      </w:r>
      <w:r w:rsidRPr="00C30EE7">
        <w:rPr>
          <w:rFonts w:ascii="Times New Roman" w:hAnsi="Times New Roman" w:cs="Times New Roman"/>
          <w:sz w:val="24"/>
          <w:szCs w:val="24"/>
          <w:shd w:val="clear" w:color="auto" w:fill="FFFFFF"/>
          <w:lang w:val="en-US"/>
        </w:rPr>
        <w:t>sedangkan jumlah wajib pajak menginjak</w:t>
      </w:r>
      <w:r w:rsidRPr="00C30EE7">
        <w:rPr>
          <w:rFonts w:ascii="Times New Roman" w:hAnsi="Times New Roman" w:cs="Times New Roman"/>
          <w:sz w:val="24"/>
          <w:szCs w:val="24"/>
          <w:shd w:val="clear" w:color="auto" w:fill="FFFFFF"/>
        </w:rPr>
        <w:t xml:space="preserve"> jutaan</w:t>
      </w:r>
      <w:r w:rsidRPr="00C30EE7">
        <w:rPr>
          <w:rFonts w:ascii="Times New Roman" w:hAnsi="Times New Roman" w:cs="Times New Roman"/>
          <w:sz w:val="24"/>
          <w:szCs w:val="24"/>
          <w:shd w:val="clear" w:color="auto" w:fill="FFFFFF"/>
          <w:lang w:val="en-US"/>
        </w:rPr>
        <w:t xml:space="preserve"> </w:t>
      </w:r>
      <w:r w:rsidRPr="00C30EE7">
        <w:rPr>
          <w:rFonts w:ascii="Times New Roman" w:hAnsi="Times New Roman" w:cs="Times New Roman"/>
          <w:sz w:val="24"/>
          <w:szCs w:val="24"/>
          <w:shd w:val="clear" w:color="auto" w:fill="FFFFFF"/>
        </w:rPr>
        <w:t xml:space="preserve">yang menyebabkan kurang maksimal dalam proses perpajakan di Indonesia. </w:t>
      </w:r>
      <w:r w:rsidRPr="00C30EE7">
        <w:rPr>
          <w:rFonts w:ascii="Times New Roman" w:hAnsi="Times New Roman" w:cs="Times New Roman"/>
          <w:sz w:val="24"/>
          <w:szCs w:val="24"/>
          <w:shd w:val="clear" w:color="auto" w:fill="FFFFFF"/>
          <w:lang w:val="en-US"/>
        </w:rPr>
        <w:t xml:space="preserve">Situasi seperti ini perlu diatasi </w:t>
      </w:r>
      <w:r w:rsidRPr="00C30EE7">
        <w:rPr>
          <w:rFonts w:ascii="Times New Roman" w:hAnsi="Times New Roman" w:cs="Times New Roman"/>
          <w:sz w:val="24"/>
          <w:szCs w:val="24"/>
          <w:shd w:val="clear" w:color="auto" w:fill="FFFFFF"/>
        </w:rPr>
        <w:t xml:space="preserve">maka perlunya administrasi perpajakan yang cepat, sederhana, dan mudah dilakukan  dengan begitu proses pajak akan lebih maksimal dalam menjangkau banyaknya penduduk dan entitas-entitas badan bahkan para ekspatriat di Negara Kesatuan Republik Indonesia (NKRI) ini. </w:t>
      </w:r>
    </w:p>
    <w:p w:rsidR="00D63C8E" w:rsidRPr="00C30EE7" w:rsidRDefault="00D63C8E" w:rsidP="00D63C8E">
      <w:pPr>
        <w:spacing w:line="480" w:lineRule="auto"/>
        <w:ind w:firstLine="567"/>
        <w:jc w:val="both"/>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lang w:val="en-US"/>
        </w:rPr>
        <w:t>Masih terdapat beberapa kendala terkait</w:t>
      </w:r>
      <w:r w:rsidRPr="00C30EE7">
        <w:rPr>
          <w:rFonts w:ascii="Times New Roman" w:hAnsi="Times New Roman" w:cs="Times New Roman"/>
          <w:sz w:val="24"/>
          <w:szCs w:val="24"/>
        </w:rPr>
        <w:t xml:space="preserve"> tingkat kepatuhan wajib pajak</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yang </w:t>
      </w:r>
      <w:r w:rsidRPr="00C30EE7">
        <w:rPr>
          <w:rFonts w:ascii="Times New Roman" w:hAnsi="Times New Roman" w:cs="Times New Roman"/>
          <w:sz w:val="24"/>
          <w:szCs w:val="24"/>
          <w:lang w:val="en-US"/>
        </w:rPr>
        <w:t>tentunya menjadi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bagian dari </w:t>
      </w:r>
      <w:r w:rsidRPr="00C30EE7">
        <w:rPr>
          <w:rFonts w:ascii="Times New Roman" w:hAnsi="Times New Roman" w:cs="Times New Roman"/>
          <w:sz w:val="24"/>
          <w:szCs w:val="24"/>
        </w:rPr>
        <w:t>tugas Direktorat Jenderal Pajak y</w:t>
      </w:r>
      <w:r w:rsidRPr="00C30EE7">
        <w:rPr>
          <w:rFonts w:ascii="Times New Roman" w:hAnsi="Times New Roman" w:cs="Times New Roman"/>
          <w:sz w:val="24"/>
          <w:szCs w:val="24"/>
          <w:lang w:val="en-US"/>
        </w:rPr>
        <w:t>aitu</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terdapat</w:t>
      </w:r>
      <w:r w:rsidRPr="00C30EE7">
        <w:rPr>
          <w:rFonts w:ascii="Times New Roman" w:hAnsi="Times New Roman" w:cs="Times New Roman"/>
          <w:sz w:val="24"/>
          <w:szCs w:val="24"/>
        </w:rPr>
        <w:t xml:space="preserve"> wajib pajak</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badan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orang pribadi </w:t>
      </w:r>
      <w:r w:rsidRPr="00C30EE7">
        <w:rPr>
          <w:rFonts w:ascii="Times New Roman" w:hAnsi="Times New Roman" w:cs="Times New Roman"/>
          <w:sz w:val="24"/>
          <w:szCs w:val="24"/>
          <w:lang w:val="en-US"/>
        </w:rPr>
        <w:t>masih</w:t>
      </w:r>
      <w:r w:rsidRPr="00C30EE7">
        <w:rPr>
          <w:rFonts w:ascii="Times New Roman" w:hAnsi="Times New Roman" w:cs="Times New Roman"/>
          <w:sz w:val="24"/>
          <w:szCs w:val="24"/>
        </w:rPr>
        <w:t xml:space="preserve"> belum patuh menjalankan kewajibannya sebagai wajib pajak yakni me</w:t>
      </w:r>
      <w:r w:rsidRPr="00C30EE7">
        <w:rPr>
          <w:rFonts w:ascii="Times New Roman" w:hAnsi="Times New Roman" w:cs="Times New Roman"/>
          <w:sz w:val="24"/>
          <w:szCs w:val="24"/>
          <w:lang w:val="en-US"/>
        </w:rPr>
        <w:t>laporkan SPT tahunannya dengan</w:t>
      </w:r>
      <w:r w:rsidRPr="00C30EE7">
        <w:rPr>
          <w:rFonts w:ascii="Times New Roman" w:hAnsi="Times New Roman" w:cs="Times New Roman"/>
          <w:sz w:val="24"/>
          <w:szCs w:val="24"/>
        </w:rPr>
        <w:t xml:space="preserve"> tepat waktu, kemudian tidak jarang Direktorat Jenderal Pajak </w:t>
      </w:r>
      <w:r w:rsidRPr="00C30EE7">
        <w:rPr>
          <w:rFonts w:ascii="Times New Roman" w:hAnsi="Times New Roman" w:cs="Times New Roman"/>
          <w:sz w:val="24"/>
          <w:szCs w:val="24"/>
          <w:lang w:val="en-US"/>
        </w:rPr>
        <w:t>memperbaharui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dan</w:t>
      </w:r>
      <w:r w:rsidRPr="00C30EE7">
        <w:rPr>
          <w:rFonts w:ascii="Times New Roman" w:hAnsi="Times New Roman" w:cs="Times New Roman"/>
          <w:sz w:val="24"/>
          <w:szCs w:val="24"/>
        </w:rPr>
        <w:t xml:space="preserve"> menerbitkan </w:t>
      </w:r>
      <w:r w:rsidRPr="00C30EE7">
        <w:rPr>
          <w:rFonts w:ascii="Times New Roman" w:hAnsi="Times New Roman" w:cs="Times New Roman"/>
          <w:sz w:val="24"/>
          <w:szCs w:val="24"/>
          <w:lang w:val="en-US"/>
        </w:rPr>
        <w:t>peraturan atau kebijakan</w:t>
      </w:r>
      <w:r w:rsidRPr="00C30EE7">
        <w:rPr>
          <w:rFonts w:ascii="Times New Roman" w:hAnsi="Times New Roman" w:cs="Times New Roman"/>
          <w:sz w:val="24"/>
          <w:szCs w:val="24"/>
        </w:rPr>
        <w:t xml:space="preserve"> yang baru, dan </w:t>
      </w:r>
      <w:r w:rsidRPr="00C30EE7">
        <w:rPr>
          <w:rFonts w:ascii="Times New Roman" w:hAnsi="Times New Roman" w:cs="Times New Roman"/>
          <w:sz w:val="24"/>
          <w:szCs w:val="24"/>
          <w:lang w:val="en-US"/>
        </w:rPr>
        <w:t xml:space="preserve">terkadang untuk sampai ke </w:t>
      </w:r>
      <w:r w:rsidRPr="00C30EE7">
        <w:rPr>
          <w:rFonts w:ascii="Times New Roman" w:hAnsi="Times New Roman" w:cs="Times New Roman"/>
          <w:sz w:val="24"/>
          <w:szCs w:val="24"/>
        </w:rPr>
        <w:t xml:space="preserve">ketelinga masyarakat </w:t>
      </w:r>
      <w:r w:rsidRPr="00C30EE7">
        <w:rPr>
          <w:rFonts w:ascii="Times New Roman" w:hAnsi="Times New Roman" w:cs="Times New Roman"/>
          <w:sz w:val="24"/>
          <w:szCs w:val="24"/>
          <w:lang w:val="en-US"/>
        </w:rPr>
        <w:t xml:space="preserve">memerlukan waktu lumayan lama </w:t>
      </w:r>
      <w:r w:rsidRPr="00C30EE7">
        <w:rPr>
          <w:rFonts w:ascii="Times New Roman" w:hAnsi="Times New Roman" w:cs="Times New Roman"/>
          <w:sz w:val="24"/>
          <w:szCs w:val="24"/>
        </w:rPr>
        <w:t xml:space="preserve">sehingga ada beberapa masyarakat wajib pajak kurang paham  sehingga terjadi keterlambatan dalam melaporkan SPT, dan berdampak pada kurangnya pendapatan negara. </w:t>
      </w:r>
      <w:r w:rsidRPr="00C30EE7">
        <w:rPr>
          <w:rFonts w:ascii="Times New Roman" w:hAnsi="Times New Roman" w:cs="Times New Roman"/>
          <w:sz w:val="24"/>
          <w:szCs w:val="24"/>
          <w:shd w:val="clear" w:color="auto" w:fill="FFFFFF"/>
        </w:rPr>
        <w:t xml:space="preserve">Maka Kepatuhan Wajib Pajak perlu ditingkatkan lagi dalam upaya meningkatkan target pajak yang tinggi seperti </w:t>
      </w:r>
      <w:r w:rsidRPr="00C30EE7">
        <w:rPr>
          <w:rFonts w:ascii="Times New Roman" w:hAnsi="Times New Roman" w:cs="Times New Roman"/>
          <w:sz w:val="24"/>
          <w:szCs w:val="24"/>
          <w:shd w:val="clear" w:color="auto" w:fill="FFFFFF"/>
        </w:rPr>
        <w:lastRenderedPageBreak/>
        <w:t xml:space="preserve">yang diinginkan. Hal ini dikuatkan oleh data </w:t>
      </w:r>
      <w:r w:rsidRPr="00C30EE7">
        <w:rPr>
          <w:rFonts w:ascii="Times New Roman" w:hAnsi="Times New Roman" w:cs="Times New Roman"/>
          <w:sz w:val="24"/>
          <w:szCs w:val="24"/>
          <w:shd w:val="clear" w:color="auto" w:fill="FFFFFF"/>
          <w:lang w:val="en-US"/>
        </w:rPr>
        <w:t>Kantor Pelayanan Pajak Pratama Samarinda pada tabel 1.1.</w:t>
      </w:r>
      <w:r w:rsidRPr="00C30EE7">
        <w:rPr>
          <w:rFonts w:ascii="Times New Roman" w:hAnsi="Times New Roman" w:cs="Times New Roman"/>
          <w:sz w:val="24"/>
          <w:szCs w:val="24"/>
          <w:shd w:val="clear" w:color="auto" w:fill="FFFFFF"/>
          <w:lang w:val="en-US"/>
        </w:rPr>
        <w:tab/>
      </w:r>
    </w:p>
    <w:p w:rsidR="00D63C8E" w:rsidRPr="00C30EE7" w:rsidRDefault="00D63C8E" w:rsidP="00D63C8E">
      <w:pPr>
        <w:spacing w:line="480" w:lineRule="auto"/>
        <w:jc w:val="both"/>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Tabel 1.1 Data Wajib Pajak Orang Pribadi</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2018-2021</w:t>
      </w:r>
    </w:p>
    <w:tbl>
      <w:tblPr>
        <w:tblStyle w:val="TableGrid"/>
        <w:tblW w:w="0" w:type="auto"/>
        <w:jc w:val="center"/>
        <w:tblLook w:val="04A0" w:firstRow="1" w:lastRow="0" w:firstColumn="1" w:lastColumn="0" w:noHBand="0" w:noVBand="1"/>
      </w:tblPr>
      <w:tblGrid>
        <w:gridCol w:w="1620"/>
        <w:gridCol w:w="3261"/>
        <w:gridCol w:w="3363"/>
      </w:tblGrid>
      <w:tr w:rsidR="00D63C8E" w:rsidRPr="00C30EE7" w:rsidTr="005C143A">
        <w:trPr>
          <w:trHeight w:val="404"/>
          <w:jc w:val="center"/>
        </w:trPr>
        <w:tc>
          <w:tcPr>
            <w:tcW w:w="1620"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Tahun</w:t>
            </w:r>
          </w:p>
        </w:tc>
        <w:tc>
          <w:tcPr>
            <w:tcW w:w="3261"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Wajib Pajak Terdaftar</w:t>
            </w:r>
          </w:p>
        </w:tc>
        <w:tc>
          <w:tcPr>
            <w:tcW w:w="3363"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Penyampaian SPT</w:t>
            </w:r>
          </w:p>
        </w:tc>
      </w:tr>
      <w:tr w:rsidR="00D63C8E" w:rsidRPr="00C30EE7" w:rsidTr="005C143A">
        <w:trPr>
          <w:trHeight w:val="412"/>
          <w:jc w:val="center"/>
        </w:trPr>
        <w:tc>
          <w:tcPr>
            <w:tcW w:w="1620"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2018</w:t>
            </w:r>
          </w:p>
        </w:tc>
        <w:tc>
          <w:tcPr>
            <w:tcW w:w="3261"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93.359</w:t>
            </w:r>
          </w:p>
        </w:tc>
        <w:tc>
          <w:tcPr>
            <w:tcW w:w="3363"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23.493</w:t>
            </w:r>
          </w:p>
        </w:tc>
      </w:tr>
      <w:tr w:rsidR="00D63C8E" w:rsidRPr="00C30EE7" w:rsidTr="005C143A">
        <w:trPr>
          <w:jc w:val="center"/>
        </w:trPr>
        <w:tc>
          <w:tcPr>
            <w:tcW w:w="1620"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2019</w:t>
            </w:r>
          </w:p>
        </w:tc>
        <w:tc>
          <w:tcPr>
            <w:tcW w:w="3261"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99.877</w:t>
            </w:r>
          </w:p>
        </w:tc>
        <w:tc>
          <w:tcPr>
            <w:tcW w:w="3363"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25.776</w:t>
            </w:r>
          </w:p>
        </w:tc>
      </w:tr>
      <w:tr w:rsidR="00D63C8E" w:rsidRPr="00C30EE7" w:rsidTr="005C143A">
        <w:trPr>
          <w:jc w:val="center"/>
        </w:trPr>
        <w:tc>
          <w:tcPr>
            <w:tcW w:w="1620"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2020</w:t>
            </w:r>
          </w:p>
        </w:tc>
        <w:tc>
          <w:tcPr>
            <w:tcW w:w="3261"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117.406</w:t>
            </w:r>
          </w:p>
        </w:tc>
        <w:tc>
          <w:tcPr>
            <w:tcW w:w="3363"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29.558</w:t>
            </w:r>
          </w:p>
        </w:tc>
      </w:tr>
      <w:tr w:rsidR="00D63C8E" w:rsidRPr="00C30EE7" w:rsidTr="005C143A">
        <w:trPr>
          <w:jc w:val="center"/>
        </w:trPr>
        <w:tc>
          <w:tcPr>
            <w:tcW w:w="1620"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2021</w:t>
            </w:r>
          </w:p>
        </w:tc>
        <w:tc>
          <w:tcPr>
            <w:tcW w:w="3261" w:type="dxa"/>
            <w:vAlign w:val="bottom"/>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124.709</w:t>
            </w:r>
          </w:p>
        </w:tc>
        <w:tc>
          <w:tcPr>
            <w:tcW w:w="3363" w:type="dxa"/>
            <w:vAlign w:val="center"/>
          </w:tcPr>
          <w:p w:rsidR="00D63C8E" w:rsidRPr="00C30EE7" w:rsidRDefault="00D63C8E" w:rsidP="005C143A">
            <w:pPr>
              <w:spacing w:line="480" w:lineRule="auto"/>
              <w:jc w:val="center"/>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29.987</w:t>
            </w:r>
          </w:p>
        </w:tc>
      </w:tr>
    </w:tbl>
    <w:p w:rsidR="00D63C8E" w:rsidRPr="00B66151" w:rsidRDefault="00D63C8E" w:rsidP="00D63C8E">
      <w:pPr>
        <w:spacing w:line="480" w:lineRule="auto"/>
        <w:jc w:val="both"/>
        <w:rPr>
          <w:rFonts w:ascii="Times New Roman" w:hAnsi="Times New Roman" w:cs="Times New Roman"/>
          <w:i/>
          <w:sz w:val="24"/>
          <w:szCs w:val="24"/>
          <w:shd w:val="clear" w:color="auto" w:fill="FFFFFF"/>
          <w:lang w:val="en-US"/>
        </w:rPr>
      </w:pPr>
      <w:r w:rsidRPr="00B66151">
        <w:rPr>
          <w:rFonts w:ascii="Times New Roman" w:hAnsi="Times New Roman" w:cs="Times New Roman"/>
          <w:i/>
          <w:sz w:val="24"/>
          <w:szCs w:val="24"/>
          <w:shd w:val="clear" w:color="auto" w:fill="FFFFFF"/>
          <w:lang w:val="en-US"/>
        </w:rPr>
        <w:t>Sumber: KPP Pratama Samarinda</w:t>
      </w:r>
    </w:p>
    <w:p w:rsidR="00D63C8E" w:rsidRPr="00C30EE7" w:rsidRDefault="00D63C8E" w:rsidP="00D63C8E">
      <w:pPr>
        <w:spacing w:line="480" w:lineRule="auto"/>
        <w:ind w:firstLine="720"/>
        <w:jc w:val="both"/>
        <w:rPr>
          <w:rFonts w:ascii="Times New Roman" w:hAnsi="Times New Roman" w:cs="Times New Roman"/>
          <w:sz w:val="24"/>
          <w:szCs w:val="24"/>
          <w:shd w:val="clear" w:color="auto" w:fill="FFFFFF"/>
          <w:lang w:val="en-US"/>
        </w:rPr>
      </w:pPr>
      <w:r w:rsidRPr="00C30EE7">
        <w:rPr>
          <w:rFonts w:ascii="Times New Roman" w:hAnsi="Times New Roman" w:cs="Times New Roman"/>
          <w:sz w:val="24"/>
          <w:szCs w:val="24"/>
          <w:shd w:val="clear" w:color="auto" w:fill="FFFFFF"/>
          <w:lang w:val="en-US"/>
        </w:rPr>
        <w:t xml:space="preserve">Dari tabel diatas, jumlah wajib pajak yang terdaftar dan penyampaian SPT tidak seimbang bahkan tidak mencapai setengah dari jumlah wajib pajak yang terdatar. </w:t>
      </w:r>
      <w:r w:rsidRPr="00C30EE7">
        <w:rPr>
          <w:rFonts w:ascii="Times New Roman" w:hAnsi="Times New Roman" w:cs="Times New Roman"/>
          <w:sz w:val="24"/>
          <w:szCs w:val="24"/>
          <w:shd w:val="clear" w:color="auto" w:fill="FFFFFF"/>
        </w:rPr>
        <w:t>Sehingga</w:t>
      </w:r>
      <w:r w:rsidRPr="00C30EE7">
        <w:rPr>
          <w:rFonts w:ascii="Times New Roman" w:hAnsi="Times New Roman" w:cs="Times New Roman"/>
          <w:sz w:val="24"/>
          <w:szCs w:val="24"/>
          <w:shd w:val="clear" w:color="auto" w:fill="FFFFFF"/>
          <w:lang w:val="en-US"/>
        </w:rPr>
        <w:t xml:space="preserve"> dapat disimpulkan</w:t>
      </w:r>
      <w:r w:rsidRPr="00C30EE7">
        <w:rPr>
          <w:rFonts w:ascii="Times New Roman" w:hAnsi="Times New Roman" w:cs="Times New Roman"/>
          <w:sz w:val="24"/>
          <w:szCs w:val="24"/>
          <w:shd w:val="clear" w:color="auto" w:fill="FFFFFF"/>
        </w:rPr>
        <w:t xml:space="preserve"> kurangnya kepatuhan wajib pajak </w:t>
      </w:r>
      <w:r w:rsidRPr="00C30EE7">
        <w:rPr>
          <w:rFonts w:ascii="Times New Roman" w:hAnsi="Times New Roman" w:cs="Times New Roman"/>
          <w:sz w:val="24"/>
          <w:szCs w:val="24"/>
          <w:shd w:val="clear" w:color="auto" w:fill="FFFFFF"/>
          <w:lang w:val="en-US"/>
        </w:rPr>
        <w:t>saat</w:t>
      </w:r>
      <w:r w:rsidRPr="00C30EE7">
        <w:rPr>
          <w:rFonts w:ascii="Times New Roman" w:hAnsi="Times New Roman" w:cs="Times New Roman"/>
          <w:sz w:val="24"/>
          <w:szCs w:val="24"/>
          <w:shd w:val="clear" w:color="auto" w:fill="FFFFFF"/>
        </w:rPr>
        <w:t xml:space="preserve"> menjalankan kewajibannya. </w:t>
      </w:r>
      <w:r w:rsidRPr="00C30EE7">
        <w:rPr>
          <w:rFonts w:ascii="Times New Roman" w:hAnsi="Times New Roman" w:cs="Times New Roman"/>
          <w:sz w:val="24"/>
          <w:szCs w:val="24"/>
          <w:shd w:val="clear" w:color="auto" w:fill="FFFFFF"/>
          <w:lang w:val="en-US"/>
        </w:rPr>
        <w:t xml:space="preserve">Dari hasil penelitian terdahulu terdapat berbagai faktor yang bisa mempengaruhi kepatuhan wajib pajak dari hasil penelitian terdahulu </w:t>
      </w:r>
      <w:r w:rsidRPr="00C30EE7">
        <w:rPr>
          <w:rFonts w:ascii="Times New Roman" w:hAnsi="Times New Roman" w:cs="Times New Roman"/>
          <w:sz w:val="24"/>
          <w:szCs w:val="24"/>
          <w:shd w:val="clear" w:color="auto" w:fill="FFFFFF"/>
        </w:rPr>
        <w:t xml:space="preserve">ialah modernisasi sistem administrasi perpajakan, kualitas pelayanan perpajakan, dan kesadaran wajib pajak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uthor":[{"dropping-particle":"","family":"Hutomo","given":"Sigit","non-dropping-particle":"","parse-names":false,"suffix":""}],"edition":"1","editor":[{"dropping-particle":"","family":"Purindrawari","given":"","non-dropping-particle":"","parse-names":false,"suffix":""}],"id":"ITEM-1","issued":{"date-parts":[["2018"]]},"number-of-pages":"1-299","publisher":"Andi","publisher-place":"Yogyakarta","title":"Pajak Penghasilan","type":"book"},"uris":["http://www.mendeley.com/documents/?uuid=2faed4cb-c293-4b0a-8c14-dbc8a08eefaa"]}],"mendeley":{"formattedCitation":"(Hutomo, 2018)","plainTextFormattedCitation":"(Hutomo, 2018)","previouslyFormattedCitation":"(Hutomo, 2018)"},"properties":{"noteIndex":0},"schema":"https://github.com/citation-style-language/schema/raw/master/csl-citation.json"}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(Hutomo, 2018)</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2012)","plainTextFormattedCitation":"(Rohmawati &amp; Rasmini, 2012)","previouslyFormattedCitation":"(Rohmawati &amp; Rasmini, 2012)"},"properties":{"noteIndex":0},"schema":"https://github.com/citation-style-language/schema/raw/master/csl-citation.json"}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(Rohmawati &amp; Rasmini, 2012)</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uthor":[{"dropping-particle":"","family":"Hutomo","given":"Sigit","non-dropping-particle":"","parse-names":false,"suffix":""}],"edition":"1","editor":[{"dropping-particle":"","family":"Purindrawari","given":"","non-dropping-particle":"","parse-names":false,"suffix":""}],"id":"ITEM-1","issued":{"date-parts":[["2018"]]},"number-of-pages":"1-299","publisher":"Andi","publisher-place":"Yogyakarta","title":"Pajak Penghasilan","type":"book"},"uris":["http://www.mendeley.com/documents/?uuid=2faed4cb-c293-4b0a-8c14-dbc8a08eefaa"]}],"mendeley":{"formattedCitation":"(Hutomo, 2018)","plainTextFormattedCitation":"(Hutomo, 2018)","previouslyFormattedCitation":"(Hutomo, 2018)"},"properties":{"noteIndex":0},"schema":"https://github.com/citation-style-language/schema/raw/master/csl-citation.json"}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(Hutomo, 2018)</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lang w:val="en-US"/>
        </w:rPr>
        <w:t>.</w:t>
      </w:r>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Untuk mengoptimalkan penerimaan pajak, </w:t>
      </w:r>
      <w:r w:rsidRPr="00C30EE7">
        <w:rPr>
          <w:rFonts w:ascii="Times New Roman" w:hAnsi="Times New Roman" w:cs="Times New Roman"/>
          <w:sz w:val="24"/>
          <w:szCs w:val="24"/>
        </w:rPr>
        <w:t>Direktorat Jenderal Pajak (DJP) terus me</w:t>
      </w:r>
      <w:r w:rsidRPr="00C30EE7">
        <w:rPr>
          <w:rFonts w:ascii="Times New Roman" w:hAnsi="Times New Roman" w:cs="Times New Roman"/>
          <w:sz w:val="24"/>
          <w:szCs w:val="24"/>
          <w:lang w:val="en-US"/>
        </w:rPr>
        <w:t>lakukan berbagai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cara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melalui </w:t>
      </w:r>
      <w:r w:rsidRPr="00C30EE7">
        <w:rPr>
          <w:rFonts w:ascii="Times New Roman" w:hAnsi="Times New Roman" w:cs="Times New Roman"/>
          <w:sz w:val="24"/>
          <w:szCs w:val="24"/>
        </w:rPr>
        <w:t xml:space="preserve">kebijakan-kebijakan yang </w:t>
      </w:r>
      <w:r w:rsidRPr="00C30EE7">
        <w:rPr>
          <w:rFonts w:ascii="Times New Roman" w:hAnsi="Times New Roman" w:cs="Times New Roman"/>
          <w:sz w:val="24"/>
          <w:szCs w:val="24"/>
          <w:lang w:val="en-US"/>
        </w:rPr>
        <w:t xml:space="preserve">telah </w:t>
      </w:r>
      <w:r w:rsidRPr="00C30EE7">
        <w:rPr>
          <w:rFonts w:ascii="Times New Roman" w:hAnsi="Times New Roman" w:cs="Times New Roman"/>
          <w:sz w:val="24"/>
          <w:szCs w:val="24"/>
        </w:rPr>
        <w:t xml:space="preserve">dikeluarkan. </w:t>
      </w:r>
      <w:r w:rsidRPr="00C30EE7">
        <w:rPr>
          <w:rFonts w:ascii="Times New Roman" w:hAnsi="Times New Roman" w:cs="Times New Roman"/>
          <w:sz w:val="24"/>
          <w:szCs w:val="24"/>
          <w:lang w:val="en-US"/>
        </w:rPr>
        <w:t xml:space="preserve">Melakukan reformasi di bidang perpajakan merupakan langkah yang diambil </w:t>
      </w:r>
      <w:r w:rsidRPr="00C30EE7">
        <w:rPr>
          <w:rFonts w:ascii="Times New Roman" w:hAnsi="Times New Roman" w:cs="Times New Roman"/>
          <w:sz w:val="24"/>
          <w:szCs w:val="24"/>
        </w:rPr>
        <w:t xml:space="preserve">oleh </w:t>
      </w:r>
      <w:r w:rsidRPr="00C30EE7">
        <w:rPr>
          <w:rFonts w:ascii="Times New Roman" w:hAnsi="Times New Roman" w:cs="Times New Roman"/>
          <w:sz w:val="24"/>
          <w:szCs w:val="24"/>
        </w:rPr>
        <w:lastRenderedPageBreak/>
        <w:t>Direktorat Jenderal Pajak</w:t>
      </w:r>
      <w:r w:rsidRPr="00C30EE7">
        <w:rPr>
          <w:rFonts w:ascii="Times New Roman" w:hAnsi="Times New Roman" w:cs="Times New Roman"/>
          <w:sz w:val="24"/>
          <w:szCs w:val="24"/>
          <w:lang w:val="en-US"/>
        </w:rPr>
        <w:t>, yang terbagi menjadi dua bagian yakni bagian administrasi dan</w:t>
      </w:r>
      <w:r w:rsidRPr="00C30EE7">
        <w:rPr>
          <w:rFonts w:ascii="Times New Roman" w:hAnsi="Times New Roman" w:cs="Times New Roman"/>
          <w:sz w:val="24"/>
          <w:szCs w:val="24"/>
        </w:rPr>
        <w:t xml:space="preserve"> kebijakan.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Reformasi </w:t>
      </w:r>
      <w:r w:rsidRPr="00C30EE7">
        <w:rPr>
          <w:rFonts w:ascii="Times New Roman" w:hAnsi="Times New Roman" w:cs="Times New Roman"/>
          <w:sz w:val="24"/>
          <w:szCs w:val="24"/>
          <w:lang w:val="en-US"/>
        </w:rPr>
        <w:t>yang dilakukan pada</w:t>
      </w:r>
      <w:r w:rsidRPr="00C30EE7">
        <w:rPr>
          <w:rFonts w:ascii="Times New Roman" w:hAnsi="Times New Roman" w:cs="Times New Roman"/>
          <w:sz w:val="24"/>
          <w:szCs w:val="24"/>
        </w:rPr>
        <w:t xml:space="preserve"> bidang administrasi </w:t>
      </w:r>
      <w:r w:rsidRPr="00C30EE7">
        <w:rPr>
          <w:rFonts w:ascii="Times New Roman" w:hAnsi="Times New Roman" w:cs="Times New Roman"/>
          <w:sz w:val="24"/>
          <w:szCs w:val="24"/>
          <w:lang w:val="en-US"/>
        </w:rPr>
        <w:t>yaitu</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sistem administrasi yang modern sebagai </w:t>
      </w:r>
      <w:r w:rsidRPr="00C30EE7">
        <w:rPr>
          <w:rFonts w:ascii="Times New Roman" w:hAnsi="Times New Roman" w:cs="Times New Roman"/>
          <w:sz w:val="24"/>
          <w:szCs w:val="24"/>
        </w:rPr>
        <w:t>program</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perpajakan.</w:t>
      </w:r>
      <w:r w:rsidRPr="00C30EE7">
        <w:rPr>
          <w:rFonts w:ascii="Times New Roman" w:hAnsi="Times New Roman" w:cs="Times New Roman"/>
          <w:sz w:val="24"/>
          <w:szCs w:val="24"/>
          <w:lang w:val="en-US"/>
        </w:rPr>
        <w:t xml:space="preserve"> Program ini memilki k</w:t>
      </w:r>
      <w:r w:rsidRPr="00C30EE7">
        <w:rPr>
          <w:rFonts w:ascii="Times New Roman" w:hAnsi="Times New Roman" w:cs="Times New Roman"/>
          <w:sz w:val="24"/>
          <w:szCs w:val="24"/>
        </w:rPr>
        <w:t xml:space="preserve">onsep </w:t>
      </w:r>
      <w:r w:rsidRPr="00C30EE7">
        <w:rPr>
          <w:rFonts w:ascii="Times New Roman" w:hAnsi="Times New Roman" w:cs="Times New Roman"/>
          <w:sz w:val="24"/>
          <w:szCs w:val="24"/>
          <w:lang w:val="en-US"/>
        </w:rPr>
        <w:t xml:space="preserve"> yaitu tata </w:t>
      </w:r>
      <w:r w:rsidRPr="00C30EE7">
        <w:rPr>
          <w:rFonts w:ascii="Times New Roman" w:hAnsi="Times New Roman" w:cs="Times New Roman"/>
          <w:sz w:val="24"/>
          <w:szCs w:val="24"/>
        </w:rPr>
        <w:t>nilai organisasi</w:t>
      </w:r>
      <w:r w:rsidRPr="00C30EE7">
        <w:rPr>
          <w:rFonts w:ascii="Times New Roman" w:hAnsi="Times New Roman" w:cs="Times New Roman"/>
          <w:sz w:val="24"/>
          <w:szCs w:val="24"/>
          <w:lang w:val="en-US"/>
        </w:rPr>
        <w:t xml:space="preserve"> dan merubah</w:t>
      </w:r>
      <w:r w:rsidRPr="00C30EE7">
        <w:rPr>
          <w:rFonts w:ascii="Times New Roman" w:hAnsi="Times New Roman" w:cs="Times New Roman"/>
          <w:sz w:val="24"/>
          <w:szCs w:val="24"/>
        </w:rPr>
        <w:t xml:space="preserve"> pola </w:t>
      </w:r>
      <w:r w:rsidRPr="00C30EE7">
        <w:rPr>
          <w:rFonts w:ascii="Times New Roman" w:hAnsi="Times New Roman" w:cs="Times New Roman"/>
          <w:sz w:val="24"/>
          <w:szCs w:val="24"/>
          <w:lang w:val="en-US"/>
        </w:rPr>
        <w:t>pikir pegawai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agar membuat Direktorat Jendral Pajak lembaga yang professional sehingga mendapatkan pandangan positif dari masyarakat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(Astana &amp; Merkusiwati, 2017)</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Dengan kemajuan teknologi yang diikuti sistem administrasi perpajakan yang modern yakni pelayanan pajak yang memenfaatkan komputerisasi pada era perkembangan ini yakni</w:t>
      </w:r>
      <w:r w:rsidRPr="00C30EE7">
        <w:rPr>
          <w:rFonts w:ascii="Times New Roman" w:hAnsi="Times New Roman" w:cs="Times New Roman"/>
          <w:sz w:val="24"/>
          <w:szCs w:val="24"/>
        </w:rPr>
        <w:t xml:space="preserve"> e-</w:t>
      </w:r>
      <w:r w:rsidRPr="00C30EE7">
        <w:rPr>
          <w:rFonts w:ascii="Times New Roman" w:hAnsi="Times New Roman" w:cs="Times New Roman"/>
          <w:sz w:val="24"/>
          <w:szCs w:val="24"/>
          <w:lang w:val="en-US"/>
        </w:rPr>
        <w:t>filling, e-</w:t>
      </w:r>
      <w:r w:rsidRPr="00C30EE7">
        <w:rPr>
          <w:rFonts w:ascii="Times New Roman" w:hAnsi="Times New Roman" w:cs="Times New Roman"/>
          <w:sz w:val="24"/>
          <w:szCs w:val="24"/>
        </w:rPr>
        <w:t>SPT, e-</w:t>
      </w:r>
      <w:r w:rsidRPr="00C30EE7">
        <w:rPr>
          <w:rFonts w:ascii="Times New Roman" w:hAnsi="Times New Roman" w:cs="Times New Roman"/>
          <w:sz w:val="24"/>
          <w:szCs w:val="24"/>
          <w:lang w:val="en-US"/>
        </w:rPr>
        <w:t>payment</w:t>
      </w:r>
      <w:r w:rsidRPr="00C30EE7">
        <w:rPr>
          <w:rFonts w:ascii="Times New Roman" w:hAnsi="Times New Roman" w:cs="Times New Roman"/>
          <w:sz w:val="24"/>
          <w:szCs w:val="24"/>
        </w:rPr>
        <w:t>, e-</w:t>
      </w:r>
      <w:r w:rsidRPr="00C30EE7">
        <w:rPr>
          <w:rFonts w:ascii="Times New Roman" w:hAnsi="Times New Roman" w:cs="Times New Roman"/>
          <w:sz w:val="24"/>
          <w:szCs w:val="24"/>
          <w:lang w:val="en-US"/>
        </w:rPr>
        <w:t xml:space="preserve">registration dan </w:t>
      </w:r>
      <w:r w:rsidRPr="00C30EE7">
        <w:rPr>
          <w:rFonts w:ascii="Times New Roman" w:hAnsi="Times New Roman" w:cs="Times New Roman"/>
          <w:sz w:val="24"/>
          <w:szCs w:val="24"/>
        </w:rPr>
        <w:t xml:space="preserve">e-billing </w:t>
      </w:r>
      <w:r w:rsidRPr="00C30EE7">
        <w:rPr>
          <w:rFonts w:ascii="Times New Roman" w:hAnsi="Times New Roman" w:cs="Times New Roman"/>
          <w:sz w:val="24"/>
          <w:szCs w:val="24"/>
          <w:lang w:val="en-US"/>
        </w:rPr>
        <w:t>hal ini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mempermudah sistem pengawasan yang lebih ampuh dan saat pelaksanaan tugas dan </w:t>
      </w:r>
      <w:r w:rsidRPr="00C30EE7">
        <w:rPr>
          <w:rFonts w:ascii="Times New Roman" w:hAnsi="Times New Roman" w:cs="Times New Roman"/>
          <w:i/>
          <w:sz w:val="24"/>
          <w:szCs w:val="24"/>
        </w:rPr>
        <w:t>good governance</w:t>
      </w:r>
      <w:r w:rsidRPr="00C30EE7">
        <w:rPr>
          <w:rFonts w:ascii="Times New Roman" w:hAnsi="Times New Roman" w:cs="Times New Roman"/>
          <w:sz w:val="24"/>
          <w:szCs w:val="24"/>
          <w:lang w:val="en-US"/>
        </w:rPr>
        <w:t xml:space="preserve">, perilaku petugas pajak dapat diatur dengan adanya </w:t>
      </w:r>
      <w:r w:rsidRPr="00C30EE7">
        <w:rPr>
          <w:rFonts w:ascii="Times New Roman" w:hAnsi="Times New Roman" w:cs="Times New Roman"/>
          <w:sz w:val="24"/>
          <w:szCs w:val="24"/>
        </w:rPr>
        <w:t xml:space="preserve">penerapan Kode Etik Pegawai Direktorat Jenderal Pajak. </w:t>
      </w:r>
      <w:r w:rsidRPr="00C30EE7">
        <w:rPr>
          <w:rFonts w:ascii="Times New Roman" w:hAnsi="Times New Roman" w:cs="Times New Roman"/>
          <w:sz w:val="24"/>
          <w:szCs w:val="24"/>
          <w:lang w:val="en-US"/>
        </w:rPr>
        <w:t>Dengan adanya perkembangan</w:t>
      </w:r>
      <w:r w:rsidRPr="00C30EE7">
        <w:rPr>
          <w:rFonts w:ascii="Times New Roman" w:hAnsi="Times New Roman" w:cs="Times New Roman"/>
          <w:sz w:val="24"/>
          <w:szCs w:val="24"/>
        </w:rPr>
        <w:t xml:space="preserve"> sistem perpaja</w:t>
      </w:r>
      <w:r w:rsidRPr="00C30EE7">
        <w:rPr>
          <w:rFonts w:ascii="Times New Roman" w:hAnsi="Times New Roman" w:cs="Times New Roman"/>
          <w:sz w:val="24"/>
          <w:szCs w:val="24"/>
          <w:lang w:val="en-US"/>
        </w:rPr>
        <w:t>k</w:t>
      </w:r>
      <w:r w:rsidRPr="00C30EE7">
        <w:rPr>
          <w:rFonts w:ascii="Times New Roman" w:hAnsi="Times New Roman" w:cs="Times New Roman"/>
          <w:sz w:val="24"/>
          <w:szCs w:val="24"/>
        </w:rPr>
        <w:t xml:space="preserve"> dilingkungan DJP </w:t>
      </w:r>
      <w:r w:rsidRPr="00C30EE7">
        <w:rPr>
          <w:rFonts w:ascii="Times New Roman" w:hAnsi="Times New Roman" w:cs="Times New Roman"/>
          <w:sz w:val="24"/>
          <w:szCs w:val="24"/>
          <w:lang w:val="en-US"/>
        </w:rPr>
        <w:t xml:space="preserve">ini </w:t>
      </w:r>
      <w:r w:rsidRPr="00C30EE7">
        <w:rPr>
          <w:rFonts w:ascii="Times New Roman" w:hAnsi="Times New Roman" w:cs="Times New Roman"/>
          <w:sz w:val="24"/>
          <w:szCs w:val="24"/>
        </w:rPr>
        <w:t>bertujuan</w:t>
      </w:r>
      <w:r w:rsidRPr="00C30EE7">
        <w:rPr>
          <w:rFonts w:ascii="Times New Roman" w:hAnsi="Times New Roman" w:cs="Times New Roman"/>
          <w:sz w:val="24"/>
          <w:szCs w:val="24"/>
          <w:lang w:val="en-US"/>
        </w:rPr>
        <w:t xml:space="preserve"> bagi pelayanan dan </w:t>
      </w:r>
      <w:r w:rsidRPr="00C30EE7">
        <w:rPr>
          <w:rFonts w:ascii="Times New Roman" w:hAnsi="Times New Roman" w:cs="Times New Roman"/>
          <w:i/>
          <w:sz w:val="24"/>
          <w:szCs w:val="24"/>
        </w:rPr>
        <w:t>Good Governance</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yang maksimal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bagi</w:t>
      </w:r>
      <w:r w:rsidRPr="00C30EE7">
        <w:rPr>
          <w:rFonts w:ascii="Times New Roman" w:hAnsi="Times New Roman" w:cs="Times New Roman"/>
          <w:sz w:val="24"/>
          <w:szCs w:val="24"/>
        </w:rPr>
        <w:t xml:space="preserve"> masyarakat</w:t>
      </w:r>
      <w:r w:rsidRPr="00C30EE7">
        <w:rPr>
          <w:rFonts w:ascii="Times New Roman" w:hAnsi="Times New Roman" w:cs="Times New Roman"/>
          <w:sz w:val="24"/>
          <w:szCs w:val="24"/>
          <w:lang w:val="en-US"/>
        </w:rPr>
        <w:t xml:space="preserve"> wajib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Sistem administrasi perpajakan dengan </w:t>
      </w:r>
      <w:r w:rsidRPr="00C30EE7">
        <w:rPr>
          <w:rFonts w:ascii="Times New Roman" w:hAnsi="Times New Roman" w:cs="Times New Roman"/>
          <w:i/>
          <w:sz w:val="24"/>
          <w:szCs w:val="24"/>
          <w:lang w:val="en-US"/>
        </w:rPr>
        <w:t>g</w:t>
      </w:r>
      <w:r w:rsidRPr="00C30EE7">
        <w:rPr>
          <w:rFonts w:ascii="Times New Roman" w:hAnsi="Times New Roman" w:cs="Times New Roman"/>
          <w:i/>
          <w:sz w:val="24"/>
          <w:szCs w:val="24"/>
        </w:rPr>
        <w:t xml:space="preserve">ood </w:t>
      </w:r>
      <w:r w:rsidRPr="00C30EE7">
        <w:rPr>
          <w:rFonts w:ascii="Times New Roman" w:hAnsi="Times New Roman" w:cs="Times New Roman"/>
          <w:i/>
          <w:sz w:val="24"/>
          <w:szCs w:val="24"/>
          <w:lang w:val="en-US"/>
        </w:rPr>
        <w:t>g</w:t>
      </w:r>
      <w:r w:rsidRPr="00C30EE7">
        <w:rPr>
          <w:rFonts w:ascii="Times New Roman" w:hAnsi="Times New Roman" w:cs="Times New Roman"/>
          <w:i/>
          <w:sz w:val="24"/>
          <w:szCs w:val="24"/>
        </w:rPr>
        <w:t>overnance</w:t>
      </w:r>
      <w:r w:rsidRPr="00C30EE7">
        <w:rPr>
          <w:rFonts w:ascii="Times New Roman" w:hAnsi="Times New Roman" w:cs="Times New Roman"/>
          <w:sz w:val="24"/>
          <w:szCs w:val="24"/>
          <w:lang w:val="en-US"/>
        </w:rPr>
        <w:t xml:space="preserve"> yang terbuka</w:t>
      </w:r>
      <w:r w:rsidRPr="00C30EE7">
        <w:rPr>
          <w:rFonts w:ascii="Times New Roman" w:hAnsi="Times New Roman" w:cs="Times New Roman"/>
          <w:sz w:val="24"/>
          <w:szCs w:val="24"/>
        </w:rPr>
        <w:t xml:space="preserve"> dan </w:t>
      </w:r>
      <w:r w:rsidRPr="00C30EE7">
        <w:rPr>
          <w:rFonts w:ascii="Times New Roman" w:hAnsi="Times New Roman" w:cs="Times New Roman"/>
          <w:sz w:val="24"/>
          <w:szCs w:val="24"/>
          <w:lang w:val="en-US"/>
        </w:rPr>
        <w:t>terpercaya</w:t>
      </w:r>
      <w:r w:rsidRPr="00C30EE7">
        <w:rPr>
          <w:rFonts w:ascii="Times New Roman" w:hAnsi="Times New Roman" w:cs="Times New Roman"/>
          <w:sz w:val="24"/>
          <w:szCs w:val="24"/>
        </w:rPr>
        <w:t xml:space="preserve">, memanfaatkan </w:t>
      </w:r>
      <w:r w:rsidRPr="00C30EE7">
        <w:rPr>
          <w:rFonts w:ascii="Times New Roman" w:hAnsi="Times New Roman" w:cs="Times New Roman"/>
          <w:sz w:val="24"/>
          <w:szCs w:val="24"/>
          <w:lang w:val="en-US"/>
        </w:rPr>
        <w:t xml:space="preserve">teknologi dengan </w:t>
      </w:r>
      <w:r w:rsidRPr="00C30EE7">
        <w:rPr>
          <w:rFonts w:ascii="Times New Roman" w:hAnsi="Times New Roman" w:cs="Times New Roman"/>
          <w:sz w:val="24"/>
          <w:szCs w:val="24"/>
        </w:rPr>
        <w:t xml:space="preserve">sistem informasi yang </w:t>
      </w:r>
      <w:r w:rsidRPr="00C30EE7">
        <w:rPr>
          <w:rFonts w:ascii="Times New Roman" w:hAnsi="Times New Roman" w:cs="Times New Roman"/>
          <w:sz w:val="24"/>
          <w:szCs w:val="24"/>
          <w:lang w:val="en-US"/>
        </w:rPr>
        <w:t>dapat diandalkan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sesuai dengan perkembangan zaman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Adapun strategi yang dijalankan dengan memberikan </w:t>
      </w:r>
      <w:r w:rsidRPr="00C30EE7">
        <w:rPr>
          <w:rFonts w:ascii="Times New Roman" w:hAnsi="Times New Roman" w:cs="Times New Roman"/>
          <w:sz w:val="24"/>
          <w:szCs w:val="24"/>
        </w:rPr>
        <w:t>pelayanan</w:t>
      </w:r>
      <w:r w:rsidRPr="00C30EE7">
        <w:rPr>
          <w:rFonts w:ascii="Times New Roman" w:hAnsi="Times New Roman" w:cs="Times New Roman"/>
          <w:sz w:val="24"/>
          <w:szCs w:val="24"/>
          <w:lang w:val="en-US"/>
        </w:rPr>
        <w:t xml:space="preserve"> yang maksimal</w:t>
      </w:r>
      <w:r w:rsidRPr="00C30EE7">
        <w:rPr>
          <w:rFonts w:ascii="Times New Roman" w:hAnsi="Times New Roman" w:cs="Times New Roman"/>
          <w:sz w:val="24"/>
          <w:szCs w:val="24"/>
        </w:rPr>
        <w:t xml:space="preserve"> se</w:t>
      </w:r>
      <w:r w:rsidRPr="00C30EE7">
        <w:rPr>
          <w:rFonts w:ascii="Times New Roman" w:hAnsi="Times New Roman" w:cs="Times New Roman"/>
          <w:sz w:val="24"/>
          <w:szCs w:val="24"/>
          <w:lang w:val="en-US"/>
        </w:rPr>
        <w:t>rta</w:t>
      </w:r>
      <w:r w:rsidRPr="00C30EE7">
        <w:rPr>
          <w:rFonts w:ascii="Times New Roman" w:hAnsi="Times New Roman" w:cs="Times New Roman"/>
          <w:sz w:val="24"/>
          <w:szCs w:val="24"/>
        </w:rPr>
        <w:t xml:space="preserve"> pengawasan </w:t>
      </w:r>
      <w:r w:rsidRPr="00C30EE7">
        <w:rPr>
          <w:rFonts w:ascii="Times New Roman" w:hAnsi="Times New Roman" w:cs="Times New Roman"/>
          <w:sz w:val="24"/>
          <w:szCs w:val="24"/>
          <w:lang w:val="en-US"/>
        </w:rPr>
        <w:t>dengan kesungguhan</w:t>
      </w:r>
      <w:r w:rsidRPr="00C30EE7">
        <w:rPr>
          <w:rFonts w:ascii="Times New Roman" w:hAnsi="Times New Roman" w:cs="Times New Roman"/>
          <w:sz w:val="24"/>
          <w:szCs w:val="24"/>
        </w:rPr>
        <w:t xml:space="preserve"> pada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wajib pajak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{"citationItems":[{"id":"ITEM-1","itemData":{"DOI":"10.31955/mea.vol3.iss1.pp116-135","abstract":"Seiring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Kata","author":[{"dropping-particle":"","family":"Zuhdi","given":"Muhamamad Imam","non-dropping-particle":"","parse-names":false,"suffix":""},{"dropping-particle":"","family":"Suryadi","given":"Dedi","non-dropping-particle":"","parse-names":false,"suffix":""},{"dropping-particle":"","family":"Yuniati","given":"","non-dropping-particle":"","parse-names":false,"suffix":""}],"container-title":"jurnal Ilmiah MEA (Manajemen, Ekonomi, &amp; Akuntansi), 3(1), 116- 135 Copyright","id":"ITEM-1","issued":{"date-parts":[["2019"]]},"title":"Pengaruh Modernisasi Sistem Administrasi Dan Sanksi Perpajakan Terhadap Kepatuhan Wajib Pajak Orang Pribadi Pada KPP Pratama Bandung X","type":"article-journal"},"uris":["http://www.mendeley.com/documents/?uuid=1b77230d-2bd6-4a6c-ab8f-1cd7ce68a0c7"]}],"mendeley":{"formattedCitation":"(Zuhdi et al., 2019)","plainTextFormattedCitation":"(Zuhdi et al., 2019)","previouslyFormattedCitation":"(Zuhdi et al., 2019)"},"properties":{"noteIndex":0},"schema":"https://github.com/citation-style-language/schema/raw/master/csl-citation.json"}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(Zuhdi et al., 2019)</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shd w:val="clear" w:color="auto" w:fill="FFFFFF"/>
        </w:rPr>
        <w:t xml:space="preserve">. Oleh karena itu modernisasi sistem administrasi perpajakan </w:t>
      </w:r>
      <w:r w:rsidRPr="00C30EE7">
        <w:rPr>
          <w:rFonts w:ascii="Times New Roman" w:hAnsi="Times New Roman" w:cs="Times New Roman"/>
          <w:sz w:val="24"/>
          <w:szCs w:val="24"/>
          <w:shd w:val="clear" w:color="auto" w:fill="FFFFFF"/>
          <w:lang w:val="en-US"/>
        </w:rPr>
        <w:t>tentu</w:t>
      </w:r>
      <w:r w:rsidRPr="00C30EE7">
        <w:rPr>
          <w:rFonts w:ascii="Times New Roman" w:hAnsi="Times New Roman" w:cs="Times New Roman"/>
          <w:sz w:val="24"/>
          <w:szCs w:val="24"/>
          <w:shd w:val="clear" w:color="auto" w:fill="FFFFFF"/>
        </w:rPr>
        <w:t xml:space="preserve"> mempengaruhi tingat kepatuhan wajib pajak yakni, </w:t>
      </w:r>
      <w:r w:rsidRPr="00C30EE7">
        <w:rPr>
          <w:rFonts w:ascii="Times New Roman" w:hAnsi="Times New Roman" w:cs="Times New Roman"/>
          <w:sz w:val="24"/>
          <w:szCs w:val="24"/>
          <w:shd w:val="clear" w:color="auto" w:fill="FFFFFF"/>
          <w:lang w:val="en-US"/>
        </w:rPr>
        <w:t>ketika masyarakat pajak makin</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 xml:space="preserve">merasakan puas dan kemudahan </w:t>
      </w:r>
      <w:r w:rsidRPr="00C30EE7">
        <w:rPr>
          <w:rFonts w:ascii="Times New Roman" w:hAnsi="Times New Roman" w:cs="Times New Roman"/>
          <w:sz w:val="24"/>
          <w:szCs w:val="24"/>
          <w:shd w:val="clear" w:color="auto" w:fill="FFFFFF"/>
        </w:rPr>
        <w:t xml:space="preserve">modernisasi sistem administrasi perpajakan, </w:t>
      </w:r>
      <w:r w:rsidRPr="00C30EE7">
        <w:rPr>
          <w:rFonts w:ascii="Times New Roman" w:hAnsi="Times New Roman" w:cs="Times New Roman"/>
          <w:sz w:val="24"/>
          <w:szCs w:val="24"/>
          <w:shd w:val="clear" w:color="auto" w:fill="FFFFFF"/>
          <w:lang w:val="en-US"/>
        </w:rPr>
        <w:t>tentu akan meningkatkan</w:t>
      </w:r>
      <w:r w:rsidRPr="00C30EE7">
        <w:rPr>
          <w:rFonts w:ascii="Times New Roman" w:hAnsi="Times New Roman" w:cs="Times New Roman"/>
          <w:sz w:val="24"/>
          <w:szCs w:val="24"/>
          <w:shd w:val="clear" w:color="auto" w:fill="FFFFFF"/>
        </w:rPr>
        <w:t xml:space="preserve"> kepatuhan wajib pajak</w:t>
      </w:r>
      <w:r w:rsidRPr="00C30EE7">
        <w:rPr>
          <w:rFonts w:ascii="Times New Roman" w:hAnsi="Times New Roman" w:cs="Times New Roman"/>
          <w:sz w:val="24"/>
          <w:szCs w:val="24"/>
          <w:shd w:val="clear" w:color="auto" w:fill="FFFFFF"/>
          <w:lang w:val="en-US"/>
        </w:rPr>
        <w:t>.</w:t>
      </w:r>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shd w:val="clear" w:color="auto" w:fill="FFFFFF"/>
        </w:rPr>
        <w:lastRenderedPageBreak/>
        <w:t xml:space="preserve">Kemudian </w:t>
      </w:r>
      <w:r w:rsidRPr="00C30EE7">
        <w:rPr>
          <w:rFonts w:ascii="Times New Roman" w:hAnsi="Times New Roman" w:cs="Times New Roman"/>
          <w:sz w:val="24"/>
          <w:szCs w:val="24"/>
          <w:shd w:val="clear" w:color="auto" w:fill="FFFFFF"/>
          <w:lang w:val="en-US"/>
        </w:rPr>
        <w:t xml:space="preserve">terkait kualitas dari pelayanan perpajakan terdapat hasil dari </w:t>
      </w:r>
      <w:r w:rsidRPr="00C30EE7">
        <w:rPr>
          <w:rFonts w:ascii="Times New Roman" w:hAnsi="Times New Roman" w:cs="Times New Roman"/>
          <w:sz w:val="24"/>
          <w:szCs w:val="24"/>
          <w:shd w:val="clear" w:color="auto" w:fill="FFFFFF"/>
        </w:rPr>
        <w:t xml:space="preserve">beberapa penelitian terdahulu </w:t>
      </w:r>
      <w:r w:rsidRPr="00C30EE7">
        <w:rPr>
          <w:rFonts w:ascii="Times New Roman" w:hAnsi="Times New Roman" w:cs="Times New Roman"/>
          <w:sz w:val="24"/>
          <w:szCs w:val="24"/>
          <w:shd w:val="clear" w:color="auto" w:fill="FFFFFF"/>
          <w:lang w:val="en-US"/>
        </w:rPr>
        <w:t>yakni</w:t>
      </w:r>
      <w:r w:rsidRPr="00C30EE7">
        <w:rPr>
          <w:rFonts w:ascii="Times New Roman" w:hAnsi="Times New Roman" w:cs="Times New Roman"/>
          <w:sz w:val="24"/>
          <w:szCs w:val="24"/>
          <w:shd w:val="clear" w:color="auto" w:fill="FFFFFF"/>
        </w:rPr>
        <w:t xml:space="preserve"> kualitas pelayanan perpajakan </w:t>
      </w:r>
      <w:r w:rsidRPr="00C30EE7">
        <w:rPr>
          <w:rFonts w:ascii="Times New Roman" w:hAnsi="Times New Roman" w:cs="Times New Roman"/>
          <w:sz w:val="24"/>
          <w:szCs w:val="24"/>
          <w:shd w:val="clear" w:color="auto" w:fill="FFFFFF"/>
          <w:lang w:val="en-US"/>
        </w:rPr>
        <w:t xml:space="preserve">oleh </w:t>
      </w:r>
      <w:r w:rsidRPr="00C30EE7">
        <w:rPr>
          <w:rFonts w:ascii="Times New Roman" w:hAnsi="Times New Roman" w:cs="Times New Roman"/>
          <w:sz w:val="24"/>
          <w:szCs w:val="24"/>
          <w:shd w:val="clear" w:color="auto" w:fill="FFFFFF"/>
        </w:rPr>
        <w:t>petugas pajak memberi</w:t>
      </w:r>
      <w:r w:rsidRPr="00C30EE7">
        <w:rPr>
          <w:rFonts w:ascii="Times New Roman" w:hAnsi="Times New Roman" w:cs="Times New Roman"/>
          <w:sz w:val="24"/>
          <w:szCs w:val="24"/>
          <w:shd w:val="clear" w:color="auto" w:fill="FFFFFF"/>
          <w:lang w:val="en-US"/>
        </w:rPr>
        <w:t>kan</w:t>
      </w:r>
      <w:r w:rsidRPr="00C30EE7">
        <w:rPr>
          <w:rFonts w:ascii="Times New Roman" w:hAnsi="Times New Roman" w:cs="Times New Roman"/>
          <w:sz w:val="24"/>
          <w:szCs w:val="24"/>
          <w:shd w:val="clear" w:color="auto" w:fill="FFFFFF"/>
        </w:rPr>
        <w:t xml:space="preserve"> pengaruh pada kepatuhan wajib pajak </w:t>
      </w:r>
      <w:r w:rsidRPr="00C30EE7">
        <w:rPr>
          <w:rFonts w:ascii="Times New Roman" w:hAnsi="Times New Roman" w:cs="Times New Roman"/>
          <w:sz w:val="24"/>
          <w:szCs w:val="24"/>
          <w:shd w:val="clear" w:color="auto" w:fill="FFFFFF"/>
          <w:lang w:val="en-US"/>
        </w:rPr>
        <w:t xml:space="preserve">di </w:t>
      </w:r>
      <w:r w:rsidRPr="00C30EE7">
        <w:rPr>
          <w:rFonts w:ascii="Times New Roman" w:hAnsi="Times New Roman" w:cs="Times New Roman"/>
          <w:sz w:val="24"/>
          <w:szCs w:val="24"/>
          <w:shd w:val="clear" w:color="auto" w:fill="FFFFFF"/>
        </w:rPr>
        <w:t>karena</w:t>
      </w:r>
      <w:r w:rsidRPr="00C30EE7">
        <w:rPr>
          <w:rFonts w:ascii="Times New Roman" w:hAnsi="Times New Roman" w:cs="Times New Roman"/>
          <w:sz w:val="24"/>
          <w:szCs w:val="24"/>
          <w:shd w:val="clear" w:color="auto" w:fill="FFFFFF"/>
          <w:lang w:val="en-US"/>
        </w:rPr>
        <w:t>kan</w:t>
      </w:r>
      <w:r w:rsidRPr="00C30EE7">
        <w:rPr>
          <w:rFonts w:ascii="Times New Roman" w:hAnsi="Times New Roman" w:cs="Times New Roman"/>
          <w:sz w:val="24"/>
          <w:szCs w:val="24"/>
          <w:shd w:val="clear" w:color="auto" w:fill="FFFFFF"/>
        </w:rPr>
        <w:t xml:space="preserve"> pelayanan yang</w:t>
      </w:r>
      <w:r w:rsidRPr="00C30EE7">
        <w:rPr>
          <w:rFonts w:ascii="Times New Roman" w:hAnsi="Times New Roman" w:cs="Times New Roman"/>
          <w:sz w:val="24"/>
          <w:szCs w:val="24"/>
          <w:shd w:val="clear" w:color="auto" w:fill="FFFFFF"/>
          <w:lang w:val="en-US"/>
        </w:rPr>
        <w:t xml:space="preserve"> baik</w:t>
      </w:r>
      <w:r w:rsidRPr="00C30EE7">
        <w:rPr>
          <w:rFonts w:ascii="Times New Roman" w:hAnsi="Times New Roman" w:cs="Times New Roman"/>
          <w:sz w:val="24"/>
          <w:szCs w:val="24"/>
          <w:shd w:val="clear" w:color="auto" w:fill="FFFFFF"/>
        </w:rPr>
        <w:t xml:space="preserve"> akan adanya kepatuhan </w:t>
      </w:r>
      <w:r w:rsidRPr="00C30EE7">
        <w:rPr>
          <w:rFonts w:ascii="Times New Roman" w:hAnsi="Times New Roman" w:cs="Times New Roman"/>
          <w:sz w:val="24"/>
          <w:szCs w:val="24"/>
          <w:shd w:val="clear" w:color="auto" w:fill="FFFFFF"/>
          <w:lang w:val="en-US"/>
        </w:rPr>
        <w:t>saat</w:t>
      </w:r>
      <w:r w:rsidRPr="00C30EE7">
        <w:rPr>
          <w:rFonts w:ascii="Times New Roman" w:hAnsi="Times New Roman" w:cs="Times New Roman"/>
          <w:sz w:val="24"/>
          <w:szCs w:val="24"/>
          <w:shd w:val="clear" w:color="auto" w:fill="FFFFFF"/>
        </w:rPr>
        <w:t xml:space="preserve"> me</w:t>
      </w:r>
      <w:r w:rsidRPr="00C30EE7">
        <w:rPr>
          <w:rFonts w:ascii="Times New Roman" w:hAnsi="Times New Roman" w:cs="Times New Roman"/>
          <w:sz w:val="24"/>
          <w:szCs w:val="24"/>
          <w:shd w:val="clear" w:color="auto" w:fill="FFFFFF"/>
          <w:lang w:val="en-US"/>
        </w:rPr>
        <w:t>njalankan kewajiban per</w:t>
      </w:r>
      <w:r w:rsidRPr="00C30EE7">
        <w:rPr>
          <w:rFonts w:ascii="Times New Roman" w:hAnsi="Times New Roman" w:cs="Times New Roman"/>
          <w:sz w:val="24"/>
          <w:szCs w:val="24"/>
          <w:shd w:val="clear" w:color="auto" w:fill="FFFFFF"/>
        </w:rPr>
        <w:t>pajak</w:t>
      </w:r>
      <w:r w:rsidRPr="00C30EE7">
        <w:rPr>
          <w:rFonts w:ascii="Times New Roman" w:hAnsi="Times New Roman" w:cs="Times New Roman"/>
          <w:sz w:val="24"/>
          <w:szCs w:val="24"/>
          <w:shd w:val="clear" w:color="auto" w:fill="FFFFFF"/>
          <w:lang w:val="en-US"/>
        </w:rPr>
        <w:t>annya</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{"citationItems":[{"id":"ITEM-1","itemData":{"abstract":"wajib pajak memenuhi semua kewajiban dan melaksanakan hak dalam perpajakannya. Penelitian ini bertujuan untuk menguji apa saja faktor-faktor yang mempengaruhi kepatuhan wajib pajak dengan menggunakan variabel pengetahuan perpajakan, kualitas pelayanan fiskus, dan penerapan e-filing wajib pajak. Pengumpulan data dalam penelitian ini menggunakan kuesioner. Model regresi yang digunakan dalam penelitian ini adalah model regresi linear berganda dengan bantuan program SPSS. Sampel penelitian dipilih dengan menggunakan metode simple random sampling sebanyak 120 wajib pajak. Hasil penelitian menunjukkan bahwa hanya faktor pengetahuan perpajakan, kualitas pelayanan fiskus, dan penerapan e-filing yang berpengaruh positif dan signifikan terhadap kepatuhan wajib pajak.","author":[{"dropping-particle":"","family":"Hanindyari","given":"Putri Wangi","non-dropping-particle":"","parse-names":false,"suffix":""}],"container-title":"Skripsi","id":"ITEM-1","issued":{"date-parts":[["2018"]]},"title":"Pengaruh Pengetahuan Perpajakan, Kualitas Pelayanan Fiskus Dan Penerapan Sistem E-Filing Wajib Pajak Terhadap Kepatuhan Wajib Pajak (Studi Kasus Pada Wajib Pajak Orang Pribadi Yang Tercatat Di Kantor Pelayanan Pajak Pratama Purworejo)","type":"article-journal"},"uris":["http://www.mendeley.com/documents/?uuid=3e300b07-88d3-4e23-9769-321f481664dc"]}],"mendeley":{"formattedCitation":"(Hanindyari, 2018)","plainTextFormattedCitation":"(Hanindyari, 2018)","previouslyFormattedCitation":"(Hanindyari, 2018)"},"properties":{"noteIndex":0},"schema":"https://github.com/citation-style-language/schema/raw/master/csl-citation.json"}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(Hanindyari, 2018)</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Terdapat wajib pajak yang masih kurang puas dan kurang mengerti dengan</w:t>
      </w:r>
      <w:r w:rsidRPr="00C30EE7">
        <w:rPr>
          <w:rFonts w:ascii="Times New Roman" w:hAnsi="Times New Roman" w:cs="Times New Roman"/>
          <w:sz w:val="24"/>
          <w:szCs w:val="24"/>
          <w:shd w:val="clear" w:color="auto" w:fill="FFFFFF"/>
        </w:rPr>
        <w:t xml:space="preserve"> informasi</w:t>
      </w:r>
      <w:r w:rsidRPr="00C30EE7">
        <w:rPr>
          <w:rFonts w:ascii="Times New Roman" w:hAnsi="Times New Roman" w:cs="Times New Roman"/>
          <w:sz w:val="24"/>
          <w:szCs w:val="24"/>
          <w:shd w:val="clear" w:color="auto" w:fill="FFFFFF"/>
          <w:lang w:val="en-US"/>
        </w:rPr>
        <w:t xml:space="preserve"> serta pelayanan</w:t>
      </w:r>
      <w:r w:rsidRPr="00C30EE7">
        <w:rPr>
          <w:rFonts w:ascii="Times New Roman" w:hAnsi="Times New Roman" w:cs="Times New Roman"/>
          <w:sz w:val="24"/>
          <w:szCs w:val="24"/>
          <w:shd w:val="clear" w:color="auto" w:fill="FFFFFF"/>
        </w:rPr>
        <w:t xml:space="preserve"> yang oleh </w:t>
      </w:r>
      <w:r w:rsidRPr="00C30EE7">
        <w:rPr>
          <w:rFonts w:ascii="Times New Roman" w:hAnsi="Times New Roman" w:cs="Times New Roman"/>
          <w:sz w:val="24"/>
          <w:szCs w:val="24"/>
          <w:shd w:val="clear" w:color="auto" w:fill="FFFFFF"/>
          <w:lang w:val="en-US"/>
        </w:rPr>
        <w:t>petugas pajak</w:t>
      </w:r>
      <w:r w:rsidRPr="00C30EE7">
        <w:rPr>
          <w:rFonts w:ascii="Times New Roman" w:hAnsi="Times New Roman" w:cs="Times New Roman"/>
          <w:sz w:val="24"/>
          <w:szCs w:val="24"/>
          <w:shd w:val="clear" w:color="auto" w:fill="FFFFFF"/>
        </w:rPr>
        <w:t xml:space="preserve">. Hal ini bisa ditandai </w:t>
      </w:r>
      <w:r w:rsidRPr="00C30EE7">
        <w:rPr>
          <w:rFonts w:ascii="Times New Roman" w:hAnsi="Times New Roman" w:cs="Times New Roman"/>
          <w:sz w:val="24"/>
          <w:szCs w:val="24"/>
          <w:shd w:val="clear" w:color="auto" w:fill="FFFFFF"/>
          <w:lang w:val="en-US"/>
        </w:rPr>
        <w:t>dengan masnyarakat wajib pajak yang masih</w:t>
      </w:r>
      <w:r w:rsidRPr="00C30EE7">
        <w:rPr>
          <w:rFonts w:ascii="Times New Roman" w:hAnsi="Times New Roman" w:cs="Times New Roman"/>
          <w:sz w:val="24"/>
          <w:szCs w:val="24"/>
          <w:shd w:val="clear" w:color="auto" w:fill="FFFFFF"/>
        </w:rPr>
        <w:t xml:space="preserve"> kurang </w:t>
      </w:r>
      <w:r w:rsidRPr="00C30EE7">
        <w:rPr>
          <w:rFonts w:ascii="Times New Roman" w:hAnsi="Times New Roman" w:cs="Times New Roman"/>
          <w:sz w:val="24"/>
          <w:szCs w:val="24"/>
          <w:shd w:val="clear" w:color="auto" w:fill="FFFFFF"/>
          <w:lang w:val="en-US"/>
        </w:rPr>
        <w:t xml:space="preserve">memahami </w:t>
      </w:r>
      <w:r w:rsidRPr="00C30EE7">
        <w:rPr>
          <w:rFonts w:ascii="Times New Roman" w:hAnsi="Times New Roman" w:cs="Times New Roman"/>
          <w:sz w:val="24"/>
          <w:szCs w:val="24"/>
          <w:shd w:val="clear" w:color="auto" w:fill="FFFFFF"/>
        </w:rPr>
        <w:t xml:space="preserve"> mengenai</w:t>
      </w:r>
      <w:r w:rsidRPr="00C30EE7">
        <w:rPr>
          <w:rFonts w:ascii="Times New Roman" w:hAnsi="Times New Roman" w:cs="Times New Roman"/>
          <w:sz w:val="24"/>
          <w:szCs w:val="24"/>
          <w:shd w:val="clear" w:color="auto" w:fill="FFFFFF"/>
          <w:lang w:val="en-US"/>
        </w:rPr>
        <w:t xml:space="preserve"> pendaftaran NPWP, kegunaan NPWP, pelaporan SPT,</w:t>
      </w:r>
      <w:r w:rsidRPr="00C30EE7">
        <w:rPr>
          <w:rFonts w:ascii="Times New Roman" w:hAnsi="Times New Roman" w:cs="Times New Roman"/>
          <w:sz w:val="24"/>
          <w:szCs w:val="24"/>
          <w:shd w:val="clear" w:color="auto" w:fill="FFFFFF"/>
        </w:rPr>
        <w:t xml:space="preserve"> PTKP, PKP</w:t>
      </w:r>
      <w:r w:rsidRPr="00C30EE7">
        <w:rPr>
          <w:rFonts w:ascii="Times New Roman" w:hAnsi="Times New Roman" w:cs="Times New Roman"/>
          <w:sz w:val="24"/>
          <w:szCs w:val="24"/>
          <w:shd w:val="clear" w:color="auto" w:fill="FFFFFF"/>
          <w:lang w:val="en-US"/>
        </w:rPr>
        <w:t xml:space="preserve"> dan</w:t>
      </w:r>
      <w:r w:rsidRPr="00C30EE7">
        <w:rPr>
          <w:rFonts w:ascii="Times New Roman" w:hAnsi="Times New Roman" w:cs="Times New Roman"/>
          <w:sz w:val="24"/>
          <w:szCs w:val="24"/>
          <w:shd w:val="clear" w:color="auto" w:fill="FFFFFF"/>
        </w:rPr>
        <w:t xml:space="preserve"> tarif pajak menggunakan</w:t>
      </w:r>
      <w:r w:rsidRPr="00C30EE7">
        <w:rPr>
          <w:rFonts w:ascii="Times New Roman" w:hAnsi="Times New Roman" w:cs="Times New Roman"/>
          <w:sz w:val="24"/>
          <w:szCs w:val="24"/>
          <w:shd w:val="clear" w:color="auto" w:fill="FFFFFF"/>
          <w:lang w:val="en-US"/>
        </w:rPr>
        <w:t xml:space="preserve"> aplikasi</w:t>
      </w:r>
      <w:r w:rsidRPr="00C30EE7">
        <w:rPr>
          <w:rFonts w:ascii="Times New Roman" w:hAnsi="Times New Roman" w:cs="Times New Roman"/>
          <w:sz w:val="24"/>
          <w:szCs w:val="24"/>
          <w:shd w:val="clear" w:color="auto" w:fill="FFFFFF"/>
        </w:rPr>
        <w:t xml:space="preserve"> sistem </w:t>
      </w:r>
      <w:r w:rsidRPr="00C30EE7">
        <w:rPr>
          <w:rFonts w:ascii="Times New Roman" w:hAnsi="Times New Roman" w:cs="Times New Roman"/>
          <w:sz w:val="24"/>
          <w:szCs w:val="24"/>
          <w:shd w:val="clear" w:color="auto" w:fill="FFFFFF"/>
          <w:lang w:val="en-US"/>
        </w:rPr>
        <w:t>pajak yang</w:t>
      </w:r>
      <w:r w:rsidRPr="00C30EE7">
        <w:rPr>
          <w:rFonts w:ascii="Times New Roman" w:hAnsi="Times New Roman" w:cs="Times New Roman"/>
          <w:sz w:val="24"/>
          <w:szCs w:val="24"/>
          <w:shd w:val="clear" w:color="auto" w:fill="FFFFFF"/>
        </w:rPr>
        <w:t xml:space="preserve"> modern, dan</w:t>
      </w:r>
      <w:r w:rsidRPr="00C30EE7">
        <w:rPr>
          <w:rFonts w:ascii="Times New Roman" w:hAnsi="Times New Roman" w:cs="Times New Roman"/>
          <w:sz w:val="24"/>
          <w:szCs w:val="24"/>
          <w:shd w:val="clear" w:color="auto" w:fill="FFFFFF"/>
          <w:lang w:val="en-US"/>
        </w:rPr>
        <w:t xml:space="preserve"> lain-lain</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Kenyataan</w:t>
      </w:r>
      <w:r w:rsidRPr="00C30EE7">
        <w:rPr>
          <w:rFonts w:ascii="Times New Roman" w:hAnsi="Times New Roman" w:cs="Times New Roman"/>
          <w:sz w:val="24"/>
          <w:szCs w:val="24"/>
          <w:shd w:val="clear" w:color="auto" w:fill="FFFFFF"/>
        </w:rPr>
        <w:t xml:space="preserve"> ini </w:t>
      </w:r>
      <w:r w:rsidRPr="00C30EE7">
        <w:rPr>
          <w:rFonts w:ascii="Times New Roman" w:hAnsi="Times New Roman" w:cs="Times New Roman"/>
          <w:sz w:val="24"/>
          <w:szCs w:val="24"/>
          <w:shd w:val="clear" w:color="auto" w:fill="FFFFFF"/>
          <w:lang w:val="en-US"/>
        </w:rPr>
        <w:t>membuktikan</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masih kurang baik dan kurang jelasnya penyuluhan atau sosialisasi yang dilakukan oleh petugas pada masyarakat wajib pajak.</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{"citationItems":[{"id":"ITEM-1","itemData":{"abstract":"wajib pajak memenuhi semua kewajiban dan melaksanakan hak dalam perpajakannya. Penelitian ini bertujuan untuk menguji apa saja faktor-faktor yang mempengaruhi kepatuhan wajib pajak dengan menggunakan variabel pengetahuan perpajakan, kualitas pelayanan fiskus, dan penerapan e-filing wajib pajak. Pengumpulan data dalam penelitian ini menggunakan kuesioner. Model regresi yang digunakan dalam penelitian ini adalah model regresi linear berganda dengan bantuan program SPSS. Sampel penelitian dipilih dengan menggunakan metode simple random sampling sebanyak 120 wajib pajak. Hasil penelitian menunjukkan bahwa hanya faktor pengetahuan perpajakan, kualitas pelayanan fiskus, dan penerapan e-filing yang berpengaruh positif dan signifikan terhadap kepatuhan wajib pajak.","author":[{"dropping-particle":"","family":"Hanindyari","given":"Putri Wangi","non-dropping-particle":"","parse-names":false,"suffix":""}],"container-title":"Skripsi","id":"ITEM-1","issued":{"date-parts":[["2018"]]},"title":"Pengaruh Pengetahuan Perpajakan, Kualitas Pelayanan Fiskus Dan Penerapan Sistem E-Filing Wajib Pajak Terhadap Kepatuhan Wajib Pajak (Studi Kasus Pada Wajib Pajak Orang Pribadi Yang Tercatat Di Kantor Pelayanan Pajak Pratama Purworejo)","type":"article-journal"},"uris":["http://www.mendeley.com/documents/?uuid=3e300b07-88d3-4e23-9769-321f481664dc"]}],"mendeley":{"formattedCitation":"(Hanindyari, 2018)","plainTextFormattedCitation":"(Hanindyari, 2018)","previouslyFormattedCitation":"(Hanindyari, 2018)"},"properties":{"noteIndex":0},"schema":"https://github.com/citation-style-language/schema/raw/master/csl-citation.json"}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(Hanindyari, 2018)</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Kemudian, masalah dalam  ketidakpatuhan wajib pajak saat menjalankan kewajibannya untuk membayar pajak sudah jadi masalah yang umum. Adapun beberapa faktor yang menjadi dasar penyebab masyarakat tidak patuh dalam mejalankan kewajibannya membayar pajak dimana saat wajib pajak merasa adanya diskriminasi dalam perpajakan sehingga timbulnya rasa enggan untuk membayar pajak dan masyarakat menilai bahwa</w:t>
      </w:r>
      <w:r w:rsidRPr="00C30EE7">
        <w:rPr>
          <w:rFonts w:ascii="Times New Roman" w:hAnsi="Times New Roman" w:cs="Times New Roman"/>
          <w:sz w:val="24"/>
          <w:szCs w:val="24"/>
          <w:shd w:val="clear" w:color="auto" w:fill="FFFFFF"/>
          <w:lang w:val="en-US"/>
        </w:rPr>
        <w:t xml:space="preserve"> malaporkan SPT atau</w:t>
      </w:r>
      <w:r w:rsidRPr="00C30EE7">
        <w:rPr>
          <w:rFonts w:ascii="Times New Roman" w:hAnsi="Times New Roman" w:cs="Times New Roman"/>
          <w:sz w:val="24"/>
          <w:szCs w:val="24"/>
          <w:shd w:val="clear" w:color="auto" w:fill="FFFFFF"/>
        </w:rPr>
        <w:t xml:space="preserve"> membayar pajak </w:t>
      </w:r>
      <w:r w:rsidRPr="00C30EE7">
        <w:rPr>
          <w:rFonts w:ascii="Times New Roman" w:hAnsi="Times New Roman" w:cs="Times New Roman"/>
          <w:sz w:val="24"/>
          <w:szCs w:val="24"/>
          <w:shd w:val="clear" w:color="auto" w:fill="FFFFFF"/>
          <w:lang w:val="en-US"/>
        </w:rPr>
        <w:t xml:space="preserve">dengan </w:t>
      </w:r>
      <w:r w:rsidRPr="00C30EE7">
        <w:rPr>
          <w:rFonts w:ascii="Times New Roman" w:hAnsi="Times New Roman" w:cs="Times New Roman"/>
          <w:sz w:val="24"/>
          <w:szCs w:val="24"/>
          <w:shd w:val="clear" w:color="auto" w:fill="FFFFFF"/>
        </w:rPr>
        <w:t xml:space="preserve">tepat waktu hanya suatu </w:t>
      </w:r>
      <w:r w:rsidRPr="00C30EE7">
        <w:rPr>
          <w:rFonts w:ascii="Times New Roman" w:hAnsi="Times New Roman" w:cs="Times New Roman"/>
          <w:sz w:val="24"/>
          <w:szCs w:val="24"/>
          <w:shd w:val="clear" w:color="auto" w:fill="FFFFFF"/>
          <w:lang w:val="en-US"/>
        </w:rPr>
        <w:t>yang percuma</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 xml:space="preserve">Hal </w:t>
      </w:r>
      <w:r w:rsidRPr="00C30EE7">
        <w:rPr>
          <w:rFonts w:ascii="Times New Roman" w:hAnsi="Times New Roman" w:cs="Times New Roman"/>
          <w:sz w:val="24"/>
          <w:szCs w:val="24"/>
          <w:shd w:val="clear" w:color="auto" w:fill="FFFFFF"/>
        </w:rPr>
        <w:t xml:space="preserve">Ini karena </w:t>
      </w:r>
      <w:r w:rsidRPr="00C30EE7">
        <w:rPr>
          <w:rFonts w:ascii="Times New Roman" w:hAnsi="Times New Roman" w:cs="Times New Roman"/>
          <w:sz w:val="24"/>
          <w:szCs w:val="24"/>
          <w:shd w:val="clear" w:color="auto" w:fill="FFFFFF"/>
          <w:lang w:val="en-US"/>
        </w:rPr>
        <w:t>terdapat</w:t>
      </w:r>
      <w:r w:rsidRPr="00C30EE7">
        <w:rPr>
          <w:rFonts w:ascii="Times New Roman" w:hAnsi="Times New Roman" w:cs="Times New Roman"/>
          <w:sz w:val="24"/>
          <w:szCs w:val="24"/>
          <w:shd w:val="clear" w:color="auto" w:fill="FFFFFF"/>
        </w:rPr>
        <w:t xml:space="preserve"> ketidakadilan </w:t>
      </w:r>
      <w:r w:rsidRPr="00C30EE7">
        <w:rPr>
          <w:rFonts w:ascii="Times New Roman" w:hAnsi="Times New Roman" w:cs="Times New Roman"/>
          <w:sz w:val="24"/>
          <w:szCs w:val="24"/>
          <w:shd w:val="clear" w:color="auto" w:fill="FFFFFF"/>
          <w:lang w:val="en-US"/>
        </w:rPr>
        <w:t xml:space="preserve">pada </w:t>
      </w:r>
      <w:r w:rsidRPr="00C30EE7">
        <w:rPr>
          <w:rFonts w:ascii="Times New Roman" w:hAnsi="Times New Roman" w:cs="Times New Roman"/>
          <w:sz w:val="24"/>
          <w:szCs w:val="24"/>
          <w:shd w:val="clear" w:color="auto" w:fill="FFFFFF"/>
        </w:rPr>
        <w:t xml:space="preserve">pelayanan yang di rasa para masyrakat wajib pajak dari petugas perpajakan. Maka dari itu kualitas pelayanan </w:t>
      </w:r>
      <w:r w:rsidRPr="00C30EE7">
        <w:rPr>
          <w:rFonts w:ascii="Times New Roman" w:hAnsi="Times New Roman" w:cs="Times New Roman"/>
          <w:sz w:val="24"/>
          <w:szCs w:val="24"/>
          <w:shd w:val="clear" w:color="auto" w:fill="FFFFFF"/>
          <w:lang w:val="en-US"/>
        </w:rPr>
        <w:t>pajak</w:t>
      </w:r>
      <w:r w:rsidRPr="00C30EE7">
        <w:rPr>
          <w:rFonts w:ascii="Times New Roman" w:hAnsi="Times New Roman" w:cs="Times New Roman"/>
          <w:sz w:val="24"/>
          <w:szCs w:val="24"/>
          <w:shd w:val="clear" w:color="auto" w:fill="FFFFFF"/>
        </w:rPr>
        <w:t xml:space="preserve"> juga sangat mempengaruhi kepatuhan wajib pajak, </w:t>
      </w:r>
      <w:r w:rsidRPr="00C30EE7">
        <w:rPr>
          <w:rFonts w:ascii="Times New Roman" w:hAnsi="Times New Roman" w:cs="Times New Roman"/>
          <w:sz w:val="24"/>
          <w:szCs w:val="24"/>
          <w:shd w:val="clear" w:color="auto" w:fill="FFFFFF"/>
          <w:lang w:val="en-US"/>
        </w:rPr>
        <w:t>ketika pelayanan yang diberikan oleh petugas terhadap masyarakat</w:t>
      </w:r>
      <w:r w:rsidRPr="00C30EE7">
        <w:rPr>
          <w:rFonts w:ascii="Times New Roman" w:hAnsi="Times New Roman" w:cs="Times New Roman"/>
          <w:sz w:val="24"/>
          <w:szCs w:val="24"/>
          <w:shd w:val="clear" w:color="auto" w:fill="FFFFFF"/>
        </w:rPr>
        <w:t xml:space="preserve"> wajib pajak, </w:t>
      </w:r>
      <w:r w:rsidRPr="00C30EE7">
        <w:rPr>
          <w:rFonts w:ascii="Times New Roman" w:hAnsi="Times New Roman" w:cs="Times New Roman"/>
          <w:sz w:val="24"/>
          <w:szCs w:val="24"/>
          <w:shd w:val="clear" w:color="auto" w:fill="FFFFFF"/>
          <w:lang w:val="en-US"/>
        </w:rPr>
        <w:t>tentunya kepatuhan wajib pajak akan se</w:t>
      </w:r>
      <w:r w:rsidRPr="00C30EE7">
        <w:rPr>
          <w:rFonts w:ascii="Times New Roman" w:hAnsi="Times New Roman" w:cs="Times New Roman"/>
          <w:sz w:val="24"/>
          <w:szCs w:val="24"/>
          <w:shd w:val="clear" w:color="auto" w:fill="FFFFFF"/>
        </w:rPr>
        <w:t xml:space="preserve">makin </w:t>
      </w:r>
      <w:r w:rsidRPr="00C30EE7">
        <w:rPr>
          <w:rFonts w:ascii="Times New Roman" w:hAnsi="Times New Roman" w:cs="Times New Roman"/>
          <w:sz w:val="24"/>
          <w:szCs w:val="24"/>
          <w:shd w:val="clear" w:color="auto" w:fill="FFFFFF"/>
          <w:lang w:val="en-US"/>
        </w:rPr>
        <w:t>baik</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juga.</w:t>
      </w:r>
    </w:p>
    <w:p w:rsidR="00D63C8E" w:rsidRPr="00C30EE7" w:rsidRDefault="00D63C8E" w:rsidP="00D63C8E">
      <w:pPr>
        <w:spacing w:line="480" w:lineRule="auto"/>
        <w:ind w:firstLine="720"/>
        <w:jc w:val="both"/>
        <w:rPr>
          <w:rFonts w:ascii="Times New Roman" w:hAnsi="Times New Roman" w:cs="Times New Roman"/>
          <w:sz w:val="24"/>
          <w:szCs w:val="24"/>
          <w:shd w:val="clear" w:color="auto" w:fill="FFFFFF"/>
        </w:rPr>
      </w:pPr>
      <w:r w:rsidRPr="00C30EE7">
        <w:rPr>
          <w:rFonts w:ascii="Times New Roman" w:hAnsi="Times New Roman" w:cs="Times New Roman"/>
          <w:sz w:val="24"/>
          <w:szCs w:val="24"/>
          <w:shd w:val="clear" w:color="auto" w:fill="FFFFFF"/>
        </w:rPr>
        <w:lastRenderedPageBreak/>
        <w:t>Kesadaran Wajib Pajak berkaitan pada kepatuhan Wajib Pajak</w:t>
      </w:r>
      <w:r w:rsidRPr="00C30EE7">
        <w:rPr>
          <w:rFonts w:ascii="Times New Roman" w:hAnsi="Times New Roman" w:cs="Times New Roman"/>
          <w:sz w:val="24"/>
          <w:szCs w:val="24"/>
          <w:shd w:val="clear" w:color="auto" w:fill="FFFFFF"/>
          <w:lang w:val="en-US"/>
        </w:rPr>
        <w:t>.</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K</w:t>
      </w:r>
      <w:r w:rsidRPr="00C30EE7">
        <w:rPr>
          <w:rFonts w:ascii="Times New Roman" w:hAnsi="Times New Roman" w:cs="Times New Roman"/>
          <w:sz w:val="24"/>
          <w:szCs w:val="24"/>
          <w:shd w:val="clear" w:color="auto" w:fill="FFFFFF"/>
        </w:rPr>
        <w:t xml:space="preserve">esadaran wajib pajak </w:t>
      </w:r>
      <w:r w:rsidRPr="00C30EE7">
        <w:rPr>
          <w:rFonts w:ascii="Times New Roman" w:hAnsi="Times New Roman" w:cs="Times New Roman"/>
          <w:sz w:val="24"/>
          <w:szCs w:val="24"/>
          <w:shd w:val="clear" w:color="auto" w:fill="FFFFFF"/>
          <w:lang w:val="en-US"/>
        </w:rPr>
        <w:t>ialah</w:t>
      </w:r>
      <w:r w:rsidRPr="00C30EE7">
        <w:rPr>
          <w:rFonts w:ascii="Times New Roman" w:hAnsi="Times New Roman" w:cs="Times New Roman"/>
          <w:sz w:val="24"/>
          <w:szCs w:val="24"/>
          <w:shd w:val="clear" w:color="auto" w:fill="FFFFFF"/>
        </w:rPr>
        <w:t xml:space="preserve"> perluasan diri </w:t>
      </w:r>
      <w:r w:rsidRPr="00C30EE7">
        <w:rPr>
          <w:rFonts w:ascii="Times New Roman" w:hAnsi="Times New Roman" w:cs="Times New Roman"/>
          <w:sz w:val="24"/>
          <w:szCs w:val="24"/>
          <w:shd w:val="clear" w:color="auto" w:fill="FFFFFF"/>
          <w:lang w:val="en-US"/>
        </w:rPr>
        <w:t>pada</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situasi tertentu</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bahwa masyarakat</w:t>
      </w:r>
      <w:r w:rsidRPr="00C30EE7">
        <w:rPr>
          <w:rFonts w:ascii="Times New Roman" w:hAnsi="Times New Roman" w:cs="Times New Roman"/>
          <w:sz w:val="24"/>
          <w:szCs w:val="24"/>
          <w:shd w:val="clear" w:color="auto" w:fill="FFFFFF"/>
        </w:rPr>
        <w:t xml:space="preserve"> pajak telah mengetahui, mengerti dan disertai dengan perilaku untuk melaksanakan atau menjalankan kebijakan perpajakan itu sendiri dengan benar, tepat waktu dan tentunya dengan rasa sukarela. Menurut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2017)","manualFormatting":"Astana &amp; Merkusiwati (2017)","plainTextFormattedCitation":"(Astana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Astana &amp; Merkusiwati (2017)</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kesadaran Wajib Pajak </w:t>
      </w:r>
      <w:r w:rsidRPr="00C30EE7">
        <w:rPr>
          <w:rFonts w:ascii="Times New Roman" w:hAnsi="Times New Roman" w:cs="Times New Roman"/>
          <w:sz w:val="24"/>
          <w:szCs w:val="24"/>
          <w:shd w:val="clear" w:color="auto" w:fill="FFFFFF"/>
          <w:lang w:val="en-US"/>
        </w:rPr>
        <w:t>ialah</w:t>
      </w:r>
      <w:r w:rsidRPr="00C30EE7">
        <w:rPr>
          <w:rFonts w:ascii="Times New Roman" w:hAnsi="Times New Roman" w:cs="Times New Roman"/>
          <w:sz w:val="24"/>
          <w:szCs w:val="24"/>
          <w:shd w:val="clear" w:color="auto" w:fill="FFFFFF"/>
        </w:rPr>
        <w:t xml:space="preserve"> suatu </w:t>
      </w:r>
      <w:r w:rsidRPr="00C30EE7">
        <w:rPr>
          <w:rFonts w:ascii="Times New Roman" w:hAnsi="Times New Roman" w:cs="Times New Roman"/>
          <w:sz w:val="24"/>
          <w:szCs w:val="24"/>
          <w:shd w:val="clear" w:color="auto" w:fill="FFFFFF"/>
          <w:lang w:val="en-US"/>
        </w:rPr>
        <w:t>perbuatan</w:t>
      </w:r>
      <w:r w:rsidRPr="00C30EE7">
        <w:rPr>
          <w:rFonts w:ascii="Times New Roman" w:hAnsi="Times New Roman" w:cs="Times New Roman"/>
          <w:sz w:val="24"/>
          <w:szCs w:val="24"/>
          <w:shd w:val="clear" w:color="auto" w:fill="FFFFFF"/>
        </w:rPr>
        <w:t xml:space="preserve"> seseorang</w:t>
      </w:r>
      <w:r w:rsidRPr="00C30EE7">
        <w:rPr>
          <w:rFonts w:ascii="Times New Roman" w:hAnsi="Times New Roman" w:cs="Times New Roman"/>
          <w:sz w:val="24"/>
          <w:szCs w:val="24"/>
          <w:shd w:val="clear" w:color="auto" w:fill="FFFFFF"/>
          <w:lang w:val="en-US"/>
        </w:rPr>
        <w:t xml:space="preserve"> yang baik</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dalam</w:t>
      </w:r>
      <w:r w:rsidRPr="00C30EE7">
        <w:rPr>
          <w:rFonts w:ascii="Times New Roman" w:hAnsi="Times New Roman" w:cs="Times New Roman"/>
          <w:sz w:val="24"/>
          <w:szCs w:val="24"/>
          <w:shd w:val="clear" w:color="auto" w:fill="FFFFFF"/>
        </w:rPr>
        <w:t xml:space="preserve"> me</w:t>
      </w:r>
      <w:r w:rsidRPr="00C30EE7">
        <w:rPr>
          <w:rFonts w:ascii="Times New Roman" w:hAnsi="Times New Roman" w:cs="Times New Roman"/>
          <w:sz w:val="24"/>
          <w:szCs w:val="24"/>
          <w:shd w:val="clear" w:color="auto" w:fill="FFFFFF"/>
          <w:lang w:val="en-US"/>
        </w:rPr>
        <w:t>njalankan</w:t>
      </w:r>
      <w:r w:rsidRPr="00C30EE7">
        <w:rPr>
          <w:rFonts w:ascii="Times New Roman" w:hAnsi="Times New Roman" w:cs="Times New Roman"/>
          <w:sz w:val="24"/>
          <w:szCs w:val="24"/>
          <w:shd w:val="clear" w:color="auto" w:fill="FFFFFF"/>
        </w:rPr>
        <w:t xml:space="preserve"> kewajiban</w:t>
      </w:r>
      <w:r w:rsidRPr="00C30EE7">
        <w:rPr>
          <w:rFonts w:ascii="Times New Roman" w:hAnsi="Times New Roman" w:cs="Times New Roman"/>
          <w:sz w:val="24"/>
          <w:szCs w:val="24"/>
          <w:shd w:val="clear" w:color="auto" w:fill="FFFFFF"/>
          <w:lang w:val="en-US"/>
        </w:rPr>
        <w:t>nya sebagai wajib pajak secara ikhlas tanpa suatu paksaan</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Jika</w:t>
      </w:r>
      <w:r w:rsidRPr="00C30EE7">
        <w:rPr>
          <w:rFonts w:ascii="Times New Roman" w:hAnsi="Times New Roman" w:cs="Times New Roman"/>
          <w:sz w:val="24"/>
          <w:szCs w:val="24"/>
          <w:shd w:val="clear" w:color="auto" w:fill="FFFFFF"/>
        </w:rPr>
        <w:t xml:space="preserve"> kesadaran </w:t>
      </w:r>
      <w:r w:rsidRPr="00C30EE7">
        <w:rPr>
          <w:rFonts w:ascii="Times New Roman" w:hAnsi="Times New Roman" w:cs="Times New Roman"/>
          <w:sz w:val="24"/>
          <w:szCs w:val="24"/>
          <w:shd w:val="clear" w:color="auto" w:fill="FFFFFF"/>
          <w:lang w:val="en-US"/>
        </w:rPr>
        <w:t>w</w:t>
      </w:r>
      <w:r w:rsidRPr="00C30EE7">
        <w:rPr>
          <w:rFonts w:ascii="Times New Roman" w:hAnsi="Times New Roman" w:cs="Times New Roman"/>
          <w:sz w:val="24"/>
          <w:szCs w:val="24"/>
          <w:shd w:val="clear" w:color="auto" w:fill="FFFFFF"/>
        </w:rPr>
        <w:t xml:space="preserve">ajib </w:t>
      </w:r>
      <w:r w:rsidRPr="00C30EE7">
        <w:rPr>
          <w:rFonts w:ascii="Times New Roman" w:hAnsi="Times New Roman" w:cs="Times New Roman"/>
          <w:sz w:val="24"/>
          <w:szCs w:val="24"/>
          <w:shd w:val="clear" w:color="auto" w:fill="FFFFFF"/>
          <w:lang w:val="en-US"/>
        </w:rPr>
        <w:t>p</w:t>
      </w:r>
      <w:r w:rsidRPr="00C30EE7">
        <w:rPr>
          <w:rFonts w:ascii="Times New Roman" w:hAnsi="Times New Roman" w:cs="Times New Roman"/>
          <w:sz w:val="24"/>
          <w:szCs w:val="24"/>
          <w:shd w:val="clear" w:color="auto" w:fill="FFFFFF"/>
        </w:rPr>
        <w:t>ajak</w:t>
      </w:r>
      <w:r w:rsidRPr="00C30EE7">
        <w:rPr>
          <w:rFonts w:ascii="Times New Roman" w:hAnsi="Times New Roman" w:cs="Times New Roman"/>
          <w:sz w:val="24"/>
          <w:szCs w:val="24"/>
          <w:shd w:val="clear" w:color="auto" w:fill="FFFFFF"/>
          <w:lang w:val="en-US"/>
        </w:rPr>
        <w:t xml:space="preserve"> baik</w:t>
      </w:r>
      <w:r w:rsidRPr="00C30EE7">
        <w:rPr>
          <w:rFonts w:ascii="Times New Roman" w:hAnsi="Times New Roman" w:cs="Times New Roman"/>
          <w:sz w:val="24"/>
          <w:szCs w:val="24"/>
          <w:shd w:val="clear" w:color="auto" w:fill="FFFFFF"/>
        </w:rPr>
        <w:t xml:space="preserve">, maka </w:t>
      </w:r>
      <w:r w:rsidRPr="00C30EE7">
        <w:rPr>
          <w:rFonts w:ascii="Times New Roman" w:hAnsi="Times New Roman" w:cs="Times New Roman"/>
          <w:sz w:val="24"/>
          <w:szCs w:val="24"/>
          <w:shd w:val="clear" w:color="auto" w:fill="FFFFFF"/>
          <w:lang w:val="en-US"/>
        </w:rPr>
        <w:t>pengertian</w:t>
      </w:r>
      <w:r w:rsidRPr="00C30EE7">
        <w:rPr>
          <w:rFonts w:ascii="Times New Roman" w:hAnsi="Times New Roman" w:cs="Times New Roman"/>
          <w:sz w:val="24"/>
          <w:szCs w:val="24"/>
          <w:shd w:val="clear" w:color="auto" w:fill="FFFFFF"/>
        </w:rPr>
        <w:t xml:space="preserve"> dan </w:t>
      </w:r>
      <w:r w:rsidRPr="00C30EE7">
        <w:rPr>
          <w:rFonts w:ascii="Times New Roman" w:hAnsi="Times New Roman" w:cs="Times New Roman"/>
          <w:sz w:val="24"/>
          <w:szCs w:val="24"/>
          <w:shd w:val="clear" w:color="auto" w:fill="FFFFFF"/>
          <w:lang w:val="en-US"/>
        </w:rPr>
        <w:t>menjalankan</w:t>
      </w:r>
      <w:r w:rsidRPr="00C30EE7">
        <w:rPr>
          <w:rFonts w:ascii="Times New Roman" w:hAnsi="Times New Roman" w:cs="Times New Roman"/>
          <w:sz w:val="24"/>
          <w:szCs w:val="24"/>
          <w:shd w:val="clear" w:color="auto" w:fill="FFFFFF"/>
        </w:rPr>
        <w:t xml:space="preserve"> kewajiban perpajakan</w:t>
      </w:r>
      <w:r w:rsidRPr="00C30EE7">
        <w:rPr>
          <w:rFonts w:ascii="Times New Roman" w:hAnsi="Times New Roman" w:cs="Times New Roman"/>
          <w:sz w:val="24"/>
          <w:szCs w:val="24"/>
          <w:shd w:val="clear" w:color="auto" w:fill="FFFFFF"/>
          <w:lang w:val="en-US"/>
        </w:rPr>
        <w:t>nya juga</w:t>
      </w:r>
      <w:r w:rsidRPr="00C30EE7">
        <w:rPr>
          <w:rFonts w:ascii="Times New Roman" w:hAnsi="Times New Roman" w:cs="Times New Roman"/>
          <w:sz w:val="24"/>
          <w:szCs w:val="24"/>
          <w:shd w:val="clear" w:color="auto" w:fill="FFFFFF"/>
        </w:rPr>
        <w:t xml:space="preserve"> baik </w:t>
      </w:r>
      <w:r w:rsidRPr="00C30EE7">
        <w:rPr>
          <w:rFonts w:ascii="Times New Roman" w:hAnsi="Times New Roman" w:cs="Times New Roman"/>
          <w:sz w:val="24"/>
          <w:szCs w:val="24"/>
          <w:shd w:val="clear" w:color="auto" w:fill="FFFFFF"/>
          <w:lang w:val="en-US"/>
        </w:rPr>
        <w:t>maka</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bisa</w:t>
      </w:r>
      <w:r w:rsidRPr="00C30EE7">
        <w:rPr>
          <w:rFonts w:ascii="Times New Roman" w:hAnsi="Times New Roman" w:cs="Times New Roman"/>
          <w:sz w:val="24"/>
          <w:szCs w:val="24"/>
          <w:shd w:val="clear" w:color="auto" w:fill="FFFFFF"/>
        </w:rPr>
        <w:t xml:space="preserve"> meningkatkan kepatuhan</w:t>
      </w:r>
      <w:r w:rsidRPr="00C30EE7">
        <w:rPr>
          <w:rFonts w:ascii="Times New Roman" w:hAnsi="Times New Roman" w:cs="Times New Roman"/>
          <w:sz w:val="24"/>
          <w:szCs w:val="24"/>
          <w:shd w:val="clear" w:color="auto" w:fill="FFFFFF"/>
          <w:lang w:val="en-US"/>
        </w:rPr>
        <w:t xml:space="preserve"> wajib pajak</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2012)","manualFormatting":"Rohmawati &amp; Rasmini (2012)","plainTextFormattedCitation":"(Rohmawati &amp; Rasmini, 2012)","previouslyFormattedCitation":"(Rohmawati &amp; Rasmini, 2012)"},"properties":{"noteIndex":0},"schema":"https://github.com/citation-style-language/schema/raw/master/csl-citation.json"}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Rohmawati &amp; Rasmini (2012)</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juga mengatakan </w:t>
      </w:r>
      <w:r w:rsidRPr="00C30EE7">
        <w:rPr>
          <w:rFonts w:ascii="Times New Roman" w:hAnsi="Times New Roman" w:cs="Times New Roman"/>
          <w:sz w:val="24"/>
          <w:szCs w:val="24"/>
          <w:shd w:val="clear" w:color="auto" w:fill="FFFFFF"/>
          <w:lang w:val="en-US"/>
        </w:rPr>
        <w:t>k</w:t>
      </w:r>
      <w:r w:rsidRPr="00C30EE7">
        <w:rPr>
          <w:rFonts w:ascii="Times New Roman" w:hAnsi="Times New Roman" w:cs="Times New Roman"/>
          <w:sz w:val="24"/>
          <w:szCs w:val="24"/>
          <w:shd w:val="clear" w:color="auto" w:fill="FFFFFF"/>
        </w:rPr>
        <w:t xml:space="preserve">esadaran wajib pajak </w:t>
      </w:r>
      <w:r w:rsidRPr="00C30EE7">
        <w:rPr>
          <w:rFonts w:ascii="Times New Roman" w:hAnsi="Times New Roman" w:cs="Times New Roman"/>
          <w:sz w:val="24"/>
          <w:szCs w:val="24"/>
          <w:shd w:val="clear" w:color="auto" w:fill="FFFFFF"/>
          <w:lang w:val="en-US"/>
        </w:rPr>
        <w:t>ialah</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ketika</w:t>
      </w:r>
      <w:r w:rsidRPr="00C30EE7">
        <w:rPr>
          <w:rFonts w:ascii="Times New Roman" w:hAnsi="Times New Roman" w:cs="Times New Roman"/>
          <w:sz w:val="24"/>
          <w:szCs w:val="24"/>
          <w:shd w:val="clear" w:color="auto" w:fill="FFFFFF"/>
        </w:rPr>
        <w:t xml:space="preserve"> wajib pajak </w:t>
      </w:r>
      <w:r w:rsidRPr="00C30EE7">
        <w:rPr>
          <w:rFonts w:ascii="Times New Roman" w:hAnsi="Times New Roman" w:cs="Times New Roman"/>
          <w:sz w:val="24"/>
          <w:szCs w:val="24"/>
          <w:shd w:val="clear" w:color="auto" w:fill="FFFFFF"/>
          <w:lang w:val="en-US"/>
        </w:rPr>
        <w:t xml:space="preserve">mengakui, menghargai, </w:t>
      </w:r>
      <w:r w:rsidRPr="00C30EE7">
        <w:rPr>
          <w:rFonts w:ascii="Times New Roman" w:hAnsi="Times New Roman" w:cs="Times New Roman"/>
          <w:sz w:val="24"/>
          <w:szCs w:val="24"/>
          <w:shd w:val="clear" w:color="auto" w:fill="FFFFFF"/>
        </w:rPr>
        <w:t xml:space="preserve">mengetahui, </w:t>
      </w:r>
      <w:r w:rsidRPr="00C30EE7">
        <w:rPr>
          <w:rFonts w:ascii="Times New Roman" w:hAnsi="Times New Roman" w:cs="Times New Roman"/>
          <w:sz w:val="24"/>
          <w:szCs w:val="24"/>
          <w:shd w:val="clear" w:color="auto" w:fill="FFFFFF"/>
          <w:lang w:val="en-US"/>
        </w:rPr>
        <w:t>serta</w:t>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taat pada kebijakan</w:t>
      </w:r>
      <w:r w:rsidRPr="00C30EE7">
        <w:rPr>
          <w:rFonts w:ascii="Times New Roman" w:hAnsi="Times New Roman" w:cs="Times New Roman"/>
          <w:sz w:val="24"/>
          <w:szCs w:val="24"/>
          <w:shd w:val="clear" w:color="auto" w:fill="FFFFFF"/>
        </w:rPr>
        <w:t xml:space="preserve"> pajak yang berlaku </w:t>
      </w:r>
      <w:r w:rsidRPr="00C30EE7">
        <w:rPr>
          <w:rFonts w:ascii="Times New Roman" w:hAnsi="Times New Roman" w:cs="Times New Roman"/>
          <w:sz w:val="24"/>
          <w:szCs w:val="24"/>
          <w:shd w:val="clear" w:color="auto" w:fill="FFFFFF"/>
          <w:lang w:val="en-US"/>
        </w:rPr>
        <w:t>dan</w:t>
      </w:r>
      <w:r w:rsidRPr="00C30EE7">
        <w:rPr>
          <w:rFonts w:ascii="Times New Roman" w:hAnsi="Times New Roman" w:cs="Times New Roman"/>
          <w:sz w:val="24"/>
          <w:szCs w:val="24"/>
          <w:shd w:val="clear" w:color="auto" w:fill="FFFFFF"/>
        </w:rPr>
        <w:t xml:space="preserve"> m</w:t>
      </w:r>
      <w:r w:rsidRPr="00C30EE7">
        <w:rPr>
          <w:rFonts w:ascii="Times New Roman" w:hAnsi="Times New Roman" w:cs="Times New Roman"/>
          <w:sz w:val="24"/>
          <w:szCs w:val="24"/>
          <w:shd w:val="clear" w:color="auto" w:fill="FFFFFF"/>
          <w:lang w:val="en-US"/>
        </w:rPr>
        <w:t xml:space="preserve">erasa sanggup </w:t>
      </w:r>
      <w:r w:rsidRPr="00C30EE7">
        <w:rPr>
          <w:rFonts w:ascii="Times New Roman" w:hAnsi="Times New Roman" w:cs="Times New Roman"/>
          <w:sz w:val="24"/>
          <w:szCs w:val="24"/>
          <w:shd w:val="clear" w:color="auto" w:fill="FFFFFF"/>
        </w:rPr>
        <w:t xml:space="preserve">dan mau </w:t>
      </w:r>
      <w:r w:rsidRPr="00C30EE7">
        <w:rPr>
          <w:rFonts w:ascii="Times New Roman" w:hAnsi="Times New Roman" w:cs="Times New Roman"/>
          <w:sz w:val="24"/>
          <w:szCs w:val="24"/>
          <w:shd w:val="clear" w:color="auto" w:fill="FFFFFF"/>
          <w:lang w:val="en-US"/>
        </w:rPr>
        <w:t>menjalankan</w:t>
      </w:r>
      <w:r w:rsidRPr="00C30EE7">
        <w:rPr>
          <w:rFonts w:ascii="Times New Roman" w:hAnsi="Times New Roman" w:cs="Times New Roman"/>
          <w:sz w:val="24"/>
          <w:szCs w:val="24"/>
          <w:shd w:val="clear" w:color="auto" w:fill="FFFFFF"/>
        </w:rPr>
        <w:t xml:space="preserve"> kewajiban </w:t>
      </w:r>
      <w:r w:rsidRPr="00C30EE7">
        <w:rPr>
          <w:rFonts w:ascii="Times New Roman" w:hAnsi="Times New Roman" w:cs="Times New Roman"/>
          <w:sz w:val="24"/>
          <w:szCs w:val="24"/>
          <w:shd w:val="clear" w:color="auto" w:fill="FFFFFF"/>
          <w:lang w:val="en-US"/>
        </w:rPr>
        <w:t>per</w:t>
      </w:r>
      <w:r w:rsidRPr="00C30EE7">
        <w:rPr>
          <w:rFonts w:ascii="Times New Roman" w:hAnsi="Times New Roman" w:cs="Times New Roman"/>
          <w:sz w:val="24"/>
          <w:szCs w:val="24"/>
          <w:shd w:val="clear" w:color="auto" w:fill="FFFFFF"/>
        </w:rPr>
        <w:t xml:space="preserve">pajaknya. </w:t>
      </w:r>
      <w:r w:rsidRPr="00C30EE7">
        <w:rPr>
          <w:rFonts w:ascii="Times New Roman" w:hAnsi="Times New Roman" w:cs="Times New Roman"/>
          <w:sz w:val="24"/>
          <w:szCs w:val="24"/>
          <w:shd w:val="clear" w:color="auto" w:fill="FFFFFF"/>
          <w:lang w:val="en-US"/>
        </w:rPr>
        <w:t>M</w:t>
      </w:r>
      <w:r w:rsidRPr="00C30EE7">
        <w:rPr>
          <w:rFonts w:ascii="Times New Roman" w:hAnsi="Times New Roman" w:cs="Times New Roman"/>
          <w:sz w:val="24"/>
          <w:szCs w:val="24"/>
          <w:shd w:val="clear" w:color="auto" w:fill="FFFFFF"/>
        </w:rPr>
        <w:t xml:space="preserve">eningkatnya kesadaran </w:t>
      </w:r>
      <w:r w:rsidRPr="00C30EE7">
        <w:rPr>
          <w:rFonts w:ascii="Times New Roman" w:hAnsi="Times New Roman" w:cs="Times New Roman"/>
          <w:sz w:val="24"/>
          <w:szCs w:val="24"/>
          <w:shd w:val="clear" w:color="auto" w:fill="FFFFFF"/>
          <w:lang w:val="en-US"/>
        </w:rPr>
        <w:t xml:space="preserve">pada wajib pajak </w:t>
      </w:r>
      <w:r w:rsidRPr="00C30EE7">
        <w:rPr>
          <w:rFonts w:ascii="Times New Roman" w:hAnsi="Times New Roman" w:cs="Times New Roman"/>
          <w:sz w:val="24"/>
          <w:szCs w:val="24"/>
          <w:shd w:val="clear" w:color="auto" w:fill="FFFFFF"/>
        </w:rPr>
        <w:t>me</w:t>
      </w:r>
      <w:r w:rsidRPr="00C30EE7">
        <w:rPr>
          <w:rFonts w:ascii="Times New Roman" w:hAnsi="Times New Roman" w:cs="Times New Roman"/>
          <w:sz w:val="24"/>
          <w:szCs w:val="24"/>
          <w:shd w:val="clear" w:color="auto" w:fill="FFFFFF"/>
          <w:lang w:val="en-US"/>
        </w:rPr>
        <w:t>nimbulkan</w:t>
      </w:r>
      <w:r w:rsidRPr="00C30EE7">
        <w:rPr>
          <w:rFonts w:ascii="Times New Roman" w:hAnsi="Times New Roman" w:cs="Times New Roman"/>
          <w:sz w:val="24"/>
          <w:szCs w:val="24"/>
          <w:shd w:val="clear" w:color="auto" w:fill="FFFFFF"/>
        </w:rPr>
        <w:t xml:space="preserve"> motivasi</w:t>
      </w:r>
      <w:r w:rsidRPr="00C30EE7">
        <w:rPr>
          <w:rFonts w:ascii="Times New Roman" w:hAnsi="Times New Roman" w:cs="Times New Roman"/>
          <w:sz w:val="24"/>
          <w:szCs w:val="24"/>
          <w:shd w:val="clear" w:color="auto" w:fill="FFFFFF"/>
          <w:lang w:val="en-US"/>
        </w:rPr>
        <w:t xml:space="preserve"> bagi</w:t>
      </w:r>
      <w:r w:rsidRPr="00C30EE7">
        <w:rPr>
          <w:rFonts w:ascii="Times New Roman" w:hAnsi="Times New Roman" w:cs="Times New Roman"/>
          <w:sz w:val="24"/>
          <w:szCs w:val="24"/>
          <w:shd w:val="clear" w:color="auto" w:fill="FFFFFF"/>
        </w:rPr>
        <w:t xml:space="preserve"> wajib pajak </w:t>
      </w:r>
      <w:r w:rsidRPr="00C30EE7">
        <w:rPr>
          <w:rFonts w:ascii="Times New Roman" w:hAnsi="Times New Roman" w:cs="Times New Roman"/>
          <w:sz w:val="24"/>
          <w:szCs w:val="24"/>
          <w:shd w:val="clear" w:color="auto" w:fill="FFFFFF"/>
          <w:lang w:val="en-US"/>
        </w:rPr>
        <w:t>agar melaksanakan</w:t>
      </w:r>
      <w:r w:rsidRPr="00C30EE7">
        <w:rPr>
          <w:rFonts w:ascii="Times New Roman" w:hAnsi="Times New Roman" w:cs="Times New Roman"/>
          <w:sz w:val="24"/>
          <w:szCs w:val="24"/>
          <w:shd w:val="clear" w:color="auto" w:fill="FFFFFF"/>
        </w:rPr>
        <w:t xml:space="preserve"> kewajiban perpajakannya. Hal </w:t>
      </w:r>
      <w:r w:rsidRPr="00C30EE7">
        <w:rPr>
          <w:rFonts w:ascii="Times New Roman" w:hAnsi="Times New Roman" w:cs="Times New Roman"/>
          <w:sz w:val="24"/>
          <w:szCs w:val="24"/>
          <w:shd w:val="clear" w:color="auto" w:fill="FFFFFF"/>
          <w:lang w:val="en-US"/>
        </w:rPr>
        <w:t>tersebut</w:t>
      </w:r>
      <w:r w:rsidRPr="00C30EE7">
        <w:rPr>
          <w:rFonts w:ascii="Times New Roman" w:hAnsi="Times New Roman" w:cs="Times New Roman"/>
          <w:sz w:val="24"/>
          <w:szCs w:val="24"/>
          <w:shd w:val="clear" w:color="auto" w:fill="FFFFFF"/>
        </w:rPr>
        <w:t xml:space="preserve"> diperkuat penelitian </w:t>
      </w:r>
      <w:r w:rsidRPr="00C30EE7">
        <w:rPr>
          <w:rFonts w:ascii="Times New Roman" w:hAnsi="Times New Roman" w:cs="Times New Roman"/>
          <w:sz w:val="24"/>
          <w:szCs w:val="24"/>
          <w:shd w:val="clear" w:color="auto" w:fill="FFFFFF"/>
        </w:rPr>
        <w:fldChar w:fldCharType="begin" w:fldLock="1"/>
      </w:r>
      <w:r w:rsidRPr="00C30EE7">
        <w:rPr>
          <w:rFonts w:ascii="Times New Roman" w:hAnsi="Times New Roman" w:cs="Times New Roman"/>
          <w:sz w:val="24"/>
          <w:szCs w:val="24"/>
          <w:shd w:val="clear" w:color="auto" w:fill="FFFFFF"/>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2017)","manualFormatting":"Astana &amp; Merkusiwati (2017)","plainTextFormattedCitation":"(Astana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sz w:val="24"/>
          <w:szCs w:val="24"/>
          <w:shd w:val="clear" w:color="auto" w:fill="FFFFFF"/>
        </w:rPr>
        <w:fldChar w:fldCharType="separate"/>
      </w:r>
      <w:r w:rsidRPr="00C30EE7">
        <w:rPr>
          <w:rFonts w:ascii="Times New Roman" w:hAnsi="Times New Roman" w:cs="Times New Roman"/>
          <w:noProof/>
          <w:sz w:val="24"/>
          <w:szCs w:val="24"/>
          <w:shd w:val="clear" w:color="auto" w:fill="FFFFFF"/>
        </w:rPr>
        <w:t>Astana &amp; Merkusiwati (2017)</w:t>
      </w:r>
      <w:r w:rsidRPr="00C30EE7">
        <w:rPr>
          <w:rFonts w:ascii="Times New Roman" w:hAnsi="Times New Roman" w:cs="Times New Roman"/>
          <w:sz w:val="24"/>
          <w:szCs w:val="24"/>
          <w:shd w:val="clear" w:color="auto" w:fill="FFFFFF"/>
        </w:rPr>
        <w:fldChar w:fldCharType="end"/>
      </w:r>
      <w:r w:rsidRPr="00C30EE7">
        <w:rPr>
          <w:rFonts w:ascii="Times New Roman" w:hAnsi="Times New Roman" w:cs="Times New Roman"/>
          <w:sz w:val="24"/>
          <w:szCs w:val="24"/>
          <w:shd w:val="clear" w:color="auto" w:fill="FFFFFF"/>
        </w:rPr>
        <w:t xml:space="preserve"> </w:t>
      </w:r>
      <w:r w:rsidRPr="00C30EE7">
        <w:rPr>
          <w:rFonts w:ascii="Times New Roman" w:hAnsi="Times New Roman" w:cs="Times New Roman"/>
          <w:sz w:val="24"/>
          <w:szCs w:val="24"/>
          <w:shd w:val="clear" w:color="auto" w:fill="FFFFFF"/>
          <w:lang w:val="en-US"/>
        </w:rPr>
        <w:t>Mendapatkan</w:t>
      </w:r>
      <w:r w:rsidRPr="00C30EE7">
        <w:rPr>
          <w:rFonts w:ascii="Times New Roman" w:hAnsi="Times New Roman" w:cs="Times New Roman"/>
          <w:sz w:val="24"/>
          <w:szCs w:val="24"/>
          <w:shd w:val="clear" w:color="auto" w:fill="FFFFFF"/>
        </w:rPr>
        <w:t xml:space="preserve"> hasil </w:t>
      </w:r>
      <w:r w:rsidRPr="00C30EE7">
        <w:rPr>
          <w:rFonts w:ascii="Times New Roman" w:hAnsi="Times New Roman" w:cs="Times New Roman"/>
          <w:sz w:val="24"/>
          <w:szCs w:val="24"/>
          <w:shd w:val="clear" w:color="auto" w:fill="FFFFFF"/>
          <w:lang w:val="en-US"/>
        </w:rPr>
        <w:t>yaitu</w:t>
      </w:r>
      <w:r w:rsidRPr="00C30EE7">
        <w:rPr>
          <w:rFonts w:ascii="Times New Roman" w:hAnsi="Times New Roman" w:cs="Times New Roman"/>
          <w:sz w:val="24"/>
          <w:szCs w:val="24"/>
          <w:shd w:val="clear" w:color="auto" w:fill="FFFFFF"/>
        </w:rPr>
        <w:t xml:space="preserve"> kesadaran </w:t>
      </w:r>
      <w:r w:rsidRPr="00C30EE7">
        <w:rPr>
          <w:rFonts w:ascii="Times New Roman" w:hAnsi="Times New Roman" w:cs="Times New Roman"/>
          <w:sz w:val="24"/>
          <w:szCs w:val="24"/>
          <w:shd w:val="clear" w:color="auto" w:fill="FFFFFF"/>
          <w:lang w:val="en-US"/>
        </w:rPr>
        <w:t>w</w:t>
      </w:r>
      <w:r w:rsidRPr="00C30EE7">
        <w:rPr>
          <w:rFonts w:ascii="Times New Roman" w:hAnsi="Times New Roman" w:cs="Times New Roman"/>
          <w:sz w:val="24"/>
          <w:szCs w:val="24"/>
          <w:shd w:val="clear" w:color="auto" w:fill="FFFFFF"/>
        </w:rPr>
        <w:t xml:space="preserve">ajib </w:t>
      </w:r>
      <w:r w:rsidRPr="00C30EE7">
        <w:rPr>
          <w:rFonts w:ascii="Times New Roman" w:hAnsi="Times New Roman" w:cs="Times New Roman"/>
          <w:sz w:val="24"/>
          <w:szCs w:val="24"/>
          <w:shd w:val="clear" w:color="auto" w:fill="FFFFFF"/>
          <w:lang w:val="en-US"/>
        </w:rPr>
        <w:t>p</w:t>
      </w:r>
      <w:r w:rsidRPr="00C30EE7">
        <w:rPr>
          <w:rFonts w:ascii="Times New Roman" w:hAnsi="Times New Roman" w:cs="Times New Roman"/>
          <w:sz w:val="24"/>
          <w:szCs w:val="24"/>
          <w:shd w:val="clear" w:color="auto" w:fill="FFFFFF"/>
        </w:rPr>
        <w:t xml:space="preserve">ajak </w:t>
      </w:r>
      <w:r w:rsidRPr="00C30EE7">
        <w:rPr>
          <w:rFonts w:ascii="Times New Roman" w:hAnsi="Times New Roman" w:cs="Times New Roman"/>
          <w:sz w:val="24"/>
          <w:szCs w:val="24"/>
          <w:shd w:val="clear" w:color="auto" w:fill="FFFFFF"/>
          <w:lang w:val="en-US"/>
        </w:rPr>
        <w:t xml:space="preserve">yang memiliki </w:t>
      </w:r>
      <w:r w:rsidRPr="00C30EE7">
        <w:rPr>
          <w:rFonts w:ascii="Times New Roman" w:hAnsi="Times New Roman" w:cs="Times New Roman"/>
          <w:sz w:val="24"/>
          <w:szCs w:val="24"/>
          <w:shd w:val="clear" w:color="auto" w:fill="FFFFFF"/>
        </w:rPr>
        <w:t xml:space="preserve">pengaruh positif pada tingkat kepatuhan Wajib Pajak. </w:t>
      </w:r>
      <w:r w:rsidRPr="00C30EE7">
        <w:rPr>
          <w:rFonts w:ascii="Times New Roman" w:hAnsi="Times New Roman" w:cs="Times New Roman"/>
          <w:sz w:val="24"/>
          <w:szCs w:val="24"/>
          <w:shd w:val="clear" w:color="auto" w:fill="FFFFFF"/>
          <w:lang w:val="en-US"/>
        </w:rPr>
        <w:t>Dapat</w:t>
      </w:r>
      <w:r w:rsidRPr="00C30EE7">
        <w:rPr>
          <w:rFonts w:ascii="Times New Roman" w:hAnsi="Times New Roman" w:cs="Times New Roman"/>
          <w:sz w:val="24"/>
          <w:szCs w:val="24"/>
          <w:shd w:val="clear" w:color="auto" w:fill="FFFFFF"/>
        </w:rPr>
        <w:t xml:space="preserve"> diambil kesimpulan bahwasannya, </w:t>
      </w:r>
      <w:r w:rsidRPr="00C30EE7">
        <w:rPr>
          <w:rFonts w:ascii="Times New Roman" w:hAnsi="Times New Roman" w:cs="Times New Roman"/>
          <w:sz w:val="24"/>
          <w:szCs w:val="24"/>
          <w:shd w:val="clear" w:color="auto" w:fill="FFFFFF"/>
          <w:lang w:val="en-US"/>
        </w:rPr>
        <w:t>meningkatnya</w:t>
      </w:r>
      <w:r w:rsidRPr="00C30EE7">
        <w:rPr>
          <w:rFonts w:ascii="Times New Roman" w:hAnsi="Times New Roman" w:cs="Times New Roman"/>
          <w:sz w:val="24"/>
          <w:szCs w:val="24"/>
          <w:shd w:val="clear" w:color="auto" w:fill="FFFFFF"/>
        </w:rPr>
        <w:t xml:space="preserve"> kesadaran wajib pajak </w:t>
      </w:r>
      <w:r w:rsidRPr="00C30EE7">
        <w:rPr>
          <w:rFonts w:ascii="Times New Roman" w:hAnsi="Times New Roman" w:cs="Times New Roman"/>
          <w:sz w:val="24"/>
          <w:szCs w:val="24"/>
          <w:shd w:val="clear" w:color="auto" w:fill="FFFFFF"/>
          <w:lang w:val="en-US"/>
        </w:rPr>
        <w:t>akan meningkatkan</w:t>
      </w:r>
      <w:r w:rsidRPr="00C30EE7">
        <w:rPr>
          <w:rFonts w:ascii="Times New Roman" w:hAnsi="Times New Roman" w:cs="Times New Roman"/>
          <w:sz w:val="24"/>
          <w:szCs w:val="24"/>
          <w:shd w:val="clear" w:color="auto" w:fill="FFFFFF"/>
        </w:rPr>
        <w:t xml:space="preserve"> kepatuhan wajib pajak juga.</w:t>
      </w:r>
      <w:bookmarkStart w:id="13" w:name="_Toc104377784"/>
    </w:p>
    <w:p w:rsidR="00D63C8E" w:rsidRPr="00C30EE7" w:rsidRDefault="00D63C8E" w:rsidP="00D63C8E">
      <w:pPr>
        <w:spacing w:line="480" w:lineRule="auto"/>
        <w:ind w:firstLine="720"/>
        <w:jc w:val="both"/>
        <w:rPr>
          <w:rFonts w:ascii="Times New Roman" w:hAnsi="Times New Roman" w:cs="Times New Roman"/>
          <w:sz w:val="24"/>
          <w:szCs w:val="24"/>
          <w:shd w:val="clear" w:color="auto" w:fill="FFFFFF"/>
        </w:rPr>
      </w:pPr>
      <w:r w:rsidRPr="00C30EE7">
        <w:rPr>
          <w:rFonts w:ascii="Times New Roman" w:hAnsi="Times New Roman" w:cs="Times New Roman"/>
          <w:sz w:val="24"/>
          <w:szCs w:val="24"/>
        </w:rPr>
        <w:t>Teori atribusi pertama kali dikemukakan oleh Harold Kelley dan diperkenalkan tahun 1958 oleh Haider dan tahun</w:t>
      </w:r>
      <w:r w:rsidRPr="00C30EE7">
        <w:rPr>
          <w:rFonts w:ascii="Times New Roman" w:hAnsi="Times New Roman" w:cs="Times New Roman"/>
          <w:b/>
          <w:sz w:val="24"/>
          <w:szCs w:val="24"/>
        </w:rPr>
        <w:t xml:space="preserve"> </w:t>
      </w:r>
      <w:r w:rsidRPr="00C30EE7">
        <w:rPr>
          <w:rFonts w:ascii="Times New Roman" w:hAnsi="Times New Roman" w:cs="Times New Roman"/>
          <w:sz w:val="24"/>
          <w:szCs w:val="24"/>
        </w:rPr>
        <w:t xml:space="preserve">1974 dikembangkan lagi oleh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{"citationItems":[{"id":"ITEM-1","itemData":{"DOI":"10.1037/0033-295X.92.4.548","ISSN":"0033295X","PMID":"3903815","abstract":"A theory of motivation and emotion is proposed in which causal ascriptions play a key role. It is first documented that in achievement-related contexts there are a few dominant causal perceptions. The perceived causes of success and failure share three common properties: locus, stability, and controllability, with intentionality and globality as other possible causal structures. The perceived stability of causes influences changes in expectancy of success; all three dimensions of causality affect a variety of common emotional experiences, including anger, gratitude, guilt, hopelessness, pity, pride, and shame. Expectancy and affect, in turn, are presumed to guide motivated behavior. The theory therefore relates the structure of thinking to the dynamics of feeling and action. Analysis of a created motivational episode involving achievement strivings is offered, and numerous empirical observations are examined from this theoretical position. The strength of the empirical evidence, the capability of this theory to address prevalent human emotions, and the potential generality of the conception are stressed. © 1985 American Psychological Association.","author":[{"dropping-particle":"","family":"Weiner","given":"Bernard","non-dropping-particle":"","parse-names":false,"suffix":""}],"container-title":"Psychological Review","id":"ITEM-1","issue":"4","issued":{"date-parts":[["1985"]]},"page":"548-573","title":"An Attributional Theory of Achievement Motivation and Emotion","type":"article-journal","volume":"92"},"uris":["http://www.mendeley.com/documents/?uuid=e18197f8-e6af-4c75-adb5-c1a93c376b66"]}],"mendeley":{"formattedCitation":"(Weiner, 1985)","manualFormatting":"Weiner (1985)","plainTextFormattedCitation":"(Weiner, 1985)","previouslyFormattedCitation":"(Weiner, 1985)"},"properties":{"noteIndex":0},"schema":"https://github.com/citation-style-language/schema/raw/master/csl-citation.json"}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Weiner </w:t>
      </w:r>
      <w:r w:rsidRPr="00C30EE7">
        <w:rPr>
          <w:rFonts w:ascii="Times New Roman" w:hAnsi="Times New Roman" w:cs="Times New Roman"/>
          <w:noProof/>
          <w:sz w:val="24"/>
          <w:szCs w:val="24"/>
          <w:lang w:val="en-US"/>
        </w:rPr>
        <w:t>(</w:t>
      </w:r>
      <w:r w:rsidRPr="00C30EE7">
        <w:rPr>
          <w:rFonts w:ascii="Times New Roman" w:hAnsi="Times New Roman" w:cs="Times New Roman"/>
          <w:noProof/>
          <w:sz w:val="24"/>
          <w:szCs w:val="24"/>
        </w:rPr>
        <w:t>1985)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Teori atribusi digunakan untuk menentukan </w:t>
      </w:r>
      <w:r w:rsidRPr="00C30EE7">
        <w:rPr>
          <w:rFonts w:ascii="Times New Roman" w:hAnsi="Times New Roman" w:cs="Times New Roman"/>
          <w:sz w:val="24"/>
          <w:szCs w:val="24"/>
          <w:lang w:val="en-US"/>
        </w:rPr>
        <w:t>sikap</w:t>
      </w:r>
      <w:r w:rsidRPr="00C30EE7">
        <w:rPr>
          <w:rFonts w:ascii="Times New Roman" w:hAnsi="Times New Roman" w:cs="Times New Roman"/>
          <w:sz w:val="24"/>
          <w:szCs w:val="24"/>
        </w:rPr>
        <w:t xml:space="preserve"> seseorang </w:t>
      </w:r>
      <w:r w:rsidRPr="00C30EE7">
        <w:rPr>
          <w:rFonts w:ascii="Times New Roman" w:hAnsi="Times New Roman" w:cs="Times New Roman"/>
          <w:sz w:val="24"/>
          <w:szCs w:val="24"/>
          <w:lang w:val="en-US"/>
        </w:rPr>
        <w:t xml:space="preserve">apakah </w:t>
      </w:r>
      <w:r w:rsidRPr="00C30EE7">
        <w:rPr>
          <w:rFonts w:ascii="Times New Roman" w:hAnsi="Times New Roman" w:cs="Times New Roman"/>
          <w:sz w:val="24"/>
          <w:szCs w:val="24"/>
        </w:rPr>
        <w:t xml:space="preserve">disebabkan </w:t>
      </w:r>
      <w:r w:rsidRPr="00C30EE7">
        <w:rPr>
          <w:rFonts w:ascii="Times New Roman" w:hAnsi="Times New Roman" w:cs="Times New Roman"/>
          <w:sz w:val="24"/>
          <w:szCs w:val="24"/>
          <w:lang w:val="en-US"/>
        </w:rPr>
        <w:t>oleh</w:t>
      </w:r>
      <w:r w:rsidRPr="00C30EE7">
        <w:rPr>
          <w:rFonts w:ascii="Times New Roman" w:hAnsi="Times New Roman" w:cs="Times New Roman"/>
          <w:sz w:val="24"/>
          <w:szCs w:val="24"/>
        </w:rPr>
        <w:t xml:space="preserve"> faktor internal atau </w:t>
      </w:r>
      <w:r w:rsidRPr="00C30EE7">
        <w:rPr>
          <w:rFonts w:ascii="Times New Roman" w:hAnsi="Times New Roman" w:cs="Times New Roman"/>
          <w:sz w:val="24"/>
          <w:szCs w:val="24"/>
          <w:lang w:val="en-US"/>
        </w:rPr>
        <w:t xml:space="preserve">faktor </w:t>
      </w:r>
      <w:r w:rsidRPr="00C30EE7">
        <w:rPr>
          <w:rFonts w:ascii="Times New Roman" w:hAnsi="Times New Roman" w:cs="Times New Roman"/>
          <w:sz w:val="24"/>
          <w:szCs w:val="24"/>
        </w:rPr>
        <w:t xml:space="preserve">eksternal atupun tentang seseorang </w:t>
      </w:r>
      <w:r w:rsidRPr="00C30EE7">
        <w:rPr>
          <w:rFonts w:ascii="Times New Roman" w:hAnsi="Times New Roman" w:cs="Times New Roman"/>
          <w:sz w:val="24"/>
          <w:szCs w:val="24"/>
          <w:lang w:val="en-US"/>
        </w:rPr>
        <w:lastRenderedPageBreak/>
        <w:t xml:space="preserve">bagaimana </w:t>
      </w:r>
      <w:r w:rsidRPr="00C30EE7">
        <w:rPr>
          <w:rFonts w:ascii="Times New Roman" w:hAnsi="Times New Roman" w:cs="Times New Roman"/>
          <w:sz w:val="24"/>
          <w:szCs w:val="24"/>
        </w:rPr>
        <w:t xml:space="preserve">menjelaskan penyebab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perilaku </w:t>
      </w:r>
      <w:r w:rsidRPr="00C30EE7">
        <w:rPr>
          <w:rFonts w:ascii="Times New Roman" w:hAnsi="Times New Roman" w:cs="Times New Roman"/>
          <w:sz w:val="24"/>
          <w:szCs w:val="24"/>
          <w:lang w:val="en-US"/>
        </w:rPr>
        <w:t xml:space="preserve">seseorang </w:t>
      </w:r>
      <w:r w:rsidRPr="00C30EE7">
        <w:rPr>
          <w:rFonts w:ascii="Times New Roman" w:hAnsi="Times New Roman" w:cs="Times New Roman"/>
          <w:sz w:val="24"/>
          <w:szCs w:val="24"/>
        </w:rPr>
        <w:t xml:space="preserve">yang </w:t>
      </w:r>
      <w:r w:rsidRPr="00C30EE7">
        <w:rPr>
          <w:rFonts w:ascii="Times New Roman" w:hAnsi="Times New Roman" w:cs="Times New Roman"/>
          <w:sz w:val="24"/>
          <w:szCs w:val="24"/>
          <w:lang w:val="en-US"/>
        </w:rPr>
        <w:t xml:space="preserve">timbul </w:t>
      </w:r>
      <w:r w:rsidRPr="00C30EE7">
        <w:rPr>
          <w:rFonts w:ascii="Times New Roman" w:hAnsi="Times New Roman" w:cs="Times New Roman"/>
          <w:sz w:val="24"/>
          <w:szCs w:val="24"/>
        </w:rPr>
        <w:t xml:space="preserve">dari diri sendiri </w:t>
      </w:r>
      <w:r w:rsidRPr="00C30EE7">
        <w:rPr>
          <w:rFonts w:ascii="Times New Roman" w:hAnsi="Times New Roman" w:cs="Times New Roman"/>
          <w:sz w:val="24"/>
          <w:szCs w:val="24"/>
          <w:lang w:val="en-US"/>
        </w:rPr>
        <w:t>ataupun</w:t>
      </w:r>
      <w:r w:rsidRPr="00C30EE7">
        <w:rPr>
          <w:rFonts w:ascii="Times New Roman" w:hAnsi="Times New Roman" w:cs="Times New Roman"/>
          <w:sz w:val="24"/>
          <w:szCs w:val="24"/>
        </w:rPr>
        <w:t xml:space="preserve"> dari orang lain. Dalam penelitian </w:t>
      </w:r>
      <w:r w:rsidRPr="00C30EE7">
        <w:rPr>
          <w:rFonts w:ascii="Times New Roman" w:hAnsi="Times New Roman" w:cs="Times New Roman"/>
          <w:sz w:val="24"/>
          <w:szCs w:val="24"/>
          <w:lang w:val="en-US"/>
        </w:rPr>
        <w:t xml:space="preserve">ini </w:t>
      </w:r>
      <w:r w:rsidRPr="00C30EE7">
        <w:rPr>
          <w:rFonts w:ascii="Times New Roman" w:hAnsi="Times New Roman" w:cs="Times New Roman"/>
          <w:sz w:val="24"/>
          <w:szCs w:val="24"/>
        </w:rPr>
        <w:t>kapatuhan wajib pajak dianalogikan sebagai perilaku.</w:t>
      </w:r>
      <w:r w:rsidRPr="00C30EE7">
        <w:rPr>
          <w:rFonts w:ascii="Times New Roman" w:hAnsi="Times New Roman" w:cs="Times New Roman"/>
          <w:sz w:val="24"/>
          <w:szCs w:val="24"/>
          <w:lang w:val="en-US"/>
        </w:rPr>
        <w:t xml:space="preserve"> M</w:t>
      </w:r>
      <w:r w:rsidRPr="00C30EE7">
        <w:rPr>
          <w:rFonts w:ascii="Times New Roman" w:hAnsi="Times New Roman" w:cs="Times New Roman"/>
          <w:sz w:val="24"/>
          <w:szCs w:val="24"/>
        </w:rPr>
        <w:t xml:space="preserve">odernisasi sistem administrasi perpajakan dan kualitas pelayanan perpajakan </w:t>
      </w:r>
      <w:r w:rsidRPr="00C30EE7">
        <w:rPr>
          <w:rFonts w:ascii="Times New Roman" w:hAnsi="Times New Roman" w:cs="Times New Roman"/>
          <w:sz w:val="24"/>
          <w:szCs w:val="24"/>
          <w:lang w:val="en-US"/>
        </w:rPr>
        <w:t>yang termasuk</w:t>
      </w:r>
      <w:r w:rsidRPr="00C30EE7">
        <w:rPr>
          <w:rFonts w:ascii="Times New Roman" w:hAnsi="Times New Roman" w:cs="Times New Roman"/>
          <w:sz w:val="24"/>
          <w:szCs w:val="24"/>
        </w:rPr>
        <w:t xml:space="preserve"> faktor eksternal</w:t>
      </w:r>
      <w:r w:rsidRPr="00C30EE7">
        <w:rPr>
          <w:rFonts w:ascii="Times New Roman" w:hAnsi="Times New Roman" w:cs="Times New Roman"/>
          <w:sz w:val="24"/>
          <w:szCs w:val="24"/>
          <w:lang w:val="en-US"/>
        </w:rPr>
        <w:t xml:space="preserve"> (dorongan dari luar)</w:t>
      </w:r>
      <w:r w:rsidRPr="00C30EE7">
        <w:rPr>
          <w:rFonts w:ascii="Times New Roman" w:hAnsi="Times New Roman" w:cs="Times New Roman"/>
          <w:sz w:val="24"/>
          <w:szCs w:val="24"/>
        </w:rPr>
        <w:t xml:space="preserve"> yang mempengaruih perilaku wajib pajak, sedangkan kesadaran wajib pajak merupakan faktor internal</w:t>
      </w:r>
      <w:r w:rsidRPr="00C30EE7">
        <w:rPr>
          <w:rFonts w:ascii="Times New Roman" w:hAnsi="Times New Roman" w:cs="Times New Roman"/>
          <w:sz w:val="24"/>
          <w:szCs w:val="24"/>
          <w:lang w:val="en-US"/>
        </w:rPr>
        <w:t xml:space="preserve"> (dorongan dari dalam diri)</w:t>
      </w:r>
      <w:r w:rsidRPr="00C30EE7">
        <w:rPr>
          <w:rFonts w:ascii="Times New Roman" w:hAnsi="Times New Roman" w:cs="Times New Roman"/>
          <w:sz w:val="24"/>
          <w:szCs w:val="24"/>
        </w:rPr>
        <w:t xml:space="preserve"> yang mempengarui perilaku wajib pajak dalam menjalankan kewajiban perpajakannya.</w:t>
      </w:r>
      <w:bookmarkEnd w:id="13"/>
    </w:p>
    <w:p w:rsidR="00D63C8E" w:rsidRPr="00C30EE7" w:rsidRDefault="00D63C8E" w:rsidP="00D63C8E">
      <w:pPr>
        <w:pStyle w:val="Heading2"/>
        <w:spacing w:line="480" w:lineRule="auto"/>
        <w:jc w:val="both"/>
        <w:rPr>
          <w:rFonts w:cs="Times New Roman"/>
          <w:b/>
          <w:shd w:val="clear" w:color="auto" w:fill="FFFFFF"/>
        </w:rPr>
      </w:pPr>
      <w:bookmarkStart w:id="14" w:name="_Toc128486230"/>
      <w:bookmarkStart w:id="15" w:name="_Toc134609643"/>
      <w:r w:rsidRPr="00C30EE7">
        <w:rPr>
          <w:rFonts w:cs="Times New Roman"/>
          <w:b/>
          <w:shd w:val="clear" w:color="auto" w:fill="FFFFFF"/>
        </w:rPr>
        <w:t>Rumusan Masalah</w:t>
      </w:r>
      <w:bookmarkEnd w:id="14"/>
      <w:bookmarkEnd w:id="15"/>
    </w:p>
    <w:p w:rsidR="00D63C8E" w:rsidRPr="00C30EE7" w:rsidRDefault="00D63C8E" w:rsidP="00D63C8E">
      <w:pPr>
        <w:pStyle w:val="Heading2"/>
        <w:numPr>
          <w:ilvl w:val="0"/>
          <w:numId w:val="0"/>
        </w:numPr>
        <w:spacing w:line="480" w:lineRule="auto"/>
        <w:ind w:left="360"/>
        <w:jc w:val="both"/>
        <w:rPr>
          <w:rFonts w:cs="Times New Roman"/>
          <w:lang w:val="en-US"/>
        </w:rPr>
      </w:pPr>
      <w:bookmarkStart w:id="16" w:name="_Toc104377786"/>
      <w:bookmarkStart w:id="17" w:name="_Toc128486231"/>
      <w:bookmarkStart w:id="18" w:name="_Toc128487195"/>
      <w:bookmarkStart w:id="19" w:name="_Toc129882141"/>
      <w:bookmarkStart w:id="20" w:name="_Toc129884817"/>
      <w:bookmarkStart w:id="21" w:name="_Toc131166161"/>
      <w:bookmarkStart w:id="22" w:name="_Toc134609644"/>
      <w:r w:rsidRPr="00C30EE7">
        <w:rPr>
          <w:rFonts w:cs="Times New Roman"/>
          <w:lang w:val="en-US"/>
        </w:rPr>
        <w:t>Dari</w:t>
      </w:r>
      <w:r w:rsidRPr="00C30EE7">
        <w:rPr>
          <w:rFonts w:cs="Times New Roman"/>
        </w:rPr>
        <w:t xml:space="preserve"> latar belakang yang sudah dijelaskan diatas, oleh karena itu yang menjadi rumusan masalanya yaitu :</w:t>
      </w:r>
      <w:bookmarkEnd w:id="16"/>
      <w:bookmarkEnd w:id="17"/>
      <w:bookmarkEnd w:id="18"/>
      <w:bookmarkEnd w:id="19"/>
      <w:bookmarkEnd w:id="20"/>
      <w:bookmarkEnd w:id="21"/>
      <w:bookmarkEnd w:id="22"/>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Apakah modernisasi sistem administrasi perpajakan berpengaruh terhadap ke</w:t>
      </w:r>
      <w:r w:rsidRPr="00C30EE7">
        <w:rPr>
          <w:rFonts w:ascii="Times New Roman" w:hAnsi="Times New Roman" w:cs="Times New Roman"/>
          <w:sz w:val="24"/>
          <w:szCs w:val="24"/>
          <w:lang w:val="en-US"/>
        </w:rPr>
        <w:t>patuhan</w:t>
      </w:r>
      <w:r w:rsidRPr="00C30EE7">
        <w:rPr>
          <w:rFonts w:ascii="Times New Roman" w:hAnsi="Times New Roman" w:cs="Times New Roman"/>
          <w:sz w:val="24"/>
          <w:szCs w:val="24"/>
        </w:rPr>
        <w:t xml:space="preserve"> wajib pajak?</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Apakah kualitas pelayanan perpajakan berpengaruh terhadap ke</w:t>
      </w:r>
      <w:r w:rsidRPr="00C30EE7">
        <w:rPr>
          <w:rFonts w:ascii="Times New Roman" w:hAnsi="Times New Roman" w:cs="Times New Roman"/>
          <w:sz w:val="24"/>
          <w:szCs w:val="24"/>
          <w:lang w:val="en-US"/>
        </w:rPr>
        <w:t xml:space="preserve">patuhan </w:t>
      </w:r>
      <w:r w:rsidRPr="00C30EE7">
        <w:rPr>
          <w:rFonts w:ascii="Times New Roman" w:hAnsi="Times New Roman" w:cs="Times New Roman"/>
          <w:sz w:val="24"/>
          <w:szCs w:val="24"/>
        </w:rPr>
        <w:t>wajib pajak?</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Apakah modernisasi sistem administrasi perpajakan berpengaruh terhadap ke</w:t>
      </w:r>
      <w:r w:rsidRPr="00C30EE7">
        <w:rPr>
          <w:rFonts w:ascii="Times New Roman" w:hAnsi="Times New Roman" w:cs="Times New Roman"/>
          <w:sz w:val="24"/>
          <w:szCs w:val="24"/>
          <w:lang w:val="en-US"/>
        </w:rPr>
        <w:t>sadaran</w:t>
      </w:r>
      <w:r w:rsidRPr="00C30EE7">
        <w:rPr>
          <w:rFonts w:ascii="Times New Roman" w:hAnsi="Times New Roman" w:cs="Times New Roman"/>
          <w:sz w:val="24"/>
          <w:szCs w:val="24"/>
        </w:rPr>
        <w:t xml:space="preserve"> wajib pajak orang pribadi?</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Apakah k</w:t>
      </w:r>
      <w:r w:rsidRPr="00C30EE7">
        <w:rPr>
          <w:rFonts w:ascii="Times New Roman" w:hAnsi="Times New Roman" w:cs="Times New Roman"/>
          <w:sz w:val="24"/>
          <w:szCs w:val="24"/>
          <w:lang w:val="en-US"/>
        </w:rPr>
        <w:t>ualitas pelayanan perpajakan</w:t>
      </w:r>
      <w:r w:rsidRPr="00C30EE7">
        <w:rPr>
          <w:rFonts w:ascii="Times New Roman" w:hAnsi="Times New Roman" w:cs="Times New Roman"/>
          <w:sz w:val="24"/>
          <w:szCs w:val="24"/>
        </w:rPr>
        <w:t xml:space="preserve"> berpengaruh terhadap ke</w:t>
      </w:r>
      <w:r w:rsidRPr="00C30EE7">
        <w:rPr>
          <w:rFonts w:ascii="Times New Roman" w:hAnsi="Times New Roman" w:cs="Times New Roman"/>
          <w:sz w:val="24"/>
          <w:szCs w:val="24"/>
          <w:lang w:val="en-US"/>
        </w:rPr>
        <w:t>sadaran</w:t>
      </w:r>
      <w:r w:rsidRPr="00C30EE7">
        <w:rPr>
          <w:rFonts w:ascii="Times New Roman" w:hAnsi="Times New Roman" w:cs="Times New Roman"/>
          <w:sz w:val="24"/>
          <w:szCs w:val="24"/>
        </w:rPr>
        <w:t xml:space="preserve"> wajib pajak orang pribadi?</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Apakah </w:t>
      </w:r>
      <w:r w:rsidRPr="00C30EE7">
        <w:rPr>
          <w:rFonts w:ascii="Times New Roman" w:hAnsi="Times New Roman" w:cs="Times New Roman"/>
          <w:sz w:val="24"/>
          <w:szCs w:val="24"/>
          <w:lang w:val="en-US"/>
        </w:rPr>
        <w:t>kesadaran wajib pajak</w:t>
      </w:r>
      <w:r w:rsidRPr="00C30EE7">
        <w:rPr>
          <w:rFonts w:ascii="Times New Roman" w:hAnsi="Times New Roman" w:cs="Times New Roman"/>
          <w:sz w:val="24"/>
          <w:szCs w:val="24"/>
        </w:rPr>
        <w:t xml:space="preserve"> berpengaruh terhadap kepatuhan wajib pajak orang pribadi?</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Apakah modernisasi sistem administrasi perpajakan berpengaruh terhadap kepatuhan wajib pajak orang pribadi melalui kesadaran wajib pajak?</w:t>
      </w:r>
    </w:p>
    <w:p w:rsidR="00D63C8E" w:rsidRPr="00C30EE7" w:rsidRDefault="00D63C8E" w:rsidP="00D63C8E">
      <w:pPr>
        <w:pStyle w:val="ListParagraph"/>
        <w:numPr>
          <w:ilvl w:val="0"/>
          <w:numId w:val="2"/>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Apakah kualitas pelayanan perpajakan berpengaruh terhadap kepatuhan wajib pajak orang pribadi melalui kesadaran wajib pajak?</w:t>
      </w:r>
    </w:p>
    <w:p w:rsidR="00D63C8E" w:rsidRPr="00C30EE7" w:rsidRDefault="00D63C8E" w:rsidP="00D63C8E">
      <w:pPr>
        <w:pStyle w:val="Heading2"/>
        <w:spacing w:line="480" w:lineRule="auto"/>
        <w:rPr>
          <w:rFonts w:cs="Times New Roman"/>
          <w:b/>
        </w:rPr>
      </w:pPr>
      <w:bookmarkStart w:id="23" w:name="_Toc128486232"/>
      <w:bookmarkStart w:id="24" w:name="_Toc134609645"/>
      <w:r w:rsidRPr="00C30EE7">
        <w:rPr>
          <w:rFonts w:cs="Times New Roman"/>
          <w:b/>
        </w:rPr>
        <w:t>Tujuan Penelitian</w:t>
      </w:r>
      <w:bookmarkEnd w:id="23"/>
      <w:bookmarkEnd w:id="24"/>
    </w:p>
    <w:p w:rsidR="00D63C8E" w:rsidRPr="00C30EE7" w:rsidRDefault="00D63C8E" w:rsidP="00D63C8E">
      <w:pPr>
        <w:pStyle w:val="Heading2"/>
        <w:numPr>
          <w:ilvl w:val="0"/>
          <w:numId w:val="0"/>
        </w:numPr>
        <w:spacing w:line="480" w:lineRule="auto"/>
        <w:ind w:left="360"/>
        <w:rPr>
          <w:rFonts w:cs="Times New Roman"/>
          <w:b/>
        </w:rPr>
      </w:pPr>
      <w:bookmarkStart w:id="25" w:name="_Toc104377788"/>
      <w:bookmarkStart w:id="26" w:name="_Toc128486233"/>
      <w:bookmarkStart w:id="27" w:name="_Toc128487197"/>
      <w:bookmarkStart w:id="28" w:name="_Toc129882143"/>
      <w:bookmarkStart w:id="29" w:name="_Toc129884819"/>
      <w:bookmarkStart w:id="30" w:name="_Toc131166163"/>
      <w:bookmarkStart w:id="31" w:name="_Toc134609646"/>
      <w:r w:rsidRPr="00C30EE7">
        <w:rPr>
          <w:rFonts w:cs="Times New Roman"/>
        </w:rPr>
        <w:t>Berdasarkan latar belakang yang sudah dijelaskan diatas, oleh karena itu yang menjadi tujuan yaitu :</w:t>
      </w:r>
      <w:bookmarkEnd w:id="25"/>
      <w:bookmarkEnd w:id="26"/>
      <w:bookmarkEnd w:id="27"/>
      <w:bookmarkEnd w:id="28"/>
      <w:bookmarkEnd w:id="29"/>
      <w:bookmarkEnd w:id="30"/>
      <w:bookmarkEnd w:id="31"/>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modernisasi sistem administrasi perpajakan terhadap kesadaran wajib pajak</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kualitas pelayanan perpajakan terhadap kesadaran wajib pajak</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kesadaran wajib pajak terhadap kepatuhan wajib pajak orang pribadi</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modernisasi sistem administrasi perpajakan terhadap kepatuhan wajib pajak orang pribadi</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kualitas pelayanan perpajakan terhadap kepatuhan wajib pajak orang pribadi</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modernisasi sistem administrasi perpajakan terhadap kepatuhan wajib pajak orang pribadi melalui kesadaran wajib pajak</w:t>
      </w:r>
    </w:p>
    <w:p w:rsidR="00D63C8E" w:rsidRPr="00C30EE7" w:rsidRDefault="00D63C8E" w:rsidP="00D63C8E">
      <w:pPr>
        <w:pStyle w:val="ListParagraph"/>
        <w:numPr>
          <w:ilvl w:val="0"/>
          <w:numId w:val="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Untuk menganalisis pengaruh kualitas pelayanan perpajakan terhadap kepatuhan wajib pajak orang pribadi melalui kesadaran wajib pajak</w:t>
      </w:r>
    </w:p>
    <w:p w:rsidR="00D63C8E" w:rsidRPr="00C30EE7" w:rsidRDefault="00D63C8E" w:rsidP="00D23A2D">
      <w:pPr>
        <w:pStyle w:val="Heading2"/>
        <w:spacing w:line="480" w:lineRule="auto"/>
        <w:rPr>
          <w:rFonts w:cs="Times New Roman"/>
          <w:b/>
        </w:rPr>
      </w:pPr>
      <w:r w:rsidRPr="00C30EE7">
        <w:rPr>
          <w:rFonts w:cs="Times New Roman"/>
          <w:b/>
        </w:rPr>
        <w:lastRenderedPageBreak/>
        <w:t>Manfaat Penelitian</w:t>
      </w:r>
    </w:p>
    <w:p w:rsidR="00D63C8E" w:rsidRPr="00C30EE7" w:rsidRDefault="00D63C8E" w:rsidP="00D23A2D">
      <w:pPr>
        <w:pStyle w:val="ListParagraph"/>
        <w:spacing w:line="480" w:lineRule="auto"/>
        <w:ind w:left="36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Dari penelitian </w:t>
      </w:r>
      <w:r w:rsidRPr="00C30EE7">
        <w:rPr>
          <w:rFonts w:ascii="Times New Roman" w:hAnsi="Times New Roman" w:cs="Times New Roman"/>
          <w:sz w:val="24"/>
          <w:szCs w:val="24"/>
          <w:lang w:val="en-US"/>
        </w:rPr>
        <w:t xml:space="preserve">yang dihasilkan </w:t>
      </w:r>
      <w:r w:rsidRPr="00C30EE7">
        <w:rPr>
          <w:rFonts w:ascii="Times New Roman" w:hAnsi="Times New Roman" w:cs="Times New Roman"/>
          <w:sz w:val="24"/>
          <w:szCs w:val="24"/>
        </w:rPr>
        <w:t xml:space="preserve">diharapkan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memberi 3 manfaat </w:t>
      </w:r>
      <w:r w:rsidRPr="00C30EE7">
        <w:rPr>
          <w:rFonts w:ascii="Times New Roman" w:hAnsi="Times New Roman" w:cs="Times New Roman"/>
          <w:sz w:val="24"/>
          <w:szCs w:val="24"/>
          <w:lang w:val="en-US"/>
        </w:rPr>
        <w:t>yakni</w:t>
      </w:r>
      <w:r w:rsidRPr="00C30EE7">
        <w:rPr>
          <w:rFonts w:ascii="Times New Roman" w:hAnsi="Times New Roman" w:cs="Times New Roman"/>
          <w:sz w:val="24"/>
          <w:szCs w:val="24"/>
        </w:rPr>
        <w:t xml:space="preserve"> mafaat teoritis, praktis, dan kebijakan</w:t>
      </w:r>
    </w:p>
    <w:p w:rsidR="00D63C8E" w:rsidRPr="00C30EE7" w:rsidRDefault="00D63C8E" w:rsidP="00D63C8E">
      <w:pPr>
        <w:pStyle w:val="ListParagraph"/>
        <w:numPr>
          <w:ilvl w:val="0"/>
          <w:numId w:val="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Manfaat Teoritis</w:t>
      </w:r>
    </w:p>
    <w:p w:rsidR="00D63C8E" w:rsidRPr="00C30EE7" w:rsidRDefault="00D63C8E" w:rsidP="00D63C8E">
      <w:pPr>
        <w:pStyle w:val="ListParagraph"/>
        <w:spacing w:line="480" w:lineRule="auto"/>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Hasil dari </w:t>
      </w:r>
      <w:r w:rsidRPr="00C30EE7">
        <w:rPr>
          <w:rFonts w:ascii="Times New Roman" w:hAnsi="Times New Roman" w:cs="Times New Roman"/>
          <w:sz w:val="24"/>
          <w:szCs w:val="24"/>
        </w:rPr>
        <w:t>Penelitian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diharapkan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memberi manfaat pada bidang perpajakan khususnya berkaitan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kepatuhan wajib pajak yang dipengaruhi </w:t>
      </w:r>
      <w:r w:rsidRPr="00C30EE7">
        <w:rPr>
          <w:rFonts w:ascii="Times New Roman" w:hAnsi="Times New Roman" w:cs="Times New Roman"/>
          <w:sz w:val="24"/>
          <w:szCs w:val="24"/>
          <w:lang w:val="en-US"/>
        </w:rPr>
        <w:t>dengan</w:t>
      </w:r>
      <w:r w:rsidRPr="00C30EE7">
        <w:rPr>
          <w:rFonts w:ascii="Times New Roman" w:hAnsi="Times New Roman" w:cs="Times New Roman"/>
          <w:sz w:val="24"/>
          <w:szCs w:val="24"/>
        </w:rPr>
        <w:t xml:space="preserve"> kualitas pelayanan, modernisasi sistem administrasi perpajakan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kesadaran pada wajib pajak, </w:t>
      </w:r>
      <w:r w:rsidRPr="00C30EE7">
        <w:rPr>
          <w:rFonts w:ascii="Times New Roman" w:hAnsi="Times New Roman" w:cs="Times New Roman"/>
          <w:sz w:val="24"/>
          <w:szCs w:val="24"/>
          <w:lang w:val="en-US"/>
        </w:rPr>
        <w:t>juga</w:t>
      </w:r>
      <w:r w:rsidRPr="00C30EE7">
        <w:rPr>
          <w:rFonts w:ascii="Times New Roman" w:hAnsi="Times New Roman" w:cs="Times New Roman"/>
          <w:sz w:val="24"/>
          <w:szCs w:val="24"/>
        </w:rPr>
        <w:t xml:space="preserve"> teori Atribusi sehingga bisa mengembangkan dan menambah informasi, wawasan, dan pemikiran serta ilmu pengetahuan.</w:t>
      </w:r>
    </w:p>
    <w:p w:rsidR="00D63C8E" w:rsidRPr="00C30EE7" w:rsidRDefault="00D63C8E" w:rsidP="00D63C8E">
      <w:pPr>
        <w:pStyle w:val="ListParagraph"/>
        <w:numPr>
          <w:ilvl w:val="0"/>
          <w:numId w:val="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Manfaat Praktis</w:t>
      </w:r>
    </w:p>
    <w:p w:rsidR="00D63C8E" w:rsidRPr="00C30EE7" w:rsidRDefault="00D63C8E" w:rsidP="00D63C8E">
      <w:pPr>
        <w:pStyle w:val="ListParagraph"/>
        <w:numPr>
          <w:ilvl w:val="4"/>
          <w:numId w:val="1"/>
        </w:numPr>
        <w:spacing w:line="480" w:lineRule="auto"/>
        <w:ind w:left="993" w:hanging="284"/>
        <w:jc w:val="both"/>
        <w:rPr>
          <w:rFonts w:ascii="Times New Roman" w:hAnsi="Times New Roman" w:cs="Times New Roman"/>
          <w:sz w:val="24"/>
          <w:szCs w:val="24"/>
        </w:rPr>
      </w:pPr>
      <w:r w:rsidRPr="00C30EE7">
        <w:rPr>
          <w:rFonts w:ascii="Times New Roman" w:hAnsi="Times New Roman" w:cs="Times New Roman"/>
          <w:sz w:val="24"/>
          <w:szCs w:val="24"/>
        </w:rPr>
        <w:t>Bagi wajib pajak diharapkan dari hasil penelitian</w:t>
      </w:r>
      <w:r w:rsidRPr="00C30EE7">
        <w:rPr>
          <w:rFonts w:ascii="Times New Roman" w:hAnsi="Times New Roman" w:cs="Times New Roman"/>
          <w:sz w:val="24"/>
          <w:szCs w:val="24"/>
          <w:lang w:val="en-US"/>
        </w:rPr>
        <w:t xml:space="preserve"> bisa</w:t>
      </w:r>
      <w:r w:rsidRPr="00C30EE7">
        <w:rPr>
          <w:rFonts w:ascii="Times New Roman" w:hAnsi="Times New Roman" w:cs="Times New Roman"/>
          <w:sz w:val="24"/>
          <w:szCs w:val="24"/>
        </w:rPr>
        <w:t xml:space="preserve"> memberikan informasi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pemahaman dalam menjalankan kewajiban sebagai wajib pajak.</w:t>
      </w:r>
    </w:p>
    <w:p w:rsidR="00D63C8E" w:rsidRPr="00C30EE7" w:rsidRDefault="00D63C8E" w:rsidP="00D63C8E">
      <w:pPr>
        <w:pStyle w:val="ListParagraph"/>
        <w:numPr>
          <w:ilvl w:val="4"/>
          <w:numId w:val="1"/>
        </w:numPr>
        <w:spacing w:line="480" w:lineRule="auto"/>
        <w:ind w:left="993" w:hanging="284"/>
        <w:jc w:val="both"/>
        <w:rPr>
          <w:rFonts w:ascii="Times New Roman" w:hAnsi="Times New Roman" w:cs="Times New Roman"/>
          <w:sz w:val="24"/>
          <w:szCs w:val="24"/>
        </w:rPr>
      </w:pPr>
      <w:r w:rsidRPr="00C30EE7">
        <w:rPr>
          <w:rFonts w:ascii="Times New Roman" w:hAnsi="Times New Roman" w:cs="Times New Roman"/>
          <w:sz w:val="24"/>
          <w:szCs w:val="24"/>
        </w:rPr>
        <w:t xml:space="preserve">Bagi Direktorat Jendral Pajak dan khususnya Kantor Pelayanan Perpajakan (KPP) Pratama Samarinda Ilir dan Ulu, penelitian ini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memberikan masukan </w:t>
      </w:r>
      <w:r w:rsidRPr="00C30EE7">
        <w:rPr>
          <w:rFonts w:ascii="Times New Roman" w:hAnsi="Times New Roman" w:cs="Times New Roman"/>
          <w:sz w:val="24"/>
          <w:szCs w:val="24"/>
          <w:lang w:val="en-US"/>
        </w:rPr>
        <w:t>untuk</w:t>
      </w:r>
      <w:r w:rsidRPr="00C30EE7">
        <w:rPr>
          <w:rFonts w:ascii="Times New Roman" w:hAnsi="Times New Roman" w:cs="Times New Roman"/>
          <w:sz w:val="24"/>
          <w:szCs w:val="24"/>
        </w:rPr>
        <w:t xml:space="preserve"> aparat pajak dalam memberikan gambaran mengenai modernisasi sistem administrasi perpajakan ini p</w:t>
      </w:r>
      <w:r w:rsidRPr="00C30EE7">
        <w:rPr>
          <w:rFonts w:ascii="Times New Roman" w:hAnsi="Times New Roman" w:cs="Times New Roman"/>
          <w:sz w:val="24"/>
          <w:szCs w:val="24"/>
          <w:lang w:val="en-US"/>
        </w:rPr>
        <w:t>ada</w:t>
      </w:r>
      <w:r w:rsidRPr="00C30EE7">
        <w:rPr>
          <w:rFonts w:ascii="Times New Roman" w:hAnsi="Times New Roman" w:cs="Times New Roman"/>
          <w:sz w:val="24"/>
          <w:szCs w:val="24"/>
        </w:rPr>
        <w:t xml:space="preserve"> kepatuhan Wajib Pajak Orang Pribadi </w:t>
      </w:r>
      <w:r w:rsidRPr="00C30EE7">
        <w:rPr>
          <w:rFonts w:ascii="Times New Roman" w:hAnsi="Times New Roman" w:cs="Times New Roman"/>
          <w:sz w:val="24"/>
          <w:szCs w:val="24"/>
          <w:lang w:val="en-US"/>
        </w:rPr>
        <w:t>agar bisa</w:t>
      </w:r>
      <w:r w:rsidRPr="00C30EE7">
        <w:rPr>
          <w:rFonts w:ascii="Times New Roman" w:hAnsi="Times New Roman" w:cs="Times New Roman"/>
          <w:sz w:val="24"/>
          <w:szCs w:val="24"/>
        </w:rPr>
        <w:t xml:space="preserve"> menjadi trobosan </w:t>
      </w:r>
      <w:r w:rsidRPr="00C30EE7">
        <w:rPr>
          <w:rFonts w:ascii="Times New Roman" w:hAnsi="Times New Roman" w:cs="Times New Roman"/>
          <w:sz w:val="24"/>
          <w:szCs w:val="24"/>
          <w:lang w:val="en-US"/>
        </w:rPr>
        <w:t>pada pe</w:t>
      </w:r>
      <w:r w:rsidRPr="00C30EE7">
        <w:rPr>
          <w:rFonts w:ascii="Times New Roman" w:hAnsi="Times New Roman" w:cs="Times New Roman"/>
          <w:sz w:val="24"/>
          <w:szCs w:val="24"/>
        </w:rPr>
        <w:t>ngembangan teknologi untuk meningkatkankan kualitas pelayanan terhadap Kepatuhan Wajib Pajak Orang Pribadi.</w:t>
      </w:r>
    </w:p>
    <w:p w:rsidR="00D63C8E" w:rsidRPr="00C30EE7" w:rsidRDefault="00D63C8E" w:rsidP="00D63C8E">
      <w:pPr>
        <w:pStyle w:val="ListParagraph"/>
        <w:spacing w:line="480" w:lineRule="auto"/>
        <w:ind w:left="993"/>
        <w:jc w:val="both"/>
        <w:rPr>
          <w:rFonts w:ascii="Times New Roman" w:hAnsi="Times New Roman" w:cs="Times New Roman"/>
          <w:sz w:val="24"/>
          <w:szCs w:val="24"/>
        </w:rPr>
      </w:pPr>
    </w:p>
    <w:p w:rsidR="00D63C8E" w:rsidRPr="00C30EE7" w:rsidRDefault="00D63C8E" w:rsidP="00D63C8E">
      <w:pPr>
        <w:pStyle w:val="ListParagraph"/>
        <w:numPr>
          <w:ilvl w:val="0"/>
          <w:numId w:val="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Manfaat Kebijakan</w:t>
      </w:r>
    </w:p>
    <w:p w:rsidR="00D63C8E" w:rsidRPr="00C30EE7" w:rsidRDefault="00D63C8E" w:rsidP="00D63C8E">
      <w:pPr>
        <w:pStyle w:val="ListParagraph"/>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Bagi Kement</w:t>
      </w:r>
      <w:r w:rsidRPr="00C30EE7">
        <w:rPr>
          <w:rFonts w:ascii="Times New Roman" w:hAnsi="Times New Roman" w:cs="Times New Roman"/>
          <w:sz w:val="24"/>
          <w:szCs w:val="24"/>
          <w:lang w:val="en-US"/>
        </w:rPr>
        <w:t>e</w:t>
      </w:r>
      <w:r w:rsidRPr="00C30EE7">
        <w:rPr>
          <w:rFonts w:ascii="Times New Roman" w:hAnsi="Times New Roman" w:cs="Times New Roman"/>
          <w:sz w:val="24"/>
          <w:szCs w:val="24"/>
        </w:rPr>
        <w:t>rian Keuangan diharapkan penelitian ini dapat menjadi bahan  pertimbangan dalam melakukan penyusunan kebijakan khususnya dibidang perpajakan sehingga dapat memaksimalkan pendapatan negara.</w:t>
      </w:r>
    </w:p>
    <w:p w:rsidR="00D63C8E" w:rsidRPr="00C30EE7" w:rsidRDefault="00D63C8E" w:rsidP="00D63C8E">
      <w:pPr>
        <w:pStyle w:val="Heading1"/>
        <w:rPr>
          <w:rFonts w:cs="Times New Roman"/>
          <w:color w:val="auto"/>
        </w:rPr>
        <w:sectPr w:rsidR="00D63C8E" w:rsidRPr="00C30EE7" w:rsidSect="008756BE">
          <w:headerReference w:type="default" r:id="rId27"/>
          <w:footerReference w:type="default" r:id="rId28"/>
          <w:pgSz w:w="12240" w:h="15840"/>
          <w:pgMar w:top="2268" w:right="1701" w:bottom="1701" w:left="2268" w:header="708" w:footer="708" w:gutter="0"/>
          <w:pgNumType w:start="2"/>
          <w:cols w:space="708"/>
          <w:docGrid w:linePitch="360"/>
        </w:sectPr>
      </w:pPr>
    </w:p>
    <w:p w:rsidR="00D63C8E" w:rsidRPr="00C30EE7" w:rsidRDefault="00D63C8E" w:rsidP="00D63C8E">
      <w:pPr>
        <w:pStyle w:val="Heading1"/>
        <w:ind w:hanging="4973"/>
        <w:rPr>
          <w:rFonts w:cs="Times New Roman"/>
          <w:color w:val="auto"/>
        </w:rPr>
      </w:pPr>
      <w:bookmarkStart w:id="32" w:name="_Toc128486234"/>
      <w:bookmarkStart w:id="33" w:name="_Toc128487198"/>
      <w:bookmarkStart w:id="34" w:name="_Toc134609647"/>
      <w:bookmarkEnd w:id="32"/>
      <w:bookmarkEnd w:id="33"/>
      <w:bookmarkEnd w:id="34"/>
    </w:p>
    <w:p w:rsidR="00D63C8E" w:rsidRPr="00C30EE7" w:rsidRDefault="00D63C8E" w:rsidP="00D63C8E">
      <w:pPr>
        <w:pStyle w:val="Heading1"/>
        <w:numPr>
          <w:ilvl w:val="0"/>
          <w:numId w:val="0"/>
        </w:numPr>
        <w:spacing w:line="240" w:lineRule="auto"/>
        <w:rPr>
          <w:rFonts w:cs="Times New Roman"/>
          <w:b/>
          <w:color w:val="auto"/>
        </w:rPr>
      </w:pPr>
      <w:bookmarkStart w:id="35" w:name="_Toc128486235"/>
      <w:bookmarkStart w:id="36" w:name="_Toc129882145"/>
      <w:bookmarkStart w:id="37" w:name="_Toc129884821"/>
      <w:bookmarkStart w:id="38" w:name="_Toc134609648"/>
      <w:r w:rsidRPr="00C30EE7">
        <w:rPr>
          <w:rFonts w:cs="Times New Roman"/>
          <w:b/>
          <w:color w:val="auto"/>
        </w:rPr>
        <w:t>KAJIAN PUSTAKA</w:t>
      </w:r>
      <w:bookmarkEnd w:id="35"/>
      <w:bookmarkEnd w:id="36"/>
      <w:bookmarkEnd w:id="37"/>
      <w:bookmarkEnd w:id="38"/>
    </w:p>
    <w:p w:rsidR="00D63C8E" w:rsidRPr="00C30EE7" w:rsidRDefault="00D63C8E" w:rsidP="00D63C8E">
      <w:pPr>
        <w:pStyle w:val="Heading2"/>
        <w:spacing w:line="480" w:lineRule="auto"/>
        <w:jc w:val="both"/>
        <w:rPr>
          <w:rFonts w:cs="Times New Roman"/>
          <w:b/>
        </w:rPr>
      </w:pPr>
      <w:bookmarkStart w:id="39" w:name="_Toc128486236"/>
      <w:bookmarkStart w:id="40" w:name="_Toc134609649"/>
      <w:r w:rsidRPr="00C30EE7">
        <w:rPr>
          <w:rFonts w:cs="Times New Roman"/>
          <w:b/>
        </w:rPr>
        <w:t>Landasan Teori</w:t>
      </w:r>
      <w:bookmarkEnd w:id="39"/>
      <w:bookmarkEnd w:id="40"/>
    </w:p>
    <w:p w:rsidR="00D63C8E" w:rsidRPr="00C30EE7" w:rsidRDefault="00D63C8E" w:rsidP="00D63C8E">
      <w:pPr>
        <w:pStyle w:val="Heading3"/>
        <w:spacing w:line="480" w:lineRule="auto"/>
        <w:jc w:val="both"/>
        <w:rPr>
          <w:rFonts w:cs="Times New Roman"/>
          <w:color w:val="auto"/>
        </w:rPr>
      </w:pPr>
      <w:bookmarkStart w:id="41" w:name="_Toc128486237"/>
      <w:bookmarkStart w:id="42" w:name="_Toc134609650"/>
      <w:r w:rsidRPr="00C30EE7">
        <w:rPr>
          <w:rFonts w:cs="Times New Roman"/>
          <w:color w:val="auto"/>
        </w:rPr>
        <w:t>Teori Atribusi</w:t>
      </w:r>
      <w:bookmarkEnd w:id="41"/>
      <w:bookmarkEnd w:id="42"/>
    </w:p>
    <w:p w:rsidR="00D63C8E" w:rsidRPr="00C30EE7" w:rsidRDefault="00D63C8E" w:rsidP="00D63C8E">
      <w:pPr>
        <w:pStyle w:val="Heading3"/>
        <w:numPr>
          <w:ilvl w:val="0"/>
          <w:numId w:val="0"/>
        </w:numPr>
        <w:spacing w:line="480" w:lineRule="auto"/>
        <w:ind w:firstLine="397"/>
        <w:jc w:val="both"/>
        <w:rPr>
          <w:rFonts w:cs="Times New Roman"/>
          <w:b w:val="0"/>
          <w:color w:val="auto"/>
        </w:rPr>
      </w:pPr>
      <w:bookmarkStart w:id="43" w:name="_Toc104377793"/>
      <w:bookmarkStart w:id="44" w:name="_Toc128486238"/>
      <w:bookmarkStart w:id="45" w:name="_Toc128487202"/>
      <w:bookmarkStart w:id="46" w:name="_Toc129882148"/>
      <w:bookmarkStart w:id="47" w:name="_Toc129884824"/>
      <w:bookmarkStart w:id="48" w:name="_Toc131166168"/>
      <w:bookmarkStart w:id="49" w:name="_Toc134609651"/>
      <w:r w:rsidRPr="00C30EE7">
        <w:rPr>
          <w:rFonts w:cs="Times New Roman"/>
          <w:b w:val="0"/>
          <w:color w:val="auto"/>
        </w:rPr>
        <w:t xml:space="preserve">Teori atribusi adalah teori yang dikemukakan oleh Harold Kelley </w:t>
      </w:r>
      <w:r w:rsidRPr="00C30EE7">
        <w:rPr>
          <w:rFonts w:cs="Times New Roman"/>
          <w:b w:val="0"/>
          <w:color w:val="auto"/>
          <w:lang w:val="en-US"/>
        </w:rPr>
        <w:t xml:space="preserve">pertama kali </w:t>
      </w:r>
      <w:r w:rsidRPr="00C30EE7">
        <w:rPr>
          <w:rFonts w:cs="Times New Roman"/>
          <w:b w:val="0"/>
          <w:color w:val="auto"/>
        </w:rPr>
        <w:t>dan diperkenalkan tahun 1958 oleh Haider dan tahun 1974 dikembangkan lagi oleh</w:t>
      </w:r>
      <w:r w:rsidRPr="00C30EE7">
        <w:rPr>
          <w:rFonts w:cs="Times New Roman"/>
          <w:b w:val="0"/>
          <w:color w:val="auto"/>
          <w:lang w:val="en-US"/>
        </w:rPr>
        <w:t xml:space="preserve"> </w:t>
      </w:r>
      <w:r w:rsidRPr="00C30EE7">
        <w:rPr>
          <w:rFonts w:cs="Times New Roman"/>
          <w:b w:val="0"/>
          <w:color w:val="auto"/>
          <w:lang w:val="en-US"/>
        </w:rPr>
        <w:fldChar w:fldCharType="begin" w:fldLock="1"/>
      </w:r>
      <w:r w:rsidRPr="00C30EE7">
        <w:rPr>
          <w:rFonts w:cs="Times New Roman"/>
          <w:b w:val="0"/>
          <w:color w:val="auto"/>
          <w:lang w:val="en-US"/>
        </w:rPr>
        <w:instrText>ADDIN CSL_CITATION {"citationItems":[{"id":"ITEM-1","itemData":{"DOI":"10.1037/0033-295X.92.4.548","ISSN":"0033295X","PMID":"3903815","abstract":"A theory of motivation and emotion is proposed in which causal ascriptions play a key role. It is first documented that in achievement-related contexts there are a few dominant causal perceptions. The perceived causes of success and failure share three common properties: locus, stability, and controllability, with intentionality and globality as other possible causal structures. The perceived stability of causes influences changes in expectancy of success; all three dimensions of causality affect a variety of common emotional experiences, including anger, gratitude, guilt, hopelessness, pity, pride, and shame. Expectancy and affect, in turn, are presumed to guide motivated behavior. The theory therefore relates the structure of thinking to the dynamics of feeling and action. Analysis of a created motivational episode involving achievement strivings is offered, and numerous empirical observations are examined from this theoretical position. The strength of the empirical evidence, the capability of this theory to address prevalent human emotions, and the potential generality of the conception are stressed. © 1985 American Psychological Association.","author":[{"dropping-particle":"","family":"Weiner","given":"Bernard","non-dropping-particle":"","parse-names":false,"suffix":""}],"container-title":"Psychological Review","id":"ITEM-1","issue":"4","issued":{"date-parts":[["1985"]]},"page":"548-573","title":"An Attributional Theory of Achievement Motivation and Emotion","type":"article-journal","volume":"92"},"uris":["http://www.mendeley.com/documents/?uuid=e18197f8-e6af-4c75-adb5-c1a93c376b66"]}],"mendeley":{"formattedCitation":"(Weiner, 1985)","manualFormatting":"Weiner (1985)","plainTextFormattedCitation":"(Weiner, 1985)","previouslyFormattedCitation":"(Weiner, 1985)"},"properties":{"noteIndex":0},"schema":"https://github.com/citation-style-language/schema/raw/master/csl-citation.json"}</w:instrText>
      </w:r>
      <w:r w:rsidRPr="00C30EE7">
        <w:rPr>
          <w:rFonts w:cs="Times New Roman"/>
          <w:b w:val="0"/>
          <w:color w:val="auto"/>
          <w:lang w:val="en-US"/>
        </w:rPr>
        <w:fldChar w:fldCharType="separate"/>
      </w:r>
      <w:r w:rsidRPr="00C30EE7">
        <w:rPr>
          <w:rFonts w:cs="Times New Roman"/>
          <w:b w:val="0"/>
          <w:noProof/>
          <w:color w:val="auto"/>
          <w:lang w:val="en-US"/>
        </w:rPr>
        <w:t>Weiner (1985)</w:t>
      </w:r>
      <w:r w:rsidRPr="00C30EE7">
        <w:rPr>
          <w:rFonts w:cs="Times New Roman"/>
          <w:b w:val="0"/>
          <w:color w:val="auto"/>
          <w:lang w:val="en-US"/>
        </w:rPr>
        <w:fldChar w:fldCharType="end"/>
      </w:r>
      <w:r w:rsidRPr="00C30EE7">
        <w:rPr>
          <w:rFonts w:cs="Times New Roman"/>
          <w:b w:val="0"/>
          <w:color w:val="auto"/>
        </w:rPr>
        <w:t xml:space="preserve">. Teori atribusi </w:t>
      </w:r>
      <w:r w:rsidRPr="00C30EE7">
        <w:rPr>
          <w:rFonts w:cs="Times New Roman"/>
          <w:b w:val="0"/>
          <w:color w:val="auto"/>
          <w:lang w:val="en-US"/>
        </w:rPr>
        <w:t>ialah</w:t>
      </w:r>
      <w:r w:rsidRPr="00C30EE7">
        <w:rPr>
          <w:rFonts w:cs="Times New Roman"/>
          <w:b w:val="0"/>
          <w:color w:val="auto"/>
        </w:rPr>
        <w:t xml:space="preserve"> teori yang menganalisis dan menjelaskan penyebab faktor perilaku </w:t>
      </w:r>
      <w:r w:rsidRPr="00C30EE7">
        <w:rPr>
          <w:rFonts w:cs="Times New Roman"/>
          <w:b w:val="0"/>
          <w:color w:val="auto"/>
          <w:lang w:val="en-US"/>
        </w:rPr>
        <w:t xml:space="preserve">dari </w:t>
      </w:r>
      <w:r w:rsidRPr="00C30EE7">
        <w:rPr>
          <w:rFonts w:cs="Times New Roman"/>
          <w:b w:val="0"/>
          <w:color w:val="auto"/>
        </w:rPr>
        <w:t xml:space="preserve">seseorang apakah melalui faktor internal atau eksternal, </w:t>
      </w:r>
      <w:r w:rsidRPr="00C30EE7">
        <w:rPr>
          <w:rFonts w:cs="Times New Roman"/>
          <w:b w:val="0"/>
          <w:color w:val="auto"/>
          <w:lang w:val="en-US"/>
        </w:rPr>
        <w:t>maksud dari</w:t>
      </w:r>
      <w:r w:rsidRPr="00C30EE7">
        <w:rPr>
          <w:rFonts w:cs="Times New Roman"/>
          <w:b w:val="0"/>
          <w:color w:val="auto"/>
        </w:rPr>
        <w:t xml:space="preserve"> faktor internal yaitu dimana </w:t>
      </w:r>
      <w:r w:rsidRPr="00C30EE7">
        <w:rPr>
          <w:rFonts w:cs="Times New Roman"/>
          <w:b w:val="0"/>
          <w:color w:val="auto"/>
          <w:lang w:val="en-US"/>
        </w:rPr>
        <w:t>sikap</w:t>
      </w:r>
      <w:r w:rsidRPr="00C30EE7">
        <w:rPr>
          <w:rFonts w:cs="Times New Roman"/>
          <w:b w:val="0"/>
          <w:color w:val="auto"/>
        </w:rPr>
        <w:t xml:space="preserve"> bawaan dari dalam diri seseorang tanpa pengaruh dari luar atau sekitarnya, sedangkan faktor eksternal </w:t>
      </w:r>
      <w:r w:rsidRPr="00C30EE7">
        <w:rPr>
          <w:rFonts w:cs="Times New Roman"/>
          <w:b w:val="0"/>
          <w:color w:val="auto"/>
          <w:lang w:val="en-US"/>
        </w:rPr>
        <w:t>ialah</w:t>
      </w:r>
      <w:r w:rsidRPr="00C30EE7">
        <w:rPr>
          <w:rFonts w:cs="Times New Roman"/>
          <w:b w:val="0"/>
          <w:color w:val="auto"/>
        </w:rPr>
        <w:t xml:space="preserve"> perilaku</w:t>
      </w:r>
      <w:r w:rsidRPr="00C30EE7">
        <w:rPr>
          <w:rFonts w:cs="Times New Roman"/>
          <w:b w:val="0"/>
          <w:color w:val="auto"/>
          <w:lang w:val="en-US"/>
        </w:rPr>
        <w:t xml:space="preserve"> seeorang </w:t>
      </w:r>
      <w:r w:rsidRPr="00C30EE7">
        <w:rPr>
          <w:rFonts w:cs="Times New Roman"/>
          <w:b w:val="0"/>
          <w:color w:val="auto"/>
        </w:rPr>
        <w:t xml:space="preserve">disebabkan </w:t>
      </w:r>
      <w:r w:rsidRPr="00C30EE7">
        <w:rPr>
          <w:rFonts w:cs="Times New Roman"/>
          <w:b w:val="0"/>
          <w:color w:val="auto"/>
          <w:lang w:val="en-US"/>
        </w:rPr>
        <w:t>dari</w:t>
      </w:r>
      <w:r w:rsidRPr="00C30EE7">
        <w:rPr>
          <w:rFonts w:cs="Times New Roman"/>
          <w:b w:val="0"/>
          <w:color w:val="auto"/>
        </w:rPr>
        <w:t xml:space="preserve"> lingkungan sekitar ataupun pengaruh dari orang lain atau bahkan karena adanya suatu paksaan dari suatu pihak.</w:t>
      </w:r>
      <w:bookmarkEnd w:id="43"/>
      <w:bookmarkEnd w:id="44"/>
      <w:bookmarkEnd w:id="45"/>
      <w:bookmarkEnd w:id="46"/>
      <w:bookmarkEnd w:id="47"/>
      <w:bookmarkEnd w:id="48"/>
      <w:bookmarkEnd w:id="49"/>
    </w:p>
    <w:p w:rsidR="00D63C8E" w:rsidRPr="00C30EE7" w:rsidRDefault="00D63C8E" w:rsidP="00D63C8E">
      <w:pPr>
        <w:pStyle w:val="Heading3"/>
        <w:numPr>
          <w:ilvl w:val="0"/>
          <w:numId w:val="0"/>
        </w:numPr>
        <w:spacing w:line="480" w:lineRule="auto"/>
        <w:ind w:firstLine="397"/>
        <w:jc w:val="both"/>
        <w:rPr>
          <w:rFonts w:cs="Times New Roman"/>
          <w:b w:val="0"/>
          <w:color w:val="auto"/>
        </w:rPr>
      </w:pPr>
      <w:bookmarkStart w:id="50" w:name="_Toc104377794"/>
      <w:bookmarkStart w:id="51" w:name="_Toc128486239"/>
      <w:bookmarkStart w:id="52" w:name="_Toc128487203"/>
      <w:bookmarkStart w:id="53" w:name="_Toc129882149"/>
      <w:bookmarkStart w:id="54" w:name="_Toc129884825"/>
      <w:bookmarkStart w:id="55" w:name="_Toc131166169"/>
      <w:bookmarkStart w:id="56" w:name="_Toc134609652"/>
      <w:r w:rsidRPr="00C30EE7">
        <w:rPr>
          <w:rFonts w:cs="Times New Roman"/>
          <w:b w:val="0"/>
          <w:color w:val="auto"/>
        </w:rPr>
        <w:t>Teori atribusi berperan penting dalam penelitian ini dan relevan dalam menjelaskan bagaimana modernisasi sistem administrasi perpajakan dan kualitas pelayanan perpajakan serta kesadaran wajib pajak yang mempengaruhi</w:t>
      </w:r>
      <w:r w:rsidRPr="00C30EE7">
        <w:rPr>
          <w:rFonts w:cs="Times New Roman"/>
          <w:b w:val="0"/>
          <w:color w:val="auto"/>
          <w:lang w:val="en-US"/>
        </w:rPr>
        <w:t xml:space="preserve"> </w:t>
      </w:r>
      <w:r w:rsidRPr="00C30EE7">
        <w:rPr>
          <w:rFonts w:cs="Times New Roman"/>
          <w:b w:val="0"/>
          <w:color w:val="auto"/>
        </w:rPr>
        <w:t>kepatuhan wajib pajak orang pribadi.</w:t>
      </w:r>
      <w:bookmarkEnd w:id="50"/>
      <w:bookmarkEnd w:id="51"/>
      <w:bookmarkEnd w:id="52"/>
      <w:bookmarkEnd w:id="53"/>
      <w:bookmarkEnd w:id="54"/>
      <w:bookmarkEnd w:id="55"/>
      <w:bookmarkEnd w:id="56"/>
      <w:r w:rsidRPr="00C30EE7">
        <w:rPr>
          <w:rFonts w:cs="Times New Roman"/>
          <w:b w:val="0"/>
          <w:color w:val="auto"/>
        </w:rPr>
        <w:t xml:space="preserve"> </w:t>
      </w:r>
    </w:p>
    <w:p w:rsidR="00D63C8E" w:rsidRPr="00C30EE7" w:rsidRDefault="00D63C8E" w:rsidP="00D63C8E">
      <w:pPr>
        <w:pStyle w:val="Heading3"/>
        <w:spacing w:line="480" w:lineRule="auto"/>
        <w:rPr>
          <w:rFonts w:cs="Times New Roman"/>
          <w:color w:val="auto"/>
        </w:rPr>
      </w:pPr>
      <w:bookmarkStart w:id="57" w:name="_Toc128486240"/>
      <w:bookmarkStart w:id="58" w:name="_Toc134609653"/>
      <w:r w:rsidRPr="00C30EE7">
        <w:rPr>
          <w:rFonts w:cs="Times New Roman"/>
          <w:color w:val="auto"/>
        </w:rPr>
        <w:t>Kepatuhan Wajib Pajak</w:t>
      </w:r>
      <w:bookmarkEnd w:id="57"/>
      <w:bookmarkEnd w:id="58"/>
    </w:p>
    <w:p w:rsidR="00D63C8E" w:rsidRPr="00C30EE7" w:rsidRDefault="00D63C8E" w:rsidP="00D63C8E">
      <w:pPr>
        <w:spacing w:line="480" w:lineRule="auto"/>
        <w:ind w:firstLine="720"/>
        <w:jc w:val="both"/>
        <w:rPr>
          <w:rFonts w:ascii="Times New Roman" w:hAnsi="Times New Roman" w:cs="Times New Roman"/>
          <w:sz w:val="24"/>
          <w:szCs w:val="24"/>
          <w:lang w:val="en-US"/>
        </w:rPr>
        <w:sectPr w:rsidR="00D63C8E" w:rsidRPr="00C30EE7" w:rsidSect="00570B80">
          <w:headerReference w:type="default" r:id="rId29"/>
          <w:footerReference w:type="default" r:id="rId30"/>
          <w:pgSz w:w="12240" w:h="15840"/>
          <w:pgMar w:top="2268" w:right="1701" w:bottom="1701" w:left="2268" w:header="709" w:footer="709" w:gutter="0"/>
          <w:pgNumType w:start="11"/>
          <w:cols w:space="708"/>
          <w:docGrid w:linePitch="360"/>
        </w:sectPr>
      </w:pPr>
      <w:r w:rsidRPr="00C30EE7">
        <w:rPr>
          <w:rFonts w:ascii="Times New Roman" w:hAnsi="Times New Roman" w:cs="Times New Roman"/>
          <w:sz w:val="24"/>
          <w:szCs w:val="24"/>
        </w:rPr>
        <w:t>Kepatuhan wajib pajak berarti k</w:t>
      </w:r>
      <w:r w:rsidRPr="00C30EE7">
        <w:rPr>
          <w:rFonts w:ascii="Times New Roman" w:hAnsi="Times New Roman" w:cs="Times New Roman"/>
          <w:sz w:val="24"/>
          <w:szCs w:val="24"/>
          <w:lang w:val="en-US"/>
        </w:rPr>
        <w:t>eadaan ketika</w:t>
      </w:r>
      <w:r w:rsidRPr="00C30EE7">
        <w:rPr>
          <w:rFonts w:ascii="Times New Roman" w:hAnsi="Times New Roman" w:cs="Times New Roman"/>
          <w:sz w:val="24"/>
          <w:szCs w:val="24"/>
        </w:rPr>
        <w:t xml:space="preserve"> wajib </w:t>
      </w:r>
      <w:r w:rsidRPr="00C30EE7">
        <w:rPr>
          <w:rFonts w:ascii="Times New Roman" w:hAnsi="Times New Roman" w:cs="Times New Roman"/>
          <w:sz w:val="24"/>
          <w:szCs w:val="24"/>
          <w:lang w:val="en-US"/>
        </w:rPr>
        <w:t>p</w:t>
      </w:r>
      <w:r w:rsidRPr="00C30EE7">
        <w:rPr>
          <w:rFonts w:ascii="Times New Roman" w:hAnsi="Times New Roman" w:cs="Times New Roman"/>
          <w:sz w:val="24"/>
          <w:szCs w:val="24"/>
        </w:rPr>
        <w:t xml:space="preserve">ajak  menjalankan </w:t>
      </w:r>
      <w:r w:rsidRPr="00C30EE7">
        <w:rPr>
          <w:rFonts w:ascii="Times New Roman" w:hAnsi="Times New Roman" w:cs="Times New Roman"/>
          <w:sz w:val="24"/>
          <w:szCs w:val="24"/>
          <w:lang w:val="en-US"/>
        </w:rPr>
        <w:t>hak-</w:t>
      </w:r>
      <w:r w:rsidRPr="00C30EE7">
        <w:rPr>
          <w:rFonts w:ascii="Times New Roman" w:hAnsi="Times New Roman" w:cs="Times New Roman"/>
          <w:sz w:val="24"/>
          <w:szCs w:val="24"/>
        </w:rPr>
        <w:t xml:space="preserve">hak, dan </w:t>
      </w:r>
      <w:r w:rsidRPr="00C30EE7">
        <w:rPr>
          <w:rFonts w:ascii="Times New Roman" w:hAnsi="Times New Roman" w:cs="Times New Roman"/>
          <w:sz w:val="24"/>
          <w:szCs w:val="24"/>
          <w:lang w:val="en-US"/>
        </w:rPr>
        <w:t>juga kewajiban-</w:t>
      </w:r>
      <w:r w:rsidRPr="00C30EE7">
        <w:rPr>
          <w:rFonts w:ascii="Times New Roman" w:hAnsi="Times New Roman" w:cs="Times New Roman"/>
          <w:sz w:val="24"/>
          <w:szCs w:val="24"/>
        </w:rPr>
        <w:t>kewajiban</w:t>
      </w:r>
      <w:r w:rsidRPr="00C30EE7">
        <w:rPr>
          <w:rFonts w:ascii="Times New Roman" w:hAnsi="Times New Roman" w:cs="Times New Roman"/>
          <w:sz w:val="24"/>
          <w:szCs w:val="24"/>
          <w:lang w:val="en-US"/>
        </w:rPr>
        <w:t>nya dengan</w:t>
      </w:r>
      <w:r w:rsidRPr="00C30EE7">
        <w:rPr>
          <w:rFonts w:ascii="Times New Roman" w:hAnsi="Times New Roman" w:cs="Times New Roman"/>
          <w:sz w:val="24"/>
          <w:szCs w:val="24"/>
        </w:rPr>
        <w:t xml:space="preserve"> disiplin</w:t>
      </w:r>
      <w:r w:rsidRPr="00C30EE7">
        <w:rPr>
          <w:rFonts w:ascii="Times New Roman" w:hAnsi="Times New Roman" w:cs="Times New Roman"/>
          <w:sz w:val="24"/>
          <w:szCs w:val="24"/>
          <w:lang w:val="en-US"/>
        </w:rPr>
        <w:t xml:space="preserve"> pada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kebijakan serta tata cara perpajakan yang aktif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{"citationItems":[{"id":"ITEM-1","itemData":{"ISBN":"9786021366080","abstract":"pajak adalah iuran kepada negara (yang dapat dipaksakan) yang terutang oleh yang wajib membayarnya menurut peraturan-peraturan, dengan tidak mendapat prestasi kembali yang langsung dapat ditunjuk, dan yang gunanya untuk membiayai pengeluaran-pengeluaran umum yang berhubungan dengan tugas Negara yang menyelenggarakan pemerintah","author":[{"dropping-particle":"","family":"Zakya","given":"","non-dropping-particle":"","parse-names":false,"suffix":""}],"container-title":"e-book","edition":"1","editor":[{"dropping-particle":"","family":"Andri","given":"","non-dropping-particle":"","parse-names":false,"suffix":""}],"id":"ITEM-1","issued":{"date-parts":[["2014"]]},"page":"5-67","publisher":"ALAF RIAU","publisher-place":"Pekanbaru","title":"Kepatuhan Wajib Pajak","type":"chapter"},"uris":["http://www.mendeley.com/documents/?uuid=3ee34290-bb44-48fe-98f2-702693ff3e1f"]}],"mendeley":{"formattedCitation":"(Zakya, 2014)","plainTextFormattedCitation":"(Zakya, 2014)","previouslyFormattedCitation":"(Zakya, 2014)"},"properties":{"noteIndex":0},"schema":"https://github.com/citation-style-language/schema/raw/master/csl-citation.json"}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(Zakya, 2014)</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Kepatuhan wajib pajak merupakan </w:t>
      </w:r>
      <w:r w:rsidRPr="00C30EE7">
        <w:rPr>
          <w:rFonts w:ascii="Times New Roman" w:hAnsi="Times New Roman" w:cs="Times New Roman"/>
          <w:sz w:val="24"/>
          <w:szCs w:val="24"/>
          <w:lang w:val="en-US"/>
        </w:rPr>
        <w:t>tidakan seseorang menjalankan kewajibannya sebagai wajib pajak, yakni melaporkan</w:t>
      </w:r>
    </w:p>
    <w:p w:rsidR="00D63C8E" w:rsidRPr="00C30EE7" w:rsidRDefault="00D63C8E" w:rsidP="00D63C8E">
      <w:pPr>
        <w:spacing w:line="480" w:lineRule="auto"/>
        <w:jc w:val="both"/>
        <w:rPr>
          <w:rFonts w:ascii="Times New Roman" w:hAnsi="Times New Roman" w:cs="Times New Roman"/>
          <w:sz w:val="24"/>
          <w:szCs w:val="24"/>
        </w:rPr>
      </w:pPr>
      <w:bookmarkStart w:id="59" w:name="_Toc104377796"/>
      <w:bookmarkStart w:id="60" w:name="_Toc128486241"/>
      <w:bookmarkStart w:id="61" w:name="_Toc128487205"/>
      <w:r w:rsidRPr="00C30EE7">
        <w:rPr>
          <w:rFonts w:ascii="Times New Roman" w:hAnsi="Times New Roman" w:cs="Times New Roman"/>
          <w:sz w:val="24"/>
          <w:lang w:val="en-US"/>
        </w:rPr>
        <w:lastRenderedPageBreak/>
        <w:t>SPT tahunannya</w:t>
      </w:r>
      <w:r w:rsidRPr="00C30EE7">
        <w:rPr>
          <w:rFonts w:ascii="Times New Roman" w:hAnsi="Times New Roman" w:cs="Times New Roman"/>
          <w:sz w:val="24"/>
        </w:rPr>
        <w:t xml:space="preserve"> dan membayar pajak dengan baik dan tepat waktu.</w:t>
      </w:r>
      <w:bookmarkEnd w:id="59"/>
      <w:bookmarkEnd w:id="60"/>
      <w:bookmarkEnd w:id="61"/>
    </w:p>
    <w:p w:rsidR="00D63C8E" w:rsidRPr="00C30EE7" w:rsidRDefault="00D63C8E" w:rsidP="00D63C8E">
      <w:pPr>
        <w:pStyle w:val="Heading3"/>
        <w:numPr>
          <w:ilvl w:val="0"/>
          <w:numId w:val="0"/>
        </w:numPr>
        <w:spacing w:line="480" w:lineRule="auto"/>
        <w:ind w:firstLine="709"/>
        <w:jc w:val="both"/>
        <w:rPr>
          <w:rFonts w:cs="Times New Roman"/>
          <w:b w:val="0"/>
        </w:rPr>
      </w:pPr>
      <w:bookmarkStart w:id="62" w:name="_Toc104377797"/>
      <w:bookmarkStart w:id="63" w:name="_Toc128486242"/>
      <w:bookmarkStart w:id="64" w:name="_Toc128487206"/>
      <w:bookmarkStart w:id="65" w:name="_Toc129882151"/>
      <w:bookmarkStart w:id="66" w:name="_Toc129884827"/>
      <w:bookmarkStart w:id="67" w:name="_Toc131166171"/>
      <w:bookmarkStart w:id="68" w:name="_Toc134609654"/>
      <w:r w:rsidRPr="00C30EE7">
        <w:rPr>
          <w:rFonts w:cs="Times New Roman"/>
          <w:b w:val="0"/>
        </w:rPr>
        <w:t xml:space="preserve">Dijelaskan  </w:t>
      </w:r>
      <w:r w:rsidRPr="00C30EE7">
        <w:rPr>
          <w:rFonts w:cs="Times New Roman"/>
          <w:b w:val="0"/>
        </w:rPr>
        <w:fldChar w:fldCharType="begin" w:fldLock="1"/>
      </w:r>
      <w:r w:rsidRPr="00C30EE7">
        <w:rPr>
          <w:rFonts w:cs="Times New Roman"/>
          <w:b w:val="0"/>
        </w:rPr>
        <w:instrText>ADDIN CSL_CITATION {"citationItems":[{"id":"ITEM-1","itemData":{"abstract":"wajib pajak memenuhi semua kewajiban dan melaksanakan hak dalam perpajakannya. Penelitian ini bertujuan untuk menguji apa saja faktor-faktor yang mempengaruhi kepatuhan wajib pajak dengan menggunakan variabel pengetahuan perpajakan, kualitas pelayanan fiskus, dan penerapan e-filing wajib pajak. Pengumpulan data dalam penelitian ini menggunakan kuesioner. Model regresi yang digunakan dalam penelitian ini adalah model regresi linear berganda dengan bantuan program SPSS. Sampel penelitian dipilih dengan menggunakan metode simple random sampling sebanyak 120 wajib pajak. Hasil penelitian menunjukkan bahwa hanya faktor pengetahuan perpajakan, kualitas pelayanan fiskus, dan penerapan e-filing yang berpengaruh positif dan signifikan terhadap kepatuhan wajib pajak.","author":[{"dropping-particle":"","family":"Hanindyari","given":"Putri Wangi","non-dropping-particle":"","parse-names":false,"suffix":""}],"container-title":"Skripsi","id":"ITEM-1","issued":{"date-parts":[["2018"]]},"title":"Pengaruh Pengetahuan Perpajakan, Kualitas Pelayanan Fiskus Dan Penerapan Sistem E-Filing Wajib Pajak Terhadap Kepatuhan Wajib Pajak (Studi Kasus Pada Wajib Pajak Orang Pribadi Yang Tercatat Di Kantor Pelayanan Pajak Pratama Purworejo)","type":"article-journal"},"uris":["http://www.mendeley.com/documents/?uuid=3e300b07-88d3-4e23-9769-321f481664dc"]}],"mendeley":{"formattedCitation":"(Hanindyari, 2018)","manualFormatting":"Hanindyari (2018","plainTextFormattedCitation":"(Hanindyari, 2018)","previouslyFormattedCitation":"(Hanindyari, 2018)"},"properties":{"noteIndex":0},"schema":"https://github.com/citation-style-language/schema/raw/master/csl-citation.json"}</w:instrText>
      </w:r>
      <w:r w:rsidRPr="00C30EE7">
        <w:rPr>
          <w:rFonts w:cs="Times New Roman"/>
          <w:b w:val="0"/>
        </w:rPr>
        <w:fldChar w:fldCharType="separate"/>
      </w:r>
      <w:r w:rsidRPr="00C30EE7">
        <w:rPr>
          <w:rFonts w:cs="Times New Roman"/>
          <w:b w:val="0"/>
          <w:noProof/>
        </w:rPr>
        <w:t>Hanindyari (2018</w:t>
      </w:r>
      <w:r w:rsidRPr="00C30EE7">
        <w:rPr>
          <w:rFonts w:cs="Times New Roman"/>
          <w:b w:val="0"/>
        </w:rPr>
        <w:fldChar w:fldCharType="end"/>
      </w:r>
      <w:r w:rsidRPr="00C30EE7">
        <w:rPr>
          <w:rFonts w:cs="Times New Roman"/>
          <w:b w:val="0"/>
        </w:rPr>
        <w:t xml:space="preserve">) bahwa ada 2 </w:t>
      </w:r>
      <w:r w:rsidRPr="00C30EE7">
        <w:rPr>
          <w:rFonts w:cs="Times New Roman"/>
          <w:b w:val="0"/>
          <w:lang w:val="en-US"/>
        </w:rPr>
        <w:t>bagian</w:t>
      </w:r>
      <w:r w:rsidRPr="00C30EE7">
        <w:rPr>
          <w:rFonts w:cs="Times New Roman"/>
          <w:b w:val="0"/>
        </w:rPr>
        <w:t xml:space="preserve"> kepatuhan </w:t>
      </w:r>
      <w:r w:rsidRPr="00C30EE7">
        <w:rPr>
          <w:rFonts w:cs="Times New Roman"/>
          <w:b w:val="0"/>
          <w:lang w:val="en-US"/>
        </w:rPr>
        <w:t>ialah</w:t>
      </w:r>
      <w:r w:rsidRPr="00C30EE7">
        <w:rPr>
          <w:rFonts w:cs="Times New Roman"/>
          <w:b w:val="0"/>
        </w:rPr>
        <w:t xml:space="preserve">, kepatuhan formal dan material, adapun kepatuhan formal </w:t>
      </w:r>
      <w:r w:rsidRPr="00C30EE7">
        <w:rPr>
          <w:rFonts w:cs="Times New Roman"/>
          <w:b w:val="0"/>
          <w:lang w:val="en-US"/>
        </w:rPr>
        <w:t>yakni</w:t>
      </w:r>
      <w:r w:rsidRPr="00C30EE7">
        <w:rPr>
          <w:rFonts w:cs="Times New Roman"/>
          <w:b w:val="0"/>
        </w:rPr>
        <w:t xml:space="preserve"> kepatuhan yang  merupakan tindakan seorang dalam menjalankan kewajibannya sebagai wajib pajak secara formal berdasakan peraturan yang sudah ditetapkan dalam undang-undang perpajakan. Seperti, daftarkan diri, kemudian </w:t>
      </w:r>
      <w:r w:rsidRPr="00C30EE7">
        <w:rPr>
          <w:rFonts w:cs="Times New Roman"/>
          <w:b w:val="0"/>
          <w:lang w:val="en-US"/>
        </w:rPr>
        <w:t>mempunyai</w:t>
      </w:r>
      <w:r w:rsidRPr="00C30EE7">
        <w:rPr>
          <w:rFonts w:cs="Times New Roman"/>
          <w:b w:val="0"/>
        </w:rPr>
        <w:t xml:space="preserve"> NPWP,  menghitung, dan </w:t>
      </w:r>
      <w:r w:rsidRPr="00C30EE7">
        <w:rPr>
          <w:rFonts w:cs="Times New Roman"/>
          <w:b w:val="0"/>
          <w:lang w:val="en-US"/>
        </w:rPr>
        <w:t xml:space="preserve">melaporkan SPT masa ataupun tahunannya sera </w:t>
      </w:r>
      <w:r w:rsidRPr="00C30EE7">
        <w:rPr>
          <w:rFonts w:cs="Times New Roman"/>
          <w:b w:val="0"/>
        </w:rPr>
        <w:t xml:space="preserve">membayar pajak terhutangnya. </w:t>
      </w:r>
      <w:r w:rsidRPr="00C30EE7">
        <w:rPr>
          <w:rFonts w:cs="Times New Roman"/>
          <w:b w:val="0"/>
          <w:lang w:val="en-US"/>
        </w:rPr>
        <w:t>Adapun</w:t>
      </w:r>
      <w:r w:rsidRPr="00C30EE7">
        <w:rPr>
          <w:rFonts w:cs="Times New Roman"/>
          <w:b w:val="0"/>
        </w:rPr>
        <w:t xml:space="preserve"> definisi dari kepatuhan material yaitu kepatuhan yang merupakan tindakan seorang wajib pajak secara substantif dalam menjalankan kewajibannya yang sesuai dengan ketentuan materil perpajakan yang tertera dalam UU perpajakan. Contohnya, tepat waktu dalam penyampaian SPT dan sudah </w:t>
      </w:r>
      <w:r w:rsidRPr="00C30EE7">
        <w:rPr>
          <w:rFonts w:cs="Times New Roman"/>
          <w:b w:val="0"/>
          <w:lang w:val="en-US"/>
        </w:rPr>
        <w:t>berdasarkan</w:t>
      </w:r>
      <w:r w:rsidRPr="00C30EE7">
        <w:rPr>
          <w:rFonts w:cs="Times New Roman"/>
          <w:b w:val="0"/>
        </w:rPr>
        <w:t xml:space="preserve"> peraturan dalam </w:t>
      </w:r>
      <w:r w:rsidRPr="00C30EE7">
        <w:rPr>
          <w:rFonts w:cs="Times New Roman"/>
          <w:b w:val="0"/>
          <w:lang w:val="en-US"/>
        </w:rPr>
        <w:t>perundang-undangan</w:t>
      </w:r>
      <w:r w:rsidRPr="00C30EE7">
        <w:rPr>
          <w:rFonts w:cs="Times New Roman"/>
          <w:b w:val="0"/>
        </w:rPr>
        <w:t xml:space="preserve"> </w:t>
      </w:r>
      <w:r w:rsidRPr="00C30EE7">
        <w:rPr>
          <w:rFonts w:cs="Times New Roman"/>
          <w:b w:val="0"/>
          <w:lang w:val="en-US"/>
        </w:rPr>
        <w:t>per</w:t>
      </w:r>
      <w:r w:rsidRPr="00C30EE7">
        <w:rPr>
          <w:rFonts w:cs="Times New Roman"/>
          <w:b w:val="0"/>
        </w:rPr>
        <w:t>paja</w:t>
      </w:r>
      <w:r w:rsidRPr="00C30EE7">
        <w:rPr>
          <w:rFonts w:cs="Times New Roman"/>
          <w:b w:val="0"/>
          <w:lang w:val="en-US"/>
        </w:rPr>
        <w:t>kan</w:t>
      </w:r>
      <w:r w:rsidRPr="00C30EE7">
        <w:rPr>
          <w:rFonts w:cs="Times New Roman"/>
          <w:b w:val="0"/>
        </w:rPr>
        <w:t>.</w:t>
      </w:r>
      <w:bookmarkEnd w:id="62"/>
      <w:bookmarkEnd w:id="63"/>
      <w:bookmarkEnd w:id="64"/>
      <w:bookmarkEnd w:id="65"/>
      <w:bookmarkEnd w:id="66"/>
      <w:bookmarkEnd w:id="67"/>
      <w:bookmarkEnd w:id="68"/>
      <w:r w:rsidRPr="00C30EE7">
        <w:rPr>
          <w:rFonts w:cs="Times New Roman"/>
          <w:b w:val="0"/>
        </w:rPr>
        <w:t xml:space="preserve"> </w:t>
      </w:r>
    </w:p>
    <w:p w:rsidR="00D63C8E" w:rsidRPr="00C30EE7" w:rsidRDefault="00D63C8E" w:rsidP="00D63C8E">
      <w:pPr>
        <w:pStyle w:val="Heading3"/>
        <w:numPr>
          <w:ilvl w:val="0"/>
          <w:numId w:val="0"/>
        </w:numPr>
        <w:spacing w:line="480" w:lineRule="auto"/>
        <w:ind w:firstLine="709"/>
        <w:jc w:val="both"/>
        <w:rPr>
          <w:rFonts w:cs="Times New Roman"/>
          <w:b w:val="0"/>
          <w:lang w:val="en-US"/>
        </w:rPr>
      </w:pPr>
      <w:bookmarkStart w:id="69" w:name="_Toc104377798"/>
      <w:bookmarkStart w:id="70" w:name="_Toc128486243"/>
      <w:bookmarkStart w:id="71" w:name="_Toc128487207"/>
      <w:bookmarkStart w:id="72" w:name="_Toc129882152"/>
      <w:bookmarkStart w:id="73" w:name="_Toc129884828"/>
      <w:bookmarkStart w:id="74" w:name="_Toc131166172"/>
      <w:bookmarkStart w:id="75" w:name="_Toc134609655"/>
      <w:r w:rsidRPr="00C30EE7">
        <w:rPr>
          <w:rFonts w:cs="Times New Roman"/>
          <w:b w:val="0"/>
        </w:rPr>
        <w:t xml:space="preserve">Menurut Keputusan Menteri Keuangan yang terakhir diubah dengan Peraturan </w:t>
      </w:r>
      <w:r w:rsidRPr="00C30EE7">
        <w:rPr>
          <w:rFonts w:cs="Times New Roman"/>
          <w:b w:val="0"/>
          <w:lang w:val="en-US"/>
        </w:rPr>
        <w:t xml:space="preserve">dari </w:t>
      </w:r>
      <w:r w:rsidRPr="00C30EE7">
        <w:rPr>
          <w:rFonts w:cs="Times New Roman"/>
          <w:b w:val="0"/>
        </w:rPr>
        <w:t xml:space="preserve">Menteri Keuangan </w:t>
      </w:r>
      <w:r w:rsidRPr="00C30EE7">
        <w:rPr>
          <w:rFonts w:cs="Times New Roman"/>
          <w:b w:val="0"/>
          <w:lang w:val="en-US"/>
        </w:rPr>
        <w:t xml:space="preserve">yakni </w:t>
      </w:r>
      <w:r w:rsidRPr="00C30EE7">
        <w:rPr>
          <w:rFonts w:cs="Times New Roman"/>
          <w:b w:val="0"/>
        </w:rPr>
        <w:t xml:space="preserve">Nomor 39/PMK.03/2018 mengenai </w:t>
      </w:r>
      <w:r w:rsidRPr="00C30EE7">
        <w:rPr>
          <w:rFonts w:cs="Times New Roman"/>
          <w:b w:val="0"/>
          <w:lang w:val="en-US"/>
        </w:rPr>
        <w:t>sebagaimana</w:t>
      </w:r>
      <w:r w:rsidRPr="00C30EE7">
        <w:rPr>
          <w:rFonts w:cs="Times New Roman"/>
          <w:b w:val="0"/>
        </w:rPr>
        <w:t xml:space="preserve"> penetapan kriteria pasti untuk kembali pembayaran lebih bayar pajak </w:t>
      </w:r>
      <w:r w:rsidRPr="00C30EE7">
        <w:rPr>
          <w:rFonts w:cs="Times New Roman"/>
          <w:b w:val="0"/>
          <w:lang w:val="en-US"/>
        </w:rPr>
        <w:t xml:space="preserve">dan terdapat suatu </w:t>
      </w:r>
      <w:r w:rsidRPr="00C30EE7">
        <w:rPr>
          <w:rFonts w:cs="Times New Roman"/>
          <w:b w:val="0"/>
        </w:rPr>
        <w:t>kriteria  untuk di</w:t>
      </w:r>
      <w:r w:rsidRPr="00C30EE7">
        <w:rPr>
          <w:rFonts w:cs="Times New Roman"/>
          <w:b w:val="0"/>
          <w:lang w:val="en-US"/>
        </w:rPr>
        <w:t>katakan</w:t>
      </w:r>
      <w:r w:rsidRPr="00C30EE7">
        <w:rPr>
          <w:rFonts w:cs="Times New Roman"/>
          <w:b w:val="0"/>
        </w:rPr>
        <w:t xml:space="preserve"> sebagai wajib pajak yang patuh jika </w:t>
      </w:r>
      <w:r w:rsidRPr="00C30EE7">
        <w:rPr>
          <w:rFonts w:cs="Times New Roman"/>
          <w:b w:val="0"/>
          <w:lang w:val="en-US"/>
        </w:rPr>
        <w:t>sesuai pada</w:t>
      </w:r>
      <w:r w:rsidRPr="00C30EE7">
        <w:rPr>
          <w:rFonts w:cs="Times New Roman"/>
          <w:b w:val="0"/>
        </w:rPr>
        <w:t xml:space="preserve"> </w:t>
      </w:r>
      <w:r w:rsidRPr="00C30EE7">
        <w:rPr>
          <w:rFonts w:cs="Times New Roman"/>
          <w:b w:val="0"/>
          <w:lang w:val="en-US"/>
        </w:rPr>
        <w:t>ketentuan yang telah dibuat</w:t>
      </w:r>
      <w:r w:rsidRPr="00C30EE7">
        <w:rPr>
          <w:rFonts w:cs="Times New Roman"/>
          <w:b w:val="0"/>
        </w:rPr>
        <w:t>:</w:t>
      </w:r>
      <w:bookmarkEnd w:id="69"/>
      <w:bookmarkEnd w:id="70"/>
      <w:bookmarkEnd w:id="71"/>
      <w:bookmarkEnd w:id="72"/>
      <w:bookmarkEnd w:id="73"/>
      <w:bookmarkEnd w:id="74"/>
      <w:bookmarkEnd w:id="75"/>
    </w:p>
    <w:p w:rsidR="00D63C8E" w:rsidRPr="00C30EE7" w:rsidRDefault="00D63C8E" w:rsidP="00D63C8E">
      <w:pPr>
        <w:pStyle w:val="ListParagraph"/>
        <w:numPr>
          <w:ilvl w:val="0"/>
          <w:numId w:val="9"/>
        </w:numPr>
        <w:spacing w:line="480" w:lineRule="auto"/>
        <w:ind w:left="567" w:hanging="141"/>
        <w:jc w:val="both"/>
        <w:rPr>
          <w:rFonts w:ascii="Times New Roman" w:hAnsi="Times New Roman" w:cs="Times New Roman"/>
          <w:sz w:val="24"/>
          <w:szCs w:val="24"/>
        </w:rPr>
      </w:pPr>
      <w:r w:rsidRPr="00C30EE7">
        <w:rPr>
          <w:rFonts w:ascii="Times New Roman" w:hAnsi="Times New Roman" w:cs="Times New Roman"/>
          <w:sz w:val="24"/>
          <w:szCs w:val="24"/>
        </w:rPr>
        <w:t>Tepat waktu dalam memberikan Surat Pemberitahuan;</w:t>
      </w:r>
    </w:p>
    <w:p w:rsidR="00D63C8E" w:rsidRPr="00C30EE7" w:rsidRDefault="00D63C8E" w:rsidP="00D63C8E">
      <w:pPr>
        <w:pStyle w:val="ListParagraph"/>
        <w:numPr>
          <w:ilvl w:val="0"/>
          <w:numId w:val="9"/>
        </w:numPr>
        <w:spacing w:line="480" w:lineRule="auto"/>
        <w:ind w:left="567" w:hanging="141"/>
        <w:jc w:val="both"/>
        <w:rPr>
          <w:rFonts w:ascii="Times New Roman" w:hAnsi="Times New Roman" w:cs="Times New Roman"/>
          <w:sz w:val="24"/>
          <w:szCs w:val="24"/>
        </w:rPr>
      </w:pPr>
      <w:r w:rsidRPr="00C30EE7">
        <w:rPr>
          <w:rFonts w:ascii="Times New Roman" w:hAnsi="Times New Roman" w:cs="Times New Roman"/>
          <w:sz w:val="24"/>
          <w:szCs w:val="24"/>
        </w:rPr>
        <w:t>Tidak memiliki tunggakan pajak semua jenis pajak, kecuali tunggakan</w:t>
      </w:r>
    </w:p>
    <w:p w:rsidR="00D63C8E" w:rsidRPr="00C30EE7" w:rsidRDefault="00D63C8E" w:rsidP="00D63C8E">
      <w:pPr>
        <w:pStyle w:val="ListParagraph"/>
        <w:spacing w:line="480" w:lineRule="auto"/>
        <w:ind w:left="567"/>
        <w:jc w:val="both"/>
        <w:rPr>
          <w:rFonts w:ascii="Times New Roman" w:hAnsi="Times New Roman" w:cs="Times New Roman"/>
          <w:sz w:val="24"/>
          <w:szCs w:val="24"/>
        </w:rPr>
      </w:pPr>
      <w:r w:rsidRPr="00C30EE7">
        <w:rPr>
          <w:rFonts w:ascii="Times New Roman" w:hAnsi="Times New Roman" w:cs="Times New Roman"/>
          <w:sz w:val="24"/>
          <w:szCs w:val="24"/>
        </w:rPr>
        <w:t xml:space="preserve">pajak yang </w:t>
      </w:r>
      <w:r w:rsidRPr="00C30EE7">
        <w:rPr>
          <w:rFonts w:ascii="Times New Roman" w:hAnsi="Times New Roman" w:cs="Times New Roman"/>
          <w:sz w:val="24"/>
          <w:szCs w:val="24"/>
          <w:lang w:val="en-US"/>
        </w:rPr>
        <w:t>sudah mendapatkan</w:t>
      </w:r>
      <w:r w:rsidRPr="00C30EE7">
        <w:rPr>
          <w:rFonts w:ascii="Times New Roman" w:hAnsi="Times New Roman" w:cs="Times New Roman"/>
          <w:sz w:val="24"/>
          <w:szCs w:val="24"/>
        </w:rPr>
        <w:t xml:space="preserve"> izin angsuran atau menunda pembayaran pajak;</w:t>
      </w:r>
    </w:p>
    <w:p w:rsidR="00D63C8E" w:rsidRPr="00C30EE7" w:rsidRDefault="00D63C8E" w:rsidP="00D63C8E">
      <w:pPr>
        <w:pStyle w:val="ListParagraph"/>
        <w:numPr>
          <w:ilvl w:val="0"/>
          <w:numId w:val="9"/>
        </w:numPr>
        <w:spacing w:line="480" w:lineRule="auto"/>
        <w:ind w:left="567" w:hanging="141"/>
        <w:jc w:val="both"/>
        <w:rPr>
          <w:rFonts w:ascii="Times New Roman" w:hAnsi="Times New Roman" w:cs="Times New Roman"/>
          <w:sz w:val="24"/>
          <w:szCs w:val="24"/>
        </w:rPr>
      </w:pPr>
      <w:r w:rsidRPr="00C30EE7">
        <w:rPr>
          <w:rFonts w:ascii="Times New Roman" w:hAnsi="Times New Roman" w:cs="Times New Roman"/>
          <w:sz w:val="24"/>
          <w:szCs w:val="24"/>
        </w:rPr>
        <w:lastRenderedPageBreak/>
        <w:t>Tidak pernah dihukum karena melakukan tindak pidana di bidang pajak berdasarkan keputusan pengadilan yang telah kekuatan hukum tetap dalam jangka panjang 5 (lima) tahun terakhir.</w:t>
      </w:r>
    </w:p>
    <w:p w:rsidR="00D63C8E" w:rsidRPr="00C30EE7" w:rsidRDefault="00D63C8E" w:rsidP="00D63C8E">
      <w:pPr>
        <w:pStyle w:val="Heading3"/>
        <w:numPr>
          <w:ilvl w:val="0"/>
          <w:numId w:val="0"/>
        </w:numPr>
        <w:spacing w:line="480" w:lineRule="auto"/>
        <w:ind w:firstLine="709"/>
        <w:jc w:val="both"/>
        <w:rPr>
          <w:rFonts w:cs="Times New Roman"/>
          <w:b w:val="0"/>
          <w:color w:val="auto"/>
        </w:rPr>
      </w:pPr>
      <w:bookmarkStart w:id="76" w:name="_Toc104377799"/>
      <w:bookmarkStart w:id="77" w:name="_Toc128486244"/>
      <w:bookmarkStart w:id="78" w:name="_Toc128487208"/>
      <w:bookmarkStart w:id="79" w:name="_Toc129882153"/>
      <w:bookmarkStart w:id="80" w:name="_Toc129884829"/>
      <w:bookmarkStart w:id="81" w:name="_Toc131166173"/>
      <w:bookmarkStart w:id="82" w:name="_Toc134609656"/>
      <w:r w:rsidRPr="00C30EE7">
        <w:rPr>
          <w:rFonts w:cs="Times New Roman"/>
          <w:b w:val="0"/>
          <w:color w:val="auto"/>
        </w:rPr>
        <w:t>Dari penjelasan diatas, bisa disimpulkan bahwa</w:t>
      </w:r>
      <w:r w:rsidRPr="00C30EE7">
        <w:rPr>
          <w:rFonts w:cs="Times New Roman"/>
          <w:b w:val="0"/>
          <w:color w:val="auto"/>
          <w:lang w:val="en-US"/>
        </w:rPr>
        <w:t>sannya</w:t>
      </w:r>
      <w:r w:rsidRPr="00C30EE7">
        <w:rPr>
          <w:rFonts w:cs="Times New Roman"/>
          <w:b w:val="0"/>
          <w:color w:val="auto"/>
        </w:rPr>
        <w:t xml:space="preserve"> kepatuhan wajib pajak </w:t>
      </w:r>
      <w:r w:rsidRPr="00C30EE7">
        <w:rPr>
          <w:rFonts w:cs="Times New Roman"/>
          <w:b w:val="0"/>
          <w:color w:val="auto"/>
          <w:lang w:val="en-US"/>
        </w:rPr>
        <w:t>ialah</w:t>
      </w:r>
      <w:r w:rsidRPr="00C30EE7">
        <w:rPr>
          <w:rFonts w:cs="Times New Roman"/>
          <w:b w:val="0"/>
          <w:color w:val="auto"/>
        </w:rPr>
        <w:t xml:space="preserve"> </w:t>
      </w:r>
      <w:r w:rsidRPr="00C30EE7">
        <w:rPr>
          <w:rFonts w:cs="Times New Roman"/>
          <w:b w:val="0"/>
          <w:color w:val="auto"/>
          <w:lang w:val="en-US"/>
        </w:rPr>
        <w:t>perilaku dari</w:t>
      </w:r>
      <w:r w:rsidRPr="00C30EE7">
        <w:rPr>
          <w:rFonts w:cs="Times New Roman"/>
          <w:b w:val="0"/>
          <w:color w:val="auto"/>
        </w:rPr>
        <w:t xml:space="preserve"> seorang wajib pajak yang patuh menjalankan kewajibannya untuk membayar pajak terhutangnya juga dalam menyampaikan SPT masa maupun tahunannya dengan tepat waktu sesuai yang telah diatur dalam </w:t>
      </w:r>
      <w:r w:rsidRPr="00C30EE7">
        <w:rPr>
          <w:rFonts w:cs="Times New Roman"/>
          <w:b w:val="0"/>
          <w:color w:val="auto"/>
          <w:lang w:val="en-US"/>
        </w:rPr>
        <w:t>per</w:t>
      </w:r>
      <w:r w:rsidRPr="00C30EE7">
        <w:rPr>
          <w:rFonts w:cs="Times New Roman"/>
          <w:b w:val="0"/>
          <w:color w:val="auto"/>
        </w:rPr>
        <w:t>undang-undang</w:t>
      </w:r>
      <w:r w:rsidRPr="00C30EE7">
        <w:rPr>
          <w:rFonts w:cs="Times New Roman"/>
          <w:b w:val="0"/>
          <w:color w:val="auto"/>
          <w:lang w:val="en-US"/>
        </w:rPr>
        <w:t>an</w:t>
      </w:r>
      <w:r w:rsidRPr="00C30EE7">
        <w:rPr>
          <w:rFonts w:cs="Times New Roman"/>
          <w:b w:val="0"/>
          <w:color w:val="auto"/>
        </w:rPr>
        <w:t xml:space="preserve"> perpajakan.</w:t>
      </w:r>
      <w:bookmarkEnd w:id="76"/>
      <w:bookmarkEnd w:id="77"/>
      <w:bookmarkEnd w:id="78"/>
      <w:bookmarkEnd w:id="79"/>
      <w:bookmarkEnd w:id="80"/>
      <w:bookmarkEnd w:id="81"/>
      <w:bookmarkEnd w:id="82"/>
    </w:p>
    <w:p w:rsidR="00D63C8E" w:rsidRPr="00C30EE7" w:rsidRDefault="00D63C8E" w:rsidP="00D63C8E">
      <w:pPr>
        <w:pStyle w:val="Heading3"/>
        <w:spacing w:line="480" w:lineRule="auto"/>
        <w:jc w:val="both"/>
        <w:rPr>
          <w:rFonts w:cs="Times New Roman"/>
          <w:color w:val="auto"/>
        </w:rPr>
      </w:pPr>
      <w:bookmarkStart w:id="83" w:name="_Toc128486245"/>
      <w:bookmarkStart w:id="84" w:name="_Toc134609657"/>
      <w:r w:rsidRPr="00C30EE7">
        <w:rPr>
          <w:rFonts w:cs="Times New Roman"/>
          <w:color w:val="auto"/>
        </w:rPr>
        <w:t>Modernisasi Sistem Administrasi Perpajakan</w:t>
      </w:r>
      <w:bookmarkEnd w:id="83"/>
      <w:bookmarkEnd w:id="84"/>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tahun 2002, Direktorat Jendral Pajak </w:t>
      </w:r>
      <w:r w:rsidRPr="00C30EE7">
        <w:rPr>
          <w:rFonts w:ascii="Times New Roman" w:hAnsi="Times New Roman" w:cs="Times New Roman"/>
          <w:sz w:val="24"/>
          <w:szCs w:val="24"/>
          <w:lang w:val="en-US"/>
        </w:rPr>
        <w:t>sudah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melaksanakan perkembangan pada</w:t>
      </w:r>
      <w:r w:rsidRPr="00C30EE7">
        <w:rPr>
          <w:rFonts w:ascii="Times New Roman" w:hAnsi="Times New Roman" w:cs="Times New Roman"/>
          <w:sz w:val="24"/>
          <w:szCs w:val="24"/>
        </w:rPr>
        <w:t xml:space="preserve"> sistem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administrasi</w:t>
      </w:r>
      <w:r w:rsidRPr="00C30EE7">
        <w:rPr>
          <w:rFonts w:ascii="Times New Roman" w:hAnsi="Times New Roman" w:cs="Times New Roman"/>
        </w:rPr>
        <w:t xml:space="preserve"> </w:t>
      </w:r>
      <w:r w:rsidRPr="00C30EE7">
        <w:rPr>
          <w:rFonts w:ascii="Times New Roman" w:hAnsi="Times New Roman" w:cs="Times New Roman"/>
          <w:sz w:val="24"/>
          <w:szCs w:val="24"/>
        </w:rPr>
        <w:t xml:space="preserve">perpajakan modern </w:t>
      </w:r>
      <w:r w:rsidRPr="00C30EE7">
        <w:rPr>
          <w:rFonts w:ascii="Times New Roman" w:hAnsi="Times New Roman" w:cs="Times New Roman"/>
          <w:sz w:val="24"/>
          <w:szCs w:val="24"/>
          <w:lang w:val="en-US"/>
        </w:rPr>
        <w:t>dan</w:t>
      </w:r>
      <w:r w:rsidRPr="00C30EE7">
        <w:rPr>
          <w:rFonts w:ascii="Times New Roman" w:hAnsi="Times New Roman" w:cs="Times New Roman"/>
          <w:sz w:val="24"/>
          <w:szCs w:val="24"/>
        </w:rPr>
        <w:t xml:space="preserve"> mengikuti perkembangan ilmu pengetahuan dan teknologi. Dalam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{"citationItems":[{"id":"ITEM-1","itemData":{"ISBN":"9788578110796","ISSN":"2085-8698","PMID":"25246403","abstract":"The objective of this research is to examine whether modernization in taxation administration system at Bandung &amp;rdquo;X&amp;rdquo; Tax Office affects tax compliance.Type of this research is quantitative descriptive. The sample size is determined with purposive sampling method. Survey method is applied with data collected through interview and questionnaire and multiple regression analysis and t-test are applied in data processing.The research shown that modernization in taxation administration system positively significant affects tax compliance.Keywords: modernization in taxation administration system, tax compliance.","author":[{"dropping-particle":"","family":"Andry &amp; Sandra","given":"","non-dropping-particle":"","parse-names":false,"suffix":""}],"container-title":"Jurnal Akuntansi","id":"ITEM-1","issue":"2","issued":{"date-parts":[["2017"]]},"page":"119-138","title":"Pengaruh Modernisasi Sistem Administrasi Perpajakan terhadap Kepatuhan Wajib Pajak","type":"article-journal","volume":"1"},"uris":["http://www.mendeley.com/documents/?uuid=1a9cb84b-acec-4614-bf46-547da7a863a7"]}],"mendeley":{"formattedCitation":"(Andry &amp; Sandra, 2017)","manualFormatting":"Andry &amp; Sandra (2017)","plainTextFormattedCitation":"(Andry &amp; Sandra, 2017)","previouslyFormattedCitation":"(Andry &amp; Sandra,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Andry &amp; Sandra (2017)</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modernisasi sistem administrasi perpajakan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bagian dari</w:t>
      </w:r>
      <w:r w:rsidRPr="00C30EE7">
        <w:rPr>
          <w:rFonts w:ascii="Times New Roman" w:hAnsi="Times New Roman" w:cs="Times New Roman"/>
          <w:sz w:val="24"/>
          <w:szCs w:val="24"/>
        </w:rPr>
        <w:t xml:space="preserve"> pe</w:t>
      </w:r>
      <w:r w:rsidRPr="00C30EE7">
        <w:rPr>
          <w:rFonts w:ascii="Times New Roman" w:hAnsi="Times New Roman" w:cs="Times New Roman"/>
          <w:sz w:val="24"/>
          <w:szCs w:val="24"/>
          <w:lang w:val="en-US"/>
        </w:rPr>
        <w:t>rk</w:t>
      </w:r>
      <w:r w:rsidRPr="00C30EE7">
        <w:rPr>
          <w:rFonts w:ascii="Times New Roman" w:hAnsi="Times New Roman" w:cs="Times New Roman"/>
          <w:sz w:val="24"/>
          <w:szCs w:val="24"/>
        </w:rPr>
        <w:t xml:space="preserve">embangan sistem pajak khususnya di bidang administrasi yang dilakukan oleh DJP </w:t>
      </w:r>
      <w:r w:rsidRPr="00C30EE7">
        <w:rPr>
          <w:rFonts w:ascii="Times New Roman" w:hAnsi="Times New Roman" w:cs="Times New Roman"/>
          <w:sz w:val="24"/>
          <w:szCs w:val="24"/>
          <w:lang w:val="en-US"/>
        </w:rPr>
        <w:t>mempunyai</w:t>
      </w:r>
      <w:r w:rsidRPr="00C30EE7">
        <w:rPr>
          <w:rFonts w:ascii="Times New Roman" w:hAnsi="Times New Roman" w:cs="Times New Roman"/>
          <w:sz w:val="24"/>
          <w:szCs w:val="24"/>
        </w:rPr>
        <w:t xml:space="preserve"> tujuan untuk m</w:t>
      </w:r>
      <w:r w:rsidRPr="00C30EE7">
        <w:rPr>
          <w:rFonts w:ascii="Times New Roman" w:hAnsi="Times New Roman" w:cs="Times New Roman"/>
          <w:sz w:val="24"/>
          <w:szCs w:val="24"/>
          <w:lang w:val="en-US"/>
        </w:rPr>
        <w:t>engoptimalkan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pendapatan</w:t>
      </w:r>
      <w:r w:rsidRPr="00C30EE7">
        <w:rPr>
          <w:rFonts w:ascii="Times New Roman" w:hAnsi="Times New Roman" w:cs="Times New Roman"/>
          <w:sz w:val="24"/>
          <w:szCs w:val="24"/>
        </w:rPr>
        <w:t xml:space="preserve"> pajak. </w:t>
      </w:r>
      <w:r w:rsidRPr="00C30EE7">
        <w:rPr>
          <w:rFonts w:ascii="Times New Roman" w:hAnsi="Times New Roman" w:cs="Times New Roman"/>
          <w:sz w:val="24"/>
          <w:szCs w:val="24"/>
          <w:lang w:val="en-US"/>
        </w:rPr>
        <w:t xml:space="preserve">Dengan kemajuan teknologi yang diikuti sistem administrasi perpajakan yang modern yakni pelayanan pajak berbasis komputerisasi </w:t>
      </w:r>
      <w:r w:rsidRPr="00C30EE7">
        <w:rPr>
          <w:rFonts w:ascii="Times New Roman" w:hAnsi="Times New Roman" w:cs="Times New Roman"/>
          <w:sz w:val="24"/>
          <w:szCs w:val="24"/>
        </w:rPr>
        <w:t xml:space="preserve">yang </w:t>
      </w:r>
      <w:r w:rsidRPr="00C30EE7">
        <w:rPr>
          <w:rFonts w:ascii="Times New Roman" w:hAnsi="Times New Roman" w:cs="Times New Roman"/>
          <w:sz w:val="24"/>
          <w:szCs w:val="24"/>
          <w:lang w:val="en-US"/>
        </w:rPr>
        <w:t xml:space="preserve">dapat mempermudah sistem kontrol lebih efektif dan didukung </w:t>
      </w:r>
      <w:r w:rsidRPr="00C30EE7">
        <w:rPr>
          <w:rFonts w:ascii="Times New Roman" w:hAnsi="Times New Roman" w:cs="Times New Roman"/>
          <w:sz w:val="24"/>
          <w:szCs w:val="24"/>
        </w:rPr>
        <w:t xml:space="preserve">penerapan </w:t>
      </w:r>
      <w:r w:rsidRPr="00C30EE7">
        <w:rPr>
          <w:rFonts w:ascii="Times New Roman" w:hAnsi="Times New Roman" w:cs="Times New Roman"/>
          <w:sz w:val="24"/>
          <w:szCs w:val="24"/>
          <w:lang w:val="en-US"/>
        </w:rPr>
        <w:t>k</w:t>
      </w:r>
      <w:r w:rsidRPr="00C30EE7">
        <w:rPr>
          <w:rFonts w:ascii="Times New Roman" w:hAnsi="Times New Roman" w:cs="Times New Roman"/>
          <w:sz w:val="24"/>
          <w:szCs w:val="24"/>
        </w:rPr>
        <w:t xml:space="preserve">ode </w:t>
      </w:r>
      <w:r w:rsidRPr="00C30EE7">
        <w:rPr>
          <w:rFonts w:ascii="Times New Roman" w:hAnsi="Times New Roman" w:cs="Times New Roman"/>
          <w:sz w:val="24"/>
          <w:szCs w:val="24"/>
          <w:lang w:val="en-US"/>
        </w:rPr>
        <w:t>e</w:t>
      </w:r>
      <w:r w:rsidRPr="00C30EE7">
        <w:rPr>
          <w:rFonts w:ascii="Times New Roman" w:hAnsi="Times New Roman" w:cs="Times New Roman"/>
          <w:sz w:val="24"/>
          <w:szCs w:val="24"/>
        </w:rPr>
        <w:t xml:space="preserve">tik </w:t>
      </w:r>
      <w:r w:rsidRPr="00C30EE7">
        <w:rPr>
          <w:rFonts w:ascii="Times New Roman" w:hAnsi="Times New Roman" w:cs="Times New Roman"/>
          <w:sz w:val="24"/>
          <w:szCs w:val="24"/>
          <w:lang w:val="en-US"/>
        </w:rPr>
        <w:t>petugas</w:t>
      </w:r>
      <w:r w:rsidRPr="00C30EE7">
        <w:rPr>
          <w:rFonts w:ascii="Times New Roman" w:hAnsi="Times New Roman" w:cs="Times New Roman"/>
          <w:sz w:val="24"/>
          <w:szCs w:val="24"/>
        </w:rPr>
        <w:t xml:space="preserve"> Direktorat Jenderal Pajak </w:t>
      </w:r>
      <w:r w:rsidRPr="00C30EE7">
        <w:rPr>
          <w:rFonts w:ascii="Times New Roman" w:hAnsi="Times New Roman" w:cs="Times New Roman"/>
          <w:sz w:val="24"/>
          <w:szCs w:val="24"/>
          <w:lang w:val="en-US"/>
        </w:rPr>
        <w:t>juga sikap petugas dapat di atur saat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mengemban</w:t>
      </w:r>
      <w:r w:rsidRPr="00C30EE7">
        <w:rPr>
          <w:rFonts w:ascii="Times New Roman" w:hAnsi="Times New Roman" w:cs="Times New Roman"/>
          <w:sz w:val="24"/>
          <w:szCs w:val="24"/>
        </w:rPr>
        <w:t xml:space="preserve"> tugas dan pelaksanaan </w:t>
      </w:r>
      <w:r w:rsidRPr="00C30EE7">
        <w:rPr>
          <w:rFonts w:ascii="Times New Roman" w:hAnsi="Times New Roman" w:cs="Times New Roman"/>
          <w:i/>
          <w:sz w:val="24"/>
          <w:szCs w:val="24"/>
        </w:rPr>
        <w:t>good governance</w:t>
      </w:r>
      <w:r w:rsidRPr="00C30EE7">
        <w:rPr>
          <w:rFonts w:ascii="Times New Roman" w:hAnsi="Times New Roman" w:cs="Times New Roman"/>
          <w:i/>
          <w:sz w:val="24"/>
          <w:szCs w:val="24"/>
          <w:lang w:val="en-US"/>
        </w:rPr>
        <w:t>.</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Dari modernisasi inilah lahirnya konsep </w:t>
      </w:r>
      <w:r w:rsidRPr="00C30EE7">
        <w:rPr>
          <w:rFonts w:ascii="Times New Roman" w:hAnsi="Times New Roman" w:cs="Times New Roman"/>
          <w:i/>
          <w:sz w:val="24"/>
          <w:szCs w:val="24"/>
        </w:rPr>
        <w:t>good gevormance</w:t>
      </w:r>
      <w:r w:rsidRPr="00C30EE7">
        <w:rPr>
          <w:rFonts w:ascii="Times New Roman" w:hAnsi="Times New Roman" w:cs="Times New Roman"/>
          <w:sz w:val="24"/>
          <w:szCs w:val="24"/>
        </w:rPr>
        <w:t xml:space="preserve">, sistem yang transparan dan </w:t>
      </w:r>
      <w:r w:rsidRPr="00C30EE7">
        <w:rPr>
          <w:rFonts w:ascii="Times New Roman" w:hAnsi="Times New Roman" w:cs="Times New Roman"/>
          <w:sz w:val="24"/>
          <w:szCs w:val="24"/>
          <w:lang w:val="en-US"/>
        </w:rPr>
        <w:t>terpercaya</w:t>
      </w:r>
      <w:r w:rsidRPr="00C30EE7">
        <w:rPr>
          <w:rFonts w:ascii="Times New Roman" w:hAnsi="Times New Roman" w:cs="Times New Roman"/>
          <w:sz w:val="24"/>
          <w:szCs w:val="24"/>
        </w:rPr>
        <w:t xml:space="preserve"> dengan teknologi yang </w:t>
      </w:r>
      <w:r w:rsidRPr="00C30EE7">
        <w:rPr>
          <w:rFonts w:ascii="Times New Roman" w:hAnsi="Times New Roman" w:cs="Times New Roman"/>
          <w:sz w:val="24"/>
          <w:szCs w:val="24"/>
          <w:lang w:val="en-US"/>
        </w:rPr>
        <w:t>dapat di</w:t>
      </w:r>
      <w:r w:rsidRPr="00C30EE7">
        <w:rPr>
          <w:rFonts w:ascii="Times New Roman" w:hAnsi="Times New Roman" w:cs="Times New Roman"/>
          <w:sz w:val="24"/>
          <w:szCs w:val="24"/>
        </w:rPr>
        <w:t>handal</w:t>
      </w:r>
      <w:r w:rsidRPr="00C30EE7">
        <w:rPr>
          <w:rFonts w:ascii="Times New Roman" w:hAnsi="Times New Roman" w:cs="Times New Roman"/>
          <w:sz w:val="24"/>
          <w:szCs w:val="24"/>
          <w:lang w:val="en-US"/>
        </w:rPr>
        <w:t>kan</w:t>
      </w:r>
      <w:r w:rsidRPr="00C30EE7">
        <w:rPr>
          <w:rFonts w:ascii="Times New Roman" w:hAnsi="Times New Roman" w:cs="Times New Roman"/>
          <w:b/>
          <w:sz w:val="24"/>
          <w:szCs w:val="24"/>
        </w:rPr>
        <w:t xml:space="preserve">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{"citationItems":[{"id":"ITEM-1","itemData":{"DOI":"10.31955/mea.vol3.iss1.pp116-135","abstract":"Seiring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Kata","author":[{"dropping-particle":"","family":"Zuhdi","given":"Muhamamad Imam","non-dropping-particle":"","parse-names":false,"suffix":""},{"dropping-particle":"","family":"Suryadi","given":"Dedi","non-dropping-particle":"","parse-names":false,"suffix":""},{"dropping-particle":"","family":"Yuniati","given":"","non-dropping-particle":"","parse-names":false,"suffix":""}],"container-title":"jurnal Ilmiah MEA (Manajemen, Ekonomi, &amp; Akuntansi), 3(1), 116- 135 Copyright","id":"ITEM-1","issued":{"date-parts":[["2019"]]},"title":"Pengaruh Modernisasi Sistem Administrasi Dan Sanksi Perpajakan Terhadap Kepatuhan Wajib Pajak Orang Pribadi Pada KPP Pratama Bandung X","type":"article-journal"},"uris":["http://www.mendeley.com/documents/?uuid=1b77230d-2bd6-4a6c-ab8f-1cd7ce68a0c7"]}],"mendeley":{"formattedCitation":"(Zuhdi et al., 2019)","plainTextFormattedCitation":"(Zuhdi et al., 2019)","previouslyFormattedCitation":"(Zuhdi et al., 2019)"},"properties":{"noteIndex":0},"schema":"https://github.com/citation-style-language/schema/raw/master/csl-citation.json"}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(Zuhdi et al., </w:t>
      </w:r>
      <w:r w:rsidRPr="00C30EE7">
        <w:rPr>
          <w:rFonts w:ascii="Times New Roman" w:hAnsi="Times New Roman" w:cs="Times New Roman"/>
          <w:noProof/>
          <w:sz w:val="24"/>
          <w:szCs w:val="24"/>
        </w:rPr>
        <w:lastRenderedPageBreak/>
        <w:t>2019)</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Modernisasi pajak dilakukan sebagai bagian dari </w:t>
      </w:r>
      <w:r w:rsidRPr="00C30EE7">
        <w:rPr>
          <w:rFonts w:ascii="Times New Roman" w:hAnsi="Times New Roman" w:cs="Times New Roman"/>
          <w:sz w:val="24"/>
          <w:szCs w:val="24"/>
          <w:lang w:val="en-US"/>
        </w:rPr>
        <w:t>perkembangan</w:t>
      </w:r>
      <w:r w:rsidRPr="00C30EE7">
        <w:rPr>
          <w:rFonts w:ascii="Times New Roman" w:hAnsi="Times New Roman" w:cs="Times New Roman"/>
          <w:sz w:val="24"/>
          <w:szCs w:val="24"/>
        </w:rPr>
        <w:t xml:space="preserve"> pajak </w:t>
      </w:r>
      <w:r w:rsidRPr="00C30EE7">
        <w:rPr>
          <w:rFonts w:ascii="Times New Roman" w:hAnsi="Times New Roman" w:cs="Times New Roman"/>
          <w:sz w:val="24"/>
          <w:szCs w:val="24"/>
          <w:lang w:val="en-US"/>
        </w:rPr>
        <w:t>secara menyeluruh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yang</w:t>
      </w:r>
      <w:r w:rsidRPr="00C30EE7">
        <w:rPr>
          <w:rFonts w:ascii="Times New Roman" w:hAnsi="Times New Roman" w:cs="Times New Roman"/>
          <w:sz w:val="24"/>
          <w:szCs w:val="24"/>
        </w:rPr>
        <w:t xml:space="preserve"> dilakukan pada tiga bidang utama yang langsung </w:t>
      </w:r>
      <w:r w:rsidRPr="00C30EE7">
        <w:rPr>
          <w:rFonts w:ascii="Times New Roman" w:hAnsi="Times New Roman" w:cs="Times New Roman"/>
          <w:sz w:val="24"/>
          <w:szCs w:val="24"/>
          <w:lang w:val="en-US"/>
        </w:rPr>
        <w:t>bersinggungan pada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aturan</w:t>
      </w:r>
      <w:r w:rsidRPr="00C30EE7">
        <w:rPr>
          <w:rFonts w:ascii="Times New Roman" w:hAnsi="Times New Roman" w:cs="Times New Roman"/>
          <w:sz w:val="24"/>
          <w:szCs w:val="24"/>
        </w:rPr>
        <w:t xml:space="preserve"> perpajakan, ya</w:t>
      </w:r>
      <w:r w:rsidRPr="00C30EE7">
        <w:rPr>
          <w:rFonts w:ascii="Times New Roman" w:hAnsi="Times New Roman" w:cs="Times New Roman"/>
          <w:sz w:val="24"/>
          <w:szCs w:val="24"/>
          <w:lang w:val="en-US"/>
        </w:rPr>
        <w:t>kni</w:t>
      </w:r>
      <w:r w:rsidRPr="00C30EE7">
        <w:rPr>
          <w:rFonts w:ascii="Times New Roman" w:hAnsi="Times New Roman" w:cs="Times New Roman"/>
          <w:sz w:val="24"/>
          <w:szCs w:val="24"/>
        </w:rPr>
        <w:t xml:space="preserve"> bidang administrasi, regulasi dan lapangan pengawasan. </w:t>
      </w:r>
      <w:r w:rsidRPr="00C30EE7">
        <w:rPr>
          <w:rFonts w:ascii="Times New Roman" w:hAnsi="Times New Roman" w:cs="Times New Roman"/>
          <w:sz w:val="24"/>
          <w:szCs w:val="24"/>
          <w:lang w:val="en-US"/>
        </w:rPr>
        <w:t>P</w:t>
      </w:r>
      <w:r w:rsidRPr="00C30EE7">
        <w:rPr>
          <w:rFonts w:ascii="Times New Roman" w:hAnsi="Times New Roman" w:cs="Times New Roman"/>
          <w:sz w:val="24"/>
          <w:szCs w:val="24"/>
        </w:rPr>
        <w:t xml:space="preserve">rogram modernisasi ini </w:t>
      </w:r>
      <w:r w:rsidRPr="00C30EE7">
        <w:rPr>
          <w:rFonts w:ascii="Times New Roman" w:hAnsi="Times New Roman" w:cs="Times New Roman"/>
          <w:sz w:val="24"/>
          <w:szCs w:val="24"/>
          <w:lang w:val="en-US"/>
        </w:rPr>
        <w:t>memiliki makna ialah</w:t>
      </w:r>
      <w:r w:rsidRPr="00C30EE7">
        <w:rPr>
          <w:rFonts w:ascii="Times New Roman" w:hAnsi="Times New Roman" w:cs="Times New Roman"/>
          <w:sz w:val="24"/>
          <w:szCs w:val="24"/>
        </w:rPr>
        <w:t xml:space="preserve"> </w:t>
      </w:r>
      <w:r w:rsidRPr="00C30EE7">
        <w:rPr>
          <w:rFonts w:ascii="Times New Roman" w:hAnsi="Times New Roman" w:cs="Times New Roman"/>
          <w:i/>
          <w:sz w:val="24"/>
          <w:szCs w:val="24"/>
        </w:rPr>
        <w:t>good governance</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ialah </w:t>
      </w:r>
      <w:r w:rsidRPr="00C30EE7">
        <w:rPr>
          <w:rFonts w:ascii="Times New Roman" w:hAnsi="Times New Roman" w:cs="Times New Roman"/>
          <w:sz w:val="24"/>
          <w:szCs w:val="24"/>
        </w:rPr>
        <w:t xml:space="preserve">penerapan sistem administrasi </w:t>
      </w:r>
      <w:r w:rsidRPr="00C30EE7">
        <w:rPr>
          <w:rFonts w:ascii="Times New Roman" w:hAnsi="Times New Roman" w:cs="Times New Roman"/>
          <w:sz w:val="24"/>
          <w:szCs w:val="24"/>
          <w:lang w:val="en-US"/>
        </w:rPr>
        <w:t>p</w:t>
      </w:r>
      <w:r w:rsidRPr="00C30EE7">
        <w:rPr>
          <w:rFonts w:ascii="Times New Roman" w:hAnsi="Times New Roman" w:cs="Times New Roman"/>
          <w:sz w:val="24"/>
          <w:szCs w:val="24"/>
        </w:rPr>
        <w:t xml:space="preserve">ajak </w:t>
      </w:r>
      <w:r w:rsidRPr="00C30EE7">
        <w:rPr>
          <w:rFonts w:ascii="Times New Roman" w:hAnsi="Times New Roman" w:cs="Times New Roman"/>
          <w:sz w:val="24"/>
          <w:szCs w:val="24"/>
          <w:lang w:val="en-US"/>
        </w:rPr>
        <w:t>terbuka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akurat</w:t>
      </w:r>
      <w:r w:rsidRPr="00C30EE7">
        <w:rPr>
          <w:rFonts w:ascii="Times New Roman" w:hAnsi="Times New Roman" w:cs="Times New Roman"/>
          <w:sz w:val="24"/>
          <w:szCs w:val="24"/>
        </w:rPr>
        <w:t xml:space="preserve">, dengan </w:t>
      </w:r>
      <w:r w:rsidRPr="00C30EE7">
        <w:rPr>
          <w:rFonts w:ascii="Times New Roman" w:hAnsi="Times New Roman" w:cs="Times New Roman"/>
          <w:sz w:val="24"/>
          <w:szCs w:val="24"/>
          <w:lang w:val="en-US"/>
        </w:rPr>
        <w:t>menggunakan</w:t>
      </w:r>
      <w:r w:rsidRPr="00C30EE7">
        <w:rPr>
          <w:rFonts w:ascii="Times New Roman" w:hAnsi="Times New Roman" w:cs="Times New Roman"/>
          <w:sz w:val="24"/>
          <w:szCs w:val="24"/>
        </w:rPr>
        <w:t xml:space="preserve"> sistem informasi teknologi yang andal </w:t>
      </w:r>
      <w:r w:rsidRPr="00C30EE7">
        <w:rPr>
          <w:rFonts w:ascii="Times New Roman" w:hAnsi="Times New Roman" w:cs="Times New Roman"/>
          <w:sz w:val="24"/>
          <w:szCs w:val="24"/>
          <w:lang w:val="en-US"/>
        </w:rPr>
        <w:t>juga</w:t>
      </w:r>
      <w:r w:rsidRPr="00C30EE7">
        <w:rPr>
          <w:rFonts w:ascii="Times New Roman" w:hAnsi="Times New Roman" w:cs="Times New Roman"/>
          <w:sz w:val="24"/>
          <w:szCs w:val="24"/>
        </w:rPr>
        <w:t xml:space="preserve"> terbaru. </w:t>
      </w:r>
      <w:r w:rsidRPr="00C30EE7">
        <w:rPr>
          <w:rFonts w:ascii="Times New Roman" w:hAnsi="Times New Roman" w:cs="Times New Roman"/>
          <w:sz w:val="24"/>
          <w:szCs w:val="24"/>
          <w:lang w:val="en-US"/>
        </w:rPr>
        <w:t xml:space="preserve">Langkah selanjutnya </w:t>
      </w:r>
      <w:r w:rsidRPr="00C30EE7">
        <w:rPr>
          <w:rFonts w:ascii="Times New Roman" w:hAnsi="Times New Roman" w:cs="Times New Roman"/>
          <w:sz w:val="24"/>
          <w:szCs w:val="24"/>
        </w:rPr>
        <w:t xml:space="preserve">diambil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memberikan layanan yang sangat baik pada saat yang sama pengawasan intensif wajib pajak. </w:t>
      </w:r>
      <w:r w:rsidRPr="00C30EE7">
        <w:rPr>
          <w:rFonts w:ascii="Times New Roman" w:hAnsi="Times New Roman" w:cs="Times New Roman"/>
          <w:sz w:val="24"/>
          <w:szCs w:val="24"/>
          <w:lang w:val="en-US"/>
        </w:rPr>
        <w:t>Konsep modernisasi ini merupakan terobosan, j</w:t>
      </w:r>
      <w:r w:rsidRPr="00C30EE7">
        <w:rPr>
          <w:rFonts w:ascii="Times New Roman" w:hAnsi="Times New Roman" w:cs="Times New Roman"/>
          <w:sz w:val="24"/>
          <w:szCs w:val="24"/>
        </w:rPr>
        <w:t xml:space="preserve">ika program modernisasi dipelajari </w:t>
      </w:r>
      <w:r w:rsidRPr="00C30EE7">
        <w:rPr>
          <w:rFonts w:ascii="Times New Roman" w:hAnsi="Times New Roman" w:cs="Times New Roman"/>
          <w:sz w:val="24"/>
          <w:szCs w:val="24"/>
          <w:lang w:val="en-US"/>
        </w:rPr>
        <w:t>dengan rinci</w:t>
      </w:r>
      <w:r w:rsidRPr="00C30EE7">
        <w:rPr>
          <w:rFonts w:ascii="Times New Roman" w:hAnsi="Times New Roman" w:cs="Times New Roman"/>
          <w:sz w:val="24"/>
          <w:szCs w:val="24"/>
        </w:rPr>
        <w:t>, termasuk per</w:t>
      </w:r>
      <w:r w:rsidRPr="00C30EE7">
        <w:rPr>
          <w:rFonts w:ascii="Times New Roman" w:hAnsi="Times New Roman" w:cs="Times New Roman"/>
          <w:sz w:val="24"/>
          <w:szCs w:val="24"/>
          <w:lang w:val="en-US"/>
        </w:rPr>
        <w:t>kembangan</w:t>
      </w:r>
      <w:r w:rsidRPr="00C30EE7">
        <w:rPr>
          <w:rFonts w:ascii="Times New Roman" w:hAnsi="Times New Roman" w:cs="Times New Roman"/>
          <w:sz w:val="24"/>
          <w:szCs w:val="24"/>
        </w:rPr>
        <w:t xml:space="preserve"> yang dimiliki sedang, atau akan dilakukan, </w:t>
      </w:r>
      <w:r w:rsidRPr="00C30EE7">
        <w:rPr>
          <w:rFonts w:ascii="Times New Roman" w:hAnsi="Times New Roman" w:cs="Times New Roman"/>
          <w:sz w:val="24"/>
          <w:szCs w:val="24"/>
          <w:lang w:val="en-US"/>
        </w:rPr>
        <w:t>tentu</w:t>
      </w:r>
      <w:r w:rsidRPr="00C30EE7">
        <w:rPr>
          <w:rFonts w:ascii="Times New Roman" w:hAnsi="Times New Roman" w:cs="Times New Roman"/>
          <w:sz w:val="24"/>
          <w:szCs w:val="24"/>
        </w:rPr>
        <w:t xml:space="preserve"> akan </w:t>
      </w:r>
      <w:r w:rsidRPr="00C30EE7">
        <w:rPr>
          <w:rFonts w:ascii="Times New Roman" w:hAnsi="Times New Roman" w:cs="Times New Roman"/>
          <w:sz w:val="24"/>
          <w:szCs w:val="24"/>
          <w:lang w:val="en-US"/>
        </w:rPr>
        <w:t>menjadi</w:t>
      </w:r>
      <w:r w:rsidRPr="00C30EE7">
        <w:rPr>
          <w:rFonts w:ascii="Times New Roman" w:hAnsi="Times New Roman" w:cs="Times New Roman"/>
          <w:sz w:val="24"/>
          <w:szCs w:val="24"/>
        </w:rPr>
        <w:t xml:space="preserve"> perubahan yang cukup mendasar dan revolusioner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{"citationItems":[{"id":"ITEM-1","itemData":{"DOI":"10.31955/mea.vol3.iss1.pp116-135","abstract":"Seiring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Kata","author":[{"dropping-particle":"","family":"Zuhdi","given":"Muhamamad Imam","non-dropping-particle":"","parse-names":false,"suffix":""},{"dropping-particle":"","family":"Suryadi","given":"Dedi","non-dropping-particle":"","parse-names":false,"suffix":""},{"dropping-particle":"","family":"Yuniati","given":"","non-dropping-particle":"","parse-names":false,"suffix":""}],"container-title":"jurnal Ilmiah MEA (Manajemen, Ekonomi, &amp; Akuntansi), 3(1), 116- 135 Copyright","id":"ITEM-1","issued":{"date-parts":[["2019"]]},"title":"Pengaruh Modernisasi Sistem Administrasi Dan Sanksi Perpajakan Terhadap Kepatuhan Wajib Pajak Orang Pribadi Pada KPP Pratama Bandung X","type":"article-journal"},"uris":["http://www.mendeley.com/documents/?uuid=1b77230d-2bd6-4a6c-ab8f-1cd7ce68a0c7"]}],"mendeley":{"formattedCitation":"(Zuhdi et al., 2019)","plainTextFormattedCitation":"(Zuhdi et al., 2019)","previouslyFormattedCitation":"(Zuhdi et al., 2019)"},"properties":{"noteIndex":0},"schema":"https://github.com/citation-style-language/schema/raw/master/csl-citation.json"}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(Zuhdi et al., 2019)</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Dalam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aims to determine The Effect of The Services Tax Authorities, Tax Administration System Modernization and Tax Penalties on the Motivation of Individual Taxpayer in Paying Income Tax (Empirical Study KPP Pratama Jakarta pesanggrahan). The research data obtained from the questionnaire (primary). Model analysis of the data used in this study is the multiple linear regression analysis. Sampling was done by the method of accidental sampling method (Convenience Sampling). Based on the results of data analysis using SPSS 21 shows that the results of t-test hypothesis proves that the service tax authorities, modernization of the tax administration system and tax penalties had positive effect on motivation of individual taxpayers in paying income tax in the KPP Pratama Jakarta Pesanggrahan. The results of f-test hypothesis proves that the service tax authorities, the modernization of the tax administration system and tax penalties had positive effect on the motivation of individual taxpayers in paying income tax in the KPP Pratama Jakarta Pesanggrahan","author":[{"dropping-particle":"","family":"Ariani","given":"Meiliyah","non-dropping-particle":"","parse-names":false,"suffix":""},{"dropping-particle":"","family":"Utami","given":"Tyas Erasari","non-dropping-particle":"","parse-names":false,"suffix":""}],"container-title":"Jurnal Telaah Akuntansi dan Bisnis","id":"ITEM-1","issue":"1","issued":{"date-parts":[["2016"]]},"page":"1-22","title":"Pengaruh Pelayanan Aparat Pajak, Modernisasi Sistem Administrasi Perpajakan Dan Sanksi Pajak Terhadap Motivasi Wajib Pajak Orang Pribadi Dalam Membayar Pajak Penghasilan","type":"article-journal","volume":"7"},"uris":["http://www.mendeley.com/documents/?uuid=7d3f0c92-4cf9-4303-b352-4b7b0806b6ee"]}],"mendeley":{"formattedCitation":"(Ariani &amp; Utami, 2016)","manualFormatting":"Ariani &amp; Utami (2016)","plainTextFormattedCitation":"(Ariani &amp; Utami, 2016)","previouslyFormattedCitation":"(Ariani &amp; Utami, 2016)"},"properties":{"noteIndex":0},"schema":"https://github.com/citation-style-language/schema/raw/master/csl-citation.json"}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Ariani &amp; Utami (2016)</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indikator dari modernisasi sistem administrasi perpajakan yaitu :</w:t>
      </w:r>
    </w:p>
    <w:p w:rsidR="00D63C8E" w:rsidRPr="00C30EE7" w:rsidRDefault="00D63C8E" w:rsidP="00D63C8E">
      <w:pPr>
        <w:pStyle w:val="ListParagraph"/>
        <w:numPr>
          <w:ilvl w:val="0"/>
          <w:numId w:val="10"/>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Sistem Administrasi</w:t>
      </w:r>
    </w:p>
    <w:p w:rsidR="00D63C8E" w:rsidRPr="00C30EE7" w:rsidRDefault="00D63C8E" w:rsidP="00D63C8E">
      <w:pPr>
        <w:pStyle w:val="ListParagraph"/>
        <w:numPr>
          <w:ilvl w:val="0"/>
          <w:numId w:val="10"/>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Efektivitas Pengawasan</w:t>
      </w:r>
    </w:p>
    <w:p w:rsidR="00D63C8E" w:rsidRPr="00C30EE7" w:rsidRDefault="00D63C8E" w:rsidP="00D63C8E">
      <w:pPr>
        <w:pStyle w:val="ListParagraph"/>
        <w:numPr>
          <w:ilvl w:val="0"/>
          <w:numId w:val="10"/>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Sumber Daya Manusia Profesional</w:t>
      </w:r>
    </w:p>
    <w:p w:rsidR="00D63C8E" w:rsidRPr="00C30EE7" w:rsidRDefault="00D63C8E" w:rsidP="00D63C8E">
      <w:pPr>
        <w:pStyle w:val="Heading3"/>
        <w:spacing w:line="480" w:lineRule="auto"/>
        <w:jc w:val="both"/>
        <w:rPr>
          <w:rFonts w:cs="Times New Roman"/>
          <w:color w:val="auto"/>
          <w:lang w:val="en-US"/>
        </w:rPr>
      </w:pPr>
      <w:bookmarkStart w:id="85" w:name="_Toc128486246"/>
      <w:bookmarkStart w:id="86" w:name="_Toc134609658"/>
      <w:r w:rsidRPr="00C30EE7">
        <w:rPr>
          <w:rFonts w:cs="Times New Roman"/>
          <w:color w:val="auto"/>
        </w:rPr>
        <w:t>Kualitas Pelayanan</w:t>
      </w:r>
      <w:bookmarkEnd w:id="85"/>
      <w:bookmarkEnd w:id="86"/>
    </w:p>
    <w:p w:rsidR="00D63C8E" w:rsidRPr="00C30EE7" w:rsidRDefault="00D63C8E" w:rsidP="00D63C8E">
      <w:pPr>
        <w:spacing w:line="480" w:lineRule="auto"/>
        <w:ind w:firstLine="360"/>
        <w:jc w:val="both"/>
        <w:rPr>
          <w:rFonts w:ascii="Times New Roman" w:hAnsi="Times New Roman" w:cs="Times New Roman"/>
          <w:sz w:val="24"/>
          <w:lang w:val="en-US"/>
        </w:rPr>
      </w:pPr>
      <w:r w:rsidRPr="00C30EE7">
        <w:rPr>
          <w:rFonts w:ascii="Times New Roman" w:hAnsi="Times New Roman" w:cs="Times New Roman"/>
          <w:sz w:val="24"/>
        </w:rPr>
        <w:t>Pelayanan merupakan niatan ataupun jasa yang kita berikan untuk</w:t>
      </w:r>
      <w:r w:rsidRPr="00C30EE7">
        <w:rPr>
          <w:rFonts w:ascii="Times New Roman" w:hAnsi="Times New Roman" w:cs="Times New Roman"/>
          <w:b/>
          <w:sz w:val="24"/>
        </w:rPr>
        <w:t xml:space="preserve"> </w:t>
      </w:r>
      <w:r w:rsidRPr="00C30EE7">
        <w:rPr>
          <w:rFonts w:ascii="Times New Roman" w:hAnsi="Times New Roman" w:cs="Times New Roman"/>
          <w:sz w:val="24"/>
        </w:rPr>
        <w:t xml:space="preserve">membantu </w:t>
      </w:r>
      <w:r w:rsidRPr="00C30EE7">
        <w:rPr>
          <w:rFonts w:ascii="Times New Roman" w:hAnsi="Times New Roman" w:cs="Times New Roman"/>
          <w:sz w:val="24"/>
          <w:lang w:val="en-US"/>
        </w:rPr>
        <w:t>sesoang</w:t>
      </w:r>
      <w:r w:rsidRPr="00C30EE7">
        <w:rPr>
          <w:rFonts w:ascii="Times New Roman" w:hAnsi="Times New Roman" w:cs="Times New Roman"/>
          <w:sz w:val="24"/>
        </w:rPr>
        <w:t xml:space="preserve"> dengan cara</w:t>
      </w:r>
      <w:r w:rsidRPr="00C30EE7">
        <w:rPr>
          <w:rFonts w:ascii="Times New Roman" w:hAnsi="Times New Roman" w:cs="Times New Roman"/>
          <w:b/>
          <w:sz w:val="24"/>
        </w:rPr>
        <w:t xml:space="preserve"> </w:t>
      </w:r>
      <w:r w:rsidRPr="00C30EE7">
        <w:rPr>
          <w:rFonts w:ascii="Times New Roman" w:hAnsi="Times New Roman" w:cs="Times New Roman"/>
          <w:sz w:val="24"/>
        </w:rPr>
        <w:t>ter</w:t>
      </w:r>
      <w:r w:rsidRPr="00C30EE7">
        <w:rPr>
          <w:rFonts w:ascii="Times New Roman" w:hAnsi="Times New Roman" w:cs="Times New Roman"/>
          <w:sz w:val="24"/>
          <w:lang w:val="en-US"/>
        </w:rPr>
        <w:t>sendiri</w:t>
      </w:r>
      <w:r w:rsidRPr="00C30EE7">
        <w:rPr>
          <w:rFonts w:ascii="Times New Roman" w:hAnsi="Times New Roman" w:cs="Times New Roman"/>
          <w:sz w:val="24"/>
        </w:rPr>
        <w:t xml:space="preserve"> yang me</w:t>
      </w:r>
      <w:r w:rsidRPr="00C30EE7">
        <w:rPr>
          <w:rFonts w:ascii="Times New Roman" w:hAnsi="Times New Roman" w:cs="Times New Roman"/>
          <w:sz w:val="24"/>
          <w:lang w:val="en-US"/>
        </w:rPr>
        <w:t>ngutamakan suatu</w:t>
      </w:r>
      <w:r w:rsidRPr="00C30EE7">
        <w:rPr>
          <w:rFonts w:ascii="Times New Roman" w:hAnsi="Times New Roman" w:cs="Times New Roman"/>
          <w:sz w:val="24"/>
        </w:rPr>
        <w:t xml:space="preserve"> kepekaan </w:t>
      </w:r>
      <w:r w:rsidRPr="00C30EE7">
        <w:rPr>
          <w:rFonts w:ascii="Times New Roman" w:hAnsi="Times New Roman" w:cs="Times New Roman"/>
          <w:sz w:val="24"/>
          <w:lang w:val="en-US"/>
        </w:rPr>
        <w:t>juga</w:t>
      </w:r>
      <w:r w:rsidRPr="00C30EE7">
        <w:rPr>
          <w:rFonts w:ascii="Times New Roman" w:hAnsi="Times New Roman" w:cs="Times New Roman"/>
          <w:b/>
          <w:sz w:val="24"/>
        </w:rPr>
        <w:t xml:space="preserve"> </w:t>
      </w:r>
      <w:r w:rsidRPr="00C30EE7">
        <w:rPr>
          <w:rFonts w:ascii="Times New Roman" w:hAnsi="Times New Roman" w:cs="Times New Roman"/>
          <w:sz w:val="24"/>
        </w:rPr>
        <w:t xml:space="preserve">hubungan antar orang tersebut </w:t>
      </w:r>
      <w:r w:rsidRPr="00C30EE7">
        <w:rPr>
          <w:rFonts w:ascii="Times New Roman" w:hAnsi="Times New Roman" w:cs="Times New Roman"/>
          <w:sz w:val="24"/>
          <w:lang w:val="en-US"/>
        </w:rPr>
        <w:t>agar</w:t>
      </w:r>
      <w:r w:rsidRPr="00C30EE7">
        <w:rPr>
          <w:rFonts w:ascii="Times New Roman" w:hAnsi="Times New Roman" w:cs="Times New Roman"/>
          <w:sz w:val="24"/>
        </w:rPr>
        <w:t xml:space="preserve"> adanya rasa puas </w:t>
      </w:r>
      <w:r w:rsidRPr="00C30EE7">
        <w:rPr>
          <w:rFonts w:ascii="Times New Roman" w:hAnsi="Times New Roman" w:cs="Times New Roman"/>
          <w:sz w:val="24"/>
          <w:lang w:val="en-US"/>
        </w:rPr>
        <w:t>serta</w:t>
      </w:r>
      <w:r w:rsidRPr="00C30EE7">
        <w:rPr>
          <w:rFonts w:ascii="Times New Roman" w:hAnsi="Times New Roman" w:cs="Times New Roman"/>
          <w:sz w:val="24"/>
        </w:rPr>
        <w:t xml:space="preserve"> kesuksesan/kebahagiaan tersendiri bagi kita jika seseorang yang kita layani merasa puas dan paham.</w:t>
      </w:r>
      <w:r w:rsidRPr="00C30EE7">
        <w:rPr>
          <w:rFonts w:ascii="Times New Roman" w:hAnsi="Times New Roman" w:cs="Times New Roman"/>
          <w:sz w:val="24"/>
          <w:lang w:val="en-US"/>
        </w:rPr>
        <w:t xml:space="preserve"> </w:t>
      </w:r>
      <w:r w:rsidRPr="00C30EE7">
        <w:rPr>
          <w:rFonts w:ascii="Times New Roman" w:hAnsi="Times New Roman" w:cs="Times New Roman"/>
          <w:sz w:val="24"/>
          <w:szCs w:val="24"/>
        </w:rPr>
        <w:t xml:space="preserve">Kualitas  </w:t>
      </w:r>
      <w:r w:rsidRPr="00C30EE7">
        <w:rPr>
          <w:rFonts w:ascii="Times New Roman" w:hAnsi="Times New Roman" w:cs="Times New Roman"/>
          <w:sz w:val="24"/>
          <w:szCs w:val="24"/>
          <w:lang w:val="en-US"/>
        </w:rPr>
        <w:t>adalah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ciri khas </w:t>
      </w:r>
      <w:r w:rsidRPr="00C30EE7">
        <w:rPr>
          <w:rFonts w:ascii="Times New Roman" w:hAnsi="Times New Roman" w:cs="Times New Roman"/>
          <w:sz w:val="24"/>
          <w:szCs w:val="24"/>
        </w:rPr>
        <w:t>pada suatu</w:t>
      </w:r>
      <w:r w:rsidRPr="00C30EE7">
        <w:rPr>
          <w:rFonts w:ascii="Times New Roman" w:hAnsi="Times New Roman" w:cs="Times New Roman"/>
          <w:sz w:val="24"/>
          <w:szCs w:val="24"/>
          <w:lang w:val="en-US"/>
        </w:rPr>
        <w:t xml:space="preserve"> barang</w:t>
      </w:r>
      <w:r w:rsidRPr="00C30EE7">
        <w:rPr>
          <w:rFonts w:ascii="Times New Roman" w:hAnsi="Times New Roman" w:cs="Times New Roman"/>
          <w:sz w:val="24"/>
          <w:szCs w:val="24"/>
        </w:rPr>
        <w:t xml:space="preserve"> atau jasa mengenai k</w:t>
      </w:r>
      <w:r w:rsidRPr="00C30EE7">
        <w:rPr>
          <w:rFonts w:ascii="Times New Roman" w:hAnsi="Times New Roman" w:cs="Times New Roman"/>
          <w:sz w:val="24"/>
          <w:szCs w:val="24"/>
          <w:lang w:val="en-US"/>
        </w:rPr>
        <w:t>esanggupan untuk</w:t>
      </w:r>
      <w:r w:rsidRPr="00C30EE7">
        <w:rPr>
          <w:rFonts w:ascii="Times New Roman" w:hAnsi="Times New Roman" w:cs="Times New Roman"/>
          <w:sz w:val="24"/>
          <w:szCs w:val="24"/>
        </w:rPr>
        <w:t xml:space="preserve"> memenuhi kebutuhan </w:t>
      </w:r>
      <w:r w:rsidRPr="00C30EE7">
        <w:rPr>
          <w:rFonts w:ascii="Times New Roman" w:hAnsi="Times New Roman" w:cs="Times New Roman"/>
          <w:sz w:val="24"/>
          <w:szCs w:val="24"/>
          <w:lang w:val="en-US"/>
        </w:rPr>
        <w:lastRenderedPageBreak/>
        <w:t>tertentu yang</w:t>
      </w:r>
      <w:r w:rsidRPr="00C30EE7">
        <w:rPr>
          <w:rFonts w:ascii="Times New Roman" w:hAnsi="Times New Roman" w:cs="Times New Roman"/>
          <w:sz w:val="24"/>
          <w:szCs w:val="24"/>
        </w:rPr>
        <w:t xml:space="preserve"> telah ditentukan atau potensial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2012)","plainTextFormattedCitation":"(Rohmawati &amp; Rasmini, 2012)","previouslyFormattedCitation":"(Rohmawati &amp; Rasmini,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(Rohmawati &amp; Rasmini,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Menurut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{"citationItems":[{"id":"ITEM-1","itemData":{"abstract":"Penelitian ini bertujuan untuk mengetahui struktur populasi ternak sapi potong dan upaya yang dilakukan petani peternak untuk perbaikan produksi ternak sapi potong di Kecamatan Libureng, Kabupaten Bone. Penelitian ini merupakan jenis penelitian lapangan dengan metode analisis deskriptif kuantitatif. Jumlah sampel adalah 235 peternak sapi potong yang dipilih secara sengaja dan diwawancarai dengan alat bantu kuisioner.Variabel amatan dalam penelitian meliputi tingkat kelahiran, tingkat kematian, tingkat pemotongan, cara perkawinan dan umur pertama kali kawin, sistem pemberian pakan dan jenis pakan, jenis penyakit yang diderita ternak, cara pencegahan penyakit serta metode pengobatan penyakit. Hasil penelitian menunjukkan struktur populasi sapi potong di Kecamatan Libureng, Kabupaten Bone berdasarkan jenis kelamin 41,7% jantan dan 58,3% betina. Struktur populasi sapi potong berdasarkan umur adalah dewasa 56,5%, muda 21,5% dan pedet 22%. Dalam upaya perbaikan produksi ternak sapi potong di Kecamatan Libureng, Kabupaten Bone umumnya peternak masih bersifat sangat tradisional, menyerahkan segala-galanya pada alam. Sistem perkawinan yang dilakukan umumnya masih kawin alami dengan sistem pemeliharaan yang hanya diikat tanpa kandang. Untuk pakan peternak hanya bergantung dari jenis rumput yang ada dengan tambahan dedak. Adapun penanganan kesehatan ternak yang dilakukan peternak adalah vaksinasi, sanitasi dan isolasi.","author":[{"dropping-particle":"","family":"Muarifah","given":"Tanzilah","non-dropping-particle":"","parse-names":false,"suffix":""}],"container-title":"Jurnal Akuntansi","id":"ITEM-1","issue":"December","issued":{"date-parts":[["2015"]]},"page":"118-138","title":"Pengaruh Pengetahuan Pajak, Kualitas Pelayanan Petugas Pajak Dan Sikap Wajib Pajak Terhadap Kepatuhan Wajib Pajak","type":"article-journal","volume":"5"},"uris":["http://www.mendeley.com/documents/?uuid=95f97918-d3ac-411a-a8dd-506be6e91e45"]}],"mendeley":{"formattedCitation":"(Muarifah, 2015)","manualFormatting":"Muarifah (2015)","plainTextFormattedCitation":"(Muarifah, 2015)","previouslyFormattedCitation":"(Muarifah, 2015)"},"properties":{"noteIndex":0},"schema":"https://github.com/citation-style-language/schema/raw/master/csl-citation.json"}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Muarifah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kualitas pelayanan yang m</w:t>
      </w:r>
      <w:r w:rsidRPr="00C30EE7">
        <w:rPr>
          <w:rFonts w:ascii="Times New Roman" w:hAnsi="Times New Roman" w:cs="Times New Roman"/>
          <w:sz w:val="24"/>
          <w:szCs w:val="24"/>
        </w:rPr>
        <w:t xml:space="preserve">eningkat diharapkan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menigkatkan kepuasan kepada wajib pajak </w:t>
      </w:r>
      <w:r w:rsidRPr="00C30EE7">
        <w:rPr>
          <w:rFonts w:ascii="Times New Roman" w:hAnsi="Times New Roman" w:cs="Times New Roman"/>
          <w:sz w:val="24"/>
          <w:szCs w:val="24"/>
          <w:lang w:val="en-US"/>
        </w:rPr>
        <w:t>agar kepatuhan wajib pajak juga ikut meningkat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penjelasan diatas</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di</w:t>
      </w:r>
      <w:r w:rsidRPr="00C30EE7">
        <w:rPr>
          <w:rFonts w:ascii="Times New Roman" w:hAnsi="Times New Roman" w:cs="Times New Roman"/>
          <w:sz w:val="24"/>
          <w:szCs w:val="24"/>
          <w:lang w:val="en-US"/>
        </w:rPr>
        <w:t>simpulkan</w:t>
      </w:r>
      <w:r w:rsidRPr="00C30EE7">
        <w:rPr>
          <w:rFonts w:ascii="Times New Roman" w:hAnsi="Times New Roman" w:cs="Times New Roman"/>
          <w:sz w:val="24"/>
          <w:szCs w:val="24"/>
        </w:rPr>
        <w:t xml:space="preserve"> bahwa</w:t>
      </w:r>
      <w:r w:rsidRPr="00C30EE7">
        <w:rPr>
          <w:rFonts w:ascii="Times New Roman" w:hAnsi="Times New Roman" w:cs="Times New Roman"/>
          <w:sz w:val="24"/>
          <w:szCs w:val="24"/>
          <w:lang w:val="en-US"/>
        </w:rPr>
        <w:t>sannya</w:t>
      </w:r>
      <w:r w:rsidRPr="00C30EE7">
        <w:rPr>
          <w:rFonts w:ascii="Times New Roman" w:hAnsi="Times New Roman" w:cs="Times New Roman"/>
          <w:sz w:val="24"/>
          <w:szCs w:val="24"/>
        </w:rPr>
        <w:t xml:space="preserve"> kualitas pelayanan mempengaruhi kepatuhan wajib pajak  </w:t>
      </w:r>
      <w:r w:rsidRPr="00C30EE7">
        <w:rPr>
          <w:rFonts w:ascii="Times New Roman" w:hAnsi="Times New Roman" w:cs="Times New Roman"/>
          <w:sz w:val="24"/>
          <w:szCs w:val="24"/>
          <w:lang w:val="en-US"/>
        </w:rPr>
        <w:t>menjalankan kewajibannya sebagai wajib pajak</w:t>
      </w:r>
      <w:r w:rsidRPr="00C30EE7">
        <w:rPr>
          <w:rFonts w:ascii="Times New Roman" w:hAnsi="Times New Roman" w:cs="Times New Roman"/>
          <w:sz w:val="24"/>
          <w:szCs w:val="24"/>
        </w:rPr>
        <w:t xml:space="preserve">. </w:t>
      </w:r>
    </w:p>
    <w:p w:rsidR="00D63C8E" w:rsidRPr="00C30EE7" w:rsidRDefault="00D63C8E" w:rsidP="00D63C8E">
      <w:pPr>
        <w:spacing w:line="480" w:lineRule="auto"/>
        <w:ind w:firstLine="360"/>
        <w:jc w:val="both"/>
        <w:rPr>
          <w:rFonts w:ascii="Times New Roman" w:hAnsi="Times New Roman" w:cs="Times New Roman"/>
        </w:rPr>
      </w:pPr>
      <w:r w:rsidRPr="00C30EE7">
        <w:rPr>
          <w:rFonts w:ascii="Times New Roman" w:hAnsi="Times New Roman" w:cs="Times New Roman"/>
          <w:sz w:val="24"/>
          <w:szCs w:val="24"/>
          <w:lang w:val="en-US"/>
        </w:rPr>
        <w:t>I</w:t>
      </w:r>
      <w:r w:rsidRPr="00C30EE7">
        <w:rPr>
          <w:rFonts w:ascii="Times New Roman" w:hAnsi="Times New Roman" w:cs="Times New Roman"/>
          <w:sz w:val="24"/>
          <w:szCs w:val="24"/>
        </w:rPr>
        <w:t xml:space="preserve">ndikator untuk mengukur kualitas pelayanan khususnya pada pelayanan perpajakan menggunakan pengukuran model </w:t>
      </w:r>
      <w:r w:rsidRPr="00C30EE7">
        <w:rPr>
          <w:rFonts w:ascii="Times New Roman" w:hAnsi="Times New Roman" w:cs="Times New Roman"/>
          <w:i/>
          <w:sz w:val="24"/>
          <w:szCs w:val="24"/>
        </w:rPr>
        <w:t>service quality (SERVQUAL)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oleh </w:t>
      </w:r>
      <w:r w:rsidRPr="00C30EE7">
        <w:rPr>
          <w:rFonts w:ascii="Times New Roman" w:hAnsi="Times New Roman" w:cs="Times New Roman"/>
          <w:sz w:val="24"/>
          <w:szCs w:val="24"/>
          <w:lang w:val="en-US"/>
        </w:rPr>
        <w:fldChar w:fldCharType="begin" w:fldLock="1"/>
      </w:r>
      <w:r w:rsidRPr="00C30EE7">
        <w:rPr>
          <w:rFonts w:ascii="Times New Roman" w:hAnsi="Times New Roman" w:cs="Times New Roman"/>
          <w:sz w:val="24"/>
          <w:szCs w:val="24"/>
          <w:lang w:val="en-US"/>
        </w:rPr>
        <w:instrText>ADDIN CSL_CITATION {"citationItems":[{"id":"ITEM-1","itemData":{"DOI":"10.1016/S0148-2963(99)00084-3","ISBN":"00224359","ISSN":"00224359","PMID":"363","abstract":"This paper describes the development of a 22-item instrument (called SERVQUAL) for assessing customer perceptions of service quality in service and retailing organizations. After a discussion of the conceptualization and operationalization of the service quality construct, the procedures used in constructing and refining a multiple-item scale to measure the construct are described. Evidence of the scale's reliability, factor structure and validity on the basis of analyzing data from four independent samples is presented next. The paper concludes with a discussion of potential applications of the scale.","author":[{"dropping-particle":"","family":"Parasuraman","given":"a","non-dropping-particle":"","parse-names":false,"suffix":""},{"dropping-particle":"","family":"Zeithaml","given":"Valarie a","non-dropping-particle":"","parse-names":false,"suffix":""},{"dropping-particle":"","family":"Berry","given":"Leonard L","non-dropping-particle":"","parse-names":false,"suffix":""}],"container-title":"Journal of Retailing","id":"ITEM-1","issue":"September 2014","issued":{"date-parts":[["1988"]]},"page":"28","title":"SERQUAL: A Multiple-Item scale for Measuring Consumer Perceptions of Service Quality","type":"article-journal","volume":"64"},"uris":["http://www.mendeley.com/documents/?uuid=b343a4cf-a47d-44fb-86ea-c0ae2f3a0779"]}],"mendeley":{"formattedCitation":"(Parasuraman et al., 1988)","plainTextFormattedCitation":"(Parasuraman et al., 1988)","previouslyFormattedCitation":"(Parasuraman et al., 1988)"},"properties":{"noteIndex":0},"schema":"https://github.com/citation-style-language/schema/raw/master/csl-citation.json"}</w:instrText>
      </w:r>
      <w:r w:rsidRPr="00C30EE7">
        <w:rPr>
          <w:rFonts w:ascii="Times New Roman" w:hAnsi="Times New Roman" w:cs="Times New Roman"/>
          <w:sz w:val="24"/>
          <w:szCs w:val="24"/>
          <w:lang w:val="en-US"/>
        </w:rPr>
        <w:fldChar w:fldCharType="separate"/>
      </w:r>
      <w:r w:rsidRPr="00C30EE7">
        <w:rPr>
          <w:rFonts w:ascii="Times New Roman" w:hAnsi="Times New Roman" w:cs="Times New Roman"/>
          <w:noProof/>
          <w:sz w:val="24"/>
          <w:szCs w:val="24"/>
          <w:lang w:val="en-US"/>
        </w:rPr>
        <w:t>(Parasuraman et al., 1988)</w:t>
      </w:r>
      <w:r w:rsidRPr="00C30EE7">
        <w:rPr>
          <w:rFonts w:ascii="Times New Roman" w:hAnsi="Times New Roman" w:cs="Times New Roman"/>
          <w:sz w:val="24"/>
          <w:szCs w:val="24"/>
          <w:lang w:val="en-US"/>
        </w:rPr>
        <w:fldChar w:fldCharType="end"/>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yang memiliki 5 dimensi ukuran kualitas pelayanan yaitu:</w:t>
      </w:r>
    </w:p>
    <w:p w:rsidR="00D63C8E" w:rsidRPr="00C30EE7" w:rsidRDefault="00D63C8E" w:rsidP="00D63C8E">
      <w:pPr>
        <w:pStyle w:val="ListParagraph"/>
        <w:numPr>
          <w:ilvl w:val="0"/>
          <w:numId w:val="8"/>
        </w:numPr>
        <w:spacing w:line="480" w:lineRule="auto"/>
        <w:ind w:left="567" w:hanging="207"/>
        <w:jc w:val="both"/>
        <w:rPr>
          <w:rFonts w:ascii="Times New Roman" w:hAnsi="Times New Roman" w:cs="Times New Roman"/>
        </w:rPr>
      </w:pPr>
      <w:r w:rsidRPr="00C30EE7">
        <w:rPr>
          <w:rFonts w:ascii="Times New Roman" w:hAnsi="Times New Roman" w:cs="Times New Roman"/>
          <w:i/>
          <w:sz w:val="24"/>
          <w:szCs w:val="24"/>
        </w:rPr>
        <w:t>Reliability</w:t>
      </w:r>
      <w:r w:rsidRPr="00C30EE7">
        <w:rPr>
          <w:rFonts w:ascii="Times New Roman" w:hAnsi="Times New Roman" w:cs="Times New Roman"/>
          <w:sz w:val="24"/>
          <w:szCs w:val="24"/>
        </w:rPr>
        <w:t xml:space="preserve"> (keandalan)</w:t>
      </w:r>
    </w:p>
    <w:p w:rsidR="00D63C8E" w:rsidRPr="00C30EE7" w:rsidRDefault="00D63C8E" w:rsidP="00D63C8E">
      <w:pPr>
        <w:pStyle w:val="ListParagraph"/>
        <w:spacing w:line="480" w:lineRule="auto"/>
        <w:ind w:left="567"/>
        <w:jc w:val="both"/>
        <w:rPr>
          <w:rFonts w:ascii="Times New Roman" w:hAnsi="Times New Roman" w:cs="Times New Roman"/>
        </w:rPr>
      </w:pPr>
      <w:r w:rsidRPr="00C30EE7">
        <w:rPr>
          <w:rFonts w:ascii="Times New Roman" w:hAnsi="Times New Roman" w:cs="Times New Roman"/>
          <w:sz w:val="24"/>
          <w:szCs w:val="24"/>
        </w:rPr>
        <w:t>Merupakan ke</w:t>
      </w:r>
      <w:r w:rsidRPr="00C30EE7">
        <w:rPr>
          <w:rFonts w:ascii="Times New Roman" w:hAnsi="Times New Roman" w:cs="Times New Roman"/>
          <w:sz w:val="24"/>
          <w:szCs w:val="24"/>
          <w:lang w:val="en-US"/>
        </w:rPr>
        <w:t>sanggupan</w:t>
      </w:r>
      <w:r w:rsidRPr="00C30EE7">
        <w:rPr>
          <w:rFonts w:ascii="Times New Roman" w:hAnsi="Times New Roman" w:cs="Times New Roman"/>
          <w:sz w:val="24"/>
          <w:szCs w:val="24"/>
        </w:rPr>
        <w:t xml:space="preserve"> pe</w:t>
      </w:r>
      <w:r w:rsidRPr="00C30EE7">
        <w:rPr>
          <w:rFonts w:ascii="Times New Roman" w:hAnsi="Times New Roman" w:cs="Times New Roman"/>
          <w:sz w:val="24"/>
          <w:szCs w:val="24"/>
          <w:lang w:val="en-US"/>
        </w:rPr>
        <w:t>tugas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dalam</w:t>
      </w:r>
      <w:r w:rsidRPr="00C30EE7">
        <w:rPr>
          <w:rFonts w:ascii="Times New Roman" w:hAnsi="Times New Roman" w:cs="Times New Roman"/>
          <w:sz w:val="24"/>
          <w:szCs w:val="24"/>
        </w:rPr>
        <w:t xml:space="preserve"> membeikan pelayanan yang semestinya secara akurat dan terpecaya serta dapat diandalkan</w:t>
      </w:r>
    </w:p>
    <w:p w:rsidR="00D63C8E" w:rsidRPr="00C30EE7" w:rsidRDefault="00D63C8E" w:rsidP="00D63C8E">
      <w:pPr>
        <w:pStyle w:val="ListParagraph"/>
        <w:numPr>
          <w:ilvl w:val="0"/>
          <w:numId w:val="8"/>
        </w:numPr>
        <w:spacing w:line="480" w:lineRule="auto"/>
        <w:ind w:left="567" w:hanging="207"/>
        <w:jc w:val="both"/>
        <w:rPr>
          <w:rFonts w:ascii="Times New Roman" w:hAnsi="Times New Roman" w:cs="Times New Roman"/>
        </w:rPr>
      </w:pPr>
      <w:r w:rsidRPr="00C30EE7">
        <w:rPr>
          <w:rFonts w:ascii="Times New Roman" w:hAnsi="Times New Roman" w:cs="Times New Roman"/>
          <w:i/>
          <w:sz w:val="24"/>
          <w:szCs w:val="24"/>
        </w:rPr>
        <w:t>Responsiveness</w:t>
      </w:r>
      <w:r w:rsidRPr="00C30EE7">
        <w:rPr>
          <w:rFonts w:ascii="Times New Roman" w:hAnsi="Times New Roman" w:cs="Times New Roman"/>
          <w:sz w:val="24"/>
          <w:szCs w:val="24"/>
        </w:rPr>
        <w:t xml:space="preserve"> (daya tanggap)</w:t>
      </w:r>
    </w:p>
    <w:p w:rsidR="00D63C8E" w:rsidRPr="00C30EE7" w:rsidRDefault="00D63C8E" w:rsidP="00D63C8E">
      <w:pPr>
        <w:pStyle w:val="ListParagraph"/>
        <w:spacing w:line="480" w:lineRule="auto"/>
        <w:ind w:left="567"/>
        <w:jc w:val="both"/>
        <w:rPr>
          <w:rFonts w:ascii="Times New Roman" w:hAnsi="Times New Roman" w:cs="Times New Roman"/>
        </w:rPr>
      </w:pPr>
      <w:r w:rsidRPr="00C30EE7">
        <w:rPr>
          <w:rFonts w:ascii="Times New Roman" w:hAnsi="Times New Roman" w:cs="Times New Roman"/>
          <w:sz w:val="24"/>
          <w:szCs w:val="24"/>
        </w:rPr>
        <w:t xml:space="preserve">Merupakan suatu kebijakan untuk </w:t>
      </w:r>
      <w:r w:rsidRPr="00C30EE7">
        <w:rPr>
          <w:rFonts w:ascii="Times New Roman" w:hAnsi="Times New Roman" w:cs="Times New Roman"/>
          <w:sz w:val="24"/>
          <w:szCs w:val="24"/>
          <w:lang w:val="en-US"/>
        </w:rPr>
        <w:t>memberikan bantuan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pelayanan yang </w:t>
      </w:r>
      <w:r w:rsidRPr="00C30EE7">
        <w:rPr>
          <w:rFonts w:ascii="Times New Roman" w:hAnsi="Times New Roman" w:cs="Times New Roman"/>
          <w:sz w:val="24"/>
          <w:szCs w:val="24"/>
          <w:lang w:val="en-US"/>
        </w:rPr>
        <w:t>tepat</w:t>
      </w:r>
      <w:r w:rsidRPr="00C30EE7">
        <w:rPr>
          <w:rFonts w:ascii="Times New Roman" w:hAnsi="Times New Roman" w:cs="Times New Roman"/>
          <w:sz w:val="24"/>
          <w:szCs w:val="24"/>
        </w:rPr>
        <w:t xml:space="preserve"> dan </w:t>
      </w:r>
      <w:r w:rsidRPr="00C30EE7">
        <w:rPr>
          <w:rFonts w:ascii="Times New Roman" w:hAnsi="Times New Roman" w:cs="Times New Roman"/>
          <w:sz w:val="24"/>
          <w:szCs w:val="24"/>
          <w:lang w:val="en-US"/>
        </w:rPr>
        <w:t>cepat</w:t>
      </w:r>
      <w:r w:rsidRPr="00C30EE7">
        <w:rPr>
          <w:rFonts w:ascii="Times New Roman" w:hAnsi="Times New Roman" w:cs="Times New Roman"/>
          <w:sz w:val="24"/>
          <w:szCs w:val="24"/>
        </w:rPr>
        <w:t xml:space="preserve"> pada </w:t>
      </w:r>
      <w:r w:rsidRPr="00C30EE7">
        <w:rPr>
          <w:rFonts w:ascii="Times New Roman" w:hAnsi="Times New Roman" w:cs="Times New Roman"/>
          <w:sz w:val="24"/>
          <w:szCs w:val="24"/>
          <w:lang w:val="en-US"/>
        </w:rPr>
        <w:t>wajib pajak</w:t>
      </w:r>
      <w:r w:rsidRPr="00C30EE7">
        <w:rPr>
          <w:rFonts w:ascii="Times New Roman" w:hAnsi="Times New Roman" w:cs="Times New Roman"/>
          <w:sz w:val="24"/>
          <w:szCs w:val="24"/>
        </w:rPr>
        <w:t xml:space="preserve">, dengan </w:t>
      </w:r>
      <w:r w:rsidRPr="00C30EE7">
        <w:rPr>
          <w:rFonts w:ascii="Times New Roman" w:hAnsi="Times New Roman" w:cs="Times New Roman"/>
          <w:sz w:val="24"/>
          <w:szCs w:val="24"/>
          <w:lang w:val="en-US"/>
        </w:rPr>
        <w:t>menyampaikan suatu</w:t>
      </w:r>
      <w:r w:rsidRPr="00C30EE7">
        <w:rPr>
          <w:rFonts w:ascii="Times New Roman" w:hAnsi="Times New Roman" w:cs="Times New Roman"/>
          <w:sz w:val="24"/>
          <w:szCs w:val="24"/>
        </w:rPr>
        <w:t xml:space="preserve"> informasi yang jelas </w:t>
      </w:r>
    </w:p>
    <w:p w:rsidR="00D63C8E" w:rsidRPr="00C30EE7" w:rsidRDefault="00D63C8E" w:rsidP="00D63C8E">
      <w:pPr>
        <w:pStyle w:val="ListParagraph"/>
        <w:numPr>
          <w:ilvl w:val="0"/>
          <w:numId w:val="8"/>
        </w:numPr>
        <w:spacing w:line="480" w:lineRule="auto"/>
        <w:ind w:left="567" w:hanging="207"/>
        <w:jc w:val="both"/>
        <w:rPr>
          <w:rFonts w:ascii="Times New Roman" w:hAnsi="Times New Roman" w:cs="Times New Roman"/>
        </w:rPr>
      </w:pPr>
      <w:r w:rsidRPr="00C30EE7">
        <w:rPr>
          <w:rFonts w:ascii="Times New Roman" w:hAnsi="Times New Roman" w:cs="Times New Roman"/>
          <w:i/>
          <w:sz w:val="24"/>
          <w:szCs w:val="24"/>
        </w:rPr>
        <w:t>Assurance</w:t>
      </w:r>
      <w:r w:rsidRPr="00C30EE7">
        <w:rPr>
          <w:rFonts w:ascii="Times New Roman" w:hAnsi="Times New Roman" w:cs="Times New Roman"/>
          <w:sz w:val="24"/>
          <w:szCs w:val="24"/>
        </w:rPr>
        <w:t xml:space="preserve"> (jaminan)</w:t>
      </w:r>
    </w:p>
    <w:p w:rsidR="00D63C8E" w:rsidRPr="00C30EE7" w:rsidRDefault="00D63C8E" w:rsidP="00D63C8E">
      <w:pPr>
        <w:pStyle w:val="ListParagraph"/>
        <w:spacing w:line="480" w:lineRule="auto"/>
        <w:ind w:left="567"/>
        <w:jc w:val="both"/>
        <w:rPr>
          <w:rFonts w:ascii="Times New Roman" w:hAnsi="Times New Roman" w:cs="Times New Roman"/>
          <w:lang w:val="en-US"/>
        </w:rPr>
      </w:pPr>
      <w:r w:rsidRPr="00C30EE7">
        <w:rPr>
          <w:rFonts w:ascii="Times New Roman" w:hAnsi="Times New Roman" w:cs="Times New Roman"/>
          <w:sz w:val="24"/>
          <w:szCs w:val="24"/>
        </w:rPr>
        <w:t xml:space="preserve">Merupakan kemampuan </w:t>
      </w:r>
      <w:r w:rsidRPr="00C30EE7">
        <w:rPr>
          <w:rFonts w:ascii="Times New Roman" w:hAnsi="Times New Roman" w:cs="Times New Roman"/>
          <w:sz w:val="24"/>
          <w:szCs w:val="24"/>
          <w:lang w:val="en-US"/>
        </w:rPr>
        <w:t>wawasan</w:t>
      </w:r>
      <w:r w:rsidRPr="00C30EE7">
        <w:rPr>
          <w:rFonts w:ascii="Times New Roman" w:hAnsi="Times New Roman" w:cs="Times New Roman"/>
          <w:sz w:val="24"/>
          <w:szCs w:val="24"/>
        </w:rPr>
        <w:t xml:space="preserve"> dan kemampuan para pe</w:t>
      </w:r>
      <w:r w:rsidRPr="00C30EE7">
        <w:rPr>
          <w:rFonts w:ascii="Times New Roman" w:hAnsi="Times New Roman" w:cs="Times New Roman"/>
          <w:sz w:val="24"/>
          <w:szCs w:val="24"/>
          <w:lang w:val="en-US"/>
        </w:rPr>
        <w:t>tugas pajak</w:t>
      </w:r>
      <w:r w:rsidRPr="00C30EE7">
        <w:rPr>
          <w:rFonts w:ascii="Times New Roman" w:hAnsi="Times New Roman" w:cs="Times New Roman"/>
          <w:sz w:val="24"/>
          <w:szCs w:val="24"/>
        </w:rPr>
        <w:t xml:space="preserve"> untuk menumbuhkan rasa percaya para </w:t>
      </w:r>
      <w:r w:rsidRPr="00C30EE7">
        <w:rPr>
          <w:rFonts w:ascii="Times New Roman" w:hAnsi="Times New Roman" w:cs="Times New Roman"/>
          <w:sz w:val="24"/>
          <w:szCs w:val="24"/>
          <w:lang w:val="en-US"/>
        </w:rPr>
        <w:t>wajib pajak</w:t>
      </w:r>
    </w:p>
    <w:p w:rsidR="00D63C8E" w:rsidRPr="00C30EE7" w:rsidRDefault="00D63C8E" w:rsidP="00D63C8E">
      <w:pPr>
        <w:pStyle w:val="ListParagraph"/>
        <w:numPr>
          <w:ilvl w:val="0"/>
          <w:numId w:val="8"/>
        </w:numPr>
        <w:spacing w:line="480" w:lineRule="auto"/>
        <w:ind w:left="567" w:hanging="207"/>
        <w:jc w:val="both"/>
        <w:rPr>
          <w:rFonts w:ascii="Times New Roman" w:hAnsi="Times New Roman" w:cs="Times New Roman"/>
        </w:rPr>
      </w:pPr>
      <w:r w:rsidRPr="00C30EE7">
        <w:rPr>
          <w:rFonts w:ascii="Times New Roman" w:hAnsi="Times New Roman" w:cs="Times New Roman"/>
          <w:i/>
          <w:sz w:val="24"/>
          <w:szCs w:val="24"/>
        </w:rPr>
        <w:t>Tangibles</w:t>
      </w:r>
      <w:r w:rsidRPr="00C30EE7">
        <w:rPr>
          <w:rFonts w:ascii="Times New Roman" w:hAnsi="Times New Roman" w:cs="Times New Roman"/>
          <w:sz w:val="24"/>
          <w:szCs w:val="24"/>
        </w:rPr>
        <w:t xml:space="preserve"> (bukti langsung)</w:t>
      </w:r>
    </w:p>
    <w:p w:rsidR="00D63C8E" w:rsidRPr="00C30EE7" w:rsidRDefault="00D63C8E" w:rsidP="00D63C8E">
      <w:pPr>
        <w:pStyle w:val="ListParagraph"/>
        <w:spacing w:line="480" w:lineRule="auto"/>
        <w:ind w:left="567"/>
        <w:jc w:val="both"/>
        <w:rPr>
          <w:rFonts w:ascii="Times New Roman" w:hAnsi="Times New Roman" w:cs="Times New Roman"/>
        </w:rPr>
      </w:pPr>
      <w:r w:rsidRPr="00C30EE7">
        <w:rPr>
          <w:rFonts w:ascii="Times New Roman" w:hAnsi="Times New Roman" w:cs="Times New Roman"/>
          <w:sz w:val="24"/>
          <w:szCs w:val="24"/>
        </w:rPr>
        <w:t>Merupakan pelayanan yang bisa dilihat secara </w:t>
      </w:r>
      <w:r w:rsidRPr="00C30EE7">
        <w:rPr>
          <w:rFonts w:ascii="Times New Roman" w:hAnsi="Times New Roman" w:cs="Times New Roman"/>
          <w:bCs/>
          <w:sz w:val="24"/>
          <w:szCs w:val="24"/>
        </w:rPr>
        <w:t>langsung</w:t>
      </w:r>
      <w:r w:rsidRPr="00C30EE7">
        <w:rPr>
          <w:rFonts w:ascii="Times New Roman" w:hAnsi="Times New Roman" w:cs="Times New Roman"/>
          <w:sz w:val="24"/>
          <w:szCs w:val="24"/>
        </w:rPr>
        <w:t>, termasuk fasilitas fisik, peralatan staf, dan fasilitas komunikasi.</w:t>
      </w:r>
    </w:p>
    <w:p w:rsidR="00D63C8E" w:rsidRPr="00C30EE7" w:rsidRDefault="00D63C8E" w:rsidP="00D63C8E">
      <w:pPr>
        <w:pStyle w:val="ListParagraph"/>
        <w:numPr>
          <w:ilvl w:val="0"/>
          <w:numId w:val="8"/>
        </w:numPr>
        <w:spacing w:line="480" w:lineRule="auto"/>
        <w:ind w:left="567" w:hanging="207"/>
        <w:jc w:val="both"/>
        <w:rPr>
          <w:rFonts w:ascii="Times New Roman" w:hAnsi="Times New Roman" w:cs="Times New Roman"/>
        </w:rPr>
      </w:pPr>
      <w:r w:rsidRPr="00C30EE7">
        <w:rPr>
          <w:rFonts w:ascii="Times New Roman" w:hAnsi="Times New Roman" w:cs="Times New Roman"/>
          <w:i/>
          <w:sz w:val="24"/>
          <w:szCs w:val="24"/>
        </w:rPr>
        <w:lastRenderedPageBreak/>
        <w:t>Empathy</w:t>
      </w:r>
      <w:r w:rsidRPr="00C30EE7">
        <w:rPr>
          <w:rFonts w:ascii="Times New Roman" w:hAnsi="Times New Roman" w:cs="Times New Roman"/>
          <w:sz w:val="24"/>
          <w:szCs w:val="24"/>
        </w:rPr>
        <w:t xml:space="preserve"> (empati)</w:t>
      </w:r>
    </w:p>
    <w:p w:rsidR="00D63C8E" w:rsidRPr="00C30EE7" w:rsidRDefault="00D63C8E" w:rsidP="00D63C8E">
      <w:pPr>
        <w:pStyle w:val="ListParagraph"/>
        <w:spacing w:line="480" w:lineRule="auto"/>
        <w:ind w:left="567"/>
        <w:jc w:val="both"/>
        <w:rPr>
          <w:rFonts w:ascii="Times New Roman" w:hAnsi="Times New Roman" w:cs="Times New Roman"/>
        </w:rPr>
      </w:pPr>
      <w:r w:rsidRPr="00C30EE7">
        <w:rPr>
          <w:rFonts w:ascii="Times New Roman" w:hAnsi="Times New Roman" w:cs="Times New Roman"/>
          <w:sz w:val="24"/>
          <w:szCs w:val="24"/>
        </w:rPr>
        <w:t xml:space="preserve">Merupakan pemberian perhatian </w:t>
      </w:r>
      <w:r w:rsidRPr="00C30EE7">
        <w:rPr>
          <w:rFonts w:ascii="Times New Roman" w:hAnsi="Times New Roman" w:cs="Times New Roman"/>
          <w:sz w:val="24"/>
          <w:szCs w:val="24"/>
          <w:lang w:val="en-US"/>
        </w:rPr>
        <w:t xml:space="preserve">atau empati </w:t>
      </w:r>
      <w:r w:rsidRPr="00C30EE7">
        <w:rPr>
          <w:rFonts w:ascii="Times New Roman" w:hAnsi="Times New Roman" w:cs="Times New Roman"/>
          <w:sz w:val="24"/>
          <w:szCs w:val="24"/>
        </w:rPr>
        <w:t xml:space="preserve">yang tulus bersifat individual atau pribadi diberikan kepada </w:t>
      </w:r>
      <w:r w:rsidRPr="00C30EE7">
        <w:rPr>
          <w:rFonts w:ascii="Times New Roman" w:hAnsi="Times New Roman" w:cs="Times New Roman"/>
          <w:sz w:val="24"/>
          <w:szCs w:val="24"/>
          <w:lang w:val="en-US"/>
        </w:rPr>
        <w:t>masyarakat wajib pajak</w:t>
      </w:r>
      <w:r w:rsidRPr="00C30EE7">
        <w:rPr>
          <w:rFonts w:ascii="Times New Roman" w:hAnsi="Times New Roman" w:cs="Times New Roman"/>
          <w:sz w:val="24"/>
          <w:szCs w:val="24"/>
        </w:rPr>
        <w:t xml:space="preserve"> dengan berupaya </w:t>
      </w:r>
      <w:r w:rsidRPr="00C30EE7">
        <w:rPr>
          <w:rFonts w:ascii="Times New Roman" w:hAnsi="Times New Roman" w:cs="Times New Roman"/>
          <w:sz w:val="24"/>
          <w:szCs w:val="24"/>
          <w:lang w:val="en-US"/>
        </w:rPr>
        <w:t>mengerti kebutuhan</w:t>
      </w:r>
      <w:r w:rsidRPr="00C30EE7">
        <w:rPr>
          <w:rFonts w:ascii="Times New Roman" w:hAnsi="Times New Roman" w:cs="Times New Roman"/>
          <w:sz w:val="24"/>
          <w:szCs w:val="24"/>
        </w:rPr>
        <w:t xml:space="preserve"> mereka</w:t>
      </w:r>
    </w:p>
    <w:p w:rsidR="00D63C8E" w:rsidRPr="00C30EE7" w:rsidRDefault="00D63C8E" w:rsidP="00D63C8E">
      <w:pPr>
        <w:pStyle w:val="Heading3"/>
        <w:spacing w:line="480" w:lineRule="auto"/>
        <w:rPr>
          <w:rFonts w:cs="Times New Roman"/>
          <w:color w:val="auto"/>
        </w:rPr>
      </w:pPr>
      <w:bookmarkStart w:id="87" w:name="_Toc128486247"/>
      <w:bookmarkStart w:id="88" w:name="_Toc134609659"/>
      <w:r w:rsidRPr="00C30EE7">
        <w:rPr>
          <w:rFonts w:cs="Times New Roman"/>
          <w:color w:val="auto"/>
        </w:rPr>
        <w:t>Kesadaran Wajib Pajak</w:t>
      </w:r>
      <w:bookmarkEnd w:id="87"/>
      <w:bookmarkEnd w:id="88"/>
    </w:p>
    <w:p w:rsidR="00D63C8E" w:rsidRPr="00C30EE7" w:rsidRDefault="009B534F" w:rsidP="00D63C8E">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Menuru</w:t>
      </w:r>
      <w:r>
        <w:rPr>
          <w:rFonts w:ascii="Times New Roman" w:hAnsi="Times New Roman" w:cs="Times New Roman"/>
          <w:sz w:val="24"/>
          <w:szCs w:val="24"/>
          <w:lang w:val="en-US"/>
        </w:rPr>
        <w:t xml:space="preserve">t </w:t>
      </w:r>
      <w:r w:rsidR="00D63C8E" w:rsidRPr="00C30EE7">
        <w:rPr>
          <w:rFonts w:ascii="Times New Roman" w:hAnsi="Times New Roman" w:cs="Times New Roman"/>
          <w:sz w:val="24"/>
          <w:szCs w:val="24"/>
        </w:rPr>
        <w:fldChar w:fldCharType="begin" w:fldLock="1"/>
      </w:r>
      <w:r w:rsidR="00D63C8E" w:rsidRPr="00C30EE7">
        <w:rPr>
          <w:rFonts w:ascii="Times New Roman" w:hAnsi="Times New Roman" w:cs="Times New Roman"/>
          <w:sz w:val="24"/>
          <w:szCs w:val="24"/>
        </w:rPr>
        <w:instrText>ADDIN CSL_CITATION {"citationItems":[{"id":"ITEM-1","itemData":{"DOI":"10.22225/jraw.1.1.1542.34-38","ISSN":"2686-486X","abstract":"This research aims is to obtain empirical evidence of the influence of Organizational Structure Business Process and Information and Communication Technology, Humanz Resource Management, Good Governance and Taxpayer Awareness of the compliance of individual taxpayers at the Primary TaxeOffice (KPP) Tabanan. Sample determination method using the incidental sampling method. Data collection is done by distributing questionnaires. The data is analysis by using multiple linear regression analysis. The results showed that the Organizational Structure, Business Process and Information and Communication Technology, Human Resource Management and Taxpayer Awareness had a positive effect on taxpayer compliance, while Good Governance had no effect on tax payer compliance. Keywords: Modernization of tax administration system; taxpayers awareness; taxpayer compliance. Penelitian ini bertujuan untuk mendapatkan bukti empiris pengaruh Struktur Organisasi, Business Process dan Teknologi Informasi serta Komunikasi, Manajemen Sumber Daya Manusia, Good Governance, dan Kesadaran Wajib Pajak terhadap kepatuhan wajib pajak orang pribadi di Kantor Pelayanan Pajak (KPP) Pratama Tabanan. Metode penentuan sampel menggunakan metode incidental sampling. Pengumpulan data dilakukan dengan penyebaran kuisioner. Teknik analisis data yang digunakan adalah analisis regresi linier berganda. Hasil penelitian menunjukan bahwa Struktur Organisasi, Business Process dan Teknologi Informasi serta Komunikasi, Manajemen Sumber Daya Manusia dan Kesadaran Wajib Pajak berpengaruh positif terhadap kepatuhan wajib pajak, sedangkan Good Governance tidak berpengaruh terhadap kepatuhan wajib pajak. Kata Kunci: Modernisasi sistem administrasi perpajakan; kesadaran wajib pajak; kepatuhan wajib pajak.","author":[{"dropping-particle":"","family":"Utari, Datrini","given":"Luh Kade","non-dropping-particle":"","parse-names":false,"suffix":""},{"dropping-particle":"","family":"Ekayani","given":"","non-dropping-particle":"","parse-names":false,"suffix":""}],"container-title":"Jurnal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Tabanan","type":"article-journal","volume":"1"},"uris":["http://www.mendeley.com/documents/?uuid=b43efe13-05fb-4e13-800d-14602473eb98"]}],"mendeley":{"formattedCitation":"(Utari, Datrini &amp; Ekayani, 2020)","manualFormatting":"Utari, Datrini &amp; Ekayani (2020)","plainTextFormattedCitation":"(Utari, Datrini &amp; Ekayani, 2020)","previouslyFormattedCitation":"(Utari, Datrini &amp; Ekayani, 2020)"},"properties":{"noteIndex":0},"schema":"https://github.com/citation-style-language/schema/raw/master/csl-citation.json"}</w:instrText>
      </w:r>
      <w:r w:rsidR="00D63C8E" w:rsidRPr="00C30EE7">
        <w:rPr>
          <w:rFonts w:ascii="Times New Roman" w:hAnsi="Times New Roman" w:cs="Times New Roman"/>
          <w:sz w:val="24"/>
          <w:szCs w:val="24"/>
        </w:rPr>
        <w:fldChar w:fldCharType="separate"/>
      </w:r>
      <w:r w:rsidR="00D63C8E" w:rsidRPr="00C30EE7">
        <w:rPr>
          <w:rFonts w:ascii="Times New Roman" w:hAnsi="Times New Roman" w:cs="Times New Roman"/>
          <w:noProof/>
          <w:sz w:val="24"/>
          <w:szCs w:val="24"/>
        </w:rPr>
        <w:t>Utari, Datrini &amp; Ekayani (2020)</w:t>
      </w:r>
      <w:r w:rsidR="00D63C8E" w:rsidRPr="00C30EE7">
        <w:rPr>
          <w:rFonts w:ascii="Times New Roman" w:hAnsi="Times New Roman" w:cs="Times New Roman"/>
          <w:sz w:val="24"/>
          <w:szCs w:val="24"/>
        </w:rPr>
        <w:fldChar w:fldCharType="end"/>
      </w:r>
      <w:r w:rsidR="00D63C8E" w:rsidRPr="00C30EE7">
        <w:rPr>
          <w:rFonts w:ascii="Times New Roman" w:hAnsi="Times New Roman" w:cs="Times New Roman"/>
          <w:sz w:val="24"/>
          <w:szCs w:val="24"/>
        </w:rPr>
        <w:t xml:space="preserve"> kesadaran wajib pajak </w:t>
      </w:r>
      <w:r w:rsidR="00D63C8E" w:rsidRPr="00C30EE7">
        <w:rPr>
          <w:rFonts w:ascii="Times New Roman" w:hAnsi="Times New Roman" w:cs="Times New Roman"/>
          <w:sz w:val="24"/>
          <w:szCs w:val="24"/>
          <w:lang w:val="en-US"/>
        </w:rPr>
        <w:t>ialah suatu</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situasi</w:t>
      </w:r>
      <w:r w:rsidR="00D63C8E" w:rsidRPr="00C30EE7">
        <w:rPr>
          <w:rFonts w:ascii="Times New Roman" w:hAnsi="Times New Roman" w:cs="Times New Roman"/>
          <w:sz w:val="24"/>
          <w:szCs w:val="24"/>
        </w:rPr>
        <w:t xml:space="preserve"> seseorang wajib pa</w:t>
      </w:r>
      <w:r w:rsidR="00D63C8E" w:rsidRPr="00C30EE7">
        <w:rPr>
          <w:rFonts w:ascii="Times New Roman" w:hAnsi="Times New Roman" w:cs="Times New Roman"/>
          <w:sz w:val="24"/>
          <w:szCs w:val="24"/>
          <w:lang w:val="en-US"/>
        </w:rPr>
        <w:t>jak</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 xml:space="preserve">mengikuti dan </w:t>
      </w:r>
      <w:r w:rsidR="00D63C8E" w:rsidRPr="00C30EE7">
        <w:rPr>
          <w:rFonts w:ascii="Times New Roman" w:hAnsi="Times New Roman" w:cs="Times New Roman"/>
          <w:sz w:val="24"/>
          <w:szCs w:val="24"/>
        </w:rPr>
        <w:t>mengetahui</w:t>
      </w:r>
      <w:r w:rsidR="00D63C8E" w:rsidRPr="00C30EE7">
        <w:rPr>
          <w:rFonts w:ascii="Times New Roman" w:hAnsi="Times New Roman" w:cs="Times New Roman"/>
          <w:sz w:val="24"/>
          <w:szCs w:val="24"/>
          <w:lang w:val="en-US"/>
        </w:rPr>
        <w:t xml:space="preserve"> </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kebijakan</w:t>
      </w:r>
      <w:r w:rsidR="00D63C8E" w:rsidRPr="00C30EE7">
        <w:rPr>
          <w:rFonts w:ascii="Times New Roman" w:hAnsi="Times New Roman" w:cs="Times New Roman"/>
          <w:sz w:val="24"/>
          <w:szCs w:val="24"/>
        </w:rPr>
        <w:t xml:space="preserve"> perpajakan yang berlaku dan </w:t>
      </w:r>
      <w:r w:rsidR="00D63C8E" w:rsidRPr="00C30EE7">
        <w:rPr>
          <w:rFonts w:ascii="Times New Roman" w:hAnsi="Times New Roman" w:cs="Times New Roman"/>
          <w:sz w:val="24"/>
          <w:szCs w:val="24"/>
          <w:lang w:val="en-US"/>
        </w:rPr>
        <w:t>mempunyai</w:t>
      </w:r>
      <w:r w:rsidR="00D63C8E" w:rsidRPr="00C30EE7">
        <w:rPr>
          <w:rFonts w:ascii="Times New Roman" w:hAnsi="Times New Roman" w:cs="Times New Roman"/>
          <w:sz w:val="24"/>
          <w:szCs w:val="24"/>
        </w:rPr>
        <w:t xml:space="preserve"> kemampuan serta kemauan untuk </w:t>
      </w:r>
      <w:r w:rsidR="00D63C8E" w:rsidRPr="00C30EE7">
        <w:rPr>
          <w:rFonts w:ascii="Times New Roman" w:hAnsi="Times New Roman" w:cs="Times New Roman"/>
          <w:sz w:val="24"/>
          <w:szCs w:val="24"/>
          <w:lang w:val="en-US"/>
        </w:rPr>
        <w:t>menjalankan</w:t>
      </w:r>
      <w:r w:rsidR="00D63C8E" w:rsidRPr="00C30EE7">
        <w:rPr>
          <w:rFonts w:ascii="Times New Roman" w:hAnsi="Times New Roman" w:cs="Times New Roman"/>
          <w:sz w:val="24"/>
          <w:szCs w:val="24"/>
        </w:rPr>
        <w:t xml:space="preserve"> kewajiban sebagai wajib pajak. </w:t>
      </w:r>
      <w:r w:rsidR="00D63C8E" w:rsidRPr="00C30EE7">
        <w:rPr>
          <w:rFonts w:ascii="Times New Roman" w:hAnsi="Times New Roman" w:cs="Times New Roman"/>
          <w:sz w:val="24"/>
          <w:szCs w:val="24"/>
          <w:lang w:val="en-US"/>
        </w:rPr>
        <w:t>M</w:t>
      </w:r>
      <w:r w:rsidR="00D63C8E" w:rsidRPr="00C30EE7">
        <w:rPr>
          <w:rFonts w:ascii="Times New Roman" w:hAnsi="Times New Roman" w:cs="Times New Roman"/>
          <w:sz w:val="24"/>
          <w:szCs w:val="24"/>
        </w:rPr>
        <w:t xml:space="preserve">eningkatnya kesadaran </w:t>
      </w:r>
      <w:r w:rsidR="00D63C8E" w:rsidRPr="00C30EE7">
        <w:rPr>
          <w:rFonts w:ascii="Times New Roman" w:hAnsi="Times New Roman" w:cs="Times New Roman"/>
          <w:sz w:val="24"/>
          <w:szCs w:val="24"/>
          <w:lang w:val="en-US"/>
        </w:rPr>
        <w:t xml:space="preserve">wajib pajak </w:t>
      </w:r>
      <w:r w:rsidR="00D63C8E" w:rsidRPr="00C30EE7">
        <w:rPr>
          <w:rFonts w:ascii="Times New Roman" w:hAnsi="Times New Roman" w:cs="Times New Roman"/>
          <w:sz w:val="24"/>
          <w:szCs w:val="24"/>
        </w:rPr>
        <w:t>akan meningkatkan motivasi</w:t>
      </w:r>
      <w:r w:rsidR="00D63C8E" w:rsidRPr="00C30EE7">
        <w:rPr>
          <w:rFonts w:ascii="Times New Roman" w:hAnsi="Times New Roman" w:cs="Times New Roman"/>
          <w:sz w:val="24"/>
          <w:szCs w:val="24"/>
          <w:lang w:val="en-US"/>
        </w:rPr>
        <w:t>nya</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untuk</w:t>
      </w:r>
      <w:r w:rsidR="00D63C8E" w:rsidRPr="00C30EE7">
        <w:rPr>
          <w:rFonts w:ascii="Times New Roman" w:hAnsi="Times New Roman" w:cs="Times New Roman"/>
          <w:sz w:val="24"/>
          <w:szCs w:val="24"/>
        </w:rPr>
        <w:t xml:space="preserve"> me</w:t>
      </w:r>
      <w:r w:rsidR="00D63C8E" w:rsidRPr="00C30EE7">
        <w:rPr>
          <w:rFonts w:ascii="Times New Roman" w:hAnsi="Times New Roman" w:cs="Times New Roman"/>
          <w:sz w:val="24"/>
          <w:szCs w:val="24"/>
          <w:lang w:val="en-US"/>
        </w:rPr>
        <w:t>njalan</w:t>
      </w:r>
      <w:r w:rsidR="00D63C8E" w:rsidRPr="00C30EE7">
        <w:rPr>
          <w:rFonts w:ascii="Times New Roman" w:hAnsi="Times New Roman" w:cs="Times New Roman"/>
          <w:sz w:val="24"/>
          <w:szCs w:val="24"/>
        </w:rPr>
        <w:t xml:space="preserve">kan kewajiban perpajakannya. Dalam </w:t>
      </w:r>
      <w:r w:rsidR="00D63C8E" w:rsidRPr="00C30EE7">
        <w:rPr>
          <w:rFonts w:ascii="Times New Roman" w:hAnsi="Times New Roman" w:cs="Times New Roman"/>
          <w:sz w:val="24"/>
          <w:szCs w:val="24"/>
        </w:rPr>
        <w:fldChar w:fldCharType="begin" w:fldLock="1"/>
      </w:r>
      <w:r w:rsidR="00D63C8E" w:rsidRPr="00C30EE7">
        <w:rPr>
          <w:rFonts w:ascii="Times New Roman" w:hAnsi="Times New Roman" w:cs="Times New Roman"/>
          <w:sz w:val="24"/>
          <w:szCs w:val="24"/>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2012)","manualFormatting":"Rohmawati &amp; Rasmini (2012)","plainTextFormattedCitation":"(Rohmawati &amp; Rasmini, 2012)","previouslyFormattedCitation":"(Rohmawati &amp; Rasmini, 2012)"},"properties":{"noteIndex":0},"schema":"https://github.com/citation-style-language/schema/raw/master/csl-citation.json"}</w:instrText>
      </w:r>
      <w:r w:rsidR="00D63C8E" w:rsidRPr="00C30EE7">
        <w:rPr>
          <w:rFonts w:ascii="Times New Roman" w:hAnsi="Times New Roman" w:cs="Times New Roman"/>
          <w:sz w:val="24"/>
          <w:szCs w:val="24"/>
        </w:rPr>
        <w:fldChar w:fldCharType="separate"/>
      </w:r>
      <w:r w:rsidR="00D63C8E" w:rsidRPr="00C30EE7">
        <w:rPr>
          <w:rFonts w:ascii="Times New Roman" w:hAnsi="Times New Roman" w:cs="Times New Roman"/>
          <w:noProof/>
          <w:sz w:val="24"/>
          <w:szCs w:val="24"/>
        </w:rPr>
        <w:t>Rohmawati &amp; Rasmini (2012)</w:t>
      </w:r>
      <w:r w:rsidR="00D63C8E" w:rsidRPr="00C30EE7">
        <w:rPr>
          <w:rFonts w:ascii="Times New Roman" w:hAnsi="Times New Roman" w:cs="Times New Roman"/>
          <w:sz w:val="24"/>
          <w:szCs w:val="24"/>
        </w:rPr>
        <w:fldChar w:fldCharType="end"/>
      </w:r>
      <w:r w:rsidR="00D63C8E" w:rsidRPr="00C30EE7">
        <w:rPr>
          <w:rFonts w:ascii="Times New Roman" w:hAnsi="Times New Roman" w:cs="Times New Roman"/>
          <w:sz w:val="24"/>
          <w:szCs w:val="24"/>
        </w:rPr>
        <w:t xml:space="preserve"> kesadaran wajib pajak akan meningkat </w:t>
      </w:r>
      <w:r w:rsidR="00D63C8E" w:rsidRPr="00C30EE7">
        <w:rPr>
          <w:rFonts w:ascii="Times New Roman" w:hAnsi="Times New Roman" w:cs="Times New Roman"/>
          <w:sz w:val="24"/>
          <w:szCs w:val="24"/>
          <w:lang w:val="en-US"/>
        </w:rPr>
        <w:t>ketika</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 xml:space="preserve">adanya pandangan positif </w:t>
      </w:r>
      <w:r w:rsidR="00D63C8E" w:rsidRPr="00C30EE7">
        <w:rPr>
          <w:rFonts w:ascii="Times New Roman" w:hAnsi="Times New Roman" w:cs="Times New Roman"/>
          <w:sz w:val="24"/>
          <w:szCs w:val="24"/>
        </w:rPr>
        <w:t>masyarakat</w:t>
      </w:r>
      <w:r w:rsidR="00D63C8E" w:rsidRPr="00C30EE7">
        <w:rPr>
          <w:rFonts w:ascii="Times New Roman" w:hAnsi="Times New Roman" w:cs="Times New Roman"/>
          <w:sz w:val="24"/>
          <w:szCs w:val="24"/>
          <w:lang w:val="en-US"/>
        </w:rPr>
        <w:t xml:space="preserve"> </w:t>
      </w:r>
      <w:r w:rsidR="00D63C8E" w:rsidRPr="00C30EE7">
        <w:rPr>
          <w:rFonts w:ascii="Times New Roman" w:hAnsi="Times New Roman" w:cs="Times New Roman"/>
          <w:sz w:val="24"/>
          <w:szCs w:val="24"/>
        </w:rPr>
        <w:t xml:space="preserve">tentang pajak. </w:t>
      </w:r>
      <w:r w:rsidR="00D63C8E" w:rsidRPr="00C30EE7">
        <w:rPr>
          <w:rFonts w:ascii="Times New Roman" w:hAnsi="Times New Roman" w:cs="Times New Roman"/>
          <w:sz w:val="24"/>
          <w:szCs w:val="24"/>
          <w:lang w:val="en-US"/>
        </w:rPr>
        <w:t>Dampak positif dari kesadaran wajib pajak yaitu dengan pengetahuan mengenai perpajakan formal ataupun nonformal yang baik</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Beberapa keadaan yang dapat mempengaruhi kepatuhan wajib pajak salah satunya ialah ketika masnyarakat merasa sadar pada kewajibannya pajaknya dan bisa dinilai</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berdasarkan</w:t>
      </w:r>
      <w:r w:rsidR="00D63C8E" w:rsidRPr="00C30EE7">
        <w:rPr>
          <w:rFonts w:ascii="Times New Roman" w:hAnsi="Times New Roman" w:cs="Times New Roman"/>
          <w:sz w:val="24"/>
          <w:szCs w:val="24"/>
        </w:rPr>
        <w:t xml:space="preserve"> keseriusan dan ke</w:t>
      </w:r>
      <w:r w:rsidR="00D63C8E" w:rsidRPr="00C30EE7">
        <w:rPr>
          <w:rFonts w:ascii="Times New Roman" w:hAnsi="Times New Roman" w:cs="Times New Roman"/>
          <w:sz w:val="24"/>
          <w:szCs w:val="24"/>
          <w:lang w:val="en-US"/>
        </w:rPr>
        <w:t>mauan</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w</w:t>
      </w:r>
      <w:r w:rsidR="00D63C8E" w:rsidRPr="00C30EE7">
        <w:rPr>
          <w:rFonts w:ascii="Times New Roman" w:hAnsi="Times New Roman" w:cs="Times New Roman"/>
          <w:sz w:val="24"/>
          <w:szCs w:val="24"/>
        </w:rPr>
        <w:t xml:space="preserve">ajib </w:t>
      </w:r>
      <w:r w:rsidR="00D63C8E" w:rsidRPr="00C30EE7">
        <w:rPr>
          <w:rFonts w:ascii="Times New Roman" w:hAnsi="Times New Roman" w:cs="Times New Roman"/>
          <w:sz w:val="24"/>
          <w:szCs w:val="24"/>
          <w:lang w:val="en-US"/>
        </w:rPr>
        <w:t>p</w:t>
      </w:r>
      <w:r w:rsidR="00D63C8E" w:rsidRPr="00C30EE7">
        <w:rPr>
          <w:rFonts w:ascii="Times New Roman" w:hAnsi="Times New Roman" w:cs="Times New Roman"/>
          <w:sz w:val="24"/>
          <w:szCs w:val="24"/>
        </w:rPr>
        <w:t xml:space="preserve">ajak </w:t>
      </w:r>
      <w:r w:rsidR="00D63C8E" w:rsidRPr="00C30EE7">
        <w:rPr>
          <w:rFonts w:ascii="Times New Roman" w:hAnsi="Times New Roman" w:cs="Times New Roman"/>
          <w:sz w:val="24"/>
          <w:szCs w:val="24"/>
          <w:lang w:val="en-US"/>
        </w:rPr>
        <w:t>saat</w:t>
      </w:r>
      <w:r w:rsidR="00D63C8E" w:rsidRPr="00C30EE7">
        <w:rPr>
          <w:rFonts w:ascii="Times New Roman" w:hAnsi="Times New Roman" w:cs="Times New Roman"/>
          <w:sz w:val="24"/>
          <w:szCs w:val="24"/>
        </w:rPr>
        <w:t xml:space="preserve"> me</w:t>
      </w:r>
      <w:r w:rsidR="00D63C8E" w:rsidRPr="00C30EE7">
        <w:rPr>
          <w:rFonts w:ascii="Times New Roman" w:hAnsi="Times New Roman" w:cs="Times New Roman"/>
          <w:sz w:val="24"/>
          <w:szCs w:val="24"/>
          <w:lang w:val="en-US"/>
        </w:rPr>
        <w:t>njalankan</w:t>
      </w:r>
      <w:r w:rsidR="00D63C8E" w:rsidRPr="00C30EE7">
        <w:rPr>
          <w:rFonts w:ascii="Times New Roman" w:hAnsi="Times New Roman" w:cs="Times New Roman"/>
          <w:sz w:val="24"/>
          <w:szCs w:val="24"/>
        </w:rPr>
        <w:t xml:space="preserve"> kewajiban perpajakannya </w:t>
      </w:r>
      <w:r w:rsidR="00D63C8E" w:rsidRPr="00C30EE7">
        <w:rPr>
          <w:rFonts w:ascii="Times New Roman" w:hAnsi="Times New Roman" w:cs="Times New Roman"/>
          <w:sz w:val="24"/>
          <w:szCs w:val="24"/>
          <w:lang w:val="en-US"/>
        </w:rPr>
        <w:t>ditekankan</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 xml:space="preserve">pada pengertian </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lang w:val="en-US"/>
        </w:rPr>
        <w:t>w</w:t>
      </w:r>
      <w:r w:rsidR="00D63C8E" w:rsidRPr="00C30EE7">
        <w:rPr>
          <w:rFonts w:ascii="Times New Roman" w:hAnsi="Times New Roman" w:cs="Times New Roman"/>
          <w:sz w:val="24"/>
          <w:szCs w:val="24"/>
        </w:rPr>
        <w:t xml:space="preserve">ajib </w:t>
      </w:r>
      <w:r w:rsidR="00D63C8E" w:rsidRPr="00C30EE7">
        <w:rPr>
          <w:rFonts w:ascii="Times New Roman" w:hAnsi="Times New Roman" w:cs="Times New Roman"/>
          <w:sz w:val="24"/>
          <w:szCs w:val="24"/>
          <w:lang w:val="en-US"/>
        </w:rPr>
        <w:t>p</w:t>
      </w:r>
      <w:r w:rsidR="00D63C8E" w:rsidRPr="00C30EE7">
        <w:rPr>
          <w:rFonts w:ascii="Times New Roman" w:hAnsi="Times New Roman" w:cs="Times New Roman"/>
          <w:sz w:val="24"/>
          <w:szCs w:val="24"/>
        </w:rPr>
        <w:t xml:space="preserve">ajak tentang </w:t>
      </w:r>
      <w:r w:rsidR="00D63C8E" w:rsidRPr="00C30EE7">
        <w:rPr>
          <w:rFonts w:ascii="Times New Roman" w:hAnsi="Times New Roman" w:cs="Times New Roman"/>
          <w:sz w:val="24"/>
          <w:szCs w:val="24"/>
          <w:lang w:val="en-US"/>
        </w:rPr>
        <w:t>kegunaan dari</w:t>
      </w:r>
      <w:r w:rsidR="00D63C8E" w:rsidRPr="00C30EE7">
        <w:rPr>
          <w:rFonts w:ascii="Times New Roman" w:hAnsi="Times New Roman" w:cs="Times New Roman"/>
          <w:sz w:val="24"/>
          <w:szCs w:val="24"/>
        </w:rPr>
        <w:t xml:space="preserve"> pajak </w:t>
      </w:r>
      <w:r w:rsidR="00D63C8E" w:rsidRPr="00C30EE7">
        <w:rPr>
          <w:rFonts w:ascii="Times New Roman" w:hAnsi="Times New Roman" w:cs="Times New Roman"/>
          <w:sz w:val="24"/>
          <w:szCs w:val="24"/>
          <w:lang w:val="en-US"/>
        </w:rPr>
        <w:t>serta</w:t>
      </w:r>
      <w:r w:rsidR="00D63C8E" w:rsidRPr="00C30EE7">
        <w:rPr>
          <w:rFonts w:ascii="Times New Roman" w:hAnsi="Times New Roman" w:cs="Times New Roman"/>
          <w:sz w:val="24"/>
          <w:szCs w:val="24"/>
        </w:rPr>
        <w:t xml:space="preserve"> niat wajib pajak </w:t>
      </w:r>
      <w:r w:rsidR="00D63C8E" w:rsidRPr="00C30EE7">
        <w:rPr>
          <w:rFonts w:ascii="Times New Roman" w:hAnsi="Times New Roman" w:cs="Times New Roman"/>
          <w:sz w:val="24"/>
          <w:szCs w:val="24"/>
          <w:lang w:val="en-US"/>
        </w:rPr>
        <w:t>saat</w:t>
      </w:r>
      <w:r w:rsidR="00D63C8E" w:rsidRPr="00C30EE7">
        <w:rPr>
          <w:rFonts w:ascii="Times New Roman" w:hAnsi="Times New Roman" w:cs="Times New Roman"/>
        </w:rPr>
        <w:t xml:space="preserve"> </w:t>
      </w:r>
      <w:r w:rsidR="00D63C8E" w:rsidRPr="00C30EE7">
        <w:rPr>
          <w:rFonts w:ascii="Times New Roman" w:hAnsi="Times New Roman" w:cs="Times New Roman"/>
          <w:sz w:val="24"/>
          <w:szCs w:val="24"/>
          <w:lang w:val="en-US"/>
        </w:rPr>
        <w:t>menjalankan kewajiban perpajakannya</w:t>
      </w:r>
      <w:r w:rsidR="00D63C8E" w:rsidRPr="00C30EE7">
        <w:rPr>
          <w:rFonts w:ascii="Times New Roman" w:hAnsi="Times New Roman" w:cs="Times New Roman"/>
          <w:sz w:val="24"/>
          <w:szCs w:val="24"/>
        </w:rPr>
        <w:t xml:space="preserve"> </w:t>
      </w:r>
      <w:r w:rsidR="00D63C8E" w:rsidRPr="00C30EE7">
        <w:rPr>
          <w:rFonts w:ascii="Times New Roman" w:hAnsi="Times New Roman" w:cs="Times New Roman"/>
          <w:sz w:val="24"/>
          <w:szCs w:val="24"/>
        </w:rPr>
        <w:fldChar w:fldCharType="begin" w:fldLock="1"/>
      </w:r>
      <w:r w:rsidR="00D63C8E" w:rsidRPr="00C30EE7">
        <w:rPr>
          <w:rFonts w:ascii="Times New Roman" w:hAnsi="Times New Roman" w:cs="Times New Roman"/>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2017)","plainTextFormattedCitation":"(Astana &amp; Merkusiwati, 2017)","previouslyFormattedCitation":"(Astana &amp; Merkusiwati, 2017)"},"properties":{"noteIndex":0},"schema":"https://github.com/citation-style-language/schema/raw/master/csl-citation.json"}</w:instrText>
      </w:r>
      <w:r w:rsidR="00D63C8E" w:rsidRPr="00C30EE7">
        <w:rPr>
          <w:rFonts w:ascii="Times New Roman" w:hAnsi="Times New Roman" w:cs="Times New Roman"/>
          <w:sz w:val="24"/>
          <w:szCs w:val="24"/>
        </w:rPr>
        <w:fldChar w:fldCharType="separate"/>
      </w:r>
      <w:r w:rsidR="00D63C8E" w:rsidRPr="00C30EE7">
        <w:rPr>
          <w:rFonts w:ascii="Times New Roman" w:hAnsi="Times New Roman" w:cs="Times New Roman"/>
          <w:noProof/>
          <w:sz w:val="24"/>
          <w:szCs w:val="24"/>
        </w:rPr>
        <w:t>(Astana &amp; Merkusiwati, 2017)</w:t>
      </w:r>
      <w:r w:rsidR="00D63C8E" w:rsidRPr="00C30EE7">
        <w:rPr>
          <w:rFonts w:ascii="Times New Roman" w:hAnsi="Times New Roman" w:cs="Times New Roman"/>
          <w:sz w:val="24"/>
          <w:szCs w:val="24"/>
        </w:rPr>
        <w:fldChar w:fldCharType="end"/>
      </w:r>
      <w:r w:rsidR="00D63C8E" w:rsidRPr="00C30EE7">
        <w:rPr>
          <w:rFonts w:ascii="Times New Roman" w:hAnsi="Times New Roman" w:cs="Times New Roman"/>
          <w:sz w:val="24"/>
          <w:szCs w:val="24"/>
        </w:rPr>
        <w:t xml:space="preserve">. Adapun indikator dari kesadaran wajib pajak dalam </w:t>
      </w:r>
      <w:r w:rsidR="00D63C8E" w:rsidRPr="00C30EE7">
        <w:rPr>
          <w:rFonts w:ascii="Times New Roman" w:hAnsi="Times New Roman" w:cs="Times New Roman"/>
          <w:sz w:val="24"/>
          <w:szCs w:val="24"/>
        </w:rPr>
        <w:fldChar w:fldCharType="begin" w:fldLock="1"/>
      </w:r>
      <w:r w:rsidR="00D63C8E" w:rsidRPr="00C30EE7">
        <w:rPr>
          <w:rFonts w:ascii="Times New Roman" w:hAnsi="Times New Roman" w:cs="Times New Roman"/>
          <w:sz w:val="24"/>
          <w:szCs w:val="24"/>
        </w:rPr>
        <w:instrText>ADDIN CSL_CITATION {"citationItems":[{"id":"ITEM-1","itemData":{"ISSN":"2549-9637","abstract":"The purpose of this research was to find out whether or not there is the influence of tax payers consciousness, tax penalties, modern Tax Administration System, knowledge of corruption and tax amnesty toward taxpayer compliance in KPP Pratama Candisari, Semarang. Population in this research totalled 67.453 taxpayers. Technique used in this research is convenience sampling method with 120 sample taxpayers using questionnaire. Data were analyzed using descriptive statistics and regression analysis with descriptive and multiple regression analysis. The result of this research showed that there is a significant influence of taxpayer consciousness toward the taxpayer compliance 9.36%, tax penalties toward taxpayer compliance 6.05%, modern tax administration system toward the taxpayer compliance 4.97%, and the knowledge of corruption toward the taxpayer compliance 5.90%. This research concluded that there is influence of taxpayer consciousness, tax penalties, modern tax administration system, the knowledge of corruption and tax amnesty toward tax compliance. It is suggested that KPP Pratama Candisari conducts socialization or the elucidation intensively and incessantly in order to increase understanding of the tax amnesty and taxpayer consciousness or society to importance of paying tax proper to amount and on time","author":[{"dropping-particle":"","family":"Ariesta","given":"","non-dropping-particle":"","parse-names":false,"suffix":""},{"dropping-particle":"","family":"Latifah","given":"","non-dropping-particle":"","parse-names":false,"suffix":""}],"container-title":"Jurnal Akuntansi Dewantara","id":"ITEM-1","issue":"2","issued":{"date-parts":[["2017"]]},"page":"173-187","title":"Pengaruh Kesadaran Wajib Pajak, Sanksi Perpajakan, Sistem Administrasi Perpajakan Modern, Pengetahuan Korupsi, Dan Tax Amnesty Terhadap Kepatuhan Wajib Pajak Di Kpp Pratama Semarang","type":"article-journal","volume":"1"},"uris":["http://www.mendeley.com/documents/?uuid=40a6f121-a24b-4cd7-bf7d-41368659f6b6"]}],"mendeley":{"formattedCitation":"(Ariesta &amp; Latifah, 2017)","manualFormatting":"(Ariesta &amp; Latifah, 2017)","plainTextFormattedCitation":"(Ariesta &amp; Latifah, 2017)","previouslyFormattedCitation":"(Ariesta &amp; Latifah, 2017)"},"properties":{"noteIndex":0},"schema":"https://github.com/citation-style-language/schema/raw/master/csl-citation.json"}</w:instrText>
      </w:r>
      <w:r w:rsidR="00D63C8E" w:rsidRPr="00C30EE7">
        <w:rPr>
          <w:rFonts w:ascii="Times New Roman" w:hAnsi="Times New Roman" w:cs="Times New Roman"/>
          <w:sz w:val="24"/>
          <w:szCs w:val="24"/>
        </w:rPr>
        <w:fldChar w:fldCharType="separate"/>
      </w:r>
      <w:r w:rsidR="00D63C8E" w:rsidRPr="00C30EE7">
        <w:rPr>
          <w:rFonts w:ascii="Times New Roman" w:hAnsi="Times New Roman" w:cs="Times New Roman"/>
          <w:noProof/>
          <w:sz w:val="24"/>
          <w:szCs w:val="24"/>
        </w:rPr>
        <w:t>(Ariesta &amp; Latifah, 2017)</w:t>
      </w:r>
      <w:r w:rsidR="00D63C8E" w:rsidRPr="00C30EE7">
        <w:rPr>
          <w:rFonts w:ascii="Times New Roman" w:hAnsi="Times New Roman" w:cs="Times New Roman"/>
          <w:sz w:val="24"/>
          <w:szCs w:val="24"/>
        </w:rPr>
        <w:fldChar w:fldCharType="end"/>
      </w:r>
      <w:r w:rsidR="00D63C8E" w:rsidRPr="00C30EE7">
        <w:rPr>
          <w:rFonts w:ascii="Times New Roman" w:hAnsi="Times New Roman" w:cs="Times New Roman"/>
          <w:sz w:val="24"/>
          <w:szCs w:val="24"/>
        </w:rPr>
        <w:t xml:space="preserve"> ya</w:t>
      </w:r>
      <w:r w:rsidR="00D63C8E" w:rsidRPr="00C30EE7">
        <w:rPr>
          <w:rFonts w:ascii="Times New Roman" w:hAnsi="Times New Roman" w:cs="Times New Roman"/>
          <w:sz w:val="24"/>
          <w:szCs w:val="24"/>
          <w:lang w:val="en-US"/>
        </w:rPr>
        <w:t>kni</w:t>
      </w:r>
      <w:r w:rsidR="00D63C8E" w:rsidRPr="00C30EE7">
        <w:rPr>
          <w:rFonts w:ascii="Times New Roman" w:hAnsi="Times New Roman" w:cs="Times New Roman"/>
          <w:sz w:val="24"/>
          <w:szCs w:val="24"/>
        </w:rPr>
        <w:t xml:space="preserve"> :</w:t>
      </w:r>
    </w:p>
    <w:p w:rsidR="00905B7F" w:rsidRPr="00C30EE7" w:rsidRDefault="00905B7F" w:rsidP="00D63C8E">
      <w:pPr>
        <w:spacing w:line="480" w:lineRule="auto"/>
        <w:ind w:firstLine="720"/>
        <w:jc w:val="both"/>
        <w:rPr>
          <w:rFonts w:ascii="Times New Roman" w:hAnsi="Times New Roman" w:cs="Times New Roman"/>
          <w:sz w:val="24"/>
          <w:szCs w:val="24"/>
          <w:lang w:val="en-US"/>
        </w:rPr>
      </w:pPr>
    </w:p>
    <w:p w:rsidR="00D63C8E" w:rsidRPr="00C30EE7" w:rsidRDefault="00D63C8E" w:rsidP="00D63C8E">
      <w:pPr>
        <w:pStyle w:val="ListParagraph"/>
        <w:numPr>
          <w:ilvl w:val="0"/>
          <w:numId w:val="11"/>
        </w:numPr>
        <w:spacing w:line="480" w:lineRule="auto"/>
        <w:ind w:left="567" w:hanging="207"/>
        <w:jc w:val="both"/>
        <w:rPr>
          <w:rFonts w:ascii="Times New Roman" w:hAnsi="Times New Roman" w:cs="Times New Roman"/>
          <w:sz w:val="24"/>
          <w:szCs w:val="24"/>
        </w:rPr>
      </w:pPr>
      <w:r w:rsidRPr="00C30EE7">
        <w:rPr>
          <w:rFonts w:ascii="Times New Roman" w:hAnsi="Times New Roman" w:cs="Times New Roman"/>
          <w:sz w:val="24"/>
          <w:szCs w:val="24"/>
        </w:rPr>
        <w:lastRenderedPageBreak/>
        <w:t>Pajak merupakan sumber penerimaan negara.</w:t>
      </w:r>
    </w:p>
    <w:p w:rsidR="00D63C8E" w:rsidRPr="00C30EE7" w:rsidRDefault="00D63C8E" w:rsidP="00D63C8E">
      <w:pPr>
        <w:pStyle w:val="ListParagraph"/>
        <w:numPr>
          <w:ilvl w:val="0"/>
          <w:numId w:val="11"/>
        </w:numPr>
        <w:spacing w:line="480" w:lineRule="auto"/>
        <w:ind w:left="567" w:hanging="207"/>
        <w:jc w:val="both"/>
        <w:rPr>
          <w:rFonts w:ascii="Times New Roman" w:hAnsi="Times New Roman" w:cs="Times New Roman"/>
          <w:sz w:val="24"/>
          <w:szCs w:val="24"/>
        </w:rPr>
      </w:pPr>
      <w:r w:rsidRPr="00C30EE7">
        <w:rPr>
          <w:rFonts w:ascii="Times New Roman" w:hAnsi="Times New Roman" w:cs="Times New Roman"/>
          <w:sz w:val="24"/>
          <w:szCs w:val="24"/>
        </w:rPr>
        <w:t>Pajak yang dibayar dapat digunakan untuk menunjang pembangunan negara.</w:t>
      </w:r>
    </w:p>
    <w:p w:rsidR="00D63C8E" w:rsidRPr="00C30EE7" w:rsidRDefault="00D63C8E" w:rsidP="00D63C8E">
      <w:pPr>
        <w:pStyle w:val="ListParagraph"/>
        <w:numPr>
          <w:ilvl w:val="0"/>
          <w:numId w:val="11"/>
        </w:numPr>
        <w:spacing w:line="480" w:lineRule="auto"/>
        <w:ind w:left="567" w:hanging="207"/>
        <w:jc w:val="both"/>
        <w:rPr>
          <w:rFonts w:ascii="Times New Roman" w:hAnsi="Times New Roman" w:cs="Times New Roman"/>
          <w:sz w:val="24"/>
          <w:szCs w:val="24"/>
        </w:rPr>
      </w:pPr>
      <w:r w:rsidRPr="00C30EE7">
        <w:rPr>
          <w:rFonts w:ascii="Times New Roman" w:hAnsi="Times New Roman" w:cs="Times New Roman"/>
          <w:sz w:val="24"/>
          <w:szCs w:val="24"/>
        </w:rPr>
        <w:t>Penundaan membayar pajak dapat merugikan negara.</w:t>
      </w:r>
    </w:p>
    <w:p w:rsidR="00D63C8E" w:rsidRPr="00C30EE7" w:rsidRDefault="00D63C8E" w:rsidP="00D63C8E">
      <w:pPr>
        <w:pStyle w:val="ListParagraph"/>
        <w:numPr>
          <w:ilvl w:val="0"/>
          <w:numId w:val="11"/>
        </w:numPr>
        <w:spacing w:line="480" w:lineRule="auto"/>
        <w:ind w:left="567" w:hanging="207"/>
        <w:jc w:val="both"/>
        <w:rPr>
          <w:rFonts w:ascii="Times New Roman" w:hAnsi="Times New Roman" w:cs="Times New Roman"/>
          <w:sz w:val="24"/>
          <w:szCs w:val="24"/>
        </w:rPr>
      </w:pPr>
      <w:r w:rsidRPr="00C30EE7">
        <w:rPr>
          <w:rFonts w:ascii="Times New Roman" w:hAnsi="Times New Roman" w:cs="Times New Roman"/>
          <w:sz w:val="24"/>
          <w:szCs w:val="24"/>
        </w:rPr>
        <w:t>Membayar pajak tidak sesuai dengan jumlah yang seharusnya dibayar sangat merugikan negara.</w:t>
      </w:r>
    </w:p>
    <w:p w:rsidR="00D63C8E" w:rsidRPr="00C30EE7" w:rsidRDefault="00D63C8E" w:rsidP="00393971">
      <w:pPr>
        <w:pStyle w:val="Heading2"/>
        <w:spacing w:line="480" w:lineRule="auto"/>
        <w:rPr>
          <w:rFonts w:cs="Times New Roman"/>
          <w:b/>
        </w:rPr>
      </w:pPr>
      <w:bookmarkStart w:id="89" w:name="_Toc128486248"/>
      <w:bookmarkStart w:id="90" w:name="_Toc134609660"/>
      <w:r w:rsidRPr="00C30EE7">
        <w:rPr>
          <w:rFonts w:cs="Times New Roman"/>
          <w:b/>
        </w:rPr>
        <w:t>Penelitian Terdahulu</w:t>
      </w:r>
      <w:bookmarkEnd w:id="89"/>
      <w:bookmarkEnd w:id="90"/>
    </w:p>
    <w:p w:rsidR="00D63C8E" w:rsidRPr="00C30EE7" w:rsidRDefault="00D63C8E" w:rsidP="00393971">
      <w:pPr>
        <w:spacing w:line="240" w:lineRule="auto"/>
        <w:jc w:val="both"/>
        <w:rPr>
          <w:rFonts w:ascii="Times New Roman" w:hAnsi="Times New Roman" w:cs="Times New Roman"/>
          <w:b/>
          <w:szCs w:val="24"/>
        </w:rPr>
      </w:pPr>
      <w:r w:rsidRPr="00C30EE7">
        <w:rPr>
          <w:rFonts w:ascii="Times New Roman" w:hAnsi="Times New Roman" w:cs="Times New Roman"/>
          <w:b/>
          <w:szCs w:val="24"/>
        </w:rPr>
        <w:t>Tabel 2.1. Tabel Penelitian Terdahulu</w:t>
      </w:r>
    </w:p>
    <w:tbl>
      <w:tblPr>
        <w:tblW w:w="8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698"/>
        <w:gridCol w:w="1980"/>
        <w:gridCol w:w="1800"/>
        <w:gridCol w:w="2250"/>
      </w:tblGrid>
      <w:tr w:rsidR="00D63C8E" w:rsidRPr="00C30EE7" w:rsidTr="00D63C8E">
        <w:tc>
          <w:tcPr>
            <w:tcW w:w="517" w:type="dxa"/>
          </w:tcPr>
          <w:p w:rsidR="00D63C8E" w:rsidRPr="00C30EE7" w:rsidRDefault="00D63C8E" w:rsidP="005C143A">
            <w:pPr>
              <w:jc w:val="center"/>
              <w:rPr>
                <w:rFonts w:ascii="Times New Roman" w:hAnsi="Times New Roman" w:cs="Times New Roman"/>
                <w:b/>
                <w:sz w:val="20"/>
                <w:szCs w:val="20"/>
              </w:rPr>
            </w:pPr>
            <w:r w:rsidRPr="00C30EE7">
              <w:rPr>
                <w:rFonts w:ascii="Times New Roman" w:hAnsi="Times New Roman" w:cs="Times New Roman"/>
                <w:b/>
                <w:sz w:val="20"/>
                <w:szCs w:val="20"/>
              </w:rPr>
              <w:t>No</w:t>
            </w:r>
          </w:p>
        </w:tc>
        <w:tc>
          <w:tcPr>
            <w:tcW w:w="1698" w:type="dxa"/>
          </w:tcPr>
          <w:p w:rsidR="00D63C8E" w:rsidRPr="00C30EE7" w:rsidRDefault="00D63C8E" w:rsidP="005C143A">
            <w:pPr>
              <w:jc w:val="center"/>
              <w:rPr>
                <w:rFonts w:ascii="Times New Roman" w:hAnsi="Times New Roman" w:cs="Times New Roman"/>
                <w:b/>
                <w:sz w:val="20"/>
                <w:szCs w:val="20"/>
              </w:rPr>
            </w:pPr>
            <w:r w:rsidRPr="00C30EE7">
              <w:rPr>
                <w:rFonts w:ascii="Times New Roman" w:hAnsi="Times New Roman" w:cs="Times New Roman"/>
                <w:b/>
                <w:sz w:val="20"/>
                <w:szCs w:val="20"/>
              </w:rPr>
              <w:t>Peneliti, Judul dan Tahun</w:t>
            </w:r>
          </w:p>
        </w:tc>
        <w:tc>
          <w:tcPr>
            <w:tcW w:w="1980" w:type="dxa"/>
          </w:tcPr>
          <w:p w:rsidR="00D63C8E" w:rsidRPr="00C30EE7" w:rsidRDefault="00D63C8E" w:rsidP="005C143A">
            <w:pPr>
              <w:jc w:val="center"/>
              <w:rPr>
                <w:rFonts w:ascii="Times New Roman" w:hAnsi="Times New Roman" w:cs="Times New Roman"/>
                <w:b/>
                <w:sz w:val="20"/>
                <w:szCs w:val="20"/>
              </w:rPr>
            </w:pPr>
            <w:r w:rsidRPr="00C30EE7">
              <w:rPr>
                <w:rFonts w:ascii="Times New Roman" w:hAnsi="Times New Roman" w:cs="Times New Roman"/>
                <w:b/>
                <w:sz w:val="20"/>
                <w:szCs w:val="20"/>
              </w:rPr>
              <w:t>Variabel</w:t>
            </w:r>
          </w:p>
        </w:tc>
        <w:tc>
          <w:tcPr>
            <w:tcW w:w="1800" w:type="dxa"/>
          </w:tcPr>
          <w:p w:rsidR="00D63C8E" w:rsidRPr="00C30EE7" w:rsidRDefault="00D63C8E" w:rsidP="005C143A">
            <w:pPr>
              <w:jc w:val="center"/>
              <w:rPr>
                <w:rFonts w:ascii="Times New Roman" w:hAnsi="Times New Roman" w:cs="Times New Roman"/>
                <w:b/>
                <w:sz w:val="20"/>
                <w:szCs w:val="20"/>
              </w:rPr>
            </w:pPr>
            <w:r w:rsidRPr="00C30EE7">
              <w:rPr>
                <w:rFonts w:ascii="Times New Roman" w:hAnsi="Times New Roman" w:cs="Times New Roman"/>
                <w:b/>
                <w:sz w:val="20"/>
                <w:szCs w:val="20"/>
              </w:rPr>
              <w:t>Alat Analisis Data</w:t>
            </w:r>
          </w:p>
        </w:tc>
        <w:tc>
          <w:tcPr>
            <w:tcW w:w="2250" w:type="dxa"/>
          </w:tcPr>
          <w:p w:rsidR="00D63C8E" w:rsidRPr="00C30EE7" w:rsidRDefault="00D63C8E" w:rsidP="005C143A">
            <w:pPr>
              <w:jc w:val="center"/>
              <w:rPr>
                <w:rFonts w:ascii="Times New Roman" w:hAnsi="Times New Roman" w:cs="Times New Roman"/>
                <w:b/>
                <w:sz w:val="20"/>
                <w:szCs w:val="20"/>
              </w:rPr>
            </w:pPr>
            <w:r w:rsidRPr="00C30EE7">
              <w:rPr>
                <w:rFonts w:ascii="Times New Roman" w:hAnsi="Times New Roman" w:cs="Times New Roman"/>
                <w:b/>
                <w:sz w:val="20"/>
                <w:szCs w:val="20"/>
              </w:rPr>
              <w:t>Hasil</w:t>
            </w:r>
          </w:p>
        </w:tc>
      </w:tr>
      <w:tr w:rsidR="00D63C8E" w:rsidRPr="00C30EE7" w:rsidTr="00D63C8E">
        <w:tc>
          <w:tcPr>
            <w:tcW w:w="517" w:type="dxa"/>
          </w:tcPr>
          <w:p w:rsidR="00D63C8E" w:rsidRPr="00C30EE7" w:rsidRDefault="00D63C8E" w:rsidP="005C143A">
            <w:pPr>
              <w:rPr>
                <w:rFonts w:ascii="Times New Roman" w:hAnsi="Times New Roman" w:cs="Times New Roman"/>
                <w:sz w:val="20"/>
                <w:szCs w:val="20"/>
              </w:rPr>
            </w:pPr>
            <w:r w:rsidRPr="00C30EE7">
              <w:rPr>
                <w:rFonts w:ascii="Times New Roman" w:hAnsi="Times New Roman" w:cs="Times New Roman"/>
                <w:sz w:val="20"/>
                <w:szCs w:val="20"/>
              </w:rPr>
              <w:t>1.</w:t>
            </w:r>
          </w:p>
        </w:tc>
        <w:tc>
          <w:tcPr>
            <w:tcW w:w="1698"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Astana dan Merkusiwati.</w:t>
            </w:r>
          </w:p>
          <w:p w:rsidR="00D63C8E" w:rsidRPr="00C30EE7" w:rsidRDefault="00D63C8E" w:rsidP="005C143A">
            <w:pPr>
              <w:spacing w:line="276" w:lineRule="auto"/>
              <w:rPr>
                <w:rFonts w:ascii="Times New Roman" w:hAnsi="Times New Roman" w:cs="Times New Roman"/>
                <w:sz w:val="20"/>
                <w:szCs w:val="20"/>
              </w:rPr>
            </w:pP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Pengaruh Penerapan Sistem Administrasi Perpajakan Modern Dan Kesadaran Wajib Pajak Pada Kepatuhan Wajib Pajak (2017)</w:t>
            </w:r>
          </w:p>
          <w:p w:rsidR="00D63C8E" w:rsidRPr="00C30EE7" w:rsidRDefault="00D63C8E" w:rsidP="005C143A">
            <w:pPr>
              <w:spacing w:line="276" w:lineRule="auto"/>
              <w:rPr>
                <w:rFonts w:ascii="Times New Roman" w:hAnsi="Times New Roman" w:cs="Times New Roman"/>
                <w:sz w:val="20"/>
                <w:szCs w:val="20"/>
              </w:rPr>
            </w:pPr>
          </w:p>
        </w:tc>
        <w:tc>
          <w:tcPr>
            <w:tcW w:w="1980"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Variabel independen:</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Manajemen sumber daya manusia</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Kesadaran Wajib Pajak</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Struktur organisasi</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Good governance</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Proses bisnis dan teknologi informasi serta komunikasi</w:t>
            </w: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Variabel dependen :</w:t>
            </w: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Kepatuhan Wajib Pajak Orang Pribadi</w:t>
            </w:r>
          </w:p>
        </w:tc>
        <w:tc>
          <w:tcPr>
            <w:tcW w:w="1800"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Analisis regresi linier berganda</w:t>
            </w:r>
          </w:p>
        </w:tc>
        <w:tc>
          <w:tcPr>
            <w:tcW w:w="2250"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lang w:val="en-US"/>
              </w:rPr>
              <w:t>M</w:t>
            </w:r>
            <w:r w:rsidRPr="00C30EE7">
              <w:rPr>
                <w:rFonts w:ascii="Times New Roman" w:hAnsi="Times New Roman" w:cs="Times New Roman"/>
                <w:sz w:val="20"/>
                <w:szCs w:val="20"/>
              </w:rPr>
              <w:t>anajemen sumber daya manusia</w:t>
            </w:r>
            <w:r w:rsidRPr="00C30EE7">
              <w:rPr>
                <w:rFonts w:ascii="Times New Roman" w:hAnsi="Times New Roman" w:cs="Times New Roman"/>
                <w:sz w:val="20"/>
                <w:szCs w:val="20"/>
                <w:lang w:val="en-US"/>
              </w:rPr>
              <w:t xml:space="preserve">, </w:t>
            </w:r>
            <w:r w:rsidRPr="00C30EE7">
              <w:rPr>
                <w:rFonts w:ascii="Times New Roman" w:hAnsi="Times New Roman" w:cs="Times New Roman"/>
                <w:sz w:val="20"/>
                <w:szCs w:val="20"/>
              </w:rPr>
              <w:t>kesadaran Wajib Pajak</w:t>
            </w:r>
            <w:r w:rsidRPr="00C30EE7">
              <w:rPr>
                <w:rFonts w:ascii="Times New Roman" w:hAnsi="Times New Roman" w:cs="Times New Roman"/>
                <w:sz w:val="20"/>
                <w:szCs w:val="20"/>
                <w:lang w:val="en-US"/>
              </w:rPr>
              <w:t xml:space="preserve">, </w:t>
            </w:r>
            <w:r w:rsidRPr="00C30EE7">
              <w:rPr>
                <w:rFonts w:ascii="Times New Roman" w:hAnsi="Times New Roman" w:cs="Times New Roman"/>
                <w:sz w:val="20"/>
                <w:szCs w:val="20"/>
              </w:rPr>
              <w:t xml:space="preserve">Struktur organisasi, </w:t>
            </w:r>
            <w:r w:rsidRPr="00C30EE7">
              <w:rPr>
                <w:rFonts w:ascii="Times New Roman" w:hAnsi="Times New Roman" w:cs="Times New Roman"/>
                <w:i/>
                <w:sz w:val="20"/>
                <w:szCs w:val="20"/>
              </w:rPr>
              <w:t>good governance</w:t>
            </w:r>
            <w:r w:rsidRPr="00C30EE7">
              <w:rPr>
                <w:rFonts w:ascii="Times New Roman" w:hAnsi="Times New Roman" w:cs="Times New Roman"/>
                <w:sz w:val="20"/>
                <w:szCs w:val="20"/>
                <w:lang w:val="en-US"/>
              </w:rPr>
              <w:t xml:space="preserve">, </w:t>
            </w:r>
            <w:r w:rsidRPr="00C30EE7">
              <w:rPr>
                <w:rFonts w:ascii="Times New Roman" w:hAnsi="Times New Roman" w:cs="Times New Roman"/>
                <w:sz w:val="20"/>
                <w:szCs w:val="20"/>
              </w:rPr>
              <w:t>proses</w:t>
            </w:r>
            <w:r w:rsidRPr="00C30EE7">
              <w:rPr>
                <w:rFonts w:ascii="Times New Roman" w:hAnsi="Times New Roman" w:cs="Times New Roman"/>
                <w:sz w:val="20"/>
                <w:szCs w:val="20"/>
                <w:lang w:val="en-US"/>
              </w:rPr>
              <w:t xml:space="preserve"> </w:t>
            </w:r>
            <w:r w:rsidRPr="00C30EE7">
              <w:rPr>
                <w:rFonts w:ascii="Times New Roman" w:hAnsi="Times New Roman" w:cs="Times New Roman"/>
                <w:sz w:val="20"/>
                <w:szCs w:val="20"/>
              </w:rPr>
              <w:t>bisnis dan teknologi informasi serta komunikasi, dan pelaksanaan dalam sistem administrasi perpajakan modern dan berpengaruh positif pada kepatuhan Wajib Pajak Orang Pribadi di KPP Pratama Gianyar.</w:t>
            </w:r>
          </w:p>
        </w:tc>
      </w:tr>
    </w:tbl>
    <w:p w:rsidR="00D63C8E" w:rsidRPr="00C30EE7" w:rsidRDefault="00D63C8E" w:rsidP="00D63C8E">
      <w:pPr>
        <w:rPr>
          <w:rFonts w:ascii="Times New Roman" w:hAnsi="Times New Roman" w:cs="Times New Roman"/>
          <w:i/>
        </w:rPr>
      </w:pPr>
      <w:r w:rsidRPr="00C30EE7">
        <w:rPr>
          <w:rFonts w:ascii="Times New Roman" w:hAnsi="Times New Roman" w:cs="Times New Roman"/>
          <w:i/>
        </w:rPr>
        <w:t>Disambung ke halaman berikutnya</w:t>
      </w:r>
    </w:p>
    <w:p w:rsidR="00D63C8E" w:rsidRPr="00C30EE7" w:rsidRDefault="00D63C8E" w:rsidP="00D63C8E">
      <w:pPr>
        <w:rPr>
          <w:rFonts w:ascii="Times New Roman" w:hAnsi="Times New Roman" w:cs="Times New Roman"/>
        </w:rPr>
      </w:pPr>
      <w:r w:rsidRPr="00C30EE7">
        <w:rPr>
          <w:rFonts w:ascii="Times New Roman" w:hAnsi="Times New Roman" w:cs="Times New Roman"/>
        </w:rPr>
        <w:br w:type="page"/>
      </w:r>
    </w:p>
    <w:p w:rsidR="00D63C8E" w:rsidRPr="00C30EE7" w:rsidRDefault="00D63C8E" w:rsidP="00D63C8E">
      <w:pPr>
        <w:tabs>
          <w:tab w:val="left" w:pos="6456"/>
        </w:tabs>
        <w:rPr>
          <w:rFonts w:ascii="Times New Roman" w:hAnsi="Times New Roman" w:cs="Times New Roman"/>
          <w:b/>
        </w:rPr>
      </w:pPr>
      <w:r w:rsidRPr="00C30EE7">
        <w:rPr>
          <w:rFonts w:ascii="Times New Roman" w:hAnsi="Times New Roman" w:cs="Times New Roman"/>
          <w:b/>
        </w:rPr>
        <w:lastRenderedPageBreak/>
        <w:t>Table 2.1. Sambungan</w:t>
      </w:r>
      <w:r w:rsidRPr="00C30EE7">
        <w:rPr>
          <w:rFonts w:ascii="Times New Roman" w:hAnsi="Times New Roman" w:cs="Times New Roman"/>
          <w:b/>
        </w:rPr>
        <w:tab/>
      </w:r>
    </w:p>
    <w:tbl>
      <w:tblPr>
        <w:tblW w:w="7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054"/>
        <w:gridCol w:w="1985"/>
        <w:gridCol w:w="1432"/>
        <w:gridCol w:w="1961"/>
      </w:tblGrid>
      <w:tr w:rsidR="00D63C8E" w:rsidRPr="00C30EE7" w:rsidTr="00D63C8E">
        <w:tc>
          <w:tcPr>
            <w:tcW w:w="529" w:type="dxa"/>
          </w:tcPr>
          <w:p w:rsidR="00D63C8E" w:rsidRPr="00C30EE7" w:rsidRDefault="00D63C8E" w:rsidP="005C143A">
            <w:pPr>
              <w:rPr>
                <w:rFonts w:ascii="Times New Roman" w:hAnsi="Times New Roman" w:cs="Times New Roman"/>
                <w:b/>
              </w:rPr>
            </w:pPr>
            <w:r w:rsidRPr="00C30EE7">
              <w:rPr>
                <w:rFonts w:ascii="Times New Roman" w:hAnsi="Times New Roman" w:cs="Times New Roman"/>
                <w:b/>
              </w:rPr>
              <w:t>No</w:t>
            </w:r>
          </w:p>
        </w:tc>
        <w:tc>
          <w:tcPr>
            <w:tcW w:w="2054" w:type="dxa"/>
          </w:tcPr>
          <w:p w:rsidR="00D63C8E" w:rsidRPr="00C30EE7" w:rsidRDefault="00D63C8E" w:rsidP="005C143A">
            <w:pPr>
              <w:rPr>
                <w:rFonts w:ascii="Times New Roman" w:hAnsi="Times New Roman" w:cs="Times New Roman"/>
                <w:b/>
              </w:rPr>
            </w:pPr>
            <w:r w:rsidRPr="00C30EE7">
              <w:rPr>
                <w:rFonts w:ascii="Times New Roman" w:hAnsi="Times New Roman" w:cs="Times New Roman"/>
                <w:b/>
              </w:rPr>
              <w:t>Peneliti, Judul, dan Tahun</w:t>
            </w:r>
          </w:p>
        </w:tc>
        <w:tc>
          <w:tcPr>
            <w:tcW w:w="1985"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Variabel</w:t>
            </w:r>
          </w:p>
        </w:tc>
        <w:tc>
          <w:tcPr>
            <w:tcW w:w="1432"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Alat Analisis Data</w:t>
            </w:r>
          </w:p>
        </w:tc>
        <w:tc>
          <w:tcPr>
            <w:tcW w:w="1961"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Hasil</w:t>
            </w:r>
          </w:p>
        </w:tc>
      </w:tr>
      <w:tr w:rsidR="00D63C8E" w:rsidRPr="00C30EE7" w:rsidTr="00D63C8E">
        <w:tc>
          <w:tcPr>
            <w:tcW w:w="529"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2.</w:t>
            </w:r>
          </w:p>
        </w:tc>
        <w:tc>
          <w:tcPr>
            <w:tcW w:w="2054"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Hanindyari.</w:t>
            </w: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Pengaruh Pengetahuan Perpajakan, Kualitas Pelayanan Fiskus, Dan Penerapan E-Filing Wajib Pajak Terhadap Kepatuhan Wajib Pajak (2018)</w:t>
            </w:r>
          </w:p>
          <w:p w:rsidR="00D63C8E" w:rsidRPr="00C30EE7" w:rsidRDefault="00D63C8E" w:rsidP="005C143A">
            <w:pPr>
              <w:spacing w:line="276" w:lineRule="auto"/>
              <w:rPr>
                <w:rFonts w:ascii="Times New Roman" w:hAnsi="Times New Roman" w:cs="Times New Roman"/>
              </w:rPr>
            </w:pPr>
          </w:p>
        </w:tc>
        <w:tc>
          <w:tcPr>
            <w:tcW w:w="1985" w:type="dxa"/>
          </w:tcPr>
          <w:p w:rsidR="00D63C8E" w:rsidRPr="00C30EE7" w:rsidRDefault="00D63C8E" w:rsidP="005C143A">
            <w:pPr>
              <w:rPr>
                <w:rFonts w:ascii="Times New Roman" w:hAnsi="Times New Roman" w:cs="Times New Roman"/>
                <w:sz w:val="20"/>
                <w:szCs w:val="20"/>
              </w:rPr>
            </w:pPr>
            <w:r w:rsidRPr="00C30EE7">
              <w:rPr>
                <w:rFonts w:ascii="Times New Roman" w:hAnsi="Times New Roman" w:cs="Times New Roman"/>
                <w:sz w:val="20"/>
                <w:szCs w:val="20"/>
              </w:rPr>
              <w:t>Variabel independen:</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 xml:space="preserve">Penerapan E-Filing </w:t>
            </w:r>
          </w:p>
          <w:p w:rsidR="00D63C8E" w:rsidRPr="00C30EE7" w:rsidRDefault="00D63C8E" w:rsidP="005C143A">
            <w:pPr>
              <w:pStyle w:val="ListParagraph"/>
              <w:numPr>
                <w:ilvl w:val="0"/>
                <w:numId w:val="7"/>
              </w:numPr>
              <w:spacing w:line="276" w:lineRule="auto"/>
              <w:ind w:left="182" w:hanging="142"/>
              <w:rPr>
                <w:rFonts w:ascii="Times New Roman" w:hAnsi="Times New Roman" w:cs="Times New Roman"/>
                <w:sz w:val="20"/>
                <w:szCs w:val="20"/>
              </w:rPr>
            </w:pPr>
            <w:r w:rsidRPr="00C30EE7">
              <w:rPr>
                <w:rFonts w:ascii="Times New Roman" w:hAnsi="Times New Roman" w:cs="Times New Roman"/>
                <w:sz w:val="20"/>
                <w:szCs w:val="20"/>
              </w:rPr>
              <w:t>Kualitas Pelayanan Fiskus</w:t>
            </w:r>
          </w:p>
          <w:p w:rsidR="00D63C8E" w:rsidRPr="00C30EE7" w:rsidRDefault="00D63C8E" w:rsidP="005C143A">
            <w:pPr>
              <w:pStyle w:val="ListParagraph"/>
              <w:numPr>
                <w:ilvl w:val="0"/>
                <w:numId w:val="7"/>
              </w:numPr>
              <w:ind w:left="182" w:hanging="142"/>
              <w:rPr>
                <w:rFonts w:ascii="Times New Roman" w:hAnsi="Times New Roman" w:cs="Times New Roman"/>
                <w:sz w:val="20"/>
                <w:szCs w:val="20"/>
              </w:rPr>
            </w:pPr>
            <w:r w:rsidRPr="00C30EE7">
              <w:rPr>
                <w:rFonts w:ascii="Times New Roman" w:hAnsi="Times New Roman" w:cs="Times New Roman"/>
                <w:sz w:val="20"/>
                <w:szCs w:val="20"/>
              </w:rPr>
              <w:t>Pengetahuan Perpajakan</w:t>
            </w: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Variabel dependen :</w:t>
            </w:r>
          </w:p>
          <w:p w:rsidR="00D63C8E" w:rsidRPr="00C30EE7" w:rsidRDefault="00D63C8E" w:rsidP="005C143A">
            <w:pPr>
              <w:pStyle w:val="ListParagraph"/>
              <w:numPr>
                <w:ilvl w:val="0"/>
                <w:numId w:val="7"/>
              </w:numPr>
              <w:spacing w:line="276" w:lineRule="auto"/>
              <w:ind w:left="154" w:hanging="115"/>
              <w:rPr>
                <w:rFonts w:ascii="Times New Roman" w:hAnsi="Times New Roman" w:cs="Times New Roman"/>
                <w:sz w:val="20"/>
                <w:szCs w:val="20"/>
              </w:rPr>
            </w:pPr>
            <w:r w:rsidRPr="00C30EE7">
              <w:rPr>
                <w:rFonts w:ascii="Times New Roman" w:hAnsi="Times New Roman" w:cs="Times New Roman"/>
                <w:sz w:val="20"/>
                <w:szCs w:val="20"/>
              </w:rPr>
              <w:t>Kepatuhan wajib pajak.</w:t>
            </w:r>
          </w:p>
        </w:tc>
        <w:tc>
          <w:tcPr>
            <w:tcW w:w="1432"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Regresi Linier Berganda</w:t>
            </w:r>
          </w:p>
          <w:p w:rsidR="00D63C8E" w:rsidRPr="00C30EE7" w:rsidRDefault="00D63C8E" w:rsidP="005C143A">
            <w:pPr>
              <w:spacing w:line="276" w:lineRule="auto"/>
              <w:rPr>
                <w:rFonts w:ascii="Times New Roman" w:hAnsi="Times New Roman" w:cs="Times New Roman"/>
                <w:sz w:val="20"/>
                <w:szCs w:val="20"/>
              </w:rPr>
            </w:pPr>
          </w:p>
        </w:tc>
        <w:tc>
          <w:tcPr>
            <w:tcW w:w="1961"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Penerapan e-filling</w:t>
            </w:r>
            <w:r w:rsidRPr="00C30EE7">
              <w:rPr>
                <w:rFonts w:ascii="Times New Roman" w:hAnsi="Times New Roman" w:cs="Times New Roman"/>
                <w:sz w:val="20"/>
                <w:szCs w:val="20"/>
                <w:lang w:val="en-US"/>
              </w:rPr>
              <w:t>,</w:t>
            </w:r>
            <w:r w:rsidRPr="00C30EE7">
              <w:rPr>
                <w:rFonts w:ascii="Times New Roman" w:hAnsi="Times New Roman" w:cs="Times New Roman"/>
                <w:sz w:val="20"/>
                <w:szCs w:val="20"/>
              </w:rPr>
              <w:t xml:space="preserve"> kualitas pelayanan fiskus</w:t>
            </w:r>
            <w:r w:rsidRPr="00C30EE7">
              <w:rPr>
                <w:rFonts w:ascii="Times New Roman" w:hAnsi="Times New Roman" w:cs="Times New Roman"/>
                <w:sz w:val="20"/>
                <w:szCs w:val="20"/>
                <w:lang w:val="en-US"/>
              </w:rPr>
              <w:t>, p</w:t>
            </w:r>
            <w:r w:rsidRPr="00C30EE7">
              <w:rPr>
                <w:rFonts w:ascii="Times New Roman" w:hAnsi="Times New Roman" w:cs="Times New Roman"/>
                <w:sz w:val="20"/>
                <w:szCs w:val="20"/>
              </w:rPr>
              <w:t>engetahuan perpajakan, berpengaruh positif terhadap kepatuhan wajib pajak orang pribadi.</w:t>
            </w:r>
          </w:p>
          <w:p w:rsidR="00D63C8E" w:rsidRPr="00C30EE7" w:rsidRDefault="00D63C8E" w:rsidP="005C143A">
            <w:pPr>
              <w:pStyle w:val="ListParagraph"/>
              <w:spacing w:line="276" w:lineRule="auto"/>
              <w:ind w:left="269"/>
              <w:rPr>
                <w:rFonts w:ascii="Times New Roman" w:hAnsi="Times New Roman" w:cs="Times New Roman"/>
              </w:rPr>
            </w:pPr>
          </w:p>
        </w:tc>
      </w:tr>
      <w:tr w:rsidR="00D63C8E" w:rsidRPr="00C30EE7" w:rsidTr="00D63C8E">
        <w:tc>
          <w:tcPr>
            <w:tcW w:w="529"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3.</w:t>
            </w:r>
          </w:p>
        </w:tc>
        <w:tc>
          <w:tcPr>
            <w:tcW w:w="2054" w:type="dxa"/>
          </w:tcPr>
          <w:p w:rsidR="00D63C8E" w:rsidRPr="00C30EE7" w:rsidRDefault="00D63C8E" w:rsidP="005C143A">
            <w:pPr>
              <w:spacing w:line="276" w:lineRule="auto"/>
              <w:rPr>
                <w:rFonts w:ascii="Times New Roman" w:hAnsi="Times New Roman" w:cs="Times New Roman"/>
              </w:rPr>
            </w:pPr>
            <w:r w:rsidRPr="00C30EE7">
              <w:rPr>
                <w:rFonts w:ascii="Times New Roman" w:hAnsi="Times New Roman" w:cs="Times New Roman"/>
                <w:sz w:val="20"/>
              </w:rPr>
              <w:t xml:space="preserve"> </w:t>
            </w:r>
            <w:r w:rsidRPr="00C30EE7">
              <w:rPr>
                <w:rFonts w:ascii="Times New Roman" w:hAnsi="Times New Roman" w:cs="Times New Roman"/>
              </w:rPr>
              <w:t>Oktadini, Hasan dan Andreas</w:t>
            </w:r>
          </w:p>
          <w:p w:rsidR="00D63C8E" w:rsidRPr="00C30EE7" w:rsidRDefault="00D63C8E" w:rsidP="005C143A">
            <w:pPr>
              <w:spacing w:line="276" w:lineRule="auto"/>
              <w:rPr>
                <w:rFonts w:ascii="Times New Roman" w:hAnsi="Times New Roman" w:cs="Times New Roman"/>
                <w:sz w:val="20"/>
                <w:szCs w:val="20"/>
              </w:rPr>
            </w:pP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Analisis Faktor-Faktor Yang Mempengaruhi Kepatuhan Wajib Pajak</w:t>
            </w:r>
          </w:p>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Membayar Pajak Dengan Kesadaran Wajib Pajak Sebagai Variabel Intervening</w:t>
            </w:r>
          </w:p>
          <w:p w:rsidR="00D63C8E" w:rsidRPr="00C30EE7" w:rsidRDefault="00D63C8E" w:rsidP="005C143A">
            <w:pPr>
              <w:spacing w:line="276" w:lineRule="auto"/>
              <w:rPr>
                <w:rFonts w:ascii="Times New Roman" w:hAnsi="Times New Roman" w:cs="Times New Roman"/>
                <w:sz w:val="20"/>
              </w:rPr>
            </w:pPr>
            <w:r w:rsidRPr="00C30EE7">
              <w:rPr>
                <w:rFonts w:ascii="Times New Roman" w:hAnsi="Times New Roman" w:cs="Times New Roman"/>
                <w:sz w:val="20"/>
                <w:szCs w:val="20"/>
              </w:rPr>
              <w:t>(2018)</w:t>
            </w:r>
          </w:p>
        </w:tc>
        <w:tc>
          <w:tcPr>
            <w:tcW w:w="1985" w:type="dxa"/>
          </w:tcPr>
          <w:p w:rsidR="00D63C8E" w:rsidRPr="00C30EE7" w:rsidRDefault="00D63C8E" w:rsidP="005C143A">
            <w:pPr>
              <w:rPr>
                <w:rFonts w:ascii="Times New Roman" w:hAnsi="Times New Roman" w:cs="Times New Roman"/>
                <w:sz w:val="20"/>
                <w:szCs w:val="20"/>
              </w:rPr>
            </w:pPr>
            <w:r w:rsidRPr="00C30EE7">
              <w:rPr>
                <w:rFonts w:ascii="Times New Roman" w:hAnsi="Times New Roman" w:cs="Times New Roman"/>
                <w:sz w:val="20"/>
                <w:szCs w:val="20"/>
              </w:rPr>
              <w:t>Variabel independen :</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szCs w:val="20"/>
              </w:rPr>
            </w:pPr>
            <w:r w:rsidRPr="00C30EE7">
              <w:rPr>
                <w:rFonts w:ascii="Times New Roman" w:eastAsia="SimSun" w:hAnsi="Times New Roman" w:cs="Times New Roman"/>
                <w:sz w:val="20"/>
                <w:szCs w:val="20"/>
              </w:rPr>
              <w:t xml:space="preserve">Pemeriksaan Pajak </w:t>
            </w:r>
          </w:p>
          <w:p w:rsidR="00D63C8E" w:rsidRPr="00C30EE7" w:rsidRDefault="00D63C8E" w:rsidP="005C143A">
            <w:pPr>
              <w:numPr>
                <w:ilvl w:val="0"/>
                <w:numId w:val="7"/>
              </w:numPr>
              <w:ind w:left="182" w:hanging="142"/>
              <w:contextualSpacing/>
              <w:rPr>
                <w:rFonts w:ascii="Times New Roman" w:eastAsia="SimSun" w:hAnsi="Times New Roman" w:cs="Times New Roman"/>
                <w:sz w:val="20"/>
                <w:szCs w:val="20"/>
              </w:rPr>
            </w:pPr>
            <w:r w:rsidRPr="00C30EE7">
              <w:rPr>
                <w:rFonts w:ascii="Times New Roman" w:eastAsia="SimSun" w:hAnsi="Times New Roman" w:cs="Times New Roman"/>
                <w:sz w:val="20"/>
                <w:szCs w:val="20"/>
              </w:rPr>
              <w:t>Pengetahuan Pajak</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szCs w:val="20"/>
              </w:rPr>
            </w:pPr>
            <w:r w:rsidRPr="00C30EE7">
              <w:rPr>
                <w:rFonts w:ascii="Times New Roman" w:eastAsia="SimSun" w:hAnsi="Times New Roman" w:cs="Times New Roman"/>
                <w:sz w:val="20"/>
                <w:szCs w:val="20"/>
              </w:rPr>
              <w:t xml:space="preserve">Kualitas Pelayanan </w:t>
            </w:r>
          </w:p>
          <w:p w:rsidR="00D63C8E" w:rsidRPr="00C30EE7" w:rsidRDefault="00D63C8E" w:rsidP="005C143A">
            <w:pPr>
              <w:rPr>
                <w:rFonts w:ascii="Times New Roman" w:hAnsi="Times New Roman" w:cs="Times New Roman"/>
                <w:sz w:val="20"/>
                <w:szCs w:val="20"/>
              </w:rPr>
            </w:pPr>
            <w:r w:rsidRPr="00C30EE7">
              <w:rPr>
                <w:rFonts w:ascii="Times New Roman" w:hAnsi="Times New Roman" w:cs="Times New Roman"/>
                <w:sz w:val="20"/>
                <w:szCs w:val="20"/>
              </w:rPr>
              <w:t>Variabel dependen :</w:t>
            </w:r>
          </w:p>
          <w:p w:rsidR="00D63C8E" w:rsidRPr="00C30EE7" w:rsidRDefault="00D63C8E" w:rsidP="005C143A">
            <w:pPr>
              <w:pStyle w:val="ListParagraph"/>
              <w:numPr>
                <w:ilvl w:val="0"/>
                <w:numId w:val="7"/>
              </w:numPr>
              <w:ind w:left="248" w:hanging="180"/>
              <w:rPr>
                <w:rFonts w:ascii="Times New Roman" w:hAnsi="Times New Roman" w:cs="Times New Roman"/>
                <w:sz w:val="20"/>
                <w:szCs w:val="20"/>
              </w:rPr>
            </w:pPr>
            <w:r w:rsidRPr="00C30EE7">
              <w:rPr>
                <w:rFonts w:ascii="Times New Roman" w:hAnsi="Times New Roman" w:cs="Times New Roman"/>
                <w:sz w:val="20"/>
                <w:szCs w:val="20"/>
              </w:rPr>
              <w:t>Kepatuhan Wajib Pajak Orang Pribadi</w:t>
            </w:r>
          </w:p>
          <w:p w:rsidR="00D63C8E" w:rsidRPr="00C30EE7" w:rsidRDefault="00D63C8E" w:rsidP="005C143A">
            <w:pPr>
              <w:spacing w:line="360" w:lineRule="auto"/>
              <w:rPr>
                <w:rFonts w:ascii="Times New Roman" w:hAnsi="Times New Roman" w:cs="Times New Roman"/>
                <w:sz w:val="20"/>
                <w:szCs w:val="20"/>
              </w:rPr>
            </w:pPr>
            <w:r w:rsidRPr="00C30EE7">
              <w:rPr>
                <w:rFonts w:ascii="Times New Roman" w:hAnsi="Times New Roman" w:cs="Times New Roman"/>
                <w:sz w:val="20"/>
                <w:szCs w:val="20"/>
              </w:rPr>
              <w:t>Variabel Mediasi :</w:t>
            </w:r>
          </w:p>
          <w:p w:rsidR="00D63C8E" w:rsidRPr="00C30EE7" w:rsidRDefault="00D63C8E" w:rsidP="005C143A">
            <w:pPr>
              <w:spacing w:line="276" w:lineRule="auto"/>
              <w:ind w:left="182"/>
              <w:contextualSpacing/>
              <w:rPr>
                <w:rFonts w:ascii="Times New Roman" w:hAnsi="Times New Roman" w:cs="Times New Roman"/>
                <w:sz w:val="20"/>
              </w:rPr>
            </w:pPr>
            <w:r w:rsidRPr="00C30EE7">
              <w:rPr>
                <w:rFonts w:ascii="Times New Roman" w:hAnsi="Times New Roman" w:cs="Times New Roman"/>
                <w:sz w:val="20"/>
                <w:szCs w:val="20"/>
              </w:rPr>
              <w:t>Kesadaran Wajib Pajak</w:t>
            </w:r>
          </w:p>
        </w:tc>
        <w:tc>
          <w:tcPr>
            <w:tcW w:w="1432" w:type="dxa"/>
          </w:tcPr>
          <w:p w:rsidR="00D63C8E" w:rsidRPr="00C30EE7" w:rsidRDefault="00D63C8E" w:rsidP="005C143A">
            <w:pPr>
              <w:spacing w:line="276" w:lineRule="auto"/>
              <w:rPr>
                <w:rFonts w:ascii="Times New Roman" w:hAnsi="Times New Roman" w:cs="Times New Roman"/>
                <w:sz w:val="20"/>
              </w:rPr>
            </w:pPr>
            <w:r w:rsidRPr="00C30EE7">
              <w:rPr>
                <w:rFonts w:ascii="Times New Roman" w:hAnsi="Times New Roman" w:cs="Times New Roman"/>
                <w:sz w:val="20"/>
                <w:szCs w:val="20"/>
              </w:rPr>
              <w:t>Strutural Equation Modeling (SEM)</w:t>
            </w:r>
          </w:p>
        </w:tc>
        <w:tc>
          <w:tcPr>
            <w:tcW w:w="1961" w:type="dxa"/>
          </w:tcPr>
          <w:p w:rsidR="00D63C8E" w:rsidRPr="00C30EE7" w:rsidRDefault="00D63C8E" w:rsidP="005C143A">
            <w:pPr>
              <w:spacing w:line="276" w:lineRule="auto"/>
              <w:rPr>
                <w:rFonts w:ascii="Times New Roman" w:hAnsi="Times New Roman" w:cs="Times New Roman"/>
                <w:sz w:val="20"/>
                <w:szCs w:val="20"/>
              </w:rPr>
            </w:pPr>
            <w:r w:rsidRPr="00C30EE7">
              <w:rPr>
                <w:rFonts w:ascii="Times New Roman" w:hAnsi="Times New Roman" w:cs="Times New Roman"/>
                <w:sz w:val="20"/>
                <w:szCs w:val="20"/>
              </w:rPr>
              <w:t>Semua variabel berpengaruh positif Sedangkan pengetahuan pajak, kualitas pelayanan dan pemeriksaan pajak berpengaruh terhadap kepatuhan wajib pajak melalui kesadaran wajib pajak</w:t>
            </w:r>
          </w:p>
        </w:tc>
      </w:tr>
      <w:tr w:rsidR="00D63C8E" w:rsidRPr="00C30EE7" w:rsidTr="00D63C8E">
        <w:tc>
          <w:tcPr>
            <w:tcW w:w="529"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4.</w:t>
            </w:r>
          </w:p>
        </w:tc>
        <w:tc>
          <w:tcPr>
            <w:tcW w:w="2054"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Zuhdi, Suryadi dan Yuniati.</w:t>
            </w:r>
          </w:p>
          <w:p w:rsidR="00D63C8E" w:rsidRPr="00C30EE7" w:rsidRDefault="00D63C8E" w:rsidP="005C143A">
            <w:pPr>
              <w:jc w:val="center"/>
              <w:rPr>
                <w:rFonts w:ascii="Times New Roman" w:hAnsi="Times New Roman" w:cs="Times New Roman"/>
                <w:sz w:val="20"/>
              </w:rPr>
            </w:pPr>
          </w:p>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Pengaruh Modernisasi Sistem Administrasi Dan Sanksi Perpajakan Terhadap Kepatuhan Wajib Pajak Orang Pribadi Pada Kpp Pratama Bandung X (2019)</w:t>
            </w:r>
          </w:p>
        </w:tc>
        <w:tc>
          <w:tcPr>
            <w:tcW w:w="1985"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Variabel independen :</w:t>
            </w:r>
          </w:p>
          <w:p w:rsidR="00D63C8E" w:rsidRPr="00C30EE7" w:rsidRDefault="00D63C8E" w:rsidP="005C143A">
            <w:pPr>
              <w:numPr>
                <w:ilvl w:val="0"/>
                <w:numId w:val="7"/>
              </w:numPr>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Sanksi Perpajakan</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modernisasi sistem administrasi</w:t>
            </w:r>
          </w:p>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 xml:space="preserve">Variabel dependen : </w:t>
            </w:r>
          </w:p>
          <w:p w:rsidR="00D63C8E" w:rsidRPr="00C30EE7" w:rsidRDefault="00D63C8E" w:rsidP="005C143A">
            <w:pPr>
              <w:pStyle w:val="ListParagraph"/>
              <w:numPr>
                <w:ilvl w:val="0"/>
                <w:numId w:val="7"/>
              </w:numPr>
              <w:ind w:left="154" w:hanging="115"/>
              <w:rPr>
                <w:rFonts w:ascii="Times New Roman" w:hAnsi="Times New Roman" w:cs="Times New Roman"/>
                <w:sz w:val="20"/>
              </w:rPr>
            </w:pPr>
            <w:r w:rsidRPr="00C30EE7">
              <w:rPr>
                <w:rFonts w:ascii="Times New Roman" w:hAnsi="Times New Roman" w:cs="Times New Roman"/>
                <w:sz w:val="20"/>
              </w:rPr>
              <w:t>Kepatuhan Wajib Pajak Orang Pribadi</w:t>
            </w:r>
          </w:p>
        </w:tc>
        <w:tc>
          <w:tcPr>
            <w:tcW w:w="1432"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Regresi Linier Berganda</w:t>
            </w:r>
          </w:p>
        </w:tc>
        <w:tc>
          <w:tcPr>
            <w:tcW w:w="1961" w:type="dxa"/>
          </w:tcPr>
          <w:p w:rsidR="00D63C8E" w:rsidRPr="00C30EE7" w:rsidRDefault="00D63C8E" w:rsidP="005C143A">
            <w:pPr>
              <w:spacing w:line="276" w:lineRule="auto"/>
              <w:rPr>
                <w:rFonts w:ascii="Times New Roman" w:hAnsi="Times New Roman" w:cs="Times New Roman"/>
                <w:sz w:val="20"/>
              </w:rPr>
            </w:pPr>
            <w:r w:rsidRPr="00C30EE7">
              <w:rPr>
                <w:rFonts w:ascii="Times New Roman" w:hAnsi="Times New Roman" w:cs="Times New Roman"/>
                <w:sz w:val="20"/>
              </w:rPr>
              <w:t>Sanksi Perpajakan dan Modernisasi Sistem Administrasi Perpajakan berpengaruh positif terhadap Kepatuhan Wajib Pajak Orang Pribadi pada KPP Pratama Bandung X.</w:t>
            </w:r>
          </w:p>
          <w:p w:rsidR="00D63C8E" w:rsidRPr="00C30EE7" w:rsidRDefault="00D63C8E" w:rsidP="005C143A">
            <w:pPr>
              <w:spacing w:line="276" w:lineRule="auto"/>
              <w:rPr>
                <w:rFonts w:ascii="Times New Roman" w:hAnsi="Times New Roman" w:cs="Times New Roman"/>
                <w:sz w:val="20"/>
              </w:rPr>
            </w:pPr>
          </w:p>
        </w:tc>
      </w:tr>
    </w:tbl>
    <w:p w:rsidR="00D63C8E" w:rsidRPr="00C30EE7" w:rsidRDefault="00D63C8E" w:rsidP="00D63C8E">
      <w:pPr>
        <w:rPr>
          <w:rFonts w:ascii="Times New Roman" w:hAnsi="Times New Roman" w:cs="Times New Roman"/>
          <w:sz w:val="24"/>
          <w:szCs w:val="24"/>
        </w:rPr>
      </w:pPr>
      <w:r w:rsidRPr="00C30EE7">
        <w:rPr>
          <w:rFonts w:ascii="Times New Roman" w:hAnsi="Times New Roman" w:cs="Times New Roman"/>
          <w:i/>
          <w:sz w:val="24"/>
          <w:szCs w:val="24"/>
        </w:rPr>
        <w:t>Disambung ke halaman berikutnya</w:t>
      </w:r>
    </w:p>
    <w:p w:rsidR="00D63C8E" w:rsidRPr="00C30EE7" w:rsidRDefault="00D63C8E" w:rsidP="00D63C8E">
      <w:pPr>
        <w:rPr>
          <w:rFonts w:ascii="Times New Roman" w:hAnsi="Times New Roman" w:cs="Times New Roman"/>
          <w:b/>
        </w:rPr>
      </w:pPr>
      <w:r w:rsidRPr="00C30EE7">
        <w:rPr>
          <w:rFonts w:ascii="Times New Roman" w:hAnsi="Times New Roman" w:cs="Times New Roman"/>
          <w:b/>
        </w:rPr>
        <w:lastRenderedPageBreak/>
        <w:t>Table 2.1. Sambungan</w:t>
      </w:r>
    </w:p>
    <w:tbl>
      <w:tblPr>
        <w:tblW w:w="7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019"/>
        <w:gridCol w:w="1992"/>
        <w:gridCol w:w="1450"/>
        <w:gridCol w:w="1969"/>
      </w:tblGrid>
      <w:tr w:rsidR="00D63C8E" w:rsidRPr="00C30EE7" w:rsidTr="00D63C8E">
        <w:tc>
          <w:tcPr>
            <w:tcW w:w="531" w:type="dxa"/>
          </w:tcPr>
          <w:p w:rsidR="00D63C8E" w:rsidRPr="00C30EE7" w:rsidRDefault="00D63C8E" w:rsidP="005C143A">
            <w:pPr>
              <w:rPr>
                <w:rFonts w:ascii="Times New Roman" w:hAnsi="Times New Roman" w:cs="Times New Roman"/>
                <w:b/>
              </w:rPr>
            </w:pPr>
            <w:r w:rsidRPr="00C30EE7">
              <w:rPr>
                <w:rFonts w:ascii="Times New Roman" w:hAnsi="Times New Roman" w:cs="Times New Roman"/>
                <w:b/>
              </w:rPr>
              <w:t>No</w:t>
            </w:r>
          </w:p>
        </w:tc>
        <w:tc>
          <w:tcPr>
            <w:tcW w:w="2019" w:type="dxa"/>
          </w:tcPr>
          <w:p w:rsidR="00D63C8E" w:rsidRPr="00C30EE7" w:rsidRDefault="00D63C8E" w:rsidP="005C143A">
            <w:pPr>
              <w:rPr>
                <w:rFonts w:ascii="Times New Roman" w:hAnsi="Times New Roman" w:cs="Times New Roman"/>
                <w:b/>
              </w:rPr>
            </w:pPr>
            <w:r w:rsidRPr="00C30EE7">
              <w:rPr>
                <w:rFonts w:ascii="Times New Roman" w:hAnsi="Times New Roman" w:cs="Times New Roman"/>
                <w:b/>
              </w:rPr>
              <w:t>Peneliti, Judul, dan Tahun</w:t>
            </w:r>
          </w:p>
        </w:tc>
        <w:tc>
          <w:tcPr>
            <w:tcW w:w="1992"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Variabel</w:t>
            </w:r>
          </w:p>
        </w:tc>
        <w:tc>
          <w:tcPr>
            <w:tcW w:w="1450"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Alat Analisis Data</w:t>
            </w:r>
          </w:p>
        </w:tc>
        <w:tc>
          <w:tcPr>
            <w:tcW w:w="1969" w:type="dxa"/>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Hasil</w:t>
            </w:r>
          </w:p>
        </w:tc>
      </w:tr>
      <w:tr w:rsidR="00D63C8E" w:rsidRPr="00C30EE7" w:rsidTr="00D63C8E">
        <w:tc>
          <w:tcPr>
            <w:tcW w:w="531"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5.</w:t>
            </w:r>
          </w:p>
          <w:p w:rsidR="00D63C8E" w:rsidRPr="00C30EE7" w:rsidRDefault="00D63C8E" w:rsidP="005C143A">
            <w:pPr>
              <w:rPr>
                <w:rFonts w:ascii="Times New Roman" w:hAnsi="Times New Roman" w:cs="Times New Roman"/>
                <w:sz w:val="20"/>
              </w:rPr>
            </w:pPr>
          </w:p>
        </w:tc>
        <w:tc>
          <w:tcPr>
            <w:tcW w:w="2019"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Nabila.</w:t>
            </w:r>
          </w:p>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Pengaruh Modernisasi Administrasi Perpajakan Terhadap Kepatuhan Wajib Pajak Orang Pribadi Dalam Pelaporan SPT (2020)</w:t>
            </w:r>
          </w:p>
        </w:tc>
        <w:tc>
          <w:tcPr>
            <w:tcW w:w="1992" w:type="dxa"/>
          </w:tcPr>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Variabel independen :</w:t>
            </w:r>
          </w:p>
          <w:p w:rsidR="00D63C8E" w:rsidRPr="00C30EE7" w:rsidRDefault="00D63C8E" w:rsidP="005C143A">
            <w:pPr>
              <w:numPr>
                <w:ilvl w:val="0"/>
                <w:numId w:val="7"/>
              </w:numPr>
              <w:spacing w:line="276" w:lineRule="auto"/>
              <w:ind w:left="182" w:hanging="142"/>
              <w:contextualSpacing/>
              <w:jc w:val="both"/>
              <w:rPr>
                <w:rFonts w:ascii="Times New Roman" w:eastAsia="SimSun" w:hAnsi="Times New Roman" w:cs="Times New Roman"/>
                <w:sz w:val="20"/>
              </w:rPr>
            </w:pPr>
            <w:r w:rsidRPr="00C30EE7">
              <w:rPr>
                <w:rFonts w:ascii="Times New Roman" w:eastAsia="SimSun" w:hAnsi="Times New Roman" w:cs="Times New Roman"/>
                <w:sz w:val="20"/>
              </w:rPr>
              <w:t>E- Billing</w:t>
            </w:r>
          </w:p>
          <w:p w:rsidR="00D63C8E" w:rsidRPr="00C30EE7" w:rsidRDefault="00D63C8E" w:rsidP="005C143A">
            <w:pPr>
              <w:numPr>
                <w:ilvl w:val="0"/>
                <w:numId w:val="7"/>
              </w:numPr>
              <w:spacing w:line="276" w:lineRule="auto"/>
              <w:ind w:left="182" w:hanging="142"/>
              <w:contextualSpacing/>
              <w:jc w:val="both"/>
              <w:rPr>
                <w:rFonts w:ascii="Times New Roman" w:eastAsia="SimSun" w:hAnsi="Times New Roman" w:cs="Times New Roman"/>
                <w:sz w:val="20"/>
              </w:rPr>
            </w:pPr>
            <w:r w:rsidRPr="00C30EE7">
              <w:rPr>
                <w:rFonts w:ascii="Times New Roman" w:eastAsia="SimSun" w:hAnsi="Times New Roman" w:cs="Times New Roman"/>
                <w:sz w:val="20"/>
              </w:rPr>
              <w:t>E-SPT</w:t>
            </w:r>
          </w:p>
          <w:p w:rsidR="00D63C8E" w:rsidRPr="00C30EE7" w:rsidRDefault="00D63C8E" w:rsidP="005C143A">
            <w:pPr>
              <w:numPr>
                <w:ilvl w:val="0"/>
                <w:numId w:val="7"/>
              </w:numPr>
              <w:spacing w:line="276" w:lineRule="auto"/>
              <w:ind w:left="182" w:hanging="142"/>
              <w:contextualSpacing/>
              <w:jc w:val="both"/>
              <w:rPr>
                <w:rFonts w:ascii="Times New Roman" w:eastAsia="SimSun" w:hAnsi="Times New Roman" w:cs="Times New Roman"/>
                <w:sz w:val="20"/>
              </w:rPr>
            </w:pPr>
            <w:r w:rsidRPr="00C30EE7">
              <w:rPr>
                <w:rFonts w:ascii="Times New Roman" w:eastAsia="SimSun" w:hAnsi="Times New Roman" w:cs="Times New Roman"/>
                <w:sz w:val="20"/>
              </w:rPr>
              <w:t>E-Filling</w:t>
            </w:r>
          </w:p>
          <w:p w:rsidR="00D63C8E" w:rsidRPr="00C30EE7" w:rsidRDefault="00D63C8E" w:rsidP="005C143A">
            <w:pPr>
              <w:numPr>
                <w:ilvl w:val="0"/>
                <w:numId w:val="7"/>
              </w:numPr>
              <w:spacing w:line="240" w:lineRule="auto"/>
              <w:ind w:left="182" w:hanging="142"/>
              <w:contextualSpacing/>
              <w:jc w:val="both"/>
              <w:rPr>
                <w:rFonts w:ascii="Times New Roman" w:eastAsia="SimSun" w:hAnsi="Times New Roman" w:cs="Times New Roman"/>
                <w:sz w:val="20"/>
              </w:rPr>
            </w:pPr>
            <w:r w:rsidRPr="00C30EE7">
              <w:rPr>
                <w:rFonts w:ascii="Times New Roman" w:eastAsia="SimSun" w:hAnsi="Times New Roman" w:cs="Times New Roman"/>
                <w:sz w:val="20"/>
              </w:rPr>
              <w:t>E-Regristation</w:t>
            </w:r>
          </w:p>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Variabel dependen :</w:t>
            </w:r>
          </w:p>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Kepatuhan Wajib Pajak</w:t>
            </w:r>
          </w:p>
        </w:tc>
        <w:tc>
          <w:tcPr>
            <w:tcW w:w="1450"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Regresi Linier Berganda</w:t>
            </w:r>
          </w:p>
        </w:tc>
        <w:tc>
          <w:tcPr>
            <w:tcW w:w="1969"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lang w:val="en-US"/>
              </w:rPr>
              <w:t xml:space="preserve">Seluruh variabel berpengaruh </w:t>
            </w:r>
            <w:r w:rsidRPr="00C30EE7">
              <w:rPr>
                <w:rFonts w:ascii="Times New Roman" w:hAnsi="Times New Roman" w:cs="Times New Roman"/>
                <w:sz w:val="20"/>
              </w:rPr>
              <w:t>terhadap kepatuhan terhadap kepatuhan wajib pajak orang pribadi dalam pelaporan SPT</w:t>
            </w:r>
          </w:p>
        </w:tc>
      </w:tr>
      <w:tr w:rsidR="00D63C8E" w:rsidRPr="00C30EE7" w:rsidTr="00D63C8E">
        <w:tc>
          <w:tcPr>
            <w:tcW w:w="531"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6.</w:t>
            </w:r>
          </w:p>
          <w:p w:rsidR="00D63C8E" w:rsidRPr="00C30EE7" w:rsidRDefault="00D63C8E" w:rsidP="005C143A">
            <w:pPr>
              <w:rPr>
                <w:rFonts w:ascii="Times New Roman" w:hAnsi="Times New Roman" w:cs="Times New Roman"/>
                <w:sz w:val="20"/>
              </w:rPr>
            </w:pPr>
          </w:p>
        </w:tc>
        <w:tc>
          <w:tcPr>
            <w:tcW w:w="2019" w:type="dxa"/>
          </w:tcPr>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Juliana dan Herliansyah.</w:t>
            </w:r>
          </w:p>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The Relevance of the Technology Acceptance Model in E-Filing System to the Individual Taxpayer Compliance with the Knowledge of Taxation and taxpayer Awareness as a Moderating Variable in the Tax Office Pratama Jakarta Pancoran  (2021)</w:t>
            </w:r>
          </w:p>
        </w:tc>
        <w:tc>
          <w:tcPr>
            <w:tcW w:w="1992" w:type="dxa"/>
          </w:tcPr>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Variabel independen :</w:t>
            </w:r>
          </w:p>
          <w:p w:rsidR="00D63C8E" w:rsidRPr="00C30EE7" w:rsidRDefault="00D63C8E" w:rsidP="005C143A">
            <w:pPr>
              <w:numPr>
                <w:ilvl w:val="0"/>
                <w:numId w:val="7"/>
              </w:numPr>
              <w:spacing w:line="240"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E-Filling</w:t>
            </w:r>
          </w:p>
          <w:p w:rsidR="00D63C8E" w:rsidRPr="00C30EE7" w:rsidRDefault="00D63C8E" w:rsidP="005C143A">
            <w:pPr>
              <w:spacing w:line="276" w:lineRule="auto"/>
              <w:rPr>
                <w:rFonts w:ascii="Times New Roman" w:hAnsi="Times New Roman" w:cs="Times New Roman"/>
                <w:sz w:val="20"/>
              </w:rPr>
            </w:pPr>
            <w:r w:rsidRPr="00C30EE7">
              <w:rPr>
                <w:rFonts w:ascii="Times New Roman" w:hAnsi="Times New Roman" w:cs="Times New Roman"/>
                <w:sz w:val="20"/>
              </w:rPr>
              <w:t>Variabel dependen :</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Kepatuhan Wajib Pajak Orang Pribadi</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Pengetahuan Perpajakan</w:t>
            </w:r>
          </w:p>
          <w:p w:rsidR="00D63C8E" w:rsidRPr="00C30EE7" w:rsidRDefault="00D63C8E" w:rsidP="005C143A">
            <w:pPr>
              <w:spacing w:line="240" w:lineRule="auto"/>
              <w:ind w:left="40"/>
              <w:contextualSpacing/>
              <w:rPr>
                <w:rFonts w:ascii="Times New Roman" w:eastAsia="SimSun" w:hAnsi="Times New Roman" w:cs="Times New Roman"/>
                <w:sz w:val="20"/>
              </w:rPr>
            </w:pPr>
            <w:r w:rsidRPr="00C30EE7">
              <w:rPr>
                <w:rFonts w:ascii="Times New Roman" w:eastAsia="SimSun" w:hAnsi="Times New Roman" w:cs="Times New Roman"/>
                <w:sz w:val="20"/>
              </w:rPr>
              <w:t>Variabel Mediasi :</w:t>
            </w:r>
          </w:p>
          <w:p w:rsidR="00D63C8E" w:rsidRPr="00C30EE7" w:rsidRDefault="00D63C8E" w:rsidP="005C143A">
            <w:pPr>
              <w:pStyle w:val="ListParagraph"/>
              <w:numPr>
                <w:ilvl w:val="0"/>
                <w:numId w:val="7"/>
              </w:numPr>
              <w:spacing w:line="240" w:lineRule="auto"/>
              <w:ind w:left="248" w:hanging="180"/>
              <w:rPr>
                <w:rFonts w:ascii="Times New Roman" w:hAnsi="Times New Roman" w:cs="Times New Roman"/>
                <w:sz w:val="20"/>
              </w:rPr>
            </w:pPr>
            <w:r w:rsidRPr="00C30EE7">
              <w:rPr>
                <w:rFonts w:ascii="Times New Roman" w:hAnsi="Times New Roman" w:cs="Times New Roman"/>
                <w:sz w:val="20"/>
              </w:rPr>
              <w:t>Kesadaran Wajib Pajak</w:t>
            </w:r>
          </w:p>
          <w:p w:rsidR="00D63C8E" w:rsidRPr="00C30EE7" w:rsidRDefault="00D63C8E" w:rsidP="005C143A">
            <w:pPr>
              <w:pStyle w:val="ListParagraph"/>
              <w:spacing w:line="276" w:lineRule="auto"/>
              <w:ind w:left="248"/>
              <w:rPr>
                <w:rFonts w:ascii="Times New Roman" w:hAnsi="Times New Roman" w:cs="Times New Roman"/>
                <w:sz w:val="20"/>
              </w:rPr>
            </w:pPr>
          </w:p>
        </w:tc>
        <w:tc>
          <w:tcPr>
            <w:tcW w:w="1450"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Regresi Linier Berganda</w:t>
            </w:r>
          </w:p>
        </w:tc>
        <w:tc>
          <w:tcPr>
            <w:tcW w:w="1969"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Semua variable posotif dan signifikan.</w:t>
            </w:r>
          </w:p>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Kecuali kesadaran wajib pajak tidak berpengaruh sebagai mediasi pada relevansi model penerimaan teknologi terhadap kepatuhan wajib pajak.</w:t>
            </w:r>
          </w:p>
        </w:tc>
      </w:tr>
      <w:tr w:rsidR="00D63C8E" w:rsidRPr="00C30EE7" w:rsidTr="00D63C8E">
        <w:tc>
          <w:tcPr>
            <w:tcW w:w="531"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7.</w:t>
            </w:r>
          </w:p>
        </w:tc>
        <w:tc>
          <w:tcPr>
            <w:tcW w:w="2019" w:type="dxa"/>
          </w:tcPr>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Sutari.</w:t>
            </w:r>
          </w:p>
          <w:p w:rsidR="00D63C8E" w:rsidRPr="00C30EE7" w:rsidRDefault="00D63C8E" w:rsidP="005C143A">
            <w:pPr>
              <w:rPr>
                <w:rFonts w:ascii="Times New Roman" w:hAnsi="Times New Roman" w:cs="Times New Roman"/>
                <w:sz w:val="20"/>
              </w:rPr>
            </w:pPr>
            <w:r w:rsidRPr="00C30EE7">
              <w:rPr>
                <w:rFonts w:ascii="Times New Roman" w:hAnsi="Times New Roman" w:cs="Times New Roman"/>
                <w:sz w:val="20"/>
              </w:rPr>
              <w:t>Faktor-Faktor Yang Memengaruhi Kepatuhan Wajib Pajak Orang Pribadi Dengan Kesadaran Pajak Sebagai Variabel Intervening (2022)</w:t>
            </w:r>
          </w:p>
        </w:tc>
        <w:tc>
          <w:tcPr>
            <w:tcW w:w="1992" w:type="dxa"/>
          </w:tcPr>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Variabel independen :</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Pengetahuan Perpajakan</w:t>
            </w:r>
          </w:p>
          <w:p w:rsidR="00D63C8E" w:rsidRPr="00C30EE7" w:rsidRDefault="00D63C8E" w:rsidP="005C143A">
            <w:pPr>
              <w:numPr>
                <w:ilvl w:val="0"/>
                <w:numId w:val="7"/>
              </w:numPr>
              <w:spacing w:line="240"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Sosialisasi Perpajakan</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Sanksi Pajak</w:t>
            </w:r>
          </w:p>
          <w:p w:rsidR="00D63C8E" w:rsidRPr="00C30EE7" w:rsidRDefault="00D63C8E" w:rsidP="005C143A">
            <w:pPr>
              <w:numPr>
                <w:ilvl w:val="0"/>
                <w:numId w:val="7"/>
              </w:numPr>
              <w:spacing w:line="276"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e- filling</w:t>
            </w:r>
          </w:p>
          <w:p w:rsidR="00D63C8E" w:rsidRPr="00C30EE7" w:rsidRDefault="00D63C8E" w:rsidP="005C143A">
            <w:pPr>
              <w:spacing w:line="240" w:lineRule="auto"/>
              <w:rPr>
                <w:rFonts w:ascii="Times New Roman" w:hAnsi="Times New Roman" w:cs="Times New Roman"/>
                <w:sz w:val="20"/>
              </w:rPr>
            </w:pPr>
            <w:r w:rsidRPr="00C30EE7">
              <w:rPr>
                <w:rFonts w:ascii="Times New Roman" w:hAnsi="Times New Roman" w:cs="Times New Roman"/>
                <w:sz w:val="20"/>
              </w:rPr>
              <w:t>Variabel dependen :</w:t>
            </w:r>
          </w:p>
          <w:p w:rsidR="00D63C8E" w:rsidRPr="00C30EE7" w:rsidRDefault="00D63C8E" w:rsidP="005C143A">
            <w:pPr>
              <w:numPr>
                <w:ilvl w:val="0"/>
                <w:numId w:val="7"/>
              </w:numPr>
              <w:spacing w:line="240" w:lineRule="auto"/>
              <w:ind w:left="182" w:hanging="142"/>
              <w:contextualSpacing/>
              <w:rPr>
                <w:rFonts w:ascii="Times New Roman" w:eastAsia="SimSun" w:hAnsi="Times New Roman" w:cs="Times New Roman"/>
                <w:sz w:val="20"/>
              </w:rPr>
            </w:pPr>
            <w:r w:rsidRPr="00C30EE7">
              <w:rPr>
                <w:rFonts w:ascii="Times New Roman" w:eastAsia="SimSun" w:hAnsi="Times New Roman" w:cs="Times New Roman"/>
                <w:sz w:val="20"/>
              </w:rPr>
              <w:t>Kepatuhan Wajib Pajak Orang Pribadi</w:t>
            </w:r>
          </w:p>
          <w:p w:rsidR="00D63C8E" w:rsidRPr="00C30EE7" w:rsidRDefault="00D63C8E" w:rsidP="005C143A">
            <w:pPr>
              <w:spacing w:line="240" w:lineRule="auto"/>
              <w:ind w:left="40"/>
              <w:contextualSpacing/>
              <w:rPr>
                <w:rFonts w:ascii="Times New Roman" w:eastAsia="SimSun" w:hAnsi="Times New Roman" w:cs="Times New Roman"/>
                <w:sz w:val="20"/>
              </w:rPr>
            </w:pPr>
            <w:r w:rsidRPr="00C30EE7">
              <w:rPr>
                <w:rFonts w:ascii="Times New Roman" w:eastAsia="SimSun" w:hAnsi="Times New Roman" w:cs="Times New Roman"/>
                <w:sz w:val="20"/>
              </w:rPr>
              <w:t>Variabel Mediasi :</w:t>
            </w:r>
          </w:p>
          <w:p w:rsidR="00D63C8E" w:rsidRPr="00C30EE7" w:rsidRDefault="00D63C8E" w:rsidP="005C143A">
            <w:pPr>
              <w:pStyle w:val="ListParagraph"/>
              <w:numPr>
                <w:ilvl w:val="0"/>
                <w:numId w:val="7"/>
              </w:numPr>
              <w:spacing w:line="240" w:lineRule="auto"/>
              <w:ind w:left="248" w:hanging="180"/>
              <w:rPr>
                <w:rFonts w:ascii="Times New Roman" w:hAnsi="Times New Roman" w:cs="Times New Roman"/>
                <w:sz w:val="20"/>
              </w:rPr>
            </w:pPr>
            <w:r w:rsidRPr="00C30EE7">
              <w:rPr>
                <w:rFonts w:ascii="Times New Roman" w:hAnsi="Times New Roman" w:cs="Times New Roman"/>
                <w:sz w:val="20"/>
              </w:rPr>
              <w:t>Kesadaran Wajib Pajak</w:t>
            </w:r>
          </w:p>
        </w:tc>
        <w:tc>
          <w:tcPr>
            <w:tcW w:w="1450"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Struktural Equation Modeling (SEM)</w:t>
            </w:r>
          </w:p>
          <w:p w:rsidR="00D63C8E" w:rsidRPr="00C30EE7" w:rsidRDefault="00D63C8E" w:rsidP="005C143A">
            <w:pPr>
              <w:rPr>
                <w:rFonts w:ascii="Times New Roman" w:hAnsi="Times New Roman" w:cs="Times New Roman"/>
                <w:sz w:val="20"/>
              </w:rPr>
            </w:pPr>
          </w:p>
          <w:p w:rsidR="00D63C8E" w:rsidRPr="00C30EE7" w:rsidRDefault="00D63C8E" w:rsidP="005C143A">
            <w:pPr>
              <w:rPr>
                <w:rFonts w:ascii="Times New Roman" w:hAnsi="Times New Roman" w:cs="Times New Roman"/>
                <w:sz w:val="20"/>
              </w:rPr>
            </w:pPr>
          </w:p>
          <w:p w:rsidR="00D63C8E" w:rsidRPr="00C30EE7" w:rsidRDefault="00D63C8E" w:rsidP="005C143A">
            <w:pPr>
              <w:rPr>
                <w:rFonts w:ascii="Times New Roman" w:hAnsi="Times New Roman" w:cs="Times New Roman"/>
                <w:sz w:val="20"/>
              </w:rPr>
            </w:pPr>
          </w:p>
          <w:p w:rsidR="00D63C8E" w:rsidRPr="00C30EE7" w:rsidRDefault="00D63C8E" w:rsidP="005C143A">
            <w:pPr>
              <w:rPr>
                <w:rFonts w:ascii="Times New Roman" w:hAnsi="Times New Roman" w:cs="Times New Roman"/>
                <w:sz w:val="20"/>
              </w:rPr>
            </w:pPr>
          </w:p>
          <w:p w:rsidR="00D63C8E" w:rsidRPr="00C30EE7" w:rsidRDefault="00D63C8E" w:rsidP="005C143A">
            <w:pPr>
              <w:rPr>
                <w:rFonts w:ascii="Times New Roman" w:hAnsi="Times New Roman" w:cs="Times New Roman"/>
                <w:sz w:val="20"/>
                <w:lang w:val="en-US"/>
              </w:rPr>
            </w:pPr>
          </w:p>
          <w:p w:rsidR="00D63C8E" w:rsidRPr="00C30EE7" w:rsidRDefault="00D63C8E" w:rsidP="005C143A">
            <w:pPr>
              <w:rPr>
                <w:rFonts w:ascii="Times New Roman" w:hAnsi="Times New Roman" w:cs="Times New Roman"/>
                <w:sz w:val="20"/>
                <w:lang w:val="en-US"/>
              </w:rPr>
            </w:pPr>
          </w:p>
        </w:tc>
        <w:tc>
          <w:tcPr>
            <w:tcW w:w="1969" w:type="dxa"/>
          </w:tcPr>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Semua variabel berpengaruh positif.</w:t>
            </w:r>
          </w:p>
          <w:p w:rsidR="00D63C8E" w:rsidRPr="00C30EE7" w:rsidRDefault="00D63C8E" w:rsidP="005C143A">
            <w:pPr>
              <w:tabs>
                <w:tab w:val="left" w:pos="538"/>
              </w:tabs>
              <w:rPr>
                <w:rFonts w:ascii="Times New Roman" w:hAnsi="Times New Roman" w:cs="Times New Roman"/>
                <w:sz w:val="20"/>
              </w:rPr>
            </w:pPr>
            <w:r w:rsidRPr="00C30EE7">
              <w:rPr>
                <w:rFonts w:ascii="Times New Roman" w:hAnsi="Times New Roman" w:cs="Times New Roman"/>
                <w:sz w:val="20"/>
              </w:rPr>
              <w:t xml:space="preserve">Kecuali penerapan e- filing tidak berpengaruh terhadap kesadaran pajak; dan Sosialisasi perpajakan dan sanksi pajak tidak berpengaruh terhadap kepatuhan pajak. </w:t>
            </w:r>
          </w:p>
        </w:tc>
      </w:tr>
    </w:tbl>
    <w:p w:rsidR="00D63C8E" w:rsidRPr="00C30EE7" w:rsidRDefault="00D63C8E" w:rsidP="00D63C8E">
      <w:pPr>
        <w:pStyle w:val="Heading2"/>
        <w:numPr>
          <w:ilvl w:val="0"/>
          <w:numId w:val="0"/>
        </w:numPr>
        <w:rPr>
          <w:rFonts w:cs="Times New Roman"/>
        </w:rPr>
      </w:pPr>
    </w:p>
    <w:p w:rsidR="00D63C8E" w:rsidRPr="00C30EE7" w:rsidRDefault="00D63C8E" w:rsidP="00D63C8E">
      <w:pPr>
        <w:pStyle w:val="Heading2"/>
        <w:spacing w:line="480" w:lineRule="auto"/>
        <w:rPr>
          <w:rFonts w:cs="Times New Roman"/>
          <w:b/>
        </w:rPr>
      </w:pPr>
      <w:bookmarkStart w:id="91" w:name="_Toc128486249"/>
      <w:bookmarkStart w:id="92" w:name="_Toc134609661"/>
      <w:r w:rsidRPr="00C30EE7">
        <w:rPr>
          <w:rFonts w:cs="Times New Roman"/>
          <w:b/>
        </w:rPr>
        <w:t>Kerangka Konseptual</w:t>
      </w:r>
      <w:bookmarkEnd w:id="91"/>
      <w:bookmarkEnd w:id="92"/>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Penelitian ini menjelaskan </w:t>
      </w:r>
      <w:r w:rsidRPr="00C30EE7">
        <w:rPr>
          <w:rFonts w:ascii="Times New Roman" w:hAnsi="Times New Roman" w:cs="Times New Roman"/>
          <w:sz w:val="24"/>
          <w:szCs w:val="24"/>
          <w:lang w:val="en-US"/>
        </w:rPr>
        <w:t>bagaimana</w:t>
      </w:r>
      <w:r w:rsidRPr="00C30EE7">
        <w:rPr>
          <w:rFonts w:ascii="Times New Roman" w:hAnsi="Times New Roman" w:cs="Times New Roman"/>
          <w:sz w:val="24"/>
          <w:szCs w:val="24"/>
        </w:rPr>
        <w:t xml:space="preserve"> pengaruh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modernisasi administrasi perpajakan, kualitas pelayanan perpajakan terhadap kepatuhan wajib pajak orang pribadi dengan kesadaran wajib pajak sebagai variabel mediasi sehingga adapun kerangka konseptualnya dibuat sebagai berikut :</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noProof/>
          <w:lang w:val="en-US"/>
        </w:rPr>
        <mc:AlternateContent>
          <mc:Choice Requires="wps">
            <w:drawing>
              <wp:anchor distT="0" distB="0" distL="114300" distR="114300" simplePos="0" relativeHeight="251747328" behindDoc="0" locked="0" layoutInCell="1" allowOverlap="1" wp14:anchorId="7B4F5137" wp14:editId="2CEBA50A">
                <wp:simplePos x="0" y="0"/>
                <wp:positionH relativeFrom="margin">
                  <wp:posOffset>1960245</wp:posOffset>
                </wp:positionH>
                <wp:positionV relativeFrom="paragraph">
                  <wp:posOffset>163195</wp:posOffset>
                </wp:positionV>
                <wp:extent cx="1304925" cy="561975"/>
                <wp:effectExtent l="0" t="0" r="28575" b="28575"/>
                <wp:wrapNone/>
                <wp:docPr id="9" name="Rounded Rectangle 9"/>
                <wp:cNvGraphicFramePr/>
                <a:graphic xmlns:a="http://schemas.openxmlformats.org/drawingml/2006/main">
                  <a:graphicData uri="http://schemas.microsoft.com/office/word/2010/wordprocessingShape">
                    <wps:wsp>
                      <wps:cNvSpPr/>
                      <wps:spPr>
                        <a:xfrm>
                          <a:off x="0" y="0"/>
                          <a:ext cx="1304925" cy="56197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D37405" w:rsidRDefault="005A4AC3" w:rsidP="00D63C8E">
                            <w:pPr>
                              <w:jc w:val="center"/>
                              <w:rPr>
                                <w:rFonts w:ascii="Times New Roman" w:hAnsi="Times New Roman" w:cs="Times New Roman"/>
                                <w:sz w:val="20"/>
                                <w:szCs w:val="20"/>
                              </w:rPr>
                            </w:pPr>
                            <w:r>
                              <w:rPr>
                                <w:rFonts w:ascii="Times New Roman" w:hAnsi="Times New Roman" w:cs="Times New Roman"/>
                                <w:sz w:val="20"/>
                                <w:szCs w:val="20"/>
                              </w:rPr>
                              <w:t>Teori Atribusi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6" style="position:absolute;left:0;text-align:left;margin-left:154.35pt;margin-top:12.85pt;width:102.75pt;height:44.2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" fillcolor="white [3201]" strokecolor="black [3200]" strokeweight="1pt">
                <v:stroke joinstyle="miter"/>
                <v:textbox>
                  <w:txbxContent>
                    <w:p w:rsidR="005A4AC3" w:rsidRPr="00D37405" w:rsidRDefault="005A4AC3" w:rsidP="00D63C8E">
                      <w:pPr>
                        <w:jc w:val="center"/>
                        <w:rPr>
                          <w:rFonts w:ascii="Times New Roman" w:hAnsi="Times New Roman" w:cs="Times New Roman"/>
                          <w:sz w:val="20"/>
                          <w:szCs w:val="20"/>
                        </w:rPr>
                      </w:pPr>
                      <w:r>
                        <w:rPr>
                          <w:rFonts w:ascii="Times New Roman" w:hAnsi="Times New Roman" w:cs="Times New Roman"/>
                          <w:sz w:val="20"/>
                          <w:szCs w:val="20"/>
                        </w:rPr>
                        <w:t>Teori Atribusi</w:t>
                      </w:r>
                    </w:p>
                  </w:txbxContent>
                </v:textbox>
                <w10:wrap anchorx="margin"/>
              </v:roundrect>
            </w:pict>
          </mc:Fallback>
        </mc:AlternateContent>
      </w:r>
    </w:p>
    <w:p w:rsidR="00D63C8E" w:rsidRPr="00C30EE7" w:rsidRDefault="00D63C8E" w:rsidP="00D63C8E">
      <w:pPr>
        <w:jc w:val="center"/>
        <w:rPr>
          <w:rFonts w:ascii="Times New Roman" w:hAnsi="Times New Roman" w:cs="Times New Roman"/>
        </w:rPr>
      </w:pPr>
      <w:r w:rsidRPr="00C30EE7">
        <w:rPr>
          <w:rFonts w:ascii="Times New Roman" w:hAnsi="Times New Roman" w:cs="Times New Roman"/>
        </w:rPr>
        <w:t xml:space="preserve"> </w:t>
      </w: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45280" behindDoc="0" locked="0" layoutInCell="1" allowOverlap="1" wp14:anchorId="6727466C" wp14:editId="68C59C9C">
                <wp:simplePos x="0" y="0"/>
                <wp:positionH relativeFrom="margin">
                  <wp:align>center</wp:align>
                </wp:positionH>
                <wp:positionV relativeFrom="paragraph">
                  <wp:posOffset>17145</wp:posOffset>
                </wp:positionV>
                <wp:extent cx="0" cy="2667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745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5pt" to="0,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" strokecolor="black [3200]" strokeweight=".5pt">
                <v:stroke joinstyle="miter"/>
                <w10:wrap anchorx="margin"/>
              </v:line>
            </w:pict>
          </mc:Fallback>
        </mc:AlternateContent>
      </w: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48352" behindDoc="0" locked="0" layoutInCell="1" allowOverlap="1" wp14:anchorId="001604C9" wp14:editId="67C24D03">
                <wp:simplePos x="0" y="0"/>
                <wp:positionH relativeFrom="margin">
                  <wp:align>center</wp:align>
                </wp:positionH>
                <wp:positionV relativeFrom="paragraph">
                  <wp:posOffset>8890</wp:posOffset>
                </wp:positionV>
                <wp:extent cx="1400175" cy="571500"/>
                <wp:effectExtent l="0" t="0" r="28575" b="19050"/>
                <wp:wrapNone/>
                <wp:docPr id="36" name="Rounded Rectangle 36"/>
                <wp:cNvGraphicFramePr/>
                <a:graphic xmlns:a="http://schemas.openxmlformats.org/drawingml/2006/main">
                  <a:graphicData uri="http://schemas.microsoft.com/office/word/2010/wordprocessingShape">
                    <wps:wsp>
                      <wps:cNvSpPr/>
                      <wps:spPr>
                        <a:xfrm>
                          <a:off x="0" y="0"/>
                          <a:ext cx="14001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837256"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Perilaku </w:t>
                            </w:r>
                            <w:r w:rsidRPr="00837256">
                              <w:rPr>
                                <w:rFonts w:ascii="Times New Roman" w:hAnsi="Times New Roman" w:cs="Times New Roman"/>
                                <w:sz w:val="20"/>
                                <w:szCs w:val="20"/>
                              </w:rPr>
                              <w:t>Wajib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6" o:spid="_x0000_s1027" style="position:absolute;margin-left:0;margin-top:.7pt;width:110.25pt;height:45pt;z-index:251748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" fillcolor="white [3201]" strokecolor="black [3200]" strokeweight="1pt">
                <v:stroke joinstyle="miter"/>
                <v:textbox>
                  <w:txbxContent>
                    <w:p w:rsidR="005A4AC3" w:rsidRPr="00837256"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Perilaku </w:t>
                      </w:r>
                      <w:r w:rsidRPr="00837256">
                        <w:rPr>
                          <w:rFonts w:ascii="Times New Roman" w:hAnsi="Times New Roman" w:cs="Times New Roman"/>
                          <w:sz w:val="20"/>
                          <w:szCs w:val="20"/>
                        </w:rPr>
                        <w:t>Wajib Pajak</w:t>
                      </w:r>
                    </w:p>
                  </w:txbxContent>
                </v:textbox>
                <w10:wrap anchorx="margin"/>
              </v:roundrect>
            </w:pict>
          </mc:Fallback>
        </mc:AlternateContent>
      </w:r>
    </w:p>
    <w:p w:rsidR="00D63C8E" w:rsidRPr="00C30EE7" w:rsidRDefault="00D63C8E" w:rsidP="00D63C8E">
      <w:pPr>
        <w:rPr>
          <w:rFonts w:ascii="Times New Roman" w:hAnsi="Times New Roman" w:cs="Times New Roman"/>
        </w:rPr>
      </w:pP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54496" behindDoc="0" locked="0" layoutInCell="1" allowOverlap="1" wp14:anchorId="24115C90" wp14:editId="4918B3B7">
                <wp:simplePos x="0" y="0"/>
                <wp:positionH relativeFrom="margin">
                  <wp:align>center</wp:align>
                </wp:positionH>
                <wp:positionV relativeFrom="paragraph">
                  <wp:posOffset>30480</wp:posOffset>
                </wp:positionV>
                <wp:extent cx="0" cy="26670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754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4pt" to="0,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" strokecolor="black [3200]" strokeweight=".5pt">
                <v:stroke joinstyle="miter"/>
                <w10:wrap anchorx="margin"/>
              </v:line>
            </w:pict>
          </mc:Fallback>
        </mc:AlternateContent>
      </w: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50400" behindDoc="0" locked="0" layoutInCell="1" allowOverlap="1" wp14:anchorId="53B33E2F" wp14:editId="1E656E96">
                <wp:simplePos x="0" y="0"/>
                <wp:positionH relativeFrom="margin">
                  <wp:align>center</wp:align>
                </wp:positionH>
                <wp:positionV relativeFrom="paragraph">
                  <wp:posOffset>42545</wp:posOffset>
                </wp:positionV>
                <wp:extent cx="1343025" cy="590550"/>
                <wp:effectExtent l="0" t="0" r="28575" b="19050"/>
                <wp:wrapNone/>
                <wp:docPr id="48" name="Rounded Rectangle 48"/>
                <wp:cNvGraphicFramePr/>
                <a:graphic xmlns:a="http://schemas.openxmlformats.org/drawingml/2006/main">
                  <a:graphicData uri="http://schemas.microsoft.com/office/word/2010/wordprocessingShape">
                    <wps:wsp>
                      <wps:cNvSpPr/>
                      <wps:spPr>
                        <a:xfrm>
                          <a:off x="0" y="0"/>
                          <a:ext cx="1343025" cy="590550"/>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E73F23"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Kepatuhan </w:t>
                            </w:r>
                            <w:r w:rsidRPr="00E73F23">
                              <w:rPr>
                                <w:rFonts w:ascii="Times New Roman" w:hAnsi="Times New Roman" w:cs="Times New Roman"/>
                                <w:sz w:val="20"/>
                                <w:szCs w:val="20"/>
                              </w:rPr>
                              <w:t xml:space="preserve">Wajib Pajak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8" o:spid="_x0000_s1028" style="position:absolute;margin-left:0;margin-top:3.35pt;width:105.75pt;height:46.5pt;z-index:251750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" fillcolor="white [3201]" strokecolor="black [3200]" strokeweight="1pt">
                <v:stroke joinstyle="miter"/>
                <v:textbox>
                  <w:txbxContent>
                    <w:p w:rsidR="005A4AC3" w:rsidRPr="00E73F23"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Kepatuhan </w:t>
                      </w:r>
                      <w:r w:rsidRPr="00E73F23">
                        <w:rPr>
                          <w:rFonts w:ascii="Times New Roman" w:hAnsi="Times New Roman" w:cs="Times New Roman"/>
                          <w:sz w:val="20"/>
                          <w:szCs w:val="20"/>
                        </w:rPr>
                        <w:t xml:space="preserve">Wajib Pajak </w:t>
                      </w:r>
                    </w:p>
                  </w:txbxContent>
                </v:textbox>
                <w10:wrap anchorx="margin"/>
              </v:roundrect>
            </w:pict>
          </mc:Fallback>
        </mc:AlternateContent>
      </w:r>
    </w:p>
    <w:p w:rsidR="00D63C8E" w:rsidRPr="00C30EE7" w:rsidRDefault="00D63C8E" w:rsidP="00D63C8E">
      <w:pPr>
        <w:rPr>
          <w:rFonts w:ascii="Times New Roman" w:hAnsi="Times New Roman" w:cs="Times New Roman"/>
        </w:rPr>
      </w:pP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65760" behindDoc="0" locked="0" layoutInCell="1" allowOverlap="1" wp14:anchorId="34503E58" wp14:editId="0574853F">
                <wp:simplePos x="0" y="0"/>
                <wp:positionH relativeFrom="margin">
                  <wp:posOffset>998220</wp:posOffset>
                </wp:positionH>
                <wp:positionV relativeFrom="paragraph">
                  <wp:posOffset>245110</wp:posOffset>
                </wp:positionV>
                <wp:extent cx="0" cy="18097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6pt,19.3pt" to="78.6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51424" behindDoc="0" locked="0" layoutInCell="1" allowOverlap="1" wp14:anchorId="62287C1B" wp14:editId="462DF6D1">
                <wp:simplePos x="0" y="0"/>
                <wp:positionH relativeFrom="margin">
                  <wp:posOffset>4227195</wp:posOffset>
                </wp:positionH>
                <wp:positionV relativeFrom="paragraph">
                  <wp:posOffset>254635</wp:posOffset>
                </wp:positionV>
                <wp:extent cx="0" cy="18097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2517514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32.85pt,20.05pt" to="332.8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53472" behindDoc="0" locked="0" layoutInCell="1" allowOverlap="1" wp14:anchorId="6C62960D" wp14:editId="1D2360AB">
                <wp:simplePos x="0" y="0"/>
                <wp:positionH relativeFrom="margin">
                  <wp:align>center</wp:align>
                </wp:positionH>
                <wp:positionV relativeFrom="paragraph">
                  <wp:posOffset>254635</wp:posOffset>
                </wp:positionV>
                <wp:extent cx="320992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320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05pt" to="252.7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52448" behindDoc="0" locked="0" layoutInCell="1" allowOverlap="1" wp14:anchorId="714041D5" wp14:editId="492A6DAF">
                <wp:simplePos x="0" y="0"/>
                <wp:positionH relativeFrom="margin">
                  <wp:align>center</wp:align>
                </wp:positionH>
                <wp:positionV relativeFrom="paragraph">
                  <wp:posOffset>79375</wp:posOffset>
                </wp:positionV>
                <wp:extent cx="0" cy="18097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752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25pt" to="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" strokecolor="black [3200]" strokeweight=".5pt">
                <v:stroke joinstyle="miter"/>
                <w10:wrap anchorx="margin"/>
              </v:line>
            </w:pict>
          </mc:Fallback>
        </mc:AlternateContent>
      </w: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46304" behindDoc="0" locked="0" layoutInCell="1" allowOverlap="1" wp14:anchorId="7BBE9C3A" wp14:editId="5A7C4C1D">
                <wp:simplePos x="0" y="0"/>
                <wp:positionH relativeFrom="margin">
                  <wp:posOffset>3579495</wp:posOffset>
                </wp:positionH>
                <wp:positionV relativeFrom="paragraph">
                  <wp:posOffset>179705</wp:posOffset>
                </wp:positionV>
                <wp:extent cx="1295400" cy="466725"/>
                <wp:effectExtent l="0" t="0" r="19050" b="28575"/>
                <wp:wrapNone/>
                <wp:docPr id="8" name="Rounded Rectangle 8"/>
                <wp:cNvGraphicFramePr/>
                <a:graphic xmlns:a="http://schemas.openxmlformats.org/drawingml/2006/main">
                  <a:graphicData uri="http://schemas.microsoft.com/office/word/2010/wordprocessingShape">
                    <wps:wsp>
                      <wps:cNvSpPr/>
                      <wps:spPr>
                        <a:xfrm>
                          <a:off x="0" y="0"/>
                          <a:ext cx="1295400" cy="46672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753FCA"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Faktor </w:t>
                            </w:r>
                            <w:r w:rsidRPr="00753FCA">
                              <w:rPr>
                                <w:rFonts w:ascii="Times New Roman" w:hAnsi="Times New Roman" w:cs="Times New Roman"/>
                                <w:sz w:val="20"/>
                                <w:szCs w:val="20"/>
                              </w:rPr>
                              <w:t>Eksternal</w:t>
                            </w:r>
                          </w:p>
                          <w:p w:rsidR="005A4AC3" w:rsidRDefault="005A4AC3" w:rsidP="00D63C8E">
                            <w:pPr>
                              <w:jc w:val="center"/>
                            </w:pPr>
                          </w:p>
                          <w:p w:rsidR="005A4AC3" w:rsidRDefault="005A4AC3" w:rsidP="00D63C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9" style="position:absolute;margin-left:281.85pt;margin-top:14.15pt;width:102pt;height:36.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" fillcolor="white [3201]" strokecolor="black [3200]" strokeweight="1pt">
                <v:stroke joinstyle="miter"/>
                <v:textbox>
                  <w:txbxContent>
                    <w:p w:rsidR="005A4AC3" w:rsidRPr="00753FCA" w:rsidRDefault="005A4AC3" w:rsidP="00D63C8E">
                      <w:pPr>
                        <w:jc w:val="center"/>
                        <w:rPr>
                          <w:rFonts w:ascii="Times New Roman" w:hAnsi="Times New Roman" w:cs="Times New Roman"/>
                          <w:sz w:val="20"/>
                          <w:szCs w:val="20"/>
                        </w:rPr>
                      </w:pPr>
                      <w:r>
                        <w:rPr>
                          <w:rFonts w:ascii="Times New Roman" w:hAnsi="Times New Roman" w:cs="Times New Roman"/>
                          <w:sz w:val="20"/>
                          <w:szCs w:val="20"/>
                        </w:rPr>
                        <w:t xml:space="preserve">Faktor </w:t>
                      </w:r>
                      <w:r w:rsidRPr="00753FCA">
                        <w:rPr>
                          <w:rFonts w:ascii="Times New Roman" w:hAnsi="Times New Roman" w:cs="Times New Roman"/>
                          <w:sz w:val="20"/>
                          <w:szCs w:val="20"/>
                        </w:rPr>
                        <w:t>Eksternal</w:t>
                      </w:r>
                    </w:p>
                    <w:p w:rsidR="005A4AC3" w:rsidRDefault="005A4AC3" w:rsidP="00D63C8E">
                      <w:pPr>
                        <w:jc w:val="center"/>
                      </w:pPr>
                    </w:p>
                    <w:p w:rsidR="005A4AC3" w:rsidRDefault="005A4AC3" w:rsidP="00D63C8E">
                      <w:pPr>
                        <w:jc w:val="center"/>
                      </w:pPr>
                    </w:p>
                  </w:txbxContent>
                </v:textbox>
                <w10:wrap anchorx="margin"/>
              </v:roundrect>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44256" behindDoc="0" locked="0" layoutInCell="1" allowOverlap="1" wp14:anchorId="6D80D5B7" wp14:editId="0293BDE1">
                <wp:simplePos x="0" y="0"/>
                <wp:positionH relativeFrom="margin">
                  <wp:posOffset>417195</wp:posOffset>
                </wp:positionH>
                <wp:positionV relativeFrom="paragraph">
                  <wp:posOffset>160020</wp:posOffset>
                </wp:positionV>
                <wp:extent cx="1171575" cy="466725"/>
                <wp:effectExtent l="0" t="0" r="28575" b="28575"/>
                <wp:wrapNone/>
                <wp:docPr id="3" name="Rounded Rectangle 3"/>
                <wp:cNvGraphicFramePr/>
                <a:graphic xmlns:a="http://schemas.openxmlformats.org/drawingml/2006/main">
                  <a:graphicData uri="http://schemas.microsoft.com/office/word/2010/wordprocessingShape">
                    <wps:wsp>
                      <wps:cNvSpPr/>
                      <wps:spPr>
                        <a:xfrm>
                          <a:off x="0" y="0"/>
                          <a:ext cx="1171575" cy="46672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D37405" w:rsidRDefault="005A4AC3" w:rsidP="00D63C8E">
                            <w:pPr>
                              <w:jc w:val="center"/>
                              <w:rPr>
                                <w:sz w:val="20"/>
                                <w:szCs w:val="20"/>
                              </w:rPr>
                            </w:pPr>
                            <w:r>
                              <w:rPr>
                                <w:rFonts w:ascii="Times New Roman" w:hAnsi="Times New Roman" w:cs="Times New Roman"/>
                                <w:sz w:val="20"/>
                                <w:szCs w:val="20"/>
                              </w:rPr>
                              <w:t>Faktor Internal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30" style="position:absolute;margin-left:32.85pt;margin-top:12.6pt;width:92.25pt;height:36.7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" fillcolor="white [3201]" strokecolor="black [3200]" strokeweight="1pt">
                <v:stroke joinstyle="miter"/>
                <v:textbox>
                  <w:txbxContent>
                    <w:p w:rsidR="005A4AC3" w:rsidRPr="00D37405" w:rsidRDefault="005A4AC3" w:rsidP="00D63C8E">
                      <w:pPr>
                        <w:jc w:val="center"/>
                        <w:rPr>
                          <w:sz w:val="20"/>
                          <w:szCs w:val="20"/>
                        </w:rPr>
                      </w:pPr>
                      <w:r>
                        <w:rPr>
                          <w:rFonts w:ascii="Times New Roman" w:hAnsi="Times New Roman" w:cs="Times New Roman"/>
                          <w:sz w:val="20"/>
                          <w:szCs w:val="20"/>
                        </w:rPr>
                        <w:t>Faktor Internal</w:t>
                      </w:r>
                    </w:p>
                  </w:txbxContent>
                </v:textbox>
                <w10:wrap anchorx="margin"/>
              </v:roundrect>
            </w:pict>
          </mc:Fallback>
        </mc:AlternateContent>
      </w:r>
    </w:p>
    <w:p w:rsidR="00D63C8E" w:rsidRPr="00C30EE7" w:rsidRDefault="00D63C8E" w:rsidP="00D63C8E">
      <w:pPr>
        <w:rPr>
          <w:rFonts w:ascii="Times New Roman" w:hAnsi="Times New Roman" w:cs="Times New Roman"/>
        </w:rPr>
      </w:pPr>
    </w:p>
    <w:p w:rsidR="00D63C8E" w:rsidRPr="00C30EE7" w:rsidRDefault="00D63C8E" w:rsidP="00D63C8E">
      <w:pPr>
        <w:ind w:right="49"/>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69856" behindDoc="0" locked="0" layoutInCell="1" allowOverlap="1" wp14:anchorId="78E7FF88" wp14:editId="7742F758">
                <wp:simplePos x="0" y="0"/>
                <wp:positionH relativeFrom="margin">
                  <wp:posOffset>1007745</wp:posOffset>
                </wp:positionH>
                <wp:positionV relativeFrom="paragraph">
                  <wp:posOffset>86995</wp:posOffset>
                </wp:positionV>
                <wp:extent cx="0" cy="180975"/>
                <wp:effectExtent l="0" t="0" r="19050" b="28575"/>
                <wp:wrapNone/>
                <wp:docPr id="26" name="Straight Connector 26"/>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35pt,6.85pt" to="79.3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68832" behindDoc="0" locked="0" layoutInCell="1" allowOverlap="1" wp14:anchorId="5F17F429" wp14:editId="34FEB937">
                <wp:simplePos x="0" y="0"/>
                <wp:positionH relativeFrom="margin">
                  <wp:posOffset>4236720</wp:posOffset>
                </wp:positionH>
                <wp:positionV relativeFrom="paragraph">
                  <wp:posOffset>96520</wp:posOffset>
                </wp:positionV>
                <wp:extent cx="0" cy="1809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3.6pt,7.6pt" to="333.6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" strokecolor="black [3200]" strokeweight=".5pt">
                <v:stroke joinstyle="miter"/>
                <w10:wrap anchorx="margin"/>
              </v:line>
            </w:pict>
          </mc:Fallback>
        </mc:AlternateContent>
      </w:r>
    </w:p>
    <w:p w:rsidR="00D63C8E" w:rsidRPr="00C30EE7" w:rsidRDefault="00D63C8E" w:rsidP="00D63C8E">
      <w:pPr>
        <w:rPr>
          <w:rFonts w:ascii="Times New Roman" w:hAnsi="Times New Roman" w:cs="Times New Roman"/>
        </w:rPr>
      </w:pPr>
      <w:r w:rsidRPr="00C30EE7">
        <w:rPr>
          <w:rFonts w:ascii="Times New Roman" w:hAnsi="Times New Roman" w:cs="Times New Roman"/>
          <w:noProof/>
          <w:lang w:val="en-US"/>
        </w:rPr>
        <mc:AlternateContent>
          <mc:Choice Requires="wps">
            <w:drawing>
              <wp:anchor distT="0" distB="0" distL="114300" distR="114300" simplePos="0" relativeHeight="251771904" behindDoc="0" locked="0" layoutInCell="1" allowOverlap="1" wp14:anchorId="2B14312C" wp14:editId="40AF35AF">
                <wp:simplePos x="0" y="0"/>
                <wp:positionH relativeFrom="margin">
                  <wp:posOffset>4608195</wp:posOffset>
                </wp:positionH>
                <wp:positionV relativeFrom="paragraph">
                  <wp:posOffset>12065</wp:posOffset>
                </wp:positionV>
                <wp:extent cx="0" cy="180975"/>
                <wp:effectExtent l="0" t="0" r="19050" b="28575"/>
                <wp:wrapNone/>
                <wp:docPr id="28" name="Straight Connector 28"/>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2.85pt,.95pt" to="362.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49376" behindDoc="0" locked="0" layoutInCell="1" allowOverlap="1" wp14:anchorId="1CAB461B" wp14:editId="71AD30E1">
                <wp:simplePos x="0" y="0"/>
                <wp:positionH relativeFrom="margin">
                  <wp:posOffset>3940810</wp:posOffset>
                </wp:positionH>
                <wp:positionV relativeFrom="paragraph">
                  <wp:posOffset>175260</wp:posOffset>
                </wp:positionV>
                <wp:extent cx="1323975" cy="657225"/>
                <wp:effectExtent l="0" t="0" r="28575" b="28575"/>
                <wp:wrapNone/>
                <wp:docPr id="47" name="Rounded Rectangle 47"/>
                <wp:cNvGraphicFramePr/>
                <a:graphic xmlns:a="http://schemas.openxmlformats.org/drawingml/2006/main">
                  <a:graphicData uri="http://schemas.microsoft.com/office/word/2010/wordprocessingShape">
                    <wps:wsp>
                      <wps:cNvSpPr/>
                      <wps:spPr>
                        <a:xfrm>
                          <a:off x="0" y="0"/>
                          <a:ext cx="1323975" cy="65722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E73F23" w:rsidRDefault="005A4AC3" w:rsidP="00D63C8E">
                            <w:pPr>
                              <w:jc w:val="center"/>
                              <w:rPr>
                                <w:rFonts w:ascii="Times New Roman" w:hAnsi="Times New Roman" w:cs="Times New Roman"/>
                                <w:sz w:val="20"/>
                                <w:szCs w:val="20"/>
                              </w:rPr>
                            </w:pPr>
                            <w:r w:rsidRPr="00E73F23">
                              <w:rPr>
                                <w:rFonts w:ascii="Times New Roman" w:hAnsi="Times New Roman" w:cs="Times New Roman"/>
                                <w:sz w:val="20"/>
                                <w:szCs w:val="20"/>
                              </w:rPr>
                              <w:t xml:space="preserve">Kualitas Pelayanan Perpajakan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 o:spid="_x0000_s1031" style="position:absolute;margin-left:310.3pt;margin-top:13.8pt;width:104.25pt;height:51.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" fillcolor="white [3201]" strokecolor="black [3200]" strokeweight="1pt">
                <v:stroke joinstyle="miter"/>
                <v:textbox>
                  <w:txbxContent>
                    <w:p w:rsidR="005A4AC3" w:rsidRPr="00E73F23" w:rsidRDefault="005A4AC3" w:rsidP="00D63C8E">
                      <w:pPr>
                        <w:jc w:val="center"/>
                        <w:rPr>
                          <w:rFonts w:ascii="Times New Roman" w:hAnsi="Times New Roman" w:cs="Times New Roman"/>
                          <w:sz w:val="20"/>
                          <w:szCs w:val="20"/>
                        </w:rPr>
                      </w:pPr>
                      <w:r w:rsidRPr="00E73F23">
                        <w:rPr>
                          <w:rFonts w:ascii="Times New Roman" w:hAnsi="Times New Roman" w:cs="Times New Roman"/>
                          <w:sz w:val="20"/>
                          <w:szCs w:val="20"/>
                        </w:rPr>
                        <w:t xml:space="preserve">Kualitas Pelayanan Perpajakan </w:t>
                      </w:r>
                    </w:p>
                  </w:txbxContent>
                </v:textbox>
                <w10:wrap anchorx="margin"/>
              </v:roundrect>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66784" behindDoc="0" locked="0" layoutInCell="1" allowOverlap="1" wp14:anchorId="1C3914FC" wp14:editId="54E6DAF1">
                <wp:simplePos x="0" y="0"/>
                <wp:positionH relativeFrom="margin">
                  <wp:posOffset>2350770</wp:posOffset>
                </wp:positionH>
                <wp:positionV relativeFrom="paragraph">
                  <wp:posOffset>213360</wp:posOffset>
                </wp:positionV>
                <wp:extent cx="1314450" cy="657225"/>
                <wp:effectExtent l="0" t="0" r="19050" b="28575"/>
                <wp:wrapNone/>
                <wp:docPr id="23" name="Rounded Rectangle 23"/>
                <wp:cNvGraphicFramePr/>
                <a:graphic xmlns:a="http://schemas.openxmlformats.org/drawingml/2006/main">
                  <a:graphicData uri="http://schemas.microsoft.com/office/word/2010/wordprocessingShape">
                    <wps:wsp>
                      <wps:cNvSpPr/>
                      <wps:spPr>
                        <a:xfrm>
                          <a:off x="0" y="0"/>
                          <a:ext cx="1314450" cy="65722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E73F23" w:rsidRDefault="005A4AC3" w:rsidP="00D63C8E">
                            <w:pPr>
                              <w:jc w:val="center"/>
                              <w:rPr>
                                <w:rFonts w:ascii="Times New Roman" w:hAnsi="Times New Roman" w:cs="Times New Roman"/>
                                <w:sz w:val="20"/>
                                <w:szCs w:val="20"/>
                              </w:rPr>
                            </w:pPr>
                            <w:r w:rsidRPr="00E73F23">
                              <w:rPr>
                                <w:rFonts w:ascii="Times New Roman" w:hAnsi="Times New Roman" w:cs="Times New Roman"/>
                                <w:sz w:val="20"/>
                                <w:szCs w:val="20"/>
                              </w:rPr>
                              <w:t>Modernisasi Sistem Administrasi Perpajakan</w:t>
                            </w:r>
                          </w:p>
                          <w:p w:rsidR="005A4AC3" w:rsidRPr="00E73F23" w:rsidRDefault="005A4AC3" w:rsidP="00D63C8E">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2" style="position:absolute;margin-left:185.1pt;margin-top:16.8pt;width:103.5pt;height:51.7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" fillcolor="white [3201]" strokecolor="black [3200]" strokeweight="1pt">
                <v:stroke joinstyle="miter"/>
                <v:textbox>
                  <w:txbxContent>
                    <w:p w:rsidR="005A4AC3" w:rsidRPr="00E73F23" w:rsidRDefault="005A4AC3" w:rsidP="00D63C8E">
                      <w:pPr>
                        <w:jc w:val="center"/>
                        <w:rPr>
                          <w:rFonts w:ascii="Times New Roman" w:hAnsi="Times New Roman" w:cs="Times New Roman"/>
                          <w:sz w:val="20"/>
                          <w:szCs w:val="20"/>
                        </w:rPr>
                      </w:pPr>
                      <w:r w:rsidRPr="00E73F23">
                        <w:rPr>
                          <w:rFonts w:ascii="Times New Roman" w:hAnsi="Times New Roman" w:cs="Times New Roman"/>
                          <w:sz w:val="20"/>
                          <w:szCs w:val="20"/>
                        </w:rPr>
                        <w:t>Modernisasi Sistem Administrasi Perpajakan</w:t>
                      </w:r>
                    </w:p>
                    <w:p w:rsidR="005A4AC3" w:rsidRPr="00E73F23" w:rsidRDefault="005A4AC3" w:rsidP="00D63C8E">
                      <w:pPr>
                        <w:jc w:val="center"/>
                        <w:rPr>
                          <w:rFonts w:ascii="Times New Roman" w:hAnsi="Times New Roman" w:cs="Times New Roman"/>
                          <w:sz w:val="20"/>
                          <w:szCs w:val="20"/>
                        </w:rPr>
                      </w:pPr>
                    </w:p>
                  </w:txbxContent>
                </v:textbox>
                <w10:wrap anchorx="margin"/>
              </v:roundrect>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70880" behindDoc="0" locked="0" layoutInCell="1" allowOverlap="1" wp14:anchorId="376A2FC2" wp14:editId="7FB70801">
                <wp:simplePos x="0" y="0"/>
                <wp:positionH relativeFrom="margin">
                  <wp:posOffset>3007995</wp:posOffset>
                </wp:positionH>
                <wp:positionV relativeFrom="paragraph">
                  <wp:posOffset>12065</wp:posOffset>
                </wp:positionV>
                <wp:extent cx="0" cy="180975"/>
                <wp:effectExtent l="0" t="0" r="19050" b="28575"/>
                <wp:wrapNone/>
                <wp:docPr id="27" name="Straight Connector 27"/>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6.85pt,.95pt" to="236.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" strokecolor="black [3200]" strokeweight=".5pt">
                <v:stroke joinstyle="miter"/>
                <w10:wrap anchorx="margin"/>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55520" behindDoc="0" locked="0" layoutInCell="1" allowOverlap="1" wp14:anchorId="2BBB0919" wp14:editId="4158CBCA">
                <wp:simplePos x="0" y="0"/>
                <wp:positionH relativeFrom="column">
                  <wp:posOffset>3007995</wp:posOffset>
                </wp:positionH>
                <wp:positionV relativeFrom="paragraph">
                  <wp:posOffset>12065</wp:posOffset>
                </wp:positionV>
                <wp:extent cx="15906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85pt,.95pt" to="362.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" strokecolor="black [3200]" strokeweight=".5pt">
                <v:stroke joinstyle="miter"/>
              </v:line>
            </w:pict>
          </mc:Fallback>
        </mc:AlternateContent>
      </w:r>
      <w:r w:rsidRPr="00C30EE7">
        <w:rPr>
          <w:rFonts w:ascii="Times New Roman" w:hAnsi="Times New Roman" w:cs="Times New Roman"/>
          <w:noProof/>
          <w:lang w:val="en-US"/>
        </w:rPr>
        <mc:AlternateContent>
          <mc:Choice Requires="wps">
            <w:drawing>
              <wp:anchor distT="0" distB="0" distL="114300" distR="114300" simplePos="0" relativeHeight="251767808" behindDoc="0" locked="0" layoutInCell="1" allowOverlap="1" wp14:anchorId="068ED7B5" wp14:editId="30F5EDA2">
                <wp:simplePos x="0" y="0"/>
                <wp:positionH relativeFrom="margin">
                  <wp:posOffset>350520</wp:posOffset>
                </wp:positionH>
                <wp:positionV relativeFrom="paragraph">
                  <wp:posOffset>12065</wp:posOffset>
                </wp:positionV>
                <wp:extent cx="1276350" cy="581025"/>
                <wp:effectExtent l="0" t="0" r="19050" b="28575"/>
                <wp:wrapNone/>
                <wp:docPr id="24" name="Rounded Rectangle 24"/>
                <wp:cNvGraphicFramePr/>
                <a:graphic xmlns:a="http://schemas.openxmlformats.org/drawingml/2006/main">
                  <a:graphicData uri="http://schemas.microsoft.com/office/word/2010/wordprocessingShape">
                    <wps:wsp>
                      <wps:cNvSpPr/>
                      <wps:spPr>
                        <a:xfrm>
                          <a:off x="0" y="0"/>
                          <a:ext cx="1276350" cy="581025"/>
                        </a:xfrm>
                        <a:prstGeom prst="roundRect">
                          <a:avLst/>
                        </a:prstGeom>
                      </wps:spPr>
                      <wps:style>
                        <a:lnRef idx="2">
                          <a:schemeClr val="dk1"/>
                        </a:lnRef>
                        <a:fillRef idx="1">
                          <a:schemeClr val="lt1"/>
                        </a:fillRef>
                        <a:effectRef idx="0">
                          <a:schemeClr val="dk1"/>
                        </a:effectRef>
                        <a:fontRef idx="minor">
                          <a:schemeClr val="dk1"/>
                        </a:fontRef>
                      </wps:style>
                      <wps:txbx>
                        <w:txbxContent>
                          <w:p w:rsidR="005A4AC3" w:rsidRPr="00E73F23" w:rsidRDefault="005A4AC3" w:rsidP="00D63C8E">
                            <w:pPr>
                              <w:jc w:val="center"/>
                              <w:rPr>
                                <w:rFonts w:ascii="Times New Roman" w:hAnsi="Times New Roman" w:cs="Times New Roman"/>
                                <w:sz w:val="20"/>
                                <w:szCs w:val="20"/>
                              </w:rPr>
                            </w:pPr>
                            <w:r>
                              <w:rPr>
                                <w:rFonts w:ascii="Times New Roman" w:hAnsi="Times New Roman" w:cs="Times New Roman"/>
                                <w:sz w:val="20"/>
                                <w:szCs w:val="20"/>
                              </w:rPr>
                              <w:t>Kesadaran Wajib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33" style="position:absolute;margin-left:27.6pt;margin-top:.95pt;width:100.5pt;height:45.7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" fillcolor="white [3201]" strokecolor="black [3200]" strokeweight="1pt">
                <v:stroke joinstyle="miter"/>
                <v:textbox>
                  <w:txbxContent>
                    <w:p w:rsidR="005A4AC3" w:rsidRPr="00E73F23" w:rsidRDefault="005A4AC3" w:rsidP="00D63C8E">
                      <w:pPr>
                        <w:jc w:val="center"/>
                        <w:rPr>
                          <w:rFonts w:ascii="Times New Roman" w:hAnsi="Times New Roman" w:cs="Times New Roman"/>
                          <w:sz w:val="20"/>
                          <w:szCs w:val="20"/>
                        </w:rPr>
                      </w:pPr>
                      <w:r>
                        <w:rPr>
                          <w:rFonts w:ascii="Times New Roman" w:hAnsi="Times New Roman" w:cs="Times New Roman"/>
                          <w:sz w:val="20"/>
                          <w:szCs w:val="20"/>
                        </w:rPr>
                        <w:t>Kesadaran Wajib Pajak</w:t>
                      </w:r>
                    </w:p>
                  </w:txbxContent>
                </v:textbox>
                <w10:wrap anchorx="margin"/>
              </v:roundrect>
            </w:pict>
          </mc:Fallback>
        </mc:AlternateContent>
      </w:r>
    </w:p>
    <w:p w:rsidR="00D63C8E" w:rsidRPr="00C30EE7" w:rsidRDefault="00D63C8E" w:rsidP="00D63C8E">
      <w:pPr>
        <w:rPr>
          <w:rFonts w:ascii="Times New Roman" w:hAnsi="Times New Roman" w:cs="Times New Roman"/>
        </w:rPr>
      </w:pPr>
    </w:p>
    <w:p w:rsidR="00D63C8E" w:rsidRPr="00C30EE7" w:rsidRDefault="00D63C8E" w:rsidP="00D63C8E">
      <w:pPr>
        <w:spacing w:line="480" w:lineRule="auto"/>
        <w:jc w:val="center"/>
        <w:rPr>
          <w:rFonts w:ascii="Times New Roman" w:hAnsi="Times New Roman" w:cs="Times New Roman"/>
          <w:b/>
          <w:sz w:val="24"/>
          <w:szCs w:val="24"/>
        </w:rPr>
      </w:pPr>
    </w:p>
    <w:p w:rsidR="00D63C8E" w:rsidRPr="00C30EE7" w:rsidRDefault="00D63C8E" w:rsidP="00D63C8E">
      <w:pPr>
        <w:spacing w:line="480" w:lineRule="auto"/>
        <w:jc w:val="center"/>
        <w:rPr>
          <w:rFonts w:ascii="Times New Roman" w:hAnsi="Times New Roman" w:cs="Times New Roman"/>
          <w:b/>
          <w:sz w:val="24"/>
          <w:szCs w:val="24"/>
        </w:rPr>
      </w:pPr>
      <w:r w:rsidRPr="00C30EE7">
        <w:rPr>
          <w:rFonts w:ascii="Times New Roman" w:hAnsi="Times New Roman" w:cs="Times New Roman"/>
          <w:b/>
          <w:sz w:val="24"/>
          <w:szCs w:val="24"/>
        </w:rPr>
        <w:t>Gambar 2.1. Kerangka Konseptual</w:t>
      </w:r>
    </w:p>
    <w:p w:rsidR="00D63C8E" w:rsidRPr="00C30EE7" w:rsidRDefault="00D63C8E" w:rsidP="00D63C8E">
      <w:pPr>
        <w:pStyle w:val="Heading2"/>
        <w:spacing w:line="480" w:lineRule="auto"/>
        <w:rPr>
          <w:rFonts w:cs="Times New Roman"/>
          <w:b/>
        </w:rPr>
      </w:pPr>
      <w:bookmarkStart w:id="93" w:name="_Toc128486250"/>
      <w:bookmarkStart w:id="94" w:name="_Toc134609662"/>
      <w:r w:rsidRPr="00C30EE7">
        <w:rPr>
          <w:rFonts w:cs="Times New Roman"/>
          <w:b/>
        </w:rPr>
        <w:lastRenderedPageBreak/>
        <w:t>Hipotesis Penelitian</w:t>
      </w:r>
      <w:bookmarkEnd w:id="93"/>
      <w:bookmarkEnd w:id="94"/>
    </w:p>
    <w:p w:rsidR="00D63C8E" w:rsidRPr="00C30EE7" w:rsidRDefault="00D63C8E" w:rsidP="00D63C8E">
      <w:pPr>
        <w:pStyle w:val="Heading3"/>
        <w:spacing w:line="480" w:lineRule="auto"/>
        <w:ind w:left="630" w:hanging="630"/>
        <w:jc w:val="both"/>
        <w:rPr>
          <w:rFonts w:cs="Times New Roman"/>
          <w:color w:val="auto"/>
          <w:lang w:val="en-US"/>
        </w:rPr>
      </w:pPr>
      <w:bookmarkStart w:id="95" w:name="_Toc134609663"/>
      <w:r w:rsidRPr="00C30EE7">
        <w:rPr>
          <w:rFonts w:cs="Times New Roman"/>
          <w:color w:val="auto"/>
        </w:rPr>
        <w:t>Pengaruh modernisasi sistem administrasi Perpajakan terhadap kepatuhan wajib pajak</w:t>
      </w:r>
      <w:bookmarkEnd w:id="95"/>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Berdasarkan teori atribusi dinyatakan</w:t>
      </w:r>
      <w:r w:rsidRPr="00C30EE7">
        <w:rPr>
          <w:rFonts w:ascii="Times New Roman" w:hAnsi="Times New Roman" w:cs="Times New Roman"/>
          <w:sz w:val="24"/>
          <w:szCs w:val="24"/>
          <w:lang w:val="en-US"/>
        </w:rPr>
        <w:t xml:space="preserve"> bahwasannya </w:t>
      </w:r>
      <w:r w:rsidRPr="00C30EE7">
        <w:rPr>
          <w:rFonts w:ascii="Times New Roman" w:hAnsi="Times New Roman" w:cs="Times New Roman"/>
          <w:sz w:val="24"/>
          <w:szCs w:val="24"/>
        </w:rPr>
        <w:t xml:space="preserve">modernisasi sistem administrasi perpajakan </w:t>
      </w:r>
      <w:r w:rsidRPr="00C30EE7">
        <w:rPr>
          <w:rFonts w:ascii="Times New Roman" w:hAnsi="Times New Roman" w:cs="Times New Roman"/>
          <w:sz w:val="24"/>
          <w:szCs w:val="24"/>
          <w:lang w:val="en-US"/>
        </w:rPr>
        <w:t>tergolong</w:t>
      </w:r>
      <w:r w:rsidRPr="00C30EE7">
        <w:rPr>
          <w:rFonts w:ascii="Times New Roman" w:hAnsi="Times New Roman" w:cs="Times New Roman"/>
          <w:sz w:val="24"/>
          <w:szCs w:val="24"/>
        </w:rPr>
        <w:t xml:space="preserve"> faktor eksternal dimana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wajib pajak merasa</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mudah</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sederhana dan puas d</w:t>
      </w:r>
      <w:r w:rsidRPr="00C30EE7">
        <w:rPr>
          <w:rFonts w:ascii="Times New Roman" w:hAnsi="Times New Roman" w:cs="Times New Roman"/>
          <w:sz w:val="24"/>
          <w:szCs w:val="24"/>
          <w:lang w:val="en-US"/>
        </w:rPr>
        <w:t>engan</w:t>
      </w:r>
      <w:r w:rsidRPr="00C30EE7">
        <w:rPr>
          <w:rFonts w:ascii="Times New Roman" w:hAnsi="Times New Roman" w:cs="Times New Roman"/>
          <w:sz w:val="24"/>
          <w:szCs w:val="24"/>
        </w:rPr>
        <w:t xml:space="preserve"> penggunaan modernisasi sistem administrasi perpajakan yang telah ditetapkan oleh DJP maka akan mempengaruhi perilaku atau sikap seseorang dalam menjalankan kewajibannya sebagai wajib pajak. Hal tersebut secara langsung wajib pajak akan tertarik dan timbulnya niat untuk taat dalam penyampaian SPT maupun membayar pajak terhutangnya, sehingga </w:t>
      </w:r>
      <w:r w:rsidRPr="00C30EE7">
        <w:rPr>
          <w:rFonts w:ascii="Times New Roman" w:hAnsi="Times New Roman" w:cs="Times New Roman"/>
          <w:sz w:val="24"/>
          <w:szCs w:val="24"/>
          <w:lang w:val="en-US"/>
        </w:rPr>
        <w:t xml:space="preserve">meningkatnya </w:t>
      </w:r>
      <w:r w:rsidRPr="00C30EE7">
        <w:rPr>
          <w:rFonts w:ascii="Times New Roman" w:hAnsi="Times New Roman" w:cs="Times New Roman"/>
          <w:sz w:val="24"/>
          <w:szCs w:val="24"/>
        </w:rPr>
        <w:t>kepatuhan wajib pajak tentunya. Modernisasi sistem administrasi perpajakan dilakukan karena dengan berbagai kemudahan dan dapat dilakukan kapanpun serta dimanapun saja wajib pajak berada</w:t>
      </w:r>
      <w:r w:rsidRPr="00C30EE7">
        <w:rPr>
          <w:rFonts w:ascii="Times New Roman" w:hAnsi="Times New Roman" w:cs="Times New Roman"/>
          <w:sz w:val="24"/>
          <w:szCs w:val="24"/>
          <w:lang w:val="en-US"/>
        </w:rPr>
        <w:t xml:space="preserve"> dan sudah tidak mesti</w:t>
      </w:r>
      <w:r w:rsidRPr="00C30EE7">
        <w:rPr>
          <w:rFonts w:ascii="Times New Roman" w:hAnsi="Times New Roman" w:cs="Times New Roman"/>
          <w:sz w:val="24"/>
          <w:szCs w:val="24"/>
        </w:rPr>
        <w:t xml:space="preserve"> ke kantor pajak lagi. Maka dengan ini sekiranya kepatuhan wajib pajak juga dapat semakin meningkat.</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Dalam beberapa penelitian terdahulu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{"citationItems":[{"id":"ITEM-1","itemData":{"abstract":"State revenue in the taxation sector is the largest contributor to state revenue. State revenue is used for national development in the fields of education, health, social, infrastructure, etc. Therefore, the government continues to strive to improve taxpayer compliance to maximize state revenue. This study aims to examine the effect of modernization of tax administration, knowledge and understanding of tax regulations, tax rates, and tax amnesty on the compliance of individual taxpayers at KPP Pratama Gianyar. The sampling technique used was accidental sampling and the data in this study were obtained through a questionnaire. The analysis technique used is multiple linear regression analysis. The results of this study indicate that the modernization of tax administration has no effect on taxpayer compliance, knowledge and understanding of tax regulations, tax rates, and tax amnesty has a positive effect on taxpayer compliance. Keywords:","author":[{"dropping-particle":"","family":"Hartiwi, Mahaputra, Sudiartana","given":"Made","non-dropping-particle":"","parse-names":false,"suffix":""}],"container-title":"Jurnal Kharisma","id":"ITEM-1","issue":"3","issued":{"date-parts":[["2020"]]},"page":"286-303","title":"Pengaruh Modernisasi Administrasi Perpajakan, Pengetahuan dan Pemahaman tentang Peraturan Perpajakan, Tarif Pajak dan Tax Amnesty terhadap Kepatuhan Wajib Pajak Orang Pribadi Di Kantor Pelayanan Pajak Pratama Gianyar","type":"article-journal","volume":"2"},"uris":["http://www.mendeley.com/documents/?uuid=0868a7d8-3609-4d98-99b7-2160693eb023"]}],"mendeley":{"formattedCitation":"(Hartiwi, Mahaputra, Sudiartana, 2020)","manualFormatting":"(Hartiwi, Mahaputra &amp; Sudiartana, 2020; Nabila 2020; Zuhdi &amp; Suryadi, 2019; Astana &amp; Merkusiwati, 2017; Maria, 2013)","plainTextFormattedCitation":"(Hartiwi, Mahaputra, Sudiartana, 2020)","previouslyFormattedCitation":"(Hartiwi, Mahaputra, Sudiartana, 2020)"},"properties":{"noteIndex":0},"schema":"https://github.com/citation-style-language/schema/raw/master/csl-citation.json"}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(Hartiwi, Mahaputra &amp; Sudiartana, 2020; Nabila 2020; Zuhdi &amp; Suryadi, 2019;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2017)","manualFormatting":"Astana &amp; Merkusiwati, 2017","plainTextFormattedCitation":"(Astana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Astana &amp; Merkusiwati, 2017</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Maria, 2013)</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bahwa modernisasi sistem administrasi perpajakan berpengaruh positif</w:t>
      </w:r>
      <w:r w:rsidRPr="00C30EE7">
        <w:rPr>
          <w:rFonts w:ascii="Times New Roman" w:hAnsi="Times New Roman" w:cs="Times New Roman"/>
          <w:sz w:val="24"/>
          <w:szCs w:val="24"/>
          <w:lang w:val="en-US"/>
        </w:rPr>
        <w:t xml:space="preserve"> dan signifikan</w:t>
      </w:r>
      <w:r w:rsidRPr="00C30EE7">
        <w:rPr>
          <w:rFonts w:ascii="Times New Roman" w:hAnsi="Times New Roman" w:cs="Times New Roman"/>
          <w:sz w:val="24"/>
          <w:szCs w:val="24"/>
        </w:rPr>
        <w:t xml:space="preserve"> terhadap kepatuhan wajib pajak. Artinya makin mudah, sederhana dan wajib pajak merasa puas maka kepatuhan wajib pajak akan meningkat. </w:t>
      </w:r>
      <w:r w:rsidRPr="00C30EE7">
        <w:rPr>
          <w:rFonts w:ascii="Times New Roman" w:hAnsi="Times New Roman" w:cs="Times New Roman"/>
          <w:sz w:val="24"/>
          <w:szCs w:val="24"/>
          <w:lang w:val="en-US"/>
        </w:rPr>
        <w:t>Berdasarkan p</w:t>
      </w:r>
      <w:r w:rsidRPr="00C30EE7">
        <w:rPr>
          <w:rFonts w:ascii="Times New Roman" w:hAnsi="Times New Roman" w:cs="Times New Roman"/>
          <w:sz w:val="24"/>
          <w:szCs w:val="24"/>
        </w:rPr>
        <w:t>enjelasan diatas, maka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w:t>
      </w:r>
      <w:r w:rsidRPr="00C30EE7">
        <w:rPr>
          <w:rFonts w:ascii="Times New Roman" w:hAnsi="Times New Roman" w:cs="Times New Roman"/>
          <w:sz w:val="24"/>
          <w:szCs w:val="24"/>
          <w:lang w:val="en-US"/>
        </w:rPr>
        <w:t xml:space="preserve"> dibawah ini</w:t>
      </w:r>
      <w:r w:rsidRPr="00C30EE7">
        <w:rPr>
          <w:rFonts w:ascii="Times New Roman" w:hAnsi="Times New Roman" w:cs="Times New Roman"/>
          <w:sz w:val="24"/>
          <w:szCs w:val="24"/>
        </w:rPr>
        <w:t>:</w:t>
      </w:r>
    </w:p>
    <w:p w:rsidR="00D63C8E" w:rsidRPr="00C30EE7" w:rsidRDefault="00D63C8E" w:rsidP="00D63C8E">
      <w:pPr>
        <w:spacing w:line="480" w:lineRule="auto"/>
        <w:jc w:val="both"/>
        <w:rPr>
          <w:rFonts w:ascii="Times New Roman" w:hAnsi="Times New Roman" w:cs="Times New Roman"/>
          <w:sz w:val="24"/>
          <w:szCs w:val="24"/>
          <w:lang w:val="en-US"/>
        </w:rPr>
      </w:pPr>
      <w:r w:rsidRPr="00C30EE7">
        <w:rPr>
          <w:rFonts w:ascii="Times New Roman" w:hAnsi="Times New Roman" w:cs="Times New Roman"/>
          <w:sz w:val="24"/>
          <w:szCs w:val="24"/>
        </w:rPr>
        <w:lastRenderedPageBreak/>
        <w:t>H</w:t>
      </w:r>
      <w:r w:rsidRPr="00C30EE7">
        <w:rPr>
          <w:rFonts w:ascii="Times New Roman" w:hAnsi="Times New Roman" w:cs="Times New Roman"/>
          <w:sz w:val="24"/>
          <w:szCs w:val="24"/>
          <w:vertAlign w:val="subscript"/>
          <w:lang w:val="en-US"/>
        </w:rPr>
        <w:t>1</w:t>
      </w:r>
      <w:r w:rsidRPr="00C30EE7">
        <w:rPr>
          <w:rFonts w:ascii="Times New Roman" w:hAnsi="Times New Roman" w:cs="Times New Roman"/>
          <w:sz w:val="24"/>
          <w:szCs w:val="24"/>
        </w:rPr>
        <w:t xml:space="preserve"> : Modernisasi sistem administrasi perpajakan perpengaruh positif dan signifikan terhadap kepatuhan wajib pajak.</w:t>
      </w:r>
    </w:p>
    <w:p w:rsidR="00D63C8E" w:rsidRPr="00C30EE7" w:rsidRDefault="00D63C8E" w:rsidP="00D63C8E">
      <w:pPr>
        <w:pStyle w:val="Heading3"/>
        <w:spacing w:line="480" w:lineRule="auto"/>
        <w:jc w:val="both"/>
        <w:rPr>
          <w:rFonts w:cs="Times New Roman"/>
          <w:color w:val="auto"/>
          <w:lang w:val="en-US"/>
        </w:rPr>
      </w:pPr>
      <w:bookmarkStart w:id="96" w:name="_Toc134609664"/>
      <w:r w:rsidRPr="00C30EE7">
        <w:rPr>
          <w:rFonts w:cs="Times New Roman"/>
          <w:color w:val="auto"/>
        </w:rPr>
        <w:t>Pengaruh kualitas pelayanan perpajakan terhadap kepatuhan wajib pajak</w:t>
      </w:r>
      <w:bookmarkEnd w:id="96"/>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lang w:val="en-US"/>
        </w:rPr>
        <w:t>Menurut</w:t>
      </w:r>
      <w:r w:rsidRPr="00C30EE7">
        <w:rPr>
          <w:rFonts w:ascii="Times New Roman" w:hAnsi="Times New Roman" w:cs="Times New Roman"/>
          <w:sz w:val="24"/>
          <w:szCs w:val="24"/>
        </w:rPr>
        <w:t xml:space="preserve"> teori atribusi, kualitas pelayanan </w:t>
      </w:r>
      <w:r w:rsidRPr="00C30EE7">
        <w:rPr>
          <w:rFonts w:ascii="Times New Roman" w:hAnsi="Times New Roman" w:cs="Times New Roman"/>
          <w:sz w:val="24"/>
          <w:szCs w:val="24"/>
          <w:lang w:val="en-US"/>
        </w:rPr>
        <w:t>tergolong sebagai</w:t>
      </w:r>
      <w:r w:rsidRPr="00C30EE7">
        <w:rPr>
          <w:rFonts w:ascii="Times New Roman" w:hAnsi="Times New Roman" w:cs="Times New Roman"/>
          <w:sz w:val="24"/>
          <w:szCs w:val="24"/>
        </w:rPr>
        <w:t xml:space="preserve"> faktor eksternal dikarenakan saat pelayanan perpajakan diberikan dan wajib pajak memberikan </w:t>
      </w:r>
      <w:r w:rsidRPr="00C30EE7">
        <w:rPr>
          <w:rFonts w:ascii="Times New Roman" w:hAnsi="Times New Roman" w:cs="Times New Roman"/>
          <w:sz w:val="24"/>
          <w:szCs w:val="24"/>
          <w:lang w:val="en-US"/>
        </w:rPr>
        <w:t xml:space="preserve">pandangan yang </w:t>
      </w:r>
      <w:r w:rsidRPr="00C30EE7">
        <w:rPr>
          <w:rFonts w:ascii="Times New Roman" w:hAnsi="Times New Roman" w:cs="Times New Roman"/>
          <w:sz w:val="24"/>
          <w:szCs w:val="24"/>
        </w:rPr>
        <w:t xml:space="preserve">baik dan merasa puas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mem</w:t>
      </w:r>
      <w:r w:rsidRPr="00C30EE7">
        <w:rPr>
          <w:rFonts w:ascii="Times New Roman" w:hAnsi="Times New Roman" w:cs="Times New Roman"/>
          <w:sz w:val="24"/>
          <w:szCs w:val="24"/>
          <w:lang w:val="en-US"/>
        </w:rPr>
        <w:t>yampaikan</w:t>
      </w:r>
      <w:r w:rsidRPr="00C30EE7">
        <w:rPr>
          <w:rFonts w:ascii="Times New Roman" w:hAnsi="Times New Roman" w:cs="Times New Roman"/>
          <w:sz w:val="24"/>
          <w:szCs w:val="24"/>
        </w:rPr>
        <w:t xml:space="preserve"> informasi</w:t>
      </w:r>
      <w:r w:rsidRPr="00C30EE7">
        <w:rPr>
          <w:rFonts w:ascii="Times New Roman" w:hAnsi="Times New Roman" w:cs="Times New Roman"/>
          <w:sz w:val="24"/>
          <w:szCs w:val="24"/>
          <w:lang w:val="en-US"/>
        </w:rPr>
        <w:t xml:space="preserve"> yang dibutuhkan</w:t>
      </w:r>
      <w:r w:rsidRPr="00C30EE7">
        <w:rPr>
          <w:rFonts w:ascii="Times New Roman" w:hAnsi="Times New Roman" w:cs="Times New Roman"/>
          <w:sz w:val="24"/>
          <w:szCs w:val="24"/>
        </w:rPr>
        <w:t xml:space="preserve">, maka akan mempengaruhi perilaku atau sikap wajib pajak sebagai orang pribadi dalam menjalankan kewajibannya sebagai wajib pajak. </w:t>
      </w:r>
      <w:r w:rsidRPr="00C30EE7">
        <w:rPr>
          <w:rFonts w:ascii="Times New Roman" w:hAnsi="Times New Roman" w:cs="Times New Roman"/>
          <w:sz w:val="24"/>
          <w:szCs w:val="24"/>
          <w:lang w:val="en-US"/>
        </w:rPr>
        <w:t>Ketika</w:t>
      </w:r>
      <w:r w:rsidRPr="00C30EE7">
        <w:rPr>
          <w:rFonts w:ascii="Times New Roman" w:hAnsi="Times New Roman" w:cs="Times New Roman"/>
          <w:sz w:val="24"/>
          <w:szCs w:val="24"/>
        </w:rPr>
        <w:t xml:space="preserve"> kualitas pelayanan perpajakan </w:t>
      </w:r>
      <w:r w:rsidRPr="00C30EE7">
        <w:rPr>
          <w:rFonts w:ascii="Times New Roman" w:hAnsi="Times New Roman" w:cs="Times New Roman"/>
          <w:sz w:val="24"/>
          <w:szCs w:val="24"/>
          <w:lang w:val="en-US"/>
        </w:rPr>
        <w:t xml:space="preserve">baik </w:t>
      </w:r>
      <w:r w:rsidRPr="00C30EE7">
        <w:rPr>
          <w:rFonts w:ascii="Times New Roman" w:hAnsi="Times New Roman" w:cs="Times New Roman"/>
          <w:sz w:val="24"/>
          <w:szCs w:val="24"/>
        </w:rPr>
        <w:t xml:space="preserve">maka makin baik </w:t>
      </w:r>
      <w:r w:rsidRPr="00C30EE7">
        <w:rPr>
          <w:rFonts w:ascii="Times New Roman" w:hAnsi="Times New Roman" w:cs="Times New Roman"/>
          <w:sz w:val="24"/>
          <w:szCs w:val="24"/>
          <w:lang w:val="en-US"/>
        </w:rPr>
        <w:t>juga</w:t>
      </w:r>
      <w:r w:rsidRPr="00C30EE7">
        <w:rPr>
          <w:rFonts w:ascii="Times New Roman" w:hAnsi="Times New Roman" w:cs="Times New Roman"/>
          <w:sz w:val="24"/>
          <w:szCs w:val="24"/>
        </w:rPr>
        <w:t xml:space="preserve"> kepatuhan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wajib pajak. Kualitas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pelayanan pajak di</w:t>
      </w:r>
      <w:r w:rsidRPr="00C30EE7">
        <w:rPr>
          <w:rFonts w:ascii="Times New Roman" w:hAnsi="Times New Roman" w:cs="Times New Roman"/>
          <w:sz w:val="24"/>
          <w:szCs w:val="24"/>
          <w:lang w:val="en-US"/>
        </w:rPr>
        <w:t>nilai</w:t>
      </w:r>
      <w:r w:rsidRPr="00C30EE7">
        <w:rPr>
          <w:rFonts w:ascii="Times New Roman" w:hAnsi="Times New Roman" w:cs="Times New Roman"/>
          <w:sz w:val="24"/>
          <w:szCs w:val="24"/>
        </w:rPr>
        <w:t xml:space="preserve"> bagaimana </w:t>
      </w:r>
      <w:r w:rsidRPr="00C30EE7">
        <w:rPr>
          <w:rFonts w:ascii="Times New Roman" w:hAnsi="Times New Roman" w:cs="Times New Roman"/>
          <w:sz w:val="24"/>
          <w:szCs w:val="24"/>
          <w:lang w:val="en-US"/>
        </w:rPr>
        <w:t>pelayanan petugas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pada masyarakat wajib pajak sesuai dengan</w:t>
      </w:r>
      <w:r w:rsidRPr="00C30EE7">
        <w:rPr>
          <w:rFonts w:ascii="Times New Roman" w:hAnsi="Times New Roman" w:cs="Times New Roman"/>
          <w:sz w:val="24"/>
          <w:szCs w:val="24"/>
        </w:rPr>
        <w:t xml:space="preserve"> kebutuhan informasi atau kebutuhan yang berkaitan dengan perpajakan. Tentu saja ini berkaitan pada kemampuan dan sikap fiskus terhadap wajib pajak. </w:t>
      </w:r>
    </w:p>
    <w:p w:rsidR="00D63C8E" w:rsidRPr="00C30EE7" w:rsidRDefault="00D63C8E" w:rsidP="00D63C8E">
      <w:pPr>
        <w:spacing w:line="480" w:lineRule="auto"/>
        <w:ind w:firstLine="720"/>
        <w:jc w:val="both"/>
        <w:rPr>
          <w:rFonts w:ascii="Times New Roman" w:hAnsi="Times New Roman" w:cs="Times New Roman"/>
        </w:rPr>
      </w:pPr>
      <w:r w:rsidRPr="00C30EE7">
        <w:rPr>
          <w:rFonts w:ascii="Times New Roman" w:hAnsi="Times New Roman" w:cs="Times New Roman"/>
          <w:sz w:val="24"/>
          <w:szCs w:val="24"/>
          <w:lang w:val="en-US"/>
        </w:rPr>
        <w:t>B</w:t>
      </w:r>
      <w:r w:rsidRPr="00C30EE7">
        <w:rPr>
          <w:rFonts w:ascii="Times New Roman" w:hAnsi="Times New Roman" w:cs="Times New Roman"/>
          <w:sz w:val="24"/>
          <w:szCs w:val="24"/>
        </w:rPr>
        <w:t xml:space="preserve">eberapa penelitian terdahulu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2012)","manualFormatting":"(Pebrina &amp; Hidayatulloh, 2020; Hanindyari, 2018; Wulandari, 2017; Muarifah 2015; Arifin, 2015;  Rohmawati &amp; Rasmini, 2012)","plainTextFormattedCitation":"(Rohmawati &amp; Rasmini, 2012)","previouslyFormattedCitation":"(Rohmawati &amp; Rasmini,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{"citationItems":[{"id":"ITEM-1","itemData":{"abstract":"Penelitian ini bertujuan untuk mengetahui struktur populasi ternak sapi potong dan upaya yang dilakukan petani peternak untuk perbaikan produksi ternak sapi potong di Kecamatan Libureng, Kabupaten Bone. Penelitian ini merupakan jenis penelitian lapangan dengan metode analisis deskriptif kuantitatif. Jumlah sampel adalah 235 peternak sapi potong yang dipilih secara sengaja dan diwawancarai dengan alat bantu kuisioner.Variabel amatan dalam penelitian meliputi tingkat kelahiran, tingkat kematian, tingkat pemotongan, cara perkawinan dan umur pertama kali kawin, sistem pemberian pakan dan jenis pakan, jenis penyakit yang diderita ternak, cara pencegahan penyakit serta metode pengobatan penyakit. Hasil penelitian menunjukkan struktur populasi sapi potong di Kecamatan Libureng, Kabupaten Bone berdasarkan jenis kelamin 41,7% jantan dan 58,3% betina. Struktur populasi sapi potong berdasarkan umur adalah dewasa 56,5%, muda 21,5% dan pedet 22%. Dalam upaya perbaikan produksi ternak sapi potong di Kecamatan Libureng, Kabupaten Bone umumnya peternak masih bersifat sangat tradisional, menyerahkan segala-galanya pada alam. Sistem perkawinan yang dilakukan umumnya masih kawin alami dengan sistem pemeliharaan yang hanya diikat tanpa kandang. Untuk pakan peternak hanya bergantung dari jenis rumput yang ada dengan tambahan dedak. Adapun penanganan kesehatan ternak yang dilakukan peternak adalah vaksinasi, sanitasi dan isolasi.","author":[{"dropping-particle":"","family":"Muarifah","given":"Tanzilah","non-dropping-particle":"","parse-names":false,"suffix":""}],"container-title":"Jurnal Akuntansi","id":"ITEM-1","issue":"December","issued":{"date-parts":[["2015"]]},"page":"118-138","title":"Pengaruh Pengetahuan Pajak, Kualitas Pelayanan Petugas Pajak Dan Sikap Wajib Pajak Terhadap Kepatuhan Wajib Pajak","type":"article-journal","volume":"5"},"uris":["http://www.mendeley.com/documents/?uuid=95f97918-d3ac-411a-a8dd-506be6e91e45"]}],"mendeley":{"formattedCitation":"(Muarifah, 2015)","manualFormatting":"Pebrina &amp; Hidayatulloh, 2020","plainTextFormattedCitation":"(Muarifah, 2015)","previouslyFormattedCitation":"(Muarifah, 2015)"},"properties":{"noteIndex":0},"schema":"https://github.com/citation-style-language/schema/raw/master/csl-citation.json"}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Pebrina &amp; Hidayatulloh, 2020</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Hanindyari, 2018; Wulandari, 2017; Muarifah 2015;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{"citationItems":[{"id":"ITEM-1","itemData":{"ISBN":"1112000216","abstract":"Makalah ini bertujuan untuk menawarkan model untuk meneliti faktor-faktor yang mempengaruhi kepatuhan wajib pajak orang pribadi yang terdiri dari modernisasi sistem perpajakan, kesadaran perpajakan, sanksi pajak, dan pelayanan fiskus. Populasi yang digunakan dalam makalah ini adalah wajib pajak orang pribadi yang terdaftar di KPP Pratama dan tergolong wajib pajak efektif. Metode pemilihan sampel dalam makalah ini menggunakan purposive sampling method . Makalah ini menggunakan analisa regresi linear berganda sebagai metode analisa data. Model penelitian yang ditawarkan berikut diharapkan dapat memberikan referensi kepada peneliti yang ingin melakukan penelitian tentang faktor-faktor yang mempengaruhi penerimaan pajak penghasilan.","author":[{"dropping-particle":"","family":"Arifin","given":"Adhitya Febrian","non-dropping-particle":"","parse-names":false,"suffix":""}],"container-title":"Perbanas Review","id":"ITEM-1","issue":"November","issued":{"date-parts":[["2015"]]},"page":"72-86","title":"Pengaruh Modernisasi Sistem Administrasi Perpajakan, Kesadaran Perpajakan, Sanksi Pajak dan Pelayanan Fiskus terhadap Kepatuhan Wajib Pajak Orang Pribadi Pada KPP Pratama","type":"article-journal","volume":"1 NOMOR 1"},"uris":["http://www.mendeley.com/documents/?uuid=d6be6816-4670-4630-89bd-51dcbd97579d"]}],"mendeley":{"formattedCitation":"(Arifin, 2015)","manualFormatting":"Arifin, 2015; ","plainTextFormattedCitation":"(Arifin, 2015)","previouslyFormattedCitation":"(Arifin, 2015)"},"properties":{"noteIndex":0},"schema":"https://github.com/citation-style-language/schema/raw/master/csl-citation.json"}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 xml:space="preserve">Arifin, 2015; </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Rohmawati &amp; Rasmini, 2012)</w:t>
      </w:r>
      <w:r w:rsidRPr="00C30EE7">
        <w:rPr>
          <w:rFonts w:ascii="Times New Roman" w:hAnsi="Times New Roman" w:cs="Times New Roman"/>
          <w:sz w:val="24"/>
          <w:szCs w:val="24"/>
        </w:rPr>
        <w:fldChar w:fldCharType="end"/>
      </w:r>
      <w:r w:rsidRPr="00C30EE7">
        <w:rPr>
          <w:rFonts w:ascii="Times New Roman" w:hAnsi="Times New Roman" w:cs="Times New Roman"/>
        </w:rPr>
        <w:t xml:space="preserve"> </w:t>
      </w:r>
      <w:r w:rsidRPr="00C30EE7">
        <w:rPr>
          <w:rFonts w:ascii="Times New Roman" w:hAnsi="Times New Roman" w:cs="Times New Roman"/>
          <w:lang w:val="en-US"/>
        </w:rPr>
        <w:t xml:space="preserve">menyatakan </w:t>
      </w:r>
      <w:r w:rsidRPr="00C30EE7">
        <w:rPr>
          <w:rFonts w:ascii="Times New Roman" w:hAnsi="Times New Roman" w:cs="Times New Roman"/>
          <w:sz w:val="24"/>
          <w:szCs w:val="24"/>
        </w:rPr>
        <w:t>bahwa</w:t>
      </w:r>
      <w:r w:rsidRPr="00C30EE7">
        <w:rPr>
          <w:rFonts w:ascii="Times New Roman" w:hAnsi="Times New Roman" w:cs="Times New Roman"/>
          <w:sz w:val="24"/>
          <w:szCs w:val="24"/>
          <w:lang w:val="en-US"/>
        </w:rPr>
        <w:t>sannya</w:t>
      </w:r>
      <w:r w:rsidRPr="00C30EE7">
        <w:rPr>
          <w:rFonts w:ascii="Times New Roman" w:hAnsi="Times New Roman" w:cs="Times New Roman"/>
        </w:rPr>
        <w:t xml:space="preserve"> </w:t>
      </w:r>
      <w:r w:rsidRPr="00C30EE7">
        <w:rPr>
          <w:rFonts w:ascii="Times New Roman" w:hAnsi="Times New Roman" w:cs="Times New Roman"/>
          <w:sz w:val="24"/>
          <w:szCs w:val="24"/>
        </w:rPr>
        <w:t xml:space="preserve">kualitas layanan perpajakan berpengaruh positif terhadap kepatuhan wajib pajak. Pelayanan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petugas baik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cepat </w:t>
      </w:r>
      <w:r w:rsidRPr="00C30EE7">
        <w:rPr>
          <w:rFonts w:ascii="Times New Roman" w:hAnsi="Times New Roman" w:cs="Times New Roman"/>
          <w:sz w:val="24"/>
          <w:szCs w:val="24"/>
          <w:lang w:val="en-US"/>
        </w:rPr>
        <w:t>tentunya wajib pajak akan merasa</w:t>
      </w:r>
      <w:r w:rsidRPr="00C30EE7">
        <w:rPr>
          <w:rFonts w:ascii="Times New Roman" w:hAnsi="Times New Roman" w:cs="Times New Roman"/>
          <w:sz w:val="24"/>
          <w:szCs w:val="24"/>
        </w:rPr>
        <w:t xml:space="preserve"> puas </w:t>
      </w:r>
      <w:r w:rsidRPr="00C30EE7">
        <w:rPr>
          <w:rFonts w:ascii="Times New Roman" w:hAnsi="Times New Roman" w:cs="Times New Roman"/>
          <w:sz w:val="24"/>
          <w:szCs w:val="24"/>
          <w:lang w:val="en-US"/>
        </w:rPr>
        <w:t>ketika</w:t>
      </w:r>
      <w:r w:rsidRPr="00C30EE7">
        <w:rPr>
          <w:rFonts w:ascii="Times New Roman" w:hAnsi="Times New Roman" w:cs="Times New Roman"/>
          <w:sz w:val="24"/>
          <w:szCs w:val="24"/>
        </w:rPr>
        <w:t xml:space="preserve"> mendapatkan </w:t>
      </w:r>
      <w:r w:rsidRPr="00C30EE7">
        <w:rPr>
          <w:rFonts w:ascii="Times New Roman" w:hAnsi="Times New Roman" w:cs="Times New Roman"/>
          <w:sz w:val="24"/>
          <w:szCs w:val="24"/>
          <w:lang w:val="en-US"/>
        </w:rPr>
        <w:t>pelayanan yang sesuai</w:t>
      </w:r>
      <w:r w:rsidRPr="00C30EE7">
        <w:rPr>
          <w:rFonts w:ascii="Times New Roman" w:hAnsi="Times New Roman" w:cs="Times New Roman"/>
          <w:sz w:val="24"/>
          <w:szCs w:val="24"/>
        </w:rPr>
        <w:t xml:space="preserve"> dan </w:t>
      </w:r>
      <w:r w:rsidRPr="00C30EE7">
        <w:rPr>
          <w:rFonts w:ascii="Times New Roman" w:hAnsi="Times New Roman" w:cs="Times New Roman"/>
          <w:sz w:val="24"/>
          <w:szCs w:val="24"/>
          <w:lang w:val="en-US"/>
        </w:rPr>
        <w:t xml:space="preserve">mendapatkan </w:t>
      </w:r>
      <w:r w:rsidRPr="00C30EE7">
        <w:rPr>
          <w:rFonts w:ascii="Times New Roman" w:hAnsi="Times New Roman" w:cs="Times New Roman"/>
          <w:sz w:val="24"/>
          <w:szCs w:val="24"/>
        </w:rPr>
        <w:t xml:space="preserve">informasi </w:t>
      </w:r>
      <w:r w:rsidRPr="00C30EE7">
        <w:rPr>
          <w:rFonts w:ascii="Times New Roman" w:hAnsi="Times New Roman" w:cs="Times New Roman"/>
          <w:sz w:val="24"/>
          <w:szCs w:val="24"/>
          <w:lang w:val="en-US"/>
        </w:rPr>
        <w:t xml:space="preserve">yang sesuai </w:t>
      </w:r>
      <w:r w:rsidRPr="00C30EE7">
        <w:rPr>
          <w:rFonts w:ascii="Times New Roman" w:hAnsi="Times New Roman" w:cs="Times New Roman"/>
          <w:sz w:val="24"/>
          <w:szCs w:val="24"/>
        </w:rPr>
        <w:t>tentang perpajakan. Kepuasan yang di</w:t>
      </w:r>
      <w:r w:rsidRPr="00C30EE7">
        <w:rPr>
          <w:rFonts w:ascii="Times New Roman" w:hAnsi="Times New Roman" w:cs="Times New Roman"/>
          <w:sz w:val="24"/>
          <w:szCs w:val="24"/>
          <w:lang w:val="en-US"/>
        </w:rPr>
        <w:t>rasakan</w:t>
      </w:r>
      <w:r w:rsidRPr="00C30EE7">
        <w:rPr>
          <w:rFonts w:ascii="Times New Roman" w:hAnsi="Times New Roman" w:cs="Times New Roman"/>
          <w:sz w:val="24"/>
          <w:szCs w:val="24"/>
        </w:rPr>
        <w:t xml:space="preserve"> akan me</w:t>
      </w:r>
      <w:r w:rsidRPr="00C30EE7">
        <w:rPr>
          <w:rFonts w:ascii="Times New Roman" w:hAnsi="Times New Roman" w:cs="Times New Roman"/>
          <w:sz w:val="24"/>
          <w:szCs w:val="24"/>
          <w:lang w:val="en-US"/>
        </w:rPr>
        <w:t>mbuat</w:t>
      </w:r>
      <w:r w:rsidRPr="00C30EE7">
        <w:rPr>
          <w:rFonts w:ascii="Times New Roman" w:hAnsi="Times New Roman" w:cs="Times New Roman"/>
          <w:sz w:val="24"/>
          <w:szCs w:val="24"/>
        </w:rPr>
        <w:t xml:space="preserve"> wajib pajak untuk </w:t>
      </w:r>
      <w:r w:rsidRPr="00C30EE7">
        <w:rPr>
          <w:rFonts w:ascii="Times New Roman" w:hAnsi="Times New Roman" w:cs="Times New Roman"/>
          <w:sz w:val="24"/>
          <w:szCs w:val="24"/>
          <w:lang w:val="en-US"/>
        </w:rPr>
        <w:t>taat saat menjalankan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per</w:t>
      </w:r>
      <w:r w:rsidRPr="00C30EE7">
        <w:rPr>
          <w:rFonts w:ascii="Times New Roman" w:hAnsi="Times New Roman" w:cs="Times New Roman"/>
          <w:sz w:val="24"/>
          <w:szCs w:val="24"/>
        </w:rPr>
        <w:t>pajak</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Artinya semakin baik kualitas </w:t>
      </w:r>
      <w:r w:rsidRPr="00C30EE7">
        <w:rPr>
          <w:rFonts w:ascii="Times New Roman" w:hAnsi="Times New Roman" w:cs="Times New Roman"/>
          <w:sz w:val="24"/>
          <w:szCs w:val="24"/>
        </w:rPr>
        <w:lastRenderedPageBreak/>
        <w:t xml:space="preserve">pelayanan pajak maka </w:t>
      </w:r>
      <w:r w:rsidRPr="00C30EE7">
        <w:rPr>
          <w:rFonts w:ascii="Times New Roman" w:hAnsi="Times New Roman" w:cs="Times New Roman"/>
          <w:sz w:val="24"/>
          <w:szCs w:val="24"/>
          <w:lang w:val="en-US"/>
        </w:rPr>
        <w:t xml:space="preserve">akan </w:t>
      </w:r>
      <w:r w:rsidRPr="00C30EE7">
        <w:rPr>
          <w:rFonts w:ascii="Times New Roman" w:hAnsi="Times New Roman" w:cs="Times New Roman"/>
          <w:sz w:val="24"/>
          <w:szCs w:val="24"/>
        </w:rPr>
        <w:t>semakin baik juga tingat kepatuhan wajib pajak. Dari penjelasan diatas, maka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 </w:t>
      </w:r>
      <w:r w:rsidRPr="00C30EE7">
        <w:rPr>
          <w:rFonts w:ascii="Times New Roman" w:hAnsi="Times New Roman" w:cs="Times New Roman"/>
          <w:sz w:val="24"/>
          <w:szCs w:val="24"/>
          <w:lang w:val="en-US"/>
        </w:rPr>
        <w:t>dibawah ini</w:t>
      </w:r>
      <w:r w:rsidRPr="00C30EE7">
        <w:rPr>
          <w:rFonts w:ascii="Times New Roman" w:hAnsi="Times New Roman" w:cs="Times New Roman"/>
          <w:sz w:val="24"/>
          <w:szCs w:val="24"/>
        </w:rPr>
        <w:t xml:space="preserve"> :</w:t>
      </w:r>
    </w:p>
    <w:p w:rsidR="00D63C8E" w:rsidRPr="00C30EE7" w:rsidRDefault="00D63C8E" w:rsidP="00D63C8E">
      <w:pPr>
        <w:spacing w:line="480" w:lineRule="auto"/>
        <w:jc w:val="both"/>
        <w:rPr>
          <w:rFonts w:ascii="Times New Roman" w:hAnsi="Times New Roman" w:cs="Times New Roman"/>
          <w:sz w:val="24"/>
          <w:szCs w:val="24"/>
          <w:lang w:val="en-US"/>
        </w:rPr>
      </w:pPr>
      <w:r w:rsidRPr="00C30EE7">
        <w:rPr>
          <w:rFonts w:ascii="Times New Roman" w:hAnsi="Times New Roman" w:cs="Times New Roman"/>
          <w:sz w:val="24"/>
          <w:szCs w:val="24"/>
        </w:rPr>
        <w:t>H</w:t>
      </w:r>
      <w:r w:rsidRPr="00C30EE7">
        <w:rPr>
          <w:rFonts w:ascii="Times New Roman" w:hAnsi="Times New Roman" w:cs="Times New Roman"/>
          <w:sz w:val="24"/>
          <w:szCs w:val="24"/>
          <w:vertAlign w:val="subscript"/>
          <w:lang w:val="en-US"/>
        </w:rPr>
        <w:t>2</w:t>
      </w:r>
      <w:r w:rsidRPr="00C30EE7">
        <w:rPr>
          <w:rFonts w:ascii="Times New Roman" w:hAnsi="Times New Roman" w:cs="Times New Roman"/>
          <w:sz w:val="24"/>
          <w:szCs w:val="24"/>
          <w:vertAlign w:val="subscript"/>
        </w:rPr>
        <w:t xml:space="preserve"> </w:t>
      </w:r>
      <w:r w:rsidRPr="00C30EE7">
        <w:rPr>
          <w:rFonts w:ascii="Times New Roman" w:hAnsi="Times New Roman" w:cs="Times New Roman"/>
          <w:sz w:val="24"/>
          <w:szCs w:val="24"/>
        </w:rPr>
        <w:t xml:space="preserve">: kualitas pelayanan perpajakan berpengaruh positif </w:t>
      </w:r>
      <w:r w:rsidR="00393971">
        <w:rPr>
          <w:rFonts w:ascii="Times New Roman" w:hAnsi="Times New Roman" w:cs="Times New Roman"/>
          <w:sz w:val="24"/>
          <w:szCs w:val="24"/>
          <w:lang w:val="en-US"/>
        </w:rPr>
        <w:t xml:space="preserve">dan signifikan </w:t>
      </w:r>
      <w:r w:rsidRPr="00C30EE7">
        <w:rPr>
          <w:rFonts w:ascii="Times New Roman" w:hAnsi="Times New Roman" w:cs="Times New Roman"/>
          <w:sz w:val="24"/>
          <w:szCs w:val="24"/>
        </w:rPr>
        <w:t>terhadap kepatuhan wajib pajak</w:t>
      </w:r>
    </w:p>
    <w:p w:rsidR="00D63C8E" w:rsidRPr="00C30EE7" w:rsidRDefault="00D63C8E" w:rsidP="00D63C8E">
      <w:pPr>
        <w:pStyle w:val="Heading3"/>
        <w:spacing w:line="480" w:lineRule="auto"/>
        <w:ind w:left="630" w:hanging="630"/>
        <w:jc w:val="both"/>
        <w:rPr>
          <w:rFonts w:cs="Times New Roman"/>
          <w:color w:val="auto"/>
          <w:lang w:val="en-US"/>
        </w:rPr>
      </w:pPr>
      <w:bookmarkStart w:id="97" w:name="_Toc134609665"/>
      <w:r w:rsidRPr="00C30EE7">
        <w:rPr>
          <w:rFonts w:cs="Times New Roman"/>
          <w:color w:val="auto"/>
        </w:rPr>
        <w:t>Pengaruh modernisasi sistem administrasi perpajakan terhadap kesadaran wajib pajak</w:t>
      </w:r>
      <w:bookmarkEnd w:id="97"/>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teori atribusi dinyatakan bahwa modernisasi sistem administrasi perpajakan </w:t>
      </w:r>
      <w:r w:rsidRPr="00C30EE7">
        <w:rPr>
          <w:rFonts w:ascii="Times New Roman" w:hAnsi="Times New Roman" w:cs="Times New Roman"/>
          <w:sz w:val="24"/>
          <w:szCs w:val="24"/>
          <w:lang w:val="en-US"/>
        </w:rPr>
        <w:t>adalah</w:t>
      </w:r>
      <w:r w:rsidRPr="00C30EE7">
        <w:rPr>
          <w:rFonts w:ascii="Times New Roman" w:hAnsi="Times New Roman" w:cs="Times New Roman"/>
          <w:sz w:val="24"/>
          <w:szCs w:val="24"/>
        </w:rPr>
        <w:t xml:space="preserve"> faktor eksternal yang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mempengaruhi perilaku bagi wajib pajak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menjalankan kewajibannya.</w:t>
      </w:r>
      <w:r w:rsidRPr="00C30EE7">
        <w:rPr>
          <w:rFonts w:ascii="Times New Roman" w:hAnsi="Times New Roman" w:cs="Times New Roman"/>
          <w:sz w:val="24"/>
          <w:szCs w:val="24"/>
          <w:lang w:val="en-US"/>
        </w:rPr>
        <w:t xml:space="preserve"> Saat</w:t>
      </w:r>
      <w:r w:rsidRPr="00C30EE7">
        <w:rPr>
          <w:rFonts w:ascii="Times New Roman" w:hAnsi="Times New Roman" w:cs="Times New Roman"/>
          <w:sz w:val="24"/>
          <w:szCs w:val="24"/>
        </w:rPr>
        <w:t xml:space="preserve"> wajib pajak merasa</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ke</w:t>
      </w:r>
      <w:r w:rsidRPr="00C30EE7">
        <w:rPr>
          <w:rFonts w:ascii="Times New Roman" w:hAnsi="Times New Roman" w:cs="Times New Roman"/>
          <w:sz w:val="24"/>
          <w:szCs w:val="24"/>
        </w:rPr>
        <w:t>mudah</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sederhana dan puas dalam penggunaan modernisasi sistem administrasi perpajakan yang telah ditetapkan oleh DJP. Maka dengan hal tersebut secara langsung timbulnya niat dan kesadaran bagi wajib pajak </w:t>
      </w:r>
      <w:r w:rsidRPr="00C30EE7">
        <w:rPr>
          <w:rFonts w:ascii="Times New Roman" w:hAnsi="Times New Roman" w:cs="Times New Roman"/>
          <w:sz w:val="24"/>
          <w:szCs w:val="24"/>
          <w:lang w:val="en-US"/>
        </w:rPr>
        <w:t>untuk</w:t>
      </w:r>
      <w:r w:rsidRPr="00C30EE7">
        <w:rPr>
          <w:rFonts w:ascii="Times New Roman" w:hAnsi="Times New Roman" w:cs="Times New Roman"/>
          <w:sz w:val="24"/>
          <w:szCs w:val="24"/>
        </w:rPr>
        <w:t xml:space="preserve"> penyampaian SPT </w:t>
      </w:r>
      <w:r w:rsidRPr="00C30EE7">
        <w:rPr>
          <w:rFonts w:ascii="Times New Roman" w:hAnsi="Times New Roman" w:cs="Times New Roman"/>
          <w:sz w:val="24"/>
          <w:szCs w:val="24"/>
          <w:lang w:val="en-US"/>
        </w:rPr>
        <w:t xml:space="preserve">tahunannya </w:t>
      </w:r>
      <w:r w:rsidRPr="00C30EE7">
        <w:rPr>
          <w:rFonts w:ascii="Times New Roman" w:hAnsi="Times New Roman" w:cs="Times New Roman"/>
          <w:sz w:val="24"/>
          <w:szCs w:val="24"/>
        </w:rPr>
        <w:t xml:space="preserve">maupun membayar pajak terhutangnya. Pemungutan pajak dengan menggunakan modernisasi sistem administrasi yang menggunakan sistem </w:t>
      </w:r>
      <w:r w:rsidRPr="00C30EE7">
        <w:rPr>
          <w:rFonts w:ascii="Times New Roman" w:hAnsi="Times New Roman" w:cs="Times New Roman"/>
          <w:i/>
          <w:sz w:val="24"/>
          <w:szCs w:val="24"/>
        </w:rPr>
        <w:t>self assesment</w:t>
      </w:r>
      <w:r w:rsidRPr="00C30EE7">
        <w:rPr>
          <w:rFonts w:ascii="Times New Roman" w:hAnsi="Times New Roman" w:cs="Times New Roman"/>
          <w:sz w:val="24"/>
          <w:szCs w:val="24"/>
        </w:rPr>
        <w:t xml:space="preserve"> akan memudahkan dan berjalan dengan baik tanpa harus mendatangi kantor pajak lagi, dengan hanya bermodalkan jaringan internet yang baik maka akan dengan mudah dilakukan. </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Dalam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{"citationItems":[{"id":"ITEM-1","itemData":{"author":[{"dropping-particle":"","family":"Juliyana","given":"Herliansyah","non-dropping-particle":"","parse-names":false,"suffix":""}],"container-title":"International Journal of Innovative Science and Research Technology","id":"ITEM-1","issue":"3","issued":{"date-parts":[["2021"]]},"page":"263-277","title":"The Relevance of The Technology Acceptance Model in E-Filing System to The Individual Taxpayer Compliance with The Knowledge of Taxation and Taxpayer Awareness as a Moderating Variable in The Tax Office Pratama Jakarta Pancoran","type":"article-journal","volume":"6"},"uris":["http://www.mendeley.com/documents/?uuid=3f40d0d8-e109-47ff-a8b7-243b4c78b284"]}],"mendeley":{"formattedCitation":"(Juliyana, 2021)","manualFormatting":"Juliyana (2021)","plainTextFormattedCitation":"(Juliyana, 2021)","previouslyFormattedCitation":"(Juliyana, 2021)"},"properties":{"noteIndex":0},"schema":"https://github.com/citation-style-language/schema/raw/master/csl-citation.json"}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Juliyana (2021)</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dan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Nugroho &amp; Zulaikha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modernisasi sistem administrasi perpajakan berpengaruh positif pada kesadaran wajib pajak. </w:t>
      </w:r>
      <w:r w:rsidRPr="00C30EE7">
        <w:rPr>
          <w:rFonts w:ascii="Times New Roman" w:hAnsi="Times New Roman" w:cs="Times New Roman"/>
          <w:sz w:val="24"/>
          <w:szCs w:val="24"/>
          <w:lang w:val="en-US"/>
        </w:rPr>
        <w:t>Yang memiliki a</w:t>
      </w:r>
      <w:r w:rsidRPr="00C30EE7">
        <w:rPr>
          <w:rFonts w:ascii="Times New Roman" w:hAnsi="Times New Roman" w:cs="Times New Roman"/>
          <w:sz w:val="24"/>
          <w:szCs w:val="24"/>
        </w:rPr>
        <w:t xml:space="preserve">rti </w:t>
      </w:r>
      <w:r w:rsidRPr="00C30EE7">
        <w:rPr>
          <w:rFonts w:ascii="Times New Roman" w:hAnsi="Times New Roman" w:cs="Times New Roman"/>
          <w:sz w:val="24"/>
          <w:szCs w:val="24"/>
          <w:lang w:val="en-US"/>
        </w:rPr>
        <w:t xml:space="preserve">jika pemahaman </w:t>
      </w:r>
      <w:r w:rsidRPr="00C30EE7">
        <w:rPr>
          <w:rFonts w:ascii="Times New Roman" w:hAnsi="Times New Roman" w:cs="Times New Roman"/>
          <w:sz w:val="24"/>
          <w:szCs w:val="24"/>
        </w:rPr>
        <w:t xml:space="preserve">sistem perpajakan merujuk pada modernisasi sistem administrasi perpajakan </w:t>
      </w:r>
      <w:r w:rsidRPr="00C30EE7">
        <w:rPr>
          <w:rFonts w:ascii="Times New Roman" w:hAnsi="Times New Roman" w:cs="Times New Roman"/>
          <w:sz w:val="24"/>
          <w:szCs w:val="24"/>
          <w:lang w:val="en-US"/>
        </w:rPr>
        <w:t>kemudian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merasa mudah</w:t>
      </w:r>
      <w:r w:rsidRPr="00C30EE7">
        <w:rPr>
          <w:rFonts w:ascii="Times New Roman" w:hAnsi="Times New Roman" w:cs="Times New Roman"/>
          <w:sz w:val="24"/>
          <w:szCs w:val="24"/>
          <w:lang w:val="en-US"/>
        </w:rPr>
        <w:t xml:space="preserve"> dan </w:t>
      </w:r>
      <w:r w:rsidRPr="00C30EE7">
        <w:rPr>
          <w:rFonts w:ascii="Times New Roman" w:hAnsi="Times New Roman" w:cs="Times New Roman"/>
          <w:sz w:val="24"/>
          <w:szCs w:val="24"/>
          <w:lang w:val="en-US"/>
        </w:rPr>
        <w:lastRenderedPageBreak/>
        <w:t>semakin baik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tentunya</w:t>
      </w:r>
      <w:r w:rsidRPr="00C30EE7">
        <w:rPr>
          <w:rFonts w:ascii="Times New Roman" w:hAnsi="Times New Roman" w:cs="Times New Roman"/>
          <w:sz w:val="24"/>
          <w:szCs w:val="24"/>
        </w:rPr>
        <w:t xml:space="preserve"> semakin </w:t>
      </w:r>
      <w:r w:rsidRPr="00C30EE7">
        <w:rPr>
          <w:rFonts w:ascii="Times New Roman" w:hAnsi="Times New Roman" w:cs="Times New Roman"/>
          <w:sz w:val="24"/>
          <w:szCs w:val="24"/>
          <w:lang w:val="en-US"/>
        </w:rPr>
        <w:t>baik juga ke</w:t>
      </w:r>
      <w:r w:rsidRPr="00C30EE7">
        <w:rPr>
          <w:rFonts w:ascii="Times New Roman" w:hAnsi="Times New Roman" w:cs="Times New Roman"/>
          <w:sz w:val="24"/>
          <w:szCs w:val="24"/>
        </w:rPr>
        <w:t>sadar</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wajib pajak dalam melakukan kewajibannya. Dari penjelasan diatas maka dapat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 </w:t>
      </w:r>
      <w:r w:rsidRPr="00C30EE7">
        <w:rPr>
          <w:rFonts w:ascii="Times New Roman" w:hAnsi="Times New Roman" w:cs="Times New Roman"/>
          <w:sz w:val="24"/>
          <w:szCs w:val="24"/>
          <w:lang w:val="en-US"/>
        </w:rPr>
        <w:t>dibawah ini</w:t>
      </w:r>
      <w:r w:rsidRPr="00C30EE7">
        <w:rPr>
          <w:rFonts w:ascii="Times New Roman" w:hAnsi="Times New Roman" w:cs="Times New Roman"/>
          <w:sz w:val="24"/>
          <w:szCs w:val="24"/>
        </w:rPr>
        <w:t xml:space="preserve"> :</w:t>
      </w:r>
    </w:p>
    <w:p w:rsidR="00D63C8E" w:rsidRPr="00C30EE7" w:rsidRDefault="00D63C8E" w:rsidP="00D63C8E">
      <w:pPr>
        <w:spacing w:line="480" w:lineRule="auto"/>
        <w:jc w:val="both"/>
        <w:rPr>
          <w:rFonts w:ascii="Times New Roman" w:hAnsi="Times New Roman" w:cs="Times New Roman"/>
          <w:sz w:val="24"/>
          <w:szCs w:val="24"/>
          <w:lang w:val="en-US"/>
        </w:rPr>
      </w:pPr>
      <w:r w:rsidRPr="00C30EE7">
        <w:rPr>
          <w:rFonts w:ascii="Times New Roman" w:hAnsi="Times New Roman" w:cs="Times New Roman"/>
          <w:sz w:val="24"/>
          <w:szCs w:val="24"/>
        </w:rPr>
        <w:t>H</w:t>
      </w:r>
      <w:r w:rsidRPr="00C30EE7">
        <w:rPr>
          <w:rFonts w:ascii="Times New Roman" w:hAnsi="Times New Roman" w:cs="Times New Roman"/>
          <w:sz w:val="24"/>
          <w:szCs w:val="24"/>
          <w:vertAlign w:val="subscript"/>
          <w:lang w:val="en-US"/>
        </w:rPr>
        <w:t>3</w:t>
      </w:r>
      <w:r w:rsidRPr="00C30EE7">
        <w:rPr>
          <w:rFonts w:ascii="Times New Roman" w:hAnsi="Times New Roman" w:cs="Times New Roman"/>
          <w:sz w:val="24"/>
          <w:szCs w:val="24"/>
        </w:rPr>
        <w:t xml:space="preserve"> : modernisasi sistem administrasi perpajakan berpengaruh positif </w:t>
      </w:r>
      <w:r w:rsidR="00393971">
        <w:rPr>
          <w:rFonts w:ascii="Times New Roman" w:hAnsi="Times New Roman" w:cs="Times New Roman"/>
          <w:sz w:val="24"/>
          <w:szCs w:val="24"/>
          <w:lang w:val="en-US"/>
        </w:rPr>
        <w:t xml:space="preserve">dan signifikan </w:t>
      </w:r>
      <w:r w:rsidRPr="00C30EE7">
        <w:rPr>
          <w:rFonts w:ascii="Times New Roman" w:hAnsi="Times New Roman" w:cs="Times New Roman"/>
          <w:sz w:val="24"/>
          <w:szCs w:val="24"/>
        </w:rPr>
        <w:t>terhadap kesadaran wajib pajak.</w:t>
      </w:r>
    </w:p>
    <w:p w:rsidR="00D63C8E" w:rsidRPr="00C30EE7" w:rsidRDefault="00D63C8E" w:rsidP="00D63C8E">
      <w:pPr>
        <w:pStyle w:val="Heading3"/>
        <w:spacing w:line="480" w:lineRule="auto"/>
        <w:rPr>
          <w:rFonts w:cs="Times New Roman"/>
          <w:color w:val="auto"/>
        </w:rPr>
      </w:pPr>
      <w:bookmarkStart w:id="98" w:name="_Toc134609666"/>
      <w:r w:rsidRPr="00C30EE7">
        <w:rPr>
          <w:rFonts w:cs="Times New Roman"/>
          <w:color w:val="auto"/>
        </w:rPr>
        <w:t>Pengaruh kualitas pelayanan perpajakan terhadap kesadaran wajib pajak</w:t>
      </w:r>
      <w:bookmarkEnd w:id="98"/>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Berdasarkan teori atribusi, kualitas pelayanan perpajakan termasuk dalam faktor ekternal karena dilakukan oleh petugas pajak </w:t>
      </w:r>
      <w:r w:rsidRPr="00C30EE7">
        <w:rPr>
          <w:rFonts w:ascii="Times New Roman" w:hAnsi="Times New Roman" w:cs="Times New Roman"/>
          <w:sz w:val="24"/>
          <w:szCs w:val="24"/>
          <w:lang w:val="en-US"/>
        </w:rPr>
        <w:t>yang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mempengaruhi pandangan wajib pajak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bertindak serta tindakan untuk me</w:t>
      </w:r>
      <w:r w:rsidRPr="00C30EE7">
        <w:rPr>
          <w:rFonts w:ascii="Times New Roman" w:hAnsi="Times New Roman" w:cs="Times New Roman"/>
          <w:sz w:val="24"/>
          <w:szCs w:val="24"/>
          <w:lang w:val="en-US"/>
        </w:rPr>
        <w:t xml:space="preserve">njalankan </w:t>
      </w:r>
      <w:r w:rsidRPr="00C30EE7">
        <w:rPr>
          <w:rFonts w:ascii="Times New Roman" w:hAnsi="Times New Roman" w:cs="Times New Roman"/>
          <w:sz w:val="24"/>
          <w:szCs w:val="24"/>
        </w:rPr>
        <w:t xml:space="preserve">kewajiban perpajakannya. Dimana saat pelayanan perpajakan diberikan dan wajib pajak merasa puas dalam memberikan informasi, maka secara langsung timbulnya rasa sadar wajib pajak </w:t>
      </w:r>
      <w:r w:rsidRPr="00C30EE7">
        <w:rPr>
          <w:rFonts w:ascii="Times New Roman" w:hAnsi="Times New Roman" w:cs="Times New Roman"/>
          <w:sz w:val="24"/>
          <w:szCs w:val="24"/>
          <w:lang w:val="en-US"/>
        </w:rPr>
        <w:t>untuk</w:t>
      </w:r>
      <w:r w:rsidRPr="00C30EE7">
        <w:rPr>
          <w:rFonts w:ascii="Times New Roman" w:hAnsi="Times New Roman" w:cs="Times New Roman"/>
          <w:sz w:val="24"/>
          <w:szCs w:val="24"/>
        </w:rPr>
        <w:t xml:space="preserve"> kewajiban perpajakannya. Kualitas pelayanan perpajakan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dilihat dari bagaimana petugas pajak dapat </w:t>
      </w:r>
      <w:r w:rsidRPr="00C30EE7">
        <w:rPr>
          <w:rFonts w:ascii="Times New Roman" w:hAnsi="Times New Roman" w:cs="Times New Roman"/>
          <w:sz w:val="24"/>
          <w:szCs w:val="24"/>
          <w:lang w:val="en-US"/>
        </w:rPr>
        <w:t>memberikan informasi yang dibutuhkan</w:t>
      </w:r>
      <w:r w:rsidRPr="00C30EE7">
        <w:rPr>
          <w:rFonts w:ascii="Times New Roman" w:hAnsi="Times New Roman" w:cs="Times New Roman"/>
          <w:sz w:val="24"/>
          <w:szCs w:val="24"/>
        </w:rPr>
        <w:t xml:space="preserve"> atau ke</w:t>
      </w:r>
      <w:r w:rsidRPr="00C30EE7">
        <w:rPr>
          <w:rFonts w:ascii="Times New Roman" w:hAnsi="Times New Roman" w:cs="Times New Roman"/>
          <w:sz w:val="24"/>
          <w:szCs w:val="24"/>
          <w:lang w:val="en-US"/>
        </w:rPr>
        <w:t>pentingan</w:t>
      </w:r>
      <w:r w:rsidRPr="00C30EE7">
        <w:rPr>
          <w:rFonts w:ascii="Times New Roman" w:hAnsi="Times New Roman" w:cs="Times New Roman"/>
          <w:sz w:val="24"/>
          <w:szCs w:val="24"/>
        </w:rPr>
        <w:t xml:space="preserve"> yang berkaitan dengan perpajakan. Dengan ini maka semakin baik</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 xml:space="preserve"> pelayanan perpajakan</w:t>
      </w:r>
      <w:r w:rsidRPr="00C30EE7">
        <w:rPr>
          <w:rFonts w:ascii="Times New Roman" w:hAnsi="Times New Roman" w:cs="Times New Roman"/>
          <w:sz w:val="24"/>
          <w:szCs w:val="24"/>
          <w:lang w:val="en-US"/>
        </w:rPr>
        <w:t xml:space="preserve">, akan </w:t>
      </w:r>
      <w:r w:rsidRPr="00C30EE7">
        <w:rPr>
          <w:rFonts w:ascii="Times New Roman" w:hAnsi="Times New Roman" w:cs="Times New Roman"/>
          <w:sz w:val="24"/>
          <w:szCs w:val="24"/>
        </w:rPr>
        <w:t xml:space="preserve">semakin </w:t>
      </w:r>
      <w:r w:rsidRPr="00C30EE7">
        <w:rPr>
          <w:rFonts w:ascii="Times New Roman" w:hAnsi="Times New Roman" w:cs="Times New Roman"/>
          <w:sz w:val="24"/>
          <w:szCs w:val="24"/>
          <w:lang w:val="en-US"/>
        </w:rPr>
        <w:t>baik juga</w:t>
      </w:r>
      <w:r w:rsidRPr="00C30EE7">
        <w:rPr>
          <w:rFonts w:ascii="Times New Roman" w:hAnsi="Times New Roman" w:cs="Times New Roman"/>
          <w:sz w:val="24"/>
          <w:szCs w:val="24"/>
        </w:rPr>
        <w:t xml:space="preserve"> kesadaran wajib pajak.</w:t>
      </w:r>
      <w:bookmarkStart w:id="99" w:name="_Toc104377808"/>
      <w:bookmarkStart w:id="100" w:name="_Toc128486253"/>
      <w:bookmarkStart w:id="101" w:name="_Toc128487217"/>
      <w:bookmarkStart w:id="102" w:name="_Toc129882162"/>
      <w:bookmarkStart w:id="103" w:name="_Toc129884838"/>
      <w:bookmarkStart w:id="104" w:name="_Toc131166182"/>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Dalam beberapa penelitian terdahulu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aimed to examine the effect of business environment, profitability, law enforcement, and punishment on individual taxpayer non compliance at the KPP Pratama Dumai. This study used purposive sampling method. The sample in this study is the individual taxpayer. Only 100 of 110 quetioner that had been distributed are back to be processed. The statistical method used to test the hypothesis of the research is multiple linear regression analysis using SPSS 20.0. The results showed that (1)business environment that has not impact on a individual tax payer noncompliance (2) profitability that has a impact on a individual tax payer noncompliance(3) law enforcement that has not impact on a individual tax payer noncompliance(4) punishment that has a impact on a individual tax payer noncompliance. The determination of coefficient (Adj-R2) in this meant that 42,2 %. And then 57,8% has impact by other variables. Keywords","author":[{"dropping-particle":"","family":"Wulandari","given":"Tuti","non-dropping-particle":"","parse-names":false,"suffix":""}],"container-title":"JOMFekom","id":"ITEM-1","issue":"1","issued":{"date-parts":[["2017"]]},"page":"843-857","title":"pengaruh sosialisasi perpajakan,pengetahuan perpajakan, kualitas pelayanan terhadap kepatuhan wajib pajak secara langsung dan tidak langsung dengan kesadaran wajib pajak sebagai variabel intervening (Studi Pada Kantor Pelayanan Pajak Pratama Pekanbaru Sen","type":"article-journal","volume":"4"},"uris":["http://www.mendeley.com/documents/?uuid=05ff150a-267e-46b6-9ede-8e4a77c42c18"]}],"mendeley":{"formattedCitation":"(Wulandari, 2017)","manualFormatting":"Wulandari, 2017","plainTextFormattedCitation":"(Wulandari, 2017)","previouslyFormattedCitation":"(Wulandari,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Wulandari, 2017</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Nugroho &amp; Zulaikha,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{"citationItems":[{"id":"ITEM-1","itemData":{"abstract":"Penelitian ini bertujuan untuk menguji dan menganalisis tentang: (1) pengaruh pengetahuan pajak, kualitas pelayanan dan pemeriksaan pajak terhadap kesadaran wajib pajak. (2) pengaruh pengetahuan pajak, kualitas pelayanan, pemeriksaan pajak dan kesadaran wajib pajak terhadap kepatuhan wajib pajak. (3) pengaruh pengetahuan pajak, kualitas pelayanan dan pemeriksaan pajak terhadap kepatuhan wajib pajak melalui kesadaran wajib pajak. Jenis data yang digunakan adalah data primer dan sekunder yaitu data yang diperoleh langsung dari responden dengan menggunakan kuesioner dan data yang berkaitan dengan subjek penelitian yang diperoleh dari Badan Pendapatan Daerah Kota Pekanbaru. Teknik analisis data dilakukan menggunakan pendekatan Partial Least Square (PLS) dengan software SmartPLS. Hasil penelitian menunjukkan bahwa (1) pengetahuan pajak, kualitas pelayanan dan pemeriksaan pajak berpengaruh terhadap kesadaran wajib pajak. (2) pengetahuan pajak tidak berpengaruh terhadap kepatuhan wajib pajak, kualitas pelayanan, pemeriksaan pajak dan kesadaran wajib pajak berpengaruh terhadap kepatuhan wajib pajak. (3) pengetahuan pajak, kualitas pelayanan dan pemeriksaan pajak berpengaruh terhadap kepatuhan wajib pajak melalui kesadaran wajib pajak.","author":[{"dropping-particle":"","family":"Oktadini","given":"Raja","non-dropping-particle":"","parse-names":false,"suffix":""},{"dropping-particle":"","family":"Hasan","given":"Amir","non-dropping-particle":"","parse-names":false,"suffix":""},{"dropping-particle":"","family":"Andreas","given":"","non-dropping-particle":"","parse-names":false,"suffix":""}],"container-title":"Procuratio","id":"ITEM-1","issue":"1","issued":{"date-parts":[["2018"]]},"page":"77-87","title":"Analisis Faktor-Faktor Yang Mempengaruhi Kepatuhan Wajib Pajak Membayar Pajak Dengan Kesadaran Wajib Pajak Sebagai Variabel Intervening (Studi Pada Badan Pendapatan Daerah Kota Pekanbaru)","type":"article-journal","volume":"6"},"uris":["http://www.mendeley.com/documents/?uuid=613cf541-183a-4373-8f0f-754108acee8a"]}],"mendeley":{"formattedCitation":"(Oktadini et al., 2018)","manualFormatting":"Oktadini, Hasan &amp; Andreas, 2018)","plainTextFormattedCitation":"(Oktadini et al., 2018)","previouslyFormattedCitation":"(Oktadini et al.,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Oktadini, Hasan &amp; Andreas, 2018)</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memiliki hasil </w:t>
      </w:r>
      <w:r w:rsidRPr="00C30EE7">
        <w:rPr>
          <w:rFonts w:ascii="Times New Roman" w:hAnsi="Times New Roman" w:cs="Times New Roman"/>
          <w:sz w:val="24"/>
          <w:szCs w:val="24"/>
        </w:rPr>
        <w:t xml:space="preserve">kualitas pelayanan perpajakan berpengaruh positif terhadap kesadaran wajib pajak </w:t>
      </w:r>
      <w:r w:rsidRPr="00C30EE7">
        <w:rPr>
          <w:rFonts w:ascii="Times New Roman" w:hAnsi="Times New Roman" w:cs="Times New Roman"/>
          <w:sz w:val="24"/>
          <w:szCs w:val="24"/>
          <w:lang w:val="en-US"/>
        </w:rPr>
        <w:t xml:space="preserve">pada kewajiban perpajakannya. </w:t>
      </w:r>
      <w:r w:rsidRPr="00C30EE7">
        <w:rPr>
          <w:rFonts w:ascii="Times New Roman" w:hAnsi="Times New Roman" w:cs="Times New Roman"/>
          <w:sz w:val="24"/>
          <w:szCs w:val="24"/>
        </w:rPr>
        <w:t>Artinya semakin baik pelayanan yang di</w:t>
      </w:r>
      <w:r w:rsidRPr="00C30EE7">
        <w:rPr>
          <w:rFonts w:ascii="Times New Roman" w:hAnsi="Times New Roman" w:cs="Times New Roman"/>
          <w:sz w:val="24"/>
          <w:szCs w:val="24"/>
          <w:lang w:val="en-US"/>
        </w:rPr>
        <w:t>rasakan</w:t>
      </w:r>
      <w:r w:rsidRPr="00C30EE7">
        <w:rPr>
          <w:rFonts w:ascii="Times New Roman" w:hAnsi="Times New Roman" w:cs="Times New Roman"/>
          <w:sz w:val="24"/>
          <w:szCs w:val="24"/>
        </w:rPr>
        <w:t xml:space="preserve"> maka semakin </w:t>
      </w:r>
      <w:r w:rsidRPr="00C30EE7">
        <w:rPr>
          <w:rFonts w:ascii="Times New Roman" w:hAnsi="Times New Roman" w:cs="Times New Roman"/>
          <w:sz w:val="24"/>
          <w:szCs w:val="24"/>
          <w:lang w:val="en-US"/>
        </w:rPr>
        <w:t>baik juga</w:t>
      </w:r>
      <w:r w:rsidRPr="00C30EE7">
        <w:rPr>
          <w:rFonts w:ascii="Times New Roman" w:hAnsi="Times New Roman" w:cs="Times New Roman"/>
          <w:sz w:val="24"/>
          <w:szCs w:val="24"/>
        </w:rPr>
        <w:t xml:space="preserve"> kesadaran wajib pajak dalam menjalankan kewajibannya.</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Berdasarkan penjelasan </w:t>
      </w:r>
      <w:r w:rsidRPr="00C30EE7">
        <w:rPr>
          <w:rFonts w:ascii="Times New Roman" w:hAnsi="Times New Roman" w:cs="Times New Roman"/>
          <w:sz w:val="24"/>
          <w:szCs w:val="24"/>
          <w:lang w:val="en-US"/>
        </w:rPr>
        <w:t>tersebut</w:t>
      </w:r>
      <w:r w:rsidRPr="00C30EE7">
        <w:rPr>
          <w:rFonts w:ascii="Times New Roman" w:hAnsi="Times New Roman" w:cs="Times New Roman"/>
          <w:sz w:val="24"/>
          <w:szCs w:val="24"/>
        </w:rPr>
        <w:t>, maka dapat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 </w:t>
      </w:r>
      <w:r w:rsidRPr="00C30EE7">
        <w:rPr>
          <w:rFonts w:ascii="Times New Roman" w:hAnsi="Times New Roman" w:cs="Times New Roman"/>
          <w:sz w:val="24"/>
          <w:szCs w:val="24"/>
          <w:lang w:val="en-US"/>
        </w:rPr>
        <w:t>dibawah ini</w:t>
      </w:r>
      <w:r w:rsidRPr="00C30EE7">
        <w:rPr>
          <w:rFonts w:ascii="Times New Roman" w:hAnsi="Times New Roman" w:cs="Times New Roman"/>
          <w:sz w:val="24"/>
          <w:szCs w:val="24"/>
        </w:rPr>
        <w:t xml:space="preserve"> :</w:t>
      </w:r>
      <w:bookmarkEnd w:id="99"/>
      <w:bookmarkEnd w:id="100"/>
      <w:bookmarkEnd w:id="101"/>
      <w:bookmarkEnd w:id="102"/>
      <w:bookmarkEnd w:id="103"/>
      <w:bookmarkEnd w:id="104"/>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H</w:t>
      </w:r>
      <w:r w:rsidRPr="00C30EE7">
        <w:rPr>
          <w:rFonts w:ascii="Times New Roman" w:hAnsi="Times New Roman" w:cs="Times New Roman"/>
          <w:sz w:val="24"/>
          <w:szCs w:val="24"/>
          <w:vertAlign w:val="subscript"/>
          <w:lang w:val="en-US"/>
        </w:rPr>
        <w:t>4</w:t>
      </w:r>
      <w:r w:rsidRPr="00C30EE7">
        <w:rPr>
          <w:rFonts w:ascii="Times New Roman" w:hAnsi="Times New Roman" w:cs="Times New Roman"/>
          <w:sz w:val="24"/>
          <w:szCs w:val="24"/>
        </w:rPr>
        <w:t xml:space="preserve"> : kualitas pelayanan perpajakan berpengaruh positif</w:t>
      </w:r>
      <w:r w:rsidR="00393971">
        <w:rPr>
          <w:rFonts w:ascii="Times New Roman" w:hAnsi="Times New Roman" w:cs="Times New Roman"/>
          <w:sz w:val="24"/>
          <w:szCs w:val="24"/>
          <w:lang w:val="en-US"/>
        </w:rPr>
        <w:t xml:space="preserve"> dan signifikan</w:t>
      </w:r>
      <w:r w:rsidRPr="00C30EE7">
        <w:rPr>
          <w:rFonts w:ascii="Times New Roman" w:hAnsi="Times New Roman" w:cs="Times New Roman"/>
          <w:sz w:val="24"/>
          <w:szCs w:val="24"/>
        </w:rPr>
        <w:t xml:space="preserve"> terhadap kesadaran wajib pajak</w:t>
      </w:r>
    </w:p>
    <w:p w:rsidR="00D63C8E" w:rsidRPr="00C30EE7" w:rsidRDefault="00D63C8E" w:rsidP="00D63C8E">
      <w:pPr>
        <w:pStyle w:val="Heading3"/>
        <w:spacing w:line="480" w:lineRule="auto"/>
        <w:jc w:val="both"/>
        <w:rPr>
          <w:rFonts w:cs="Times New Roman"/>
          <w:color w:val="auto"/>
        </w:rPr>
      </w:pPr>
      <w:bookmarkStart w:id="105" w:name="_Toc128486254"/>
      <w:bookmarkStart w:id="106" w:name="_Toc134609667"/>
      <w:r w:rsidRPr="00C30EE7">
        <w:rPr>
          <w:rFonts w:cs="Times New Roman"/>
          <w:color w:val="auto"/>
        </w:rPr>
        <w:t>Pengaruh kesadaran wajib pajak terhadap kepatuhan wajib pajak</w:t>
      </w:r>
      <w:bookmarkEnd w:id="105"/>
      <w:bookmarkEnd w:id="106"/>
      <w:r w:rsidRPr="00C30EE7">
        <w:rPr>
          <w:rFonts w:cs="Times New Roman"/>
          <w:color w:val="auto"/>
        </w:rPr>
        <w:t xml:space="preserve"> </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Menurut teori atribusi, kesadaran wajib pajak termasuk faktor internal, ketika wajib pajak </w:t>
      </w:r>
      <w:r w:rsidRPr="00C30EE7">
        <w:rPr>
          <w:rFonts w:ascii="Times New Roman" w:hAnsi="Times New Roman" w:cs="Times New Roman"/>
          <w:sz w:val="24"/>
          <w:szCs w:val="24"/>
          <w:lang w:val="en-US"/>
        </w:rPr>
        <w:t>mengakui, menghargai, mengakui, serta</w:t>
      </w:r>
      <w:r w:rsidRPr="00C30EE7">
        <w:rPr>
          <w:rFonts w:ascii="Times New Roman" w:hAnsi="Times New Roman" w:cs="Times New Roman"/>
          <w:sz w:val="24"/>
          <w:szCs w:val="24"/>
        </w:rPr>
        <w:t xml:space="preserve"> mentaati </w:t>
      </w:r>
      <w:r w:rsidRPr="00C30EE7">
        <w:rPr>
          <w:rFonts w:ascii="Times New Roman" w:hAnsi="Times New Roman" w:cs="Times New Roman"/>
          <w:sz w:val="24"/>
          <w:szCs w:val="24"/>
          <w:lang w:val="en-US"/>
        </w:rPr>
        <w:t>peraturan</w:t>
      </w:r>
      <w:r w:rsidRPr="00C30EE7">
        <w:rPr>
          <w:rFonts w:ascii="Times New Roman" w:hAnsi="Times New Roman" w:cs="Times New Roman"/>
          <w:sz w:val="24"/>
          <w:szCs w:val="24"/>
        </w:rPr>
        <w:t xml:space="preserve"> perpajakan yang </w:t>
      </w:r>
      <w:r w:rsidRPr="00C30EE7">
        <w:rPr>
          <w:rFonts w:ascii="Times New Roman" w:hAnsi="Times New Roman" w:cs="Times New Roman"/>
          <w:sz w:val="24"/>
          <w:szCs w:val="24"/>
          <w:lang w:val="en-US"/>
        </w:rPr>
        <w:t>berjalan</w:t>
      </w:r>
      <w:r w:rsidRPr="00C30EE7">
        <w:rPr>
          <w:rFonts w:ascii="Times New Roman" w:hAnsi="Times New Roman" w:cs="Times New Roman"/>
          <w:sz w:val="24"/>
          <w:szCs w:val="24"/>
        </w:rPr>
        <w:t xml:space="preserve"> dan mem</w:t>
      </w:r>
      <w:r w:rsidRPr="00C30EE7">
        <w:rPr>
          <w:rFonts w:ascii="Times New Roman" w:hAnsi="Times New Roman" w:cs="Times New Roman"/>
          <w:sz w:val="24"/>
          <w:szCs w:val="24"/>
          <w:lang w:val="en-US"/>
        </w:rPr>
        <w:t>punyai</w:t>
      </w:r>
      <w:r w:rsidRPr="00C30EE7">
        <w:rPr>
          <w:rFonts w:ascii="Times New Roman" w:hAnsi="Times New Roman" w:cs="Times New Roman"/>
          <w:sz w:val="24"/>
          <w:szCs w:val="24"/>
        </w:rPr>
        <w:t xml:space="preserve"> kemampuan serta kemauan </w:t>
      </w:r>
      <w:r w:rsidRPr="00C30EE7">
        <w:rPr>
          <w:rFonts w:ascii="Times New Roman" w:hAnsi="Times New Roman" w:cs="Times New Roman"/>
          <w:sz w:val="24"/>
          <w:szCs w:val="24"/>
          <w:lang w:val="en-US"/>
        </w:rPr>
        <w:t>dalam</w:t>
      </w:r>
      <w:r w:rsidRPr="00C30EE7">
        <w:rPr>
          <w:rFonts w:ascii="Times New Roman" w:hAnsi="Times New Roman" w:cs="Times New Roman"/>
          <w:sz w:val="24"/>
          <w:szCs w:val="24"/>
        </w:rPr>
        <w:t xml:space="preserve"> me</w:t>
      </w:r>
      <w:r w:rsidRPr="00C30EE7">
        <w:rPr>
          <w:rFonts w:ascii="Times New Roman" w:hAnsi="Times New Roman" w:cs="Times New Roman"/>
          <w:sz w:val="24"/>
          <w:szCs w:val="24"/>
          <w:lang w:val="en-US"/>
        </w:rPr>
        <w:t>njalankan</w:t>
      </w:r>
      <w:r w:rsidRPr="00C30EE7">
        <w:rPr>
          <w:rFonts w:ascii="Times New Roman" w:hAnsi="Times New Roman" w:cs="Times New Roman"/>
          <w:sz w:val="24"/>
          <w:szCs w:val="24"/>
        </w:rPr>
        <w:t xml:space="preserve"> kewajiban </w:t>
      </w:r>
      <w:r w:rsidRPr="00C30EE7">
        <w:rPr>
          <w:rFonts w:ascii="Times New Roman" w:hAnsi="Times New Roman" w:cs="Times New Roman"/>
          <w:sz w:val="24"/>
          <w:szCs w:val="24"/>
          <w:lang w:val="en-US"/>
        </w:rPr>
        <w:t>per</w:t>
      </w:r>
      <w:r w:rsidRPr="00C30EE7">
        <w:rPr>
          <w:rFonts w:ascii="Times New Roman" w:hAnsi="Times New Roman" w:cs="Times New Roman"/>
          <w:sz w:val="24"/>
          <w:szCs w:val="24"/>
        </w:rPr>
        <w:t>pajak</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atas dasar kesadarannya sendiri terhadap kewajibannya sebagai wajib pajak tanpa dipengaruhi oleh orang lain ataupun lingkungan sekitarnya. Sehingga dengan adanya kesadaran dari </w:t>
      </w:r>
      <w:r w:rsidRPr="00C30EE7">
        <w:rPr>
          <w:rFonts w:ascii="Times New Roman" w:hAnsi="Times New Roman" w:cs="Times New Roman"/>
          <w:sz w:val="24"/>
          <w:szCs w:val="24"/>
          <w:lang w:val="en-US"/>
        </w:rPr>
        <w:t xml:space="preserve">diri </w:t>
      </w:r>
      <w:r w:rsidRPr="00C30EE7">
        <w:rPr>
          <w:rFonts w:ascii="Times New Roman" w:hAnsi="Times New Roman" w:cs="Times New Roman"/>
          <w:sz w:val="24"/>
          <w:szCs w:val="24"/>
        </w:rPr>
        <w:t xml:space="preserve">wajib pajak </w:t>
      </w:r>
      <w:r w:rsidRPr="00C30EE7">
        <w:rPr>
          <w:rFonts w:ascii="Times New Roman" w:hAnsi="Times New Roman" w:cs="Times New Roman"/>
          <w:sz w:val="24"/>
          <w:szCs w:val="24"/>
          <w:lang w:val="en-US"/>
        </w:rPr>
        <w:t xml:space="preserve">tersebut </w:t>
      </w:r>
      <w:r w:rsidRPr="00C30EE7">
        <w:rPr>
          <w:rFonts w:ascii="Times New Roman" w:hAnsi="Times New Roman" w:cs="Times New Roman"/>
          <w:sz w:val="24"/>
          <w:szCs w:val="24"/>
        </w:rPr>
        <w:t xml:space="preserve">maka akan mempengaruhi kepatuhan wajib pajak menjalankan kewajibannya. </w:t>
      </w:r>
      <w:r w:rsidRPr="00C30EE7">
        <w:rPr>
          <w:rFonts w:ascii="Times New Roman" w:hAnsi="Times New Roman" w:cs="Times New Roman"/>
          <w:sz w:val="24"/>
          <w:szCs w:val="24"/>
          <w:lang w:val="en-US"/>
        </w:rPr>
        <w:t>Sehingga</w:t>
      </w:r>
      <w:r w:rsidRPr="00C30EE7">
        <w:rPr>
          <w:rFonts w:ascii="Times New Roman" w:hAnsi="Times New Roman" w:cs="Times New Roman"/>
          <w:sz w:val="24"/>
          <w:szCs w:val="24"/>
        </w:rPr>
        <w:t xml:space="preserve"> semakin </w:t>
      </w:r>
      <w:r w:rsidRPr="00C30EE7">
        <w:rPr>
          <w:rFonts w:ascii="Times New Roman" w:hAnsi="Times New Roman" w:cs="Times New Roman"/>
          <w:sz w:val="24"/>
          <w:szCs w:val="24"/>
          <w:lang w:val="en-US"/>
        </w:rPr>
        <w:t>baik tingkat</w:t>
      </w:r>
      <w:r w:rsidRPr="00C30EE7">
        <w:rPr>
          <w:rFonts w:ascii="Times New Roman" w:hAnsi="Times New Roman" w:cs="Times New Roman"/>
          <w:sz w:val="24"/>
          <w:szCs w:val="24"/>
        </w:rPr>
        <w:t xml:space="preserve"> kesadaran wajib pajak maka semakin</w:t>
      </w:r>
      <w:r w:rsidRPr="00C30EE7">
        <w:rPr>
          <w:rFonts w:ascii="Times New Roman" w:hAnsi="Times New Roman" w:cs="Times New Roman"/>
          <w:sz w:val="24"/>
          <w:szCs w:val="24"/>
          <w:lang w:val="en-US"/>
        </w:rPr>
        <w:t xml:space="preserve"> baik juga </w:t>
      </w:r>
      <w:r w:rsidRPr="00C30EE7">
        <w:rPr>
          <w:rFonts w:ascii="Times New Roman" w:hAnsi="Times New Roman" w:cs="Times New Roman"/>
          <w:sz w:val="24"/>
          <w:szCs w:val="24"/>
        </w:rPr>
        <w:t>kepatuhan wajib pajak.</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beberapa penelitian terdahuhlu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 Utari, Datrini &amp; Ekayani, 2020; Astana &amp; Merkusiwati, 2017; Arifin, 2016; Rohmawati &amp; Rasmini, 2012; Nugroho &amp; Zulaikha, 2012 )","plainTextFormattedCitation":"(Astana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{"citationItems":[{"id":"ITEM-1","itemData":{"DOI":"10.22225/jraw.1.1.1542.34-38","ISSN":"2686-486X","abstract":"This research aims is to obtain empirical evidence of the influence of Organizational Structure Business Process and Information and Communication Technology, Humanz Resource Management, Good Governance and Taxpayer Awareness of the compliance of individual taxpayers at the Primary TaxeOffice (KPP) Tabanan. Sample determination method using the incidental sampling method. Data collection is done by distributing questionnaires. The data is analysis by using multiple linear regression analysis. The results showed that the Organizational Structure, Business Process and Information and Communication Technology, Human Resource Management and Taxpayer Awareness had a positive effect on taxpayer compliance, while Good Governance had no effect on tax payer compliance. Keywords: Modernization of tax administration system; taxpayers awareness; taxpayer compliance. Penelitian ini bertujuan untuk mendapatkan bukti empiris pengaruh Struktur Organisasi, Business Process dan Teknologi Informasi serta Komunikasi, Manajemen Sumber Daya Manusia, Good Governance, dan Kesadaran Wajib Pajak terhadap kepatuhan wajib pajak orang pribadi di Kantor Pelayanan Pajak (KPP) Pratama Tabanan. Metode penentuan sampel menggunakan metode incidental sampling. Pengumpulan data dilakukan dengan penyebaran kuisioner. Teknik analisis data yang digunakan adalah analisis regresi linier berganda. Hasil penelitian menunjukan bahwa Struktur Organisasi, Business Process dan Teknologi Informasi serta Komunikasi, Manajemen Sumber Daya Manusia dan Kesadaran Wajib Pajak berpengaruh positif terhadap kepatuhan wajib pajak, sedangkan Good Governance tidak berpengaruh terhadap kepatuhan wajib pajak. Kata Kunci: Modernisasi sistem administrasi perpajakan; kesadaran wajib pajak; kepatuhan wajib pajak.","author":[{"dropping-particle":"","family":"Utari, Datrini","given":"Luh Kade","non-dropping-particle":"","parse-names":false,"suffix":""},{"dropping-particle":"","family":"Ekayani","given":"","non-dropping-particle":"","parse-names":false,"suffix":""}],"container-title":"Jurnal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Tabanan","type":"article-journal","volume":"1"},"uris":["http://www.mendeley.com/documents/?uuid=b43efe13-05fb-4e13-800d-14602473eb98"]}],"mendeley":{"formattedCitation":"(Utari, Datrini &amp; Ekayani, 2020)","manualFormatting":"Utari, Datrini &amp; Ekayani, 2020","plainTextFormattedCitation":"(Utari, Datrini &amp; Ekayani, 2020)","previouslyFormattedCitation":"(Utari, Datrini &amp; Ekayani, 2020)"},"properties":{"noteIndex":0},"schema":"https://github.com/citation-style-language/schema/raw/master/csl-citation.json"}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Utari, Datrini &amp; Ekayani, 2020</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Astana &amp; Merkusiwati, 2017;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{"citationItems":[{"id":"ITEM-1","itemData":{"author":[{"dropping-particle":"","family":"Arifin","given":"Adhitya Febrian","non-dropping-particle":"","parse-names":false,"suffix":""}],"container-title":"Jurnal Media Akuntansi Perpajakan","id":"ITEM-1","issue":"2","issued":{"date-parts":[["2016"]]},"page":"44-58","title":"Assesment System Terhadap Kesadaran Wajib Pajak Pada Kpp Pratama Jakarta Panjaringan","type":"article-journal","volume":"1"},"uris":["http://www.mendeley.com/documents/?uuid=0aba02e6-dcf4-42f0-b40b-6a5dbb2eadf2"]}],"mendeley":{"formattedCitation":"(Arifin, 2016)","manualFormatting":"Arifin, 2016","plainTextFormattedCitation":"(Arifin, 2016)","previouslyFormattedCitation":"(Arifin, 2016)"},"properties":{"noteIndex":0},"schema":"https://github.com/citation-style-language/schema/raw/master/csl-citation.json"}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Arifin, 2016</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Rohmawati &amp; Rasmini, 2012;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Nugroho &amp; Zulaikha, 2012</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kesadaran wajib pajak berpengaruh positif terhadap kepatuhan wajib pajak. Artinya </w:t>
      </w:r>
      <w:r w:rsidRPr="00C30EE7">
        <w:rPr>
          <w:rFonts w:ascii="Times New Roman" w:hAnsi="Times New Roman" w:cs="Times New Roman"/>
          <w:sz w:val="24"/>
          <w:szCs w:val="24"/>
          <w:lang w:val="en-US"/>
        </w:rPr>
        <w:t xml:space="preserve">ketika </w:t>
      </w:r>
      <w:r w:rsidRPr="00C30EE7">
        <w:rPr>
          <w:rFonts w:ascii="Times New Roman" w:hAnsi="Times New Roman" w:cs="Times New Roman"/>
          <w:sz w:val="24"/>
          <w:szCs w:val="24"/>
        </w:rPr>
        <w:t xml:space="preserve">kesadaran </w:t>
      </w:r>
      <w:r w:rsidRPr="00C30EE7">
        <w:rPr>
          <w:rFonts w:ascii="Times New Roman" w:hAnsi="Times New Roman" w:cs="Times New Roman"/>
          <w:sz w:val="24"/>
          <w:szCs w:val="24"/>
          <w:lang w:val="en-US"/>
        </w:rPr>
        <w:t>dari masyarakat</w:t>
      </w:r>
      <w:r w:rsidRPr="00C30EE7">
        <w:rPr>
          <w:rFonts w:ascii="Times New Roman" w:hAnsi="Times New Roman" w:cs="Times New Roman"/>
          <w:sz w:val="24"/>
          <w:szCs w:val="24"/>
        </w:rPr>
        <w:t xml:space="preserve"> pajak</w:t>
      </w:r>
      <w:r w:rsidRPr="00C30EE7">
        <w:rPr>
          <w:rFonts w:ascii="Times New Roman" w:hAnsi="Times New Roman" w:cs="Times New Roman"/>
          <w:sz w:val="24"/>
          <w:szCs w:val="24"/>
          <w:lang w:val="en-US"/>
        </w:rPr>
        <w:t xml:space="preserve"> baik</w:t>
      </w:r>
      <w:r w:rsidRPr="00C30EE7">
        <w:rPr>
          <w:rFonts w:ascii="Times New Roman" w:hAnsi="Times New Roman" w:cs="Times New Roman"/>
          <w:sz w:val="24"/>
          <w:szCs w:val="24"/>
        </w:rPr>
        <w:t xml:space="preserve">, maka </w:t>
      </w:r>
      <w:r w:rsidRPr="00C30EE7">
        <w:rPr>
          <w:rFonts w:ascii="Times New Roman" w:hAnsi="Times New Roman" w:cs="Times New Roman"/>
          <w:sz w:val="24"/>
          <w:szCs w:val="24"/>
          <w:lang w:val="en-US"/>
        </w:rPr>
        <w:t>akan baik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juga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wajib pajak dalam menjalankan</w:t>
      </w:r>
      <w:r w:rsidRPr="00C30EE7">
        <w:rPr>
          <w:rFonts w:ascii="Times New Roman" w:hAnsi="Times New Roman" w:cs="Times New Roman"/>
          <w:sz w:val="24"/>
          <w:szCs w:val="24"/>
        </w:rPr>
        <w:t xml:space="preserve"> kewajiban</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 xml:space="preserve"> yang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meningkatkan kepatuhan wajib pajak. Dari penjelasan </w:t>
      </w:r>
      <w:r w:rsidRPr="00C30EE7">
        <w:rPr>
          <w:rFonts w:ascii="Times New Roman" w:hAnsi="Times New Roman" w:cs="Times New Roman"/>
          <w:sz w:val="24"/>
          <w:szCs w:val="24"/>
          <w:lang w:val="en-US"/>
        </w:rPr>
        <w:t>diatas</w:t>
      </w:r>
      <w:r w:rsidRPr="00C30EE7">
        <w:rPr>
          <w:rFonts w:ascii="Times New Roman" w:hAnsi="Times New Roman" w:cs="Times New Roman"/>
          <w:sz w:val="24"/>
          <w:szCs w:val="24"/>
        </w:rPr>
        <w:t>, maka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 </w:t>
      </w:r>
      <w:r w:rsidRPr="00C30EE7">
        <w:rPr>
          <w:rFonts w:ascii="Times New Roman" w:hAnsi="Times New Roman" w:cs="Times New Roman"/>
          <w:sz w:val="24"/>
          <w:szCs w:val="24"/>
          <w:lang w:val="en-US"/>
        </w:rPr>
        <w:t>dibawah ini</w:t>
      </w:r>
      <w:r w:rsidRPr="00C30EE7">
        <w:rPr>
          <w:rFonts w:ascii="Times New Roman" w:hAnsi="Times New Roman" w:cs="Times New Roman"/>
          <w:sz w:val="24"/>
          <w:szCs w:val="24"/>
        </w:rPr>
        <w:t xml:space="preserve">: </w:t>
      </w:r>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H</w:t>
      </w:r>
      <w:r w:rsidRPr="00C30EE7">
        <w:rPr>
          <w:rFonts w:ascii="Times New Roman" w:hAnsi="Times New Roman" w:cs="Times New Roman"/>
          <w:sz w:val="24"/>
          <w:szCs w:val="24"/>
          <w:vertAlign w:val="subscript"/>
          <w:lang w:val="en-US"/>
        </w:rPr>
        <w:t>5</w:t>
      </w:r>
      <w:r w:rsidRPr="00C30EE7">
        <w:rPr>
          <w:rFonts w:ascii="Times New Roman" w:hAnsi="Times New Roman" w:cs="Times New Roman"/>
          <w:sz w:val="24"/>
          <w:szCs w:val="24"/>
          <w:vertAlign w:val="subscript"/>
        </w:rPr>
        <w:t xml:space="preserve"> </w:t>
      </w:r>
      <w:r w:rsidRPr="00C30EE7">
        <w:rPr>
          <w:rFonts w:ascii="Times New Roman" w:hAnsi="Times New Roman" w:cs="Times New Roman"/>
          <w:sz w:val="24"/>
          <w:szCs w:val="24"/>
        </w:rPr>
        <w:t xml:space="preserve">: kesadaran wajib pajak berpengaruh positif </w:t>
      </w:r>
      <w:r w:rsidR="00393971">
        <w:rPr>
          <w:rFonts w:ascii="Times New Roman" w:hAnsi="Times New Roman" w:cs="Times New Roman"/>
          <w:sz w:val="24"/>
          <w:szCs w:val="24"/>
          <w:lang w:val="en-US"/>
        </w:rPr>
        <w:t xml:space="preserve">dan signifikan </w:t>
      </w:r>
      <w:r w:rsidRPr="00C30EE7">
        <w:rPr>
          <w:rFonts w:ascii="Times New Roman" w:hAnsi="Times New Roman" w:cs="Times New Roman"/>
          <w:sz w:val="24"/>
          <w:szCs w:val="24"/>
        </w:rPr>
        <w:t xml:space="preserve">terhadap kepatuhan wajib pajak </w:t>
      </w:r>
    </w:p>
    <w:p w:rsidR="00D63C8E" w:rsidRPr="00C30EE7" w:rsidRDefault="00D63C8E" w:rsidP="00D63C8E">
      <w:pPr>
        <w:pStyle w:val="Heading3"/>
        <w:spacing w:line="480" w:lineRule="auto"/>
        <w:ind w:left="630" w:hanging="630"/>
        <w:jc w:val="both"/>
        <w:rPr>
          <w:rFonts w:cs="Times New Roman"/>
          <w:color w:val="auto"/>
        </w:rPr>
      </w:pPr>
      <w:bookmarkStart w:id="107" w:name="_Toc128486257"/>
      <w:bookmarkStart w:id="108" w:name="_Toc134609668"/>
      <w:r w:rsidRPr="00C30EE7">
        <w:rPr>
          <w:rFonts w:cs="Times New Roman"/>
          <w:color w:val="auto"/>
        </w:rPr>
        <w:lastRenderedPageBreak/>
        <w:t>Pengaruh modernisasi sistem administrasi perpajakan terhadap kepatuhan wajib pajak melalui kesadaran wajib pajak</w:t>
      </w:r>
      <w:bookmarkEnd w:id="107"/>
      <w:bookmarkEnd w:id="108"/>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Berdasarkan teori atribusi, modernisasi sistem administrasi perpajakan </w:t>
      </w:r>
      <w:r w:rsidRPr="00C30EE7">
        <w:rPr>
          <w:rFonts w:ascii="Times New Roman" w:hAnsi="Times New Roman" w:cs="Times New Roman"/>
          <w:sz w:val="24"/>
          <w:szCs w:val="24"/>
          <w:lang w:val="en-US"/>
        </w:rPr>
        <w:t>termasuk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kedalam </w:t>
      </w:r>
      <w:r w:rsidRPr="00C30EE7">
        <w:rPr>
          <w:rFonts w:ascii="Times New Roman" w:hAnsi="Times New Roman" w:cs="Times New Roman"/>
          <w:sz w:val="24"/>
          <w:szCs w:val="24"/>
        </w:rPr>
        <w:t xml:space="preserve">faktor eksternal melalui kesadaran wajib pajak yang </w:t>
      </w:r>
      <w:r w:rsidRPr="00C30EE7">
        <w:rPr>
          <w:rFonts w:ascii="Times New Roman" w:hAnsi="Times New Roman" w:cs="Times New Roman"/>
          <w:sz w:val="24"/>
          <w:szCs w:val="24"/>
          <w:lang w:val="en-US"/>
        </w:rPr>
        <w:t>termasuk dalam</w:t>
      </w:r>
      <w:r w:rsidRPr="00C30EE7">
        <w:rPr>
          <w:rFonts w:ascii="Times New Roman" w:hAnsi="Times New Roman" w:cs="Times New Roman"/>
          <w:sz w:val="24"/>
          <w:szCs w:val="24"/>
        </w:rPr>
        <w:t xml:space="preserve"> faktor internal yang </w:t>
      </w:r>
      <w:r w:rsidRPr="00C30EE7">
        <w:rPr>
          <w:rFonts w:ascii="Times New Roman" w:hAnsi="Times New Roman" w:cs="Times New Roman"/>
          <w:sz w:val="24"/>
          <w:szCs w:val="24"/>
          <w:lang w:val="en-US"/>
        </w:rPr>
        <w:t xml:space="preserve">biasa </w:t>
      </w:r>
      <w:r w:rsidRPr="00C30EE7">
        <w:rPr>
          <w:rFonts w:ascii="Times New Roman" w:hAnsi="Times New Roman" w:cs="Times New Roman"/>
          <w:sz w:val="24"/>
          <w:szCs w:val="24"/>
        </w:rPr>
        <w:t xml:space="preserve">mempengaruhi perilaku seseorang </w:t>
      </w:r>
      <w:r w:rsidRPr="00C30EE7">
        <w:rPr>
          <w:rFonts w:ascii="Times New Roman" w:hAnsi="Times New Roman" w:cs="Times New Roman"/>
          <w:sz w:val="24"/>
          <w:szCs w:val="24"/>
          <w:lang w:val="en-US"/>
        </w:rPr>
        <w:t>saat menjalankan</w:t>
      </w:r>
      <w:r w:rsidRPr="00C30EE7">
        <w:rPr>
          <w:rFonts w:ascii="Times New Roman" w:hAnsi="Times New Roman" w:cs="Times New Roman"/>
          <w:sz w:val="24"/>
          <w:szCs w:val="24"/>
        </w:rPr>
        <w:t xml:space="preserve"> kewajibannya </w:t>
      </w:r>
      <w:r w:rsidRPr="00C30EE7">
        <w:rPr>
          <w:rFonts w:ascii="Times New Roman" w:hAnsi="Times New Roman" w:cs="Times New Roman"/>
          <w:sz w:val="24"/>
          <w:szCs w:val="24"/>
          <w:lang w:val="en-US"/>
        </w:rPr>
        <w:t>perpajakannya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Jika </w:t>
      </w:r>
      <w:r w:rsidRPr="00C30EE7">
        <w:rPr>
          <w:rFonts w:ascii="Times New Roman" w:hAnsi="Times New Roman" w:cs="Times New Roman"/>
          <w:sz w:val="24"/>
          <w:szCs w:val="24"/>
        </w:rPr>
        <w:t>wajib pajak merasa</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ke</w:t>
      </w:r>
      <w:r w:rsidRPr="00C30EE7">
        <w:rPr>
          <w:rFonts w:ascii="Times New Roman" w:hAnsi="Times New Roman" w:cs="Times New Roman"/>
          <w:sz w:val="24"/>
          <w:szCs w:val="24"/>
        </w:rPr>
        <w:t>mudah</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sederhana dan puas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menggunakan modernisasi sistem administrasi perpajakan, hal ini secara langsung menimbulkan niat dan kesadaran wajib pajak dalam menyampaikan SPT</w:t>
      </w:r>
      <w:r w:rsidRPr="00C30EE7">
        <w:rPr>
          <w:rFonts w:ascii="Times New Roman" w:hAnsi="Times New Roman" w:cs="Times New Roman"/>
          <w:sz w:val="24"/>
          <w:szCs w:val="24"/>
          <w:lang w:val="en-US"/>
        </w:rPr>
        <w:t xml:space="preserve"> masa ataupun tahunannya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sehingga dapat</w:t>
      </w:r>
      <w:r w:rsidRPr="00C30EE7">
        <w:rPr>
          <w:rFonts w:ascii="Times New Roman" w:hAnsi="Times New Roman" w:cs="Times New Roman"/>
          <w:sz w:val="24"/>
          <w:szCs w:val="24"/>
        </w:rPr>
        <w:t xml:space="preserve"> mempengaruhi kepatuhan wajib pajak. </w:t>
      </w:r>
      <w:r w:rsidRPr="00C30EE7">
        <w:rPr>
          <w:rFonts w:ascii="Times New Roman" w:hAnsi="Times New Roman" w:cs="Times New Roman"/>
          <w:sz w:val="24"/>
          <w:szCs w:val="24"/>
          <w:lang w:val="en-US"/>
        </w:rPr>
        <w:t>maka</w:t>
      </w:r>
      <w:r w:rsidRPr="00C30EE7">
        <w:rPr>
          <w:rFonts w:ascii="Times New Roman" w:hAnsi="Times New Roman" w:cs="Times New Roman"/>
          <w:sz w:val="24"/>
          <w:szCs w:val="24"/>
        </w:rPr>
        <w:t xml:space="preserve"> kepatuhan wajib pajak tentunya </w:t>
      </w:r>
      <w:r w:rsidRPr="00C30EE7">
        <w:rPr>
          <w:rFonts w:ascii="Times New Roman" w:hAnsi="Times New Roman" w:cs="Times New Roman"/>
          <w:sz w:val="24"/>
          <w:szCs w:val="24"/>
          <w:lang w:val="en-US"/>
        </w:rPr>
        <w:t>semakin baik</w:t>
      </w:r>
      <w:r w:rsidRPr="00C30EE7">
        <w:rPr>
          <w:rFonts w:ascii="Times New Roman" w:hAnsi="Times New Roman" w:cs="Times New Roman"/>
          <w:sz w:val="24"/>
          <w:szCs w:val="24"/>
        </w:rPr>
        <w:t xml:space="preserve"> melalui kesadaran wajib pajak.</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Dalam beberapa penelitian terdahulu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approach.","author":[{"dropping-particle":"","family":"Sutari","given":"","non-dropping-particle":"","parse-names":false,"suffix":""}],"container-title":"Tesis Megister Akuntansi","id":"ITEM-1","issued":{"date-parts":[["2022"]]},"title":"FAKTOR-FAKTOR YANG MEMENGARUHI KEPATUHAN WAJIB PAJAK ORANG PRIBADI DENGAN KESADARAN PAJAK SEBAGAI VARIABEL INTERVENING","type":"article-journal"},"uris":["http://www.mendeley.com/documents/?uuid=78e8e086-4d9e-4586-988c-96e5bed4eebb"]}],"mendeley":{"formattedCitation":"(Sutari, 2022)","manualFormatting":"Sutari, 2022; ","plainTextFormattedCitation":"(Sutari, 2022)","previouslyFormattedCitation":"(Sutari, 2022)"},"properties":{"noteIndex":0},"schema":"https://github.com/citation-style-language/schema/raw/master/csl-citation.json"}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Sutari, 2022;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2012)","manualFormatting":"Juliyana &amp; Herliansyah, 2021; Andreasa &amp; Savitri, 2015)","plainTextFormattedCitation":"(Nugroho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{"citationItems":[{"id":"ITEM-1","itemData":{"author":[{"dropping-particle":"","family":"Juliyana","given":"Herliansyah","non-dropping-particle":"","parse-names":false,"suffix":""}],"container-title":"International Journal of Innovative Science and Research Technology","id":"ITEM-1","issue":"3","issued":{"date-parts":[["2021"]]},"page":"263-277","title":"The Relevance of The Technology Acceptance Model in E-Filing System to The Individual Taxpayer Compliance with The Knowledge of Taxation and Taxpayer Awareness as a Moderating Variable in The Tax Office Pratama Jakarta Pancoran","type":"article-journal","volume":"6"},"uris":["http://www.mendeley.com/documents/?uuid=3f40d0d8-e109-47ff-a8b7-243b4c78b284"]}],"mendeley":{"formattedCitation":"(Juliyana, 2021)","manualFormatting":"Juliyana &amp; Herliansyah, 2021","plainTextFormattedCitation":"(Juliyana, 2021)","previouslyFormattedCitation":"(Juliyana, 2021)"},"properties":{"noteIndex":0},"schema":"https://github.com/citation-style-language/schema/raw/master/csl-citation.json"}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Juliyana &amp; Herliansyah, 2021</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Andreasa &amp; Savitri,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bahwa modernisasi sistem administrasi perpajakan berpengaruh positif terhadap kepatuhan wajib pajak melalui kesadaran wajib pajak. </w:t>
      </w:r>
      <w:r w:rsidRPr="00C30EE7">
        <w:rPr>
          <w:rFonts w:ascii="Times New Roman" w:hAnsi="Times New Roman" w:cs="Times New Roman"/>
          <w:sz w:val="24"/>
          <w:szCs w:val="24"/>
          <w:lang w:val="en-US"/>
        </w:rPr>
        <w:t>Ketika masyarakat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w:t>
      </w:r>
      <w:r w:rsidRPr="00C30EE7">
        <w:rPr>
          <w:rFonts w:ascii="Times New Roman" w:hAnsi="Times New Roman" w:cs="Times New Roman"/>
          <w:sz w:val="24"/>
          <w:szCs w:val="24"/>
        </w:rPr>
        <w:t>ajak merasa</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sistem perpajakan yang </w:t>
      </w:r>
      <w:r w:rsidRPr="00C30EE7">
        <w:rPr>
          <w:rFonts w:ascii="Times New Roman" w:hAnsi="Times New Roman" w:cs="Times New Roman"/>
          <w:sz w:val="24"/>
          <w:szCs w:val="24"/>
          <w:lang w:val="en-US"/>
        </w:rPr>
        <w:t>modern</w:t>
      </w:r>
      <w:r w:rsidRPr="00C30EE7">
        <w:rPr>
          <w:rFonts w:ascii="Times New Roman" w:hAnsi="Times New Roman" w:cs="Times New Roman"/>
          <w:sz w:val="24"/>
          <w:szCs w:val="24"/>
        </w:rPr>
        <w:t xml:space="preserve"> dapat diandalkan dan </w:t>
      </w:r>
      <w:r w:rsidRPr="00C30EE7">
        <w:rPr>
          <w:rFonts w:ascii="Times New Roman" w:hAnsi="Times New Roman" w:cs="Times New Roman"/>
          <w:sz w:val="24"/>
          <w:szCs w:val="24"/>
          <w:lang w:val="en-US"/>
        </w:rPr>
        <w:t>terpercaya</w:t>
      </w:r>
      <w:r w:rsidRPr="00C30EE7">
        <w:rPr>
          <w:rFonts w:ascii="Times New Roman" w:hAnsi="Times New Roman" w:cs="Times New Roman"/>
          <w:sz w:val="24"/>
          <w:szCs w:val="24"/>
        </w:rPr>
        <w:t xml:space="preserve">, maka </w:t>
      </w:r>
      <w:r w:rsidRPr="00C30EE7">
        <w:rPr>
          <w:rFonts w:ascii="Times New Roman" w:hAnsi="Times New Roman" w:cs="Times New Roman"/>
          <w:sz w:val="24"/>
          <w:szCs w:val="24"/>
          <w:lang w:val="en-US"/>
        </w:rPr>
        <w:t xml:space="preserve">timbulnya pandngan positif yang dirasakan oleh </w:t>
      </w:r>
      <w:r w:rsidRPr="00C30EE7">
        <w:rPr>
          <w:rFonts w:ascii="Times New Roman" w:hAnsi="Times New Roman" w:cs="Times New Roman"/>
          <w:sz w:val="24"/>
          <w:szCs w:val="24"/>
        </w:rPr>
        <w:t>wajib pajak untuk m</w:t>
      </w:r>
      <w:r w:rsidRPr="00C30EE7">
        <w:rPr>
          <w:rFonts w:ascii="Times New Roman" w:hAnsi="Times New Roman" w:cs="Times New Roman"/>
          <w:sz w:val="24"/>
          <w:szCs w:val="24"/>
          <w:lang w:val="en-US"/>
        </w:rPr>
        <w:t>elaporkan SPT tahunan</w:t>
      </w:r>
      <w:r w:rsidRPr="00C30EE7">
        <w:rPr>
          <w:rFonts w:ascii="Times New Roman" w:hAnsi="Times New Roman" w:cs="Times New Roman"/>
          <w:sz w:val="24"/>
          <w:szCs w:val="24"/>
        </w:rPr>
        <w:t xml:space="preserve"> dengan kesadarannya dan berpengaruh pada kepatuhan wajib pajak. </w:t>
      </w:r>
      <w:r w:rsidRPr="00C30EE7">
        <w:rPr>
          <w:rFonts w:ascii="Times New Roman" w:hAnsi="Times New Roman" w:cs="Times New Roman"/>
          <w:sz w:val="24"/>
          <w:szCs w:val="24"/>
          <w:lang w:val="en-US"/>
        </w:rPr>
        <w:t>Tetapi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masyarakat justru </w:t>
      </w:r>
      <w:r w:rsidRPr="00C30EE7">
        <w:rPr>
          <w:rFonts w:ascii="Times New Roman" w:hAnsi="Times New Roman" w:cs="Times New Roman"/>
          <w:sz w:val="24"/>
          <w:szCs w:val="24"/>
        </w:rPr>
        <w:t>tidak me</w:t>
      </w:r>
      <w:r w:rsidRPr="00C30EE7">
        <w:rPr>
          <w:rFonts w:ascii="Times New Roman" w:hAnsi="Times New Roman" w:cs="Times New Roman"/>
          <w:sz w:val="24"/>
          <w:szCs w:val="24"/>
          <w:lang w:val="en-US"/>
        </w:rPr>
        <w:t>rasa dimudahkan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sehingga bisa</w:t>
      </w:r>
      <w:r w:rsidRPr="00C30EE7">
        <w:rPr>
          <w:rFonts w:ascii="Times New Roman" w:hAnsi="Times New Roman" w:cs="Times New Roman"/>
          <w:sz w:val="24"/>
          <w:szCs w:val="24"/>
        </w:rPr>
        <w:t xml:space="preserve"> mempengaruhi kesadaran wajib pajak. Artinya semakin </w:t>
      </w:r>
      <w:r w:rsidRPr="00C30EE7">
        <w:rPr>
          <w:rFonts w:ascii="Times New Roman" w:hAnsi="Times New Roman" w:cs="Times New Roman"/>
          <w:sz w:val="24"/>
          <w:szCs w:val="24"/>
          <w:lang w:val="en-US"/>
        </w:rPr>
        <w:t>baik kepuasan serta kemudahan dari</w:t>
      </w:r>
      <w:r w:rsidRPr="00C30EE7">
        <w:rPr>
          <w:rFonts w:ascii="Times New Roman" w:hAnsi="Times New Roman" w:cs="Times New Roman"/>
          <w:sz w:val="24"/>
          <w:szCs w:val="24"/>
        </w:rPr>
        <w:t xml:space="preserve"> modernisasi sistem administrasi perpajakan dirasakan </w:t>
      </w:r>
      <w:r w:rsidRPr="00C30EE7">
        <w:rPr>
          <w:rFonts w:ascii="Times New Roman" w:hAnsi="Times New Roman" w:cs="Times New Roman"/>
          <w:sz w:val="24"/>
          <w:szCs w:val="24"/>
          <w:lang w:val="en-US"/>
        </w:rPr>
        <w:t>dari masyarakat</w:t>
      </w:r>
      <w:r w:rsidRPr="00C30EE7">
        <w:rPr>
          <w:rFonts w:ascii="Times New Roman" w:hAnsi="Times New Roman" w:cs="Times New Roman"/>
          <w:sz w:val="24"/>
          <w:szCs w:val="24"/>
        </w:rPr>
        <w:t xml:space="preserve"> maka </w:t>
      </w:r>
      <w:r w:rsidRPr="00C30EE7">
        <w:rPr>
          <w:rFonts w:ascii="Times New Roman" w:hAnsi="Times New Roman" w:cs="Times New Roman"/>
          <w:sz w:val="24"/>
          <w:szCs w:val="24"/>
          <w:lang w:val="en-US"/>
        </w:rPr>
        <w:t>akan</w:t>
      </w:r>
      <w:r w:rsidRPr="00C30EE7">
        <w:rPr>
          <w:rFonts w:ascii="Times New Roman" w:hAnsi="Times New Roman" w:cs="Times New Roman"/>
          <w:sz w:val="24"/>
          <w:szCs w:val="24"/>
        </w:rPr>
        <w:t xml:space="preserve"> memiliki pandangan positif </w:t>
      </w:r>
      <w:r w:rsidRPr="00C30EE7">
        <w:rPr>
          <w:rFonts w:ascii="Times New Roman" w:hAnsi="Times New Roman" w:cs="Times New Roman"/>
          <w:sz w:val="24"/>
          <w:szCs w:val="24"/>
          <w:lang w:val="en-US"/>
        </w:rPr>
        <w:t xml:space="preserve">unuk menggunakan sistem administrasi pajak yang modern saat melakukan kewajiban perpajakannya </w:t>
      </w:r>
      <w:r w:rsidRPr="00C30EE7">
        <w:rPr>
          <w:rFonts w:ascii="Times New Roman" w:hAnsi="Times New Roman" w:cs="Times New Roman"/>
          <w:sz w:val="24"/>
          <w:szCs w:val="24"/>
        </w:rPr>
        <w:t xml:space="preserve">dengan </w:t>
      </w:r>
      <w:r w:rsidRPr="00C30EE7">
        <w:rPr>
          <w:rFonts w:ascii="Times New Roman" w:hAnsi="Times New Roman" w:cs="Times New Roman"/>
          <w:sz w:val="24"/>
          <w:szCs w:val="24"/>
        </w:rPr>
        <w:lastRenderedPageBreak/>
        <w:t>kesadarannya dan berpengaruh pada kepatuhan wajib pajak yang baik juga.  Maka, dari penjelasan diatas di</w:t>
      </w:r>
      <w:r w:rsidRPr="00C30EE7">
        <w:rPr>
          <w:rFonts w:ascii="Times New Roman" w:hAnsi="Times New Roman" w:cs="Times New Roman"/>
          <w:sz w:val="24"/>
          <w:szCs w:val="24"/>
          <w:lang w:val="en-US"/>
        </w:rPr>
        <w:t>susun</w:t>
      </w:r>
      <w:r w:rsidRPr="00C30EE7">
        <w:rPr>
          <w:rFonts w:ascii="Times New Roman" w:hAnsi="Times New Roman" w:cs="Times New Roman"/>
          <w:sz w:val="24"/>
          <w:szCs w:val="24"/>
        </w:rPr>
        <w:t xml:space="preserve"> hipotesis </w:t>
      </w:r>
      <w:r w:rsidRPr="00C30EE7">
        <w:rPr>
          <w:rFonts w:ascii="Times New Roman" w:hAnsi="Times New Roman" w:cs="Times New Roman"/>
          <w:sz w:val="24"/>
          <w:szCs w:val="24"/>
          <w:lang w:val="en-US"/>
        </w:rPr>
        <w:t>dibawah ini</w:t>
      </w:r>
      <w:r w:rsidRPr="00C30EE7">
        <w:rPr>
          <w:rFonts w:ascii="Times New Roman" w:hAnsi="Times New Roman" w:cs="Times New Roman"/>
          <w:sz w:val="24"/>
          <w:szCs w:val="24"/>
        </w:rPr>
        <w:t xml:space="preserve"> :</w:t>
      </w:r>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H</w:t>
      </w:r>
      <w:r w:rsidRPr="00C30EE7">
        <w:rPr>
          <w:rFonts w:ascii="Times New Roman" w:hAnsi="Times New Roman" w:cs="Times New Roman"/>
          <w:sz w:val="24"/>
          <w:szCs w:val="24"/>
          <w:vertAlign w:val="subscript"/>
        </w:rPr>
        <w:t>6</w:t>
      </w:r>
      <w:r w:rsidRPr="00C30EE7">
        <w:rPr>
          <w:rFonts w:ascii="Times New Roman" w:hAnsi="Times New Roman" w:cs="Times New Roman"/>
          <w:sz w:val="24"/>
          <w:szCs w:val="24"/>
        </w:rPr>
        <w:t xml:space="preserve"> : modernisasi sistem administrasi berpengaruh positif </w:t>
      </w:r>
      <w:r w:rsidR="00393971">
        <w:rPr>
          <w:rFonts w:ascii="Times New Roman" w:hAnsi="Times New Roman" w:cs="Times New Roman"/>
          <w:sz w:val="24"/>
          <w:szCs w:val="24"/>
          <w:lang w:val="en-US"/>
        </w:rPr>
        <w:t xml:space="preserve">dan signifikan </w:t>
      </w:r>
      <w:r w:rsidRPr="00C30EE7">
        <w:rPr>
          <w:rFonts w:ascii="Times New Roman" w:hAnsi="Times New Roman" w:cs="Times New Roman"/>
          <w:sz w:val="24"/>
          <w:szCs w:val="24"/>
        </w:rPr>
        <w:t>terhadap kepatuhan wajib pajak melalui kesadaran wajib pajak.</w:t>
      </w:r>
    </w:p>
    <w:p w:rsidR="00D63C8E" w:rsidRPr="00C30EE7" w:rsidRDefault="00D63C8E" w:rsidP="00D63C8E">
      <w:pPr>
        <w:pStyle w:val="Heading3"/>
        <w:spacing w:line="480" w:lineRule="auto"/>
        <w:ind w:left="630" w:hanging="630"/>
        <w:jc w:val="both"/>
        <w:rPr>
          <w:rFonts w:cs="Times New Roman"/>
          <w:color w:val="auto"/>
        </w:rPr>
      </w:pPr>
      <w:bookmarkStart w:id="109" w:name="_Toc128486258"/>
      <w:bookmarkStart w:id="110" w:name="_Toc134609669"/>
      <w:r w:rsidRPr="00C30EE7">
        <w:rPr>
          <w:rFonts w:cs="Times New Roman"/>
          <w:color w:val="auto"/>
        </w:rPr>
        <w:t>Pengaruh kualitas pelayanan terhadap kepatuhan wajib pajak melalui kesadaran wajib pajak</w:t>
      </w:r>
      <w:bookmarkEnd w:id="109"/>
      <w:bookmarkEnd w:id="110"/>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teori atribusi </w:t>
      </w:r>
      <w:r w:rsidRPr="00C30EE7">
        <w:rPr>
          <w:rFonts w:ascii="Times New Roman" w:hAnsi="Times New Roman" w:cs="Times New Roman"/>
          <w:sz w:val="24"/>
          <w:szCs w:val="24"/>
          <w:lang w:val="en-US"/>
        </w:rPr>
        <w:t xml:space="preserve">bahwa </w:t>
      </w:r>
      <w:r w:rsidRPr="00C30EE7">
        <w:rPr>
          <w:rFonts w:ascii="Times New Roman" w:hAnsi="Times New Roman" w:cs="Times New Roman"/>
          <w:sz w:val="24"/>
          <w:szCs w:val="24"/>
        </w:rPr>
        <w:t xml:space="preserve">kualitas pelayanan perpajakan </w:t>
      </w:r>
      <w:r w:rsidRPr="00C30EE7">
        <w:rPr>
          <w:rFonts w:ascii="Times New Roman" w:hAnsi="Times New Roman" w:cs="Times New Roman"/>
          <w:sz w:val="24"/>
          <w:szCs w:val="24"/>
          <w:lang w:val="en-US"/>
        </w:rPr>
        <w:t xml:space="preserve">ialah </w:t>
      </w:r>
      <w:r w:rsidRPr="00C30EE7">
        <w:rPr>
          <w:rFonts w:ascii="Times New Roman" w:hAnsi="Times New Roman" w:cs="Times New Roman"/>
          <w:sz w:val="24"/>
          <w:szCs w:val="24"/>
        </w:rPr>
        <w:t xml:space="preserve">faktor eksternal yang melalui kesadaran wajib pajak yang </w:t>
      </w:r>
      <w:r w:rsidRPr="00C30EE7">
        <w:rPr>
          <w:rFonts w:ascii="Times New Roman" w:hAnsi="Times New Roman" w:cs="Times New Roman"/>
          <w:sz w:val="24"/>
          <w:szCs w:val="24"/>
          <w:lang w:val="en-US"/>
        </w:rPr>
        <w:t>termasuk</w:t>
      </w:r>
      <w:r w:rsidRPr="00C30EE7">
        <w:rPr>
          <w:rFonts w:ascii="Times New Roman" w:hAnsi="Times New Roman" w:cs="Times New Roman"/>
          <w:sz w:val="24"/>
          <w:szCs w:val="24"/>
        </w:rPr>
        <w:t xml:space="preserve"> faktor internal</w:t>
      </w:r>
      <w:r w:rsidRPr="00C30EE7">
        <w:rPr>
          <w:rFonts w:ascii="Times New Roman" w:hAnsi="Times New Roman" w:cs="Times New Roman"/>
          <w:sz w:val="24"/>
          <w:szCs w:val="24"/>
          <w:lang w:val="en-US"/>
        </w:rPr>
        <w:t xml:space="preserve">, ketika </w:t>
      </w:r>
      <w:r w:rsidRPr="00C30EE7">
        <w:rPr>
          <w:rFonts w:ascii="Times New Roman" w:hAnsi="Times New Roman" w:cs="Times New Roman"/>
          <w:sz w:val="24"/>
          <w:szCs w:val="24"/>
        </w:rPr>
        <w:t xml:space="preserve">pelayanan perpajakan diberikan </w:t>
      </w:r>
      <w:r w:rsidRPr="00C30EE7">
        <w:rPr>
          <w:rFonts w:ascii="Times New Roman" w:hAnsi="Times New Roman" w:cs="Times New Roman"/>
          <w:sz w:val="24"/>
          <w:szCs w:val="24"/>
          <w:lang w:val="en-US"/>
        </w:rPr>
        <w:t>tentunya</w:t>
      </w:r>
      <w:r w:rsidRPr="00C30EE7">
        <w:rPr>
          <w:rFonts w:ascii="Times New Roman" w:hAnsi="Times New Roman" w:cs="Times New Roman"/>
          <w:sz w:val="24"/>
          <w:szCs w:val="24"/>
        </w:rPr>
        <w:t xml:space="preserve"> wajib pajak memberikan </w:t>
      </w:r>
      <w:r w:rsidRPr="00C30EE7">
        <w:rPr>
          <w:rFonts w:ascii="Times New Roman" w:hAnsi="Times New Roman" w:cs="Times New Roman"/>
          <w:sz w:val="24"/>
          <w:szCs w:val="24"/>
          <w:lang w:val="en-US"/>
        </w:rPr>
        <w:t>pandangan yang positif</w:t>
      </w:r>
      <w:r w:rsidRPr="00C30EE7">
        <w:rPr>
          <w:rFonts w:ascii="Times New Roman" w:hAnsi="Times New Roman" w:cs="Times New Roman"/>
          <w:sz w:val="24"/>
          <w:szCs w:val="24"/>
        </w:rPr>
        <w:t xml:space="preserve"> dan merasa puas dalam memberikan informasi, maka secara langsung timbulnya rasa kesadaran wajib pajak </w:t>
      </w:r>
      <w:r w:rsidRPr="00C30EE7">
        <w:rPr>
          <w:rFonts w:ascii="Times New Roman" w:hAnsi="Times New Roman" w:cs="Times New Roman"/>
          <w:sz w:val="24"/>
          <w:szCs w:val="24"/>
          <w:lang w:val="en-US"/>
        </w:rPr>
        <w:t>untuk menjalankan</w:t>
      </w:r>
      <w:r w:rsidRPr="00C30EE7">
        <w:rPr>
          <w:rFonts w:ascii="Times New Roman" w:hAnsi="Times New Roman" w:cs="Times New Roman"/>
          <w:sz w:val="24"/>
          <w:szCs w:val="24"/>
        </w:rPr>
        <w:t xml:space="preserve"> kewajiban</w:t>
      </w:r>
      <w:r w:rsidRPr="00C30EE7">
        <w:rPr>
          <w:rFonts w:ascii="Times New Roman" w:hAnsi="Times New Roman" w:cs="Times New Roman"/>
          <w:sz w:val="24"/>
          <w:szCs w:val="24"/>
          <w:lang w:val="en-US"/>
        </w:rPr>
        <w:t>nya sebagai masyarakat pajak tentunya</w:t>
      </w:r>
      <w:r w:rsidRPr="00C30EE7">
        <w:rPr>
          <w:rFonts w:ascii="Times New Roman" w:hAnsi="Times New Roman" w:cs="Times New Roman"/>
          <w:sz w:val="24"/>
          <w:szCs w:val="24"/>
        </w:rPr>
        <w:t xml:space="preserve"> juga mempengaruhi pada kepatuhan wajib pajak yang meningkat. </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D</w:t>
      </w:r>
      <w:r w:rsidRPr="00C30EE7">
        <w:rPr>
          <w:rFonts w:ascii="Times New Roman" w:hAnsi="Times New Roman" w:cs="Times New Roman"/>
          <w:sz w:val="24"/>
          <w:szCs w:val="24"/>
          <w:lang w:val="en-US"/>
        </w:rPr>
        <w:t>ari</w:t>
      </w:r>
      <w:r w:rsidRPr="00C30EE7">
        <w:rPr>
          <w:rFonts w:ascii="Times New Roman" w:hAnsi="Times New Roman" w:cs="Times New Roman"/>
          <w:sz w:val="24"/>
          <w:szCs w:val="24"/>
        </w:rPr>
        <w:t xml:space="preserve"> beberapa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{"citationItems":[{"id":"ITEM-1","itemData":{"abstract":"Penelitian ini bertujuan untuk menguji dan menganalisis tentang: (1) pengaruh pengetahuan pajak, kualitas pelayanan dan pemeriksaan pajak terhadap kesadaran wajib pajak. (2) pengaruh pengetahuan pajak, kualitas pelayanan, pemeriksaan pajak dan kesadaran wajib pajak terhadap kepatuhan wajib pajak. (3) pengaruh pengetahuan pajak, kualitas pelayanan dan pemeriksaan pajak terhadap kepatuhan wajib pajak melalui kesadaran wajib pajak. Jenis data yang digunakan adalah data primer dan sekunder yaitu data yang diperoleh langsung dari responden dengan menggunakan kuesioner dan data yang berkaitan dengan subjek penelitian yang diperoleh dari Badan Pendapatan Daerah Kota Pekanbaru. Teknik analisis data dilakukan menggunakan pendekatan Partial Least Square (PLS) dengan software SmartPLS. Hasil penelitian menunjukkan bahwa (1) pengetahuan pajak, kualitas pelayanan dan pemeriksaan pajak berpengaruh terhadap kesadaran wajib pajak. (2) pengetahuan pajak tidak berpengaruh terhadap kepatuhan wajib pajak, kualitas pelayanan, pemeriksaan pajak dan kesadaran wajib pajak berpengaruh terhadap kepatuhan wajib pajak. (3) pengetahuan pajak, kualitas pelayanan dan pemeriksaan pajak berpengaruh terhadap kepatuhan wajib pajak melalui kesadaran wajib pajak.","author":[{"dropping-particle":"","family":"Oktadini","given":"Raja","non-dropping-particle":"","parse-names":false,"suffix":""},{"dropping-particle":"","family":"Hasan","given":"Amir","non-dropping-particle":"","parse-names":false,"suffix":""},{"dropping-particle":"","family":"Andreas","given":"","non-dropping-particle":"","parse-names":false,"suffix":""}],"container-title":"Procuratio","id":"ITEM-1","issue":"1","issued":{"date-parts":[["2018"]]},"page":"77-87","title":"Analisis Faktor-Faktor Yang Mempengaruhi Kepatuhan Wajib Pajak Membayar Pajak Dengan Kesadaran Wajib Pajak Sebagai Variabel Intervening (Studi Pada Badan Pendapatan Daerah Kota Pekanbaru)","type":"article-journal","volume":"6"},"uris":["http://www.mendeley.com/documents/?uuid=613cf541-183a-4373-8f0f-754108acee8a"]}],"mendeley":{"formattedCitation":"(Oktadini et al., 2018)","manualFormatting":"(Oktadini et al., 2018; ","plainTextFormattedCitation":"(Oktadini et al., 2018)","previouslyFormattedCitation":"(Oktadini et al.,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(Oktadini et al., 2018;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aimed to examine the effect of business environment, profitability, law enforcement, and punishment on individual taxpayer non compliance at the KPP Pratama Dumai. This study used purposive sampling method. The sample in this study is the individual taxpayer. Only 100 of 110 quetioner that had been distributed are back to be processed. The statistical method used to test the hypothesis of the research is multiple linear regression analysis using SPSS 20.0. The results showed that (1)business environment that has not impact on a individual tax payer noncompliance (2) profitability that has a impact on a individual tax payer noncompliance(3) law enforcement that has not impact on a individual tax payer noncompliance(4) punishment that has a impact on a individual tax payer noncompliance. The determination of coefficient (Adj-R2) in this meant that 42,2 %. And then 57,8% has impact by other variables. Keywords","author":[{"dropping-particle":"","family":"Wulandari","given":"Tuti","non-dropping-particle":"","parse-names":false,"suffix":""}],"container-title":"JOMFekom","id":"ITEM-1","issue":"1","issued":{"date-parts":[["2017"]]},"page":"843-857","title":"pengaruh sosialisasi perpajakan,pengetahuan perpajakan, kualitas pelayanan terhadap kepatuhan wajib pajak secara langsung dan tidak langsung dengan kesadaran wajib pajak sebagai variabel intervening (Studi Pada Kantor Pelayanan Pajak Pratama Pekanbaru Sen","type":"article-journal","volume":"4"},"uris":["http://www.mendeley.com/documents/?uuid=05ff150a-267e-46b6-9ede-8e4a77c42c18"]}],"mendeley":{"formattedCitation":"(Wulandari, 2017)","manualFormatting":"Wulandari, 2017 dan ","plainTextFormattedCitation":"(Wulandari, 2017)","previouslyFormattedCitation":"(Wulandari,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Wulandari, 2017 dan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{"citationItems":[{"id":"ITEM-1","itemData":{"abstract":"Jumlah wajib pajak dari tahun ke tahun semakin bertambah. Namun bertambahnya jumlah wajib pajak tersebut tidak diimbangi dengan kepatuhan wajib pajak dalam membayar pajak. Masalah kepatuhan tersebut menjadi kendala dalam pemaksimalan penerimaan pajak. Tujuan penelitian ini adalah meneliti pengaruh sosialisasi perpajakan, pelayanan fiskus, dan sanksi perpajakan terhadap kepatuhan wajib pajak orang pribadi pada Kantor Pelayanan Pajak Pratama Manado dan Kantor Pelayanan Pajak Pratama Bitung. Sampel yang digunakan sebanyak 50 responden dari populasi Wajib Pajak Orang Pribadi yang terdaftar di Manado 93.752 dan di Bitung 40.858 hingga akhir tahun 2012. Tidak semua jumlah tersebut menjadi objek penelitian guna efisiensi waktu dan biaya. Pengambilan sampel dilakukan dengan metode simple random sampling. Metode pengumpulan data primer yang dipakai yaitu metode survei dengan menggunakan kuisioner. Data dianalisa menggunakan analisis regresi linear berganda dan uji hipotesis. Hasil analisis yang dilakukan terhadap wajib pajak orang pribadi yang terdaftar pada KPP Manado dan KPP Bitung yaitu variabel sosialisasi perpajakan, pelayanan fiskus, dan sanksi perpajakan tidak memiliki pengaruh terhadap kepatuhan wajib pajak orang pribadi.","author":[{"dropping-particle":"","family":"Winerungan","given":"Oktaviane L","non-dropping-particle":"","parse-names":false,"suffix":""}],"container-title":"Jurnal","id":"ITEM-1","issue":"3","issued":{"date-parts":[["2012"]]},"page":"960-970","title":"Sosialisasi Perpajakan, Pelayanan Fiskus Dan Sanksi Perpajakan Terhadap Kepatuhan Wpop Di Kpp Manado Dan Kpp Bitung","type":"article-journal","volume":"1"},"uris":["http://www.mendeley.com/documents/?uuid=526f71df-c1c7-4c43-9f00-7f4039167391"]}],"mendeley":{"formattedCitation":"(Winerungan, 2012)","manualFormatting":"Winerungan, 2012)","plainTextFormattedCitation":"(Winerungan, 2012)","previouslyFormattedCitation":"(Winerungan,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Winerungan,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mene</w:t>
      </w:r>
      <w:r w:rsidRPr="00C30EE7">
        <w:rPr>
          <w:rFonts w:ascii="Times New Roman" w:hAnsi="Times New Roman" w:cs="Times New Roman"/>
          <w:sz w:val="24"/>
          <w:szCs w:val="24"/>
          <w:lang w:val="en-US"/>
        </w:rPr>
        <w:t>gaskan</w:t>
      </w:r>
      <w:r w:rsidRPr="00C30EE7">
        <w:rPr>
          <w:rFonts w:ascii="Times New Roman" w:hAnsi="Times New Roman" w:cs="Times New Roman"/>
          <w:sz w:val="24"/>
          <w:szCs w:val="24"/>
        </w:rPr>
        <w:t xml:space="preserve"> pentingnya kualitas petugas pajak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melayani</w:t>
      </w:r>
      <w:r w:rsidRPr="00C30EE7">
        <w:rPr>
          <w:rFonts w:ascii="Times New Roman" w:hAnsi="Times New Roman" w:cs="Times New Roman"/>
          <w:sz w:val="24"/>
          <w:szCs w:val="24"/>
        </w:rPr>
        <w:t xml:space="preserve"> wajib pajak </w:t>
      </w:r>
      <w:r w:rsidRPr="00C30EE7">
        <w:rPr>
          <w:rFonts w:ascii="Times New Roman" w:hAnsi="Times New Roman" w:cs="Times New Roman"/>
          <w:sz w:val="24"/>
          <w:szCs w:val="24"/>
          <w:lang w:val="en-US"/>
        </w:rPr>
        <w:t>setiap</w:t>
      </w:r>
      <w:r w:rsidRPr="00C30EE7">
        <w:rPr>
          <w:rFonts w:ascii="Times New Roman" w:hAnsi="Times New Roman" w:cs="Times New Roman"/>
          <w:sz w:val="24"/>
          <w:szCs w:val="24"/>
        </w:rPr>
        <w:t xml:space="preserve"> proses </w:t>
      </w:r>
      <w:r w:rsidRPr="00C30EE7">
        <w:rPr>
          <w:rFonts w:ascii="Times New Roman" w:hAnsi="Times New Roman" w:cs="Times New Roman"/>
          <w:sz w:val="24"/>
          <w:szCs w:val="24"/>
          <w:lang w:val="en-US"/>
        </w:rPr>
        <w:t xml:space="preserve">yang bersangkutan dengan </w:t>
      </w:r>
      <w:r w:rsidRPr="00C30EE7">
        <w:rPr>
          <w:rFonts w:ascii="Times New Roman" w:hAnsi="Times New Roman" w:cs="Times New Roman"/>
          <w:sz w:val="24"/>
          <w:szCs w:val="24"/>
        </w:rPr>
        <w:t>pe</w:t>
      </w:r>
      <w:r w:rsidRPr="00C30EE7">
        <w:rPr>
          <w:rFonts w:ascii="Times New Roman" w:hAnsi="Times New Roman" w:cs="Times New Roman"/>
          <w:sz w:val="24"/>
          <w:szCs w:val="24"/>
          <w:lang w:val="en-US"/>
        </w:rPr>
        <w:t>r</w:t>
      </w:r>
      <w:r w:rsidRPr="00C30EE7">
        <w:rPr>
          <w:rFonts w:ascii="Times New Roman" w:hAnsi="Times New Roman" w:cs="Times New Roman"/>
          <w:sz w:val="24"/>
          <w:szCs w:val="24"/>
        </w:rPr>
        <w:t>pajak</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Kualitas baik dapat meningkatkan kesadaran dan kepatuhan </w:t>
      </w:r>
      <w:r w:rsidRPr="00C30EE7">
        <w:rPr>
          <w:rFonts w:ascii="Times New Roman" w:hAnsi="Times New Roman" w:cs="Times New Roman"/>
          <w:sz w:val="24"/>
          <w:szCs w:val="24"/>
          <w:lang w:val="en-US"/>
        </w:rPr>
        <w:t>dari masyarakat</w:t>
      </w:r>
      <w:r w:rsidRPr="00C30EE7">
        <w:rPr>
          <w:rFonts w:ascii="Times New Roman" w:hAnsi="Times New Roman" w:cs="Times New Roman"/>
          <w:sz w:val="24"/>
          <w:szCs w:val="24"/>
        </w:rPr>
        <w:t xml:space="preserve"> pajak. Sehingga, kualitas pelayanan perpajakan berpengaruh positif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kepatuhan wajib pajak melalui kesadaran wajib pajak. Artinya semakin baik kualitas pelayanan perpajakan maka dengan sendirinya memunculkan kesadaran serta perilaku patuh dalam membayar pajak terhutangnya. Sedangkan menurut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{"citationItems":[{"id":"ITEM-1","itemData":{"abstract":"The purpose of this study is to provide conceptual information regarding the role of exogenous variables, namely understanding the implementation of self-assessment systems, service quality, perceptions of taxation sanctions on the mediation variable of taxpayer awareness and taxpayer compliance endegenus variables (WP). Specifically, it provides information on the effect of understanding the implementation of self-assessment systems, service quality, and perception of taxpayers on taxation sanctions on taxpayer compliance which is moderated by the awareness of taxpayers. This study takes the population of individual and corporate taxpayers who carry out their obligations at KPP Pratama Surakarta. The sampling method was carried out using purposive sampling and the number of samples was determined as many as 150 respondents. The analysis method used is Structure Equation Modeling (SEM) analysis with AMOS software (Santoso, 2018). This research is expected to provide empirical information about the effect of understanding the implementation of self-assessment systems, service quality, taxpayer perceptions of tax penalties on taxpayer awareness. The influence of WP awareness on WP compliance. The awareness function of taxpayers mediates the influence of the understanding of the implementation of the self assessment system, service quality, the perception of taxpayers on taxation sanctions and affects taxpayers' compliance. The conclusion of the study is to empirically prove that taxpayer compliance is largely determined by the level of taxpayer awareness, the higher the taxpayer's awareness will have an impact on the higher taxpayer compliance and vice versa. Meanwhile, taxpayer awareness is strongly influenced by the perception of taxpayers about tax sanctions, not influenced by the understanding of the implementation of the self-assessment system or the quality of service so that it proves This research also proves that taxpayer awareness is proven to fully mediate the influence between perceptions of tax sanctions on taxpayer compliance and does not mediate the influence between the understanding of the implementation of the self assessment system, service quality on mandatory compliance.","author":[{"dropping-particle":"","family":"Setyadi","given":"M.Gunawan","non-dropping-particle":"","parse-names":false,"suffix":""},{"dropping-particle":"","family":"Sumarsono","given":"N.Dicky","non-dropping-particle":"","parse-names":false,"suffix":""}],"container-title":"International Journal of Economics, Busness and Accounting Research (IJEBAR)","id":"ITEM-1","issue":"4","issued":{"date-parts":[["2020"]]},"page":"1333-1346","title":"Analysis of Anthesedent and Taxpayer Awareness Consequents of","type":"article-journal","volume":"2020"},"uris":["http://www.mendeley.com/documents/?uuid=8fcf2be5-e4c2-46db-a8d1-c9b5b687a17f"]}],"mendeley":{"formattedCitation":"(Setyadi &amp; Sumarsono, 2020)","manualFormatting":"Setyadi &amp; Sumarsono (2020)","plainTextFormattedCitation":"(Setyadi &amp; Sumarsono, 2020)","previouslyFormattedCitation":"(Setyadi &amp; Sumarsono, 2020)"},"properties":{"noteIndex":0},"schema":"https://github.com/citation-style-language/schema/raw/master/csl-citation.json"}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Setyadi &amp; Sumarsono (2020)</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rPr>
        <w:lastRenderedPageBreak/>
        <w:t>bahwa</w:t>
      </w:r>
      <w:r w:rsidRPr="00C30EE7">
        <w:rPr>
          <w:rFonts w:ascii="Times New Roman" w:hAnsi="Times New Roman" w:cs="Times New Roman"/>
          <w:sz w:val="24"/>
          <w:szCs w:val="24"/>
          <w:lang w:val="en-US"/>
        </w:rPr>
        <w:t>sanya</w:t>
      </w:r>
      <w:r w:rsidRPr="00C30EE7">
        <w:rPr>
          <w:rFonts w:ascii="Times New Roman" w:hAnsi="Times New Roman" w:cs="Times New Roman"/>
          <w:sz w:val="24"/>
          <w:szCs w:val="24"/>
        </w:rPr>
        <w:t xml:space="preserve"> kualitas pelayanan perpajakan tidak berpengaruh signifikan terhadap kepatuhan wajib pajak melalui kesadaran wajib pajak.  Maka, dari penjelasan diatas dirumuskan hipotesis sebagai berikut :</w:t>
      </w:r>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H</w:t>
      </w:r>
      <w:r w:rsidRPr="00C30EE7">
        <w:rPr>
          <w:rFonts w:ascii="Times New Roman" w:hAnsi="Times New Roman" w:cs="Times New Roman"/>
          <w:sz w:val="24"/>
          <w:szCs w:val="24"/>
          <w:vertAlign w:val="subscript"/>
        </w:rPr>
        <w:t>7</w:t>
      </w:r>
      <w:r w:rsidRPr="00C30EE7">
        <w:rPr>
          <w:rFonts w:ascii="Times New Roman" w:hAnsi="Times New Roman" w:cs="Times New Roman"/>
          <w:sz w:val="24"/>
          <w:szCs w:val="24"/>
        </w:rPr>
        <w:t xml:space="preserve"> : kualitas pelayanan perpajakan berpengaruh positif dan signifikan terhadap kepatuhan wajib pajak melalui kesadaran wajib pajak</w:t>
      </w:r>
    </w:p>
    <w:p w:rsidR="00D63C8E" w:rsidRPr="00C30EE7" w:rsidRDefault="00D63C8E" w:rsidP="00D63C8E">
      <w:pPr>
        <w:pStyle w:val="Heading2"/>
        <w:spacing w:line="480" w:lineRule="auto"/>
        <w:rPr>
          <w:rFonts w:cs="Times New Roman"/>
          <w:b/>
        </w:rPr>
      </w:pPr>
      <w:bookmarkStart w:id="111" w:name="_Toc128486259"/>
      <w:bookmarkStart w:id="112" w:name="_Toc134609670"/>
      <w:r w:rsidRPr="00C30EE7">
        <w:rPr>
          <w:rFonts w:cs="Times New Roman"/>
          <w:b/>
        </w:rPr>
        <w:t>Model penelitian</w:t>
      </w:r>
      <w:bookmarkEnd w:id="111"/>
      <w:bookmarkEnd w:id="112"/>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Berdasarkan pengembangan hipotesis diatas, maka dibuat model penelitian yang mana membahas tentang pengaruh modernisasi sistem administrasi perpajakan dan kualitas pelayanan perpajakan dengan kesadaran wajib pajak sebagai variabel mediasi sebagai berikut:</w:t>
      </w:r>
    </w:p>
    <w:p w:rsidR="00D63C8E" w:rsidRPr="00C30EE7" w:rsidRDefault="00D63C8E" w:rsidP="00D63C8E">
      <w:pPr>
        <w:spacing w:line="480" w:lineRule="auto"/>
        <w:ind w:left="1" w:firstLine="720"/>
        <w:jc w:val="both"/>
        <w:rPr>
          <w:rFonts w:ascii="Times New Roman" w:hAnsi="Times New Roman" w:cs="Times New Roman"/>
          <w:sz w:val="24"/>
          <w:szCs w:val="24"/>
        </w:rPr>
      </w:pPr>
      <w:r w:rsidRPr="00C30EE7">
        <w:rPr>
          <w:rFonts w:ascii="Times New Roman" w:hAnsi="Times New Roman" w:cs="Times New Roman"/>
          <w:noProof/>
          <w:sz w:val="24"/>
          <w:szCs w:val="24"/>
          <w:lang w:val="en-US"/>
        </w:rPr>
        <mc:AlternateContent>
          <mc:Choice Requires="wps">
            <w:drawing>
              <wp:anchor distT="0" distB="0" distL="114300" distR="114300" simplePos="0" relativeHeight="251758592" behindDoc="0" locked="0" layoutInCell="1" allowOverlap="1" wp14:anchorId="65AA2023" wp14:editId="4A9FD913">
                <wp:simplePos x="0" y="0"/>
                <wp:positionH relativeFrom="margin">
                  <wp:align>left</wp:align>
                </wp:positionH>
                <wp:positionV relativeFrom="paragraph">
                  <wp:posOffset>272415</wp:posOffset>
                </wp:positionV>
                <wp:extent cx="1819275" cy="1047750"/>
                <wp:effectExtent l="0" t="0" r="28575" b="19050"/>
                <wp:wrapNone/>
                <wp:docPr id="32" name="Oval 32"/>
                <wp:cNvGraphicFramePr/>
                <a:graphic xmlns:a="http://schemas.openxmlformats.org/drawingml/2006/main">
                  <a:graphicData uri="http://schemas.microsoft.com/office/word/2010/wordprocessingShape">
                    <wps:wsp>
                      <wps:cNvSpPr/>
                      <wps:spPr>
                        <a:xfrm>
                          <a:off x="0" y="0"/>
                          <a:ext cx="1819275" cy="1047750"/>
                        </a:xfrm>
                        <a:prstGeom prst="ellipse">
                          <a:avLst/>
                        </a:prstGeom>
                      </wps:spPr>
                      <wps:style>
                        <a:lnRef idx="2">
                          <a:schemeClr val="dk1"/>
                        </a:lnRef>
                        <a:fillRef idx="1">
                          <a:schemeClr val="lt1"/>
                        </a:fillRef>
                        <a:effectRef idx="0">
                          <a:schemeClr val="dk1"/>
                        </a:effectRef>
                        <a:fontRef idx="minor">
                          <a:schemeClr val="dk1"/>
                        </a:fontRef>
                      </wps:style>
                      <wps:txbx>
                        <w:txbxContent>
                          <w:p w:rsidR="005A4AC3" w:rsidRPr="00EA7669" w:rsidRDefault="005A4AC3" w:rsidP="00D63C8E">
                            <w:pPr>
                              <w:jc w:val="center"/>
                              <w:rPr>
                                <w:rFonts w:ascii="Times New Roman" w:hAnsi="Times New Roman" w:cs="Times New Roman"/>
                                <w:sz w:val="20"/>
                                <w:szCs w:val="20"/>
                              </w:rPr>
                            </w:pPr>
                            <w:r w:rsidRPr="00EA7669">
                              <w:rPr>
                                <w:rFonts w:ascii="Times New Roman" w:hAnsi="Times New Roman" w:cs="Times New Roman"/>
                                <w:sz w:val="20"/>
                                <w:szCs w:val="20"/>
                              </w:rPr>
                              <w:t>Modernisasi Sistem Administrasi Perpajakan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34" style="position:absolute;left:0;text-align:left;margin-left:0;margin-top:21.45pt;width:143.25pt;height:82.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" fillcolor="white [3201]" strokecolor="black [3200]" strokeweight="1pt">
                <v:stroke joinstyle="miter"/>
                <v:textbox>
                  <w:txbxContent>
                    <w:p w:rsidR="005A4AC3" w:rsidRPr="00EA7669" w:rsidRDefault="005A4AC3" w:rsidP="00D63C8E">
                      <w:pPr>
                        <w:jc w:val="center"/>
                        <w:rPr>
                          <w:rFonts w:ascii="Times New Roman" w:hAnsi="Times New Roman" w:cs="Times New Roman"/>
                          <w:sz w:val="20"/>
                          <w:szCs w:val="20"/>
                        </w:rPr>
                      </w:pPr>
                      <w:r w:rsidRPr="00EA7669">
                        <w:rPr>
                          <w:rFonts w:ascii="Times New Roman" w:hAnsi="Times New Roman" w:cs="Times New Roman"/>
                          <w:sz w:val="20"/>
                          <w:szCs w:val="20"/>
                        </w:rPr>
                        <w:t>Modernisasi Sistem Administrasi Perpajakan (X1)</w:t>
                      </w:r>
                    </w:p>
                  </w:txbxContent>
                </v:textbox>
                <w10:wrap anchorx="margin"/>
              </v:oval>
            </w:pict>
          </mc:Fallback>
        </mc:AlternateConten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2928" behindDoc="0" locked="0" layoutInCell="1" allowOverlap="1" wp14:anchorId="71577921" wp14:editId="43CECEEA">
                <wp:simplePos x="0" y="0"/>
                <wp:positionH relativeFrom="column">
                  <wp:posOffset>2636246</wp:posOffset>
                </wp:positionH>
                <wp:positionV relativeFrom="paragraph">
                  <wp:posOffset>132813</wp:posOffset>
                </wp:positionV>
                <wp:extent cx="619125" cy="266700"/>
                <wp:effectExtent l="0" t="38100" r="0" b="57150"/>
                <wp:wrapNone/>
                <wp:docPr id="18" name="Text Box 18"/>
                <wp:cNvGraphicFramePr/>
                <a:graphic xmlns:a="http://schemas.openxmlformats.org/drawingml/2006/main">
                  <a:graphicData uri="http://schemas.microsoft.com/office/word/2010/wordprocessingShape">
                    <wps:wsp>
                      <wps:cNvSpPr txBox="1"/>
                      <wps:spPr>
                        <a:xfrm rot="785517">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1</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35" type="#_x0000_t202" style="position:absolute;margin-left:207.6pt;margin-top:10.45pt;width:48.75pt;height:21pt;rotation:857994fd;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1</w:t>
                      </w:r>
                      <w:r w:rsidRPr="008711CB">
                        <w:rPr>
                          <w:rFonts w:ascii="Times New Roman" w:hAnsi="Times New Roman" w:cs="Times New Roman"/>
                          <w:sz w:val="20"/>
                          <w:szCs w:val="18"/>
                        </w:rPr>
                        <w:t xml:space="preserve"> (+)</w:t>
                      </w:r>
                    </w:p>
                  </w:txbxContent>
                </v:textbox>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59616" behindDoc="0" locked="0" layoutInCell="1" allowOverlap="1" wp14:anchorId="6FE4BE72" wp14:editId="356B1AA5">
                <wp:simplePos x="0" y="0"/>
                <wp:positionH relativeFrom="margin">
                  <wp:posOffset>1740765</wp:posOffset>
                </wp:positionH>
                <wp:positionV relativeFrom="paragraph">
                  <wp:posOffset>144348</wp:posOffset>
                </wp:positionV>
                <wp:extent cx="2392680" cy="476655"/>
                <wp:effectExtent l="0" t="0" r="83820" b="76200"/>
                <wp:wrapNone/>
                <wp:docPr id="33" name="Straight Arrow Connector 33"/>
                <wp:cNvGraphicFramePr/>
                <a:graphic xmlns:a="http://schemas.openxmlformats.org/drawingml/2006/main">
                  <a:graphicData uri="http://schemas.microsoft.com/office/word/2010/wordprocessingShape">
                    <wps:wsp>
                      <wps:cNvCnPr/>
                      <wps:spPr>
                        <a:xfrm>
                          <a:off x="0" y="0"/>
                          <a:ext cx="2392680" cy="476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137.05pt;margin-top:11.35pt;width:188.4pt;height:37.5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" strokecolor="black [3200]" strokeweight=".5pt">
                <v:stroke endarrow="block" joinstyle="miter"/>
                <w10:wrap anchorx="margin"/>
              </v:shape>
            </w:pict>
          </mc:Fallback>
        </mc:AlternateContent>
      </w:r>
      <w:r w:rsidRPr="00C30EE7">
        <w:rPr>
          <w:rFonts w:ascii="Times New Roman" w:hAnsi="Times New Roman" w:cs="Times New Roman"/>
          <w:sz w:val="24"/>
          <w:szCs w:val="24"/>
        </w:rPr>
        <w:tab/>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noProof/>
          <w:sz w:val="24"/>
          <w:szCs w:val="24"/>
          <w:lang w:val="en-US"/>
        </w:rPr>
        <mc:AlternateContent>
          <mc:Choice Requires="wps">
            <w:drawing>
              <wp:anchor distT="0" distB="0" distL="114300" distR="114300" simplePos="0" relativeHeight="251756544" behindDoc="0" locked="0" layoutInCell="1" allowOverlap="1" wp14:anchorId="68E9EFC0" wp14:editId="719F8159">
                <wp:simplePos x="0" y="0"/>
                <wp:positionH relativeFrom="margin">
                  <wp:align>right</wp:align>
                </wp:positionH>
                <wp:positionV relativeFrom="paragraph">
                  <wp:posOffset>17145</wp:posOffset>
                </wp:positionV>
                <wp:extent cx="1235075" cy="1465580"/>
                <wp:effectExtent l="0" t="0" r="22225" b="20320"/>
                <wp:wrapNone/>
                <wp:docPr id="16" name="Oval 16"/>
                <wp:cNvGraphicFramePr/>
                <a:graphic xmlns:a="http://schemas.openxmlformats.org/drawingml/2006/main">
                  <a:graphicData uri="http://schemas.microsoft.com/office/word/2010/wordprocessingShape">
                    <wps:wsp>
                      <wps:cNvSpPr/>
                      <wps:spPr>
                        <a:xfrm>
                          <a:off x="0" y="0"/>
                          <a:ext cx="1235439" cy="1465837"/>
                        </a:xfrm>
                        <a:prstGeom prst="ellipse">
                          <a:avLst/>
                        </a:prstGeom>
                      </wps:spPr>
                      <wps:style>
                        <a:lnRef idx="2">
                          <a:schemeClr val="dk1"/>
                        </a:lnRef>
                        <a:fillRef idx="1">
                          <a:schemeClr val="lt1"/>
                        </a:fillRef>
                        <a:effectRef idx="0">
                          <a:schemeClr val="dk1"/>
                        </a:effectRef>
                        <a:fontRef idx="minor">
                          <a:schemeClr val="dk1"/>
                        </a:fontRef>
                      </wps:style>
                      <wps:txbx>
                        <w:txbxContent>
                          <w:p w:rsidR="005A4AC3" w:rsidRPr="003830DD" w:rsidRDefault="005A4AC3" w:rsidP="00D63C8E">
                            <w:pPr>
                              <w:jc w:val="center"/>
                              <w:rPr>
                                <w:rFonts w:ascii="Times New Roman" w:hAnsi="Times New Roman" w:cs="Times New Roman"/>
                              </w:rPr>
                            </w:pPr>
                            <w:r>
                              <w:rPr>
                                <w:rFonts w:ascii="Times New Roman" w:hAnsi="Times New Roman" w:cs="Times New Roman"/>
                              </w:rPr>
                              <w:t>Kepatuhan Wajib Pajak(Y2</w:t>
                            </w:r>
                            <w:r w:rsidRPr="003830DD">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36" style="position:absolute;margin-left:46.05pt;margin-top:1.35pt;width:97.25pt;height:115.4pt;z-index:251756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" fillcolor="white [3201]" strokecolor="black [3200]" strokeweight="1pt">
                <v:stroke joinstyle="miter"/>
                <v:textbox>
                  <w:txbxContent>
                    <w:p w:rsidR="005A4AC3" w:rsidRPr="003830DD" w:rsidRDefault="005A4AC3" w:rsidP="00D63C8E">
                      <w:pPr>
                        <w:jc w:val="center"/>
                        <w:rPr>
                          <w:rFonts w:ascii="Times New Roman" w:hAnsi="Times New Roman" w:cs="Times New Roman"/>
                        </w:rPr>
                      </w:pPr>
                      <w:r>
                        <w:rPr>
                          <w:rFonts w:ascii="Times New Roman" w:hAnsi="Times New Roman" w:cs="Times New Roman"/>
                        </w:rPr>
                        <w:t>Kepatuhan Wajib Pajak(Y2</w:t>
                      </w:r>
                      <w:r w:rsidRPr="003830DD">
                        <w:rPr>
                          <w:rFonts w:ascii="Times New Roman" w:hAnsi="Times New Roman" w:cs="Times New Roman"/>
                        </w:rPr>
                        <w:t>)</w:t>
                      </w:r>
                    </w:p>
                  </w:txbxContent>
                </v:textbox>
                <w10:wrap anchorx="margin"/>
              </v:oval>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80096" behindDoc="0" locked="0" layoutInCell="1" allowOverlap="1" wp14:anchorId="0F32230E" wp14:editId="11777CF9">
                <wp:simplePos x="0" y="0"/>
                <wp:positionH relativeFrom="column">
                  <wp:posOffset>1789581</wp:posOffset>
                </wp:positionH>
                <wp:positionV relativeFrom="paragraph">
                  <wp:posOffset>146046</wp:posOffset>
                </wp:positionV>
                <wp:extent cx="608330" cy="375281"/>
                <wp:effectExtent l="0" t="0" r="20320" b="25400"/>
                <wp:wrapNone/>
                <wp:docPr id="1" name="Straight Connector 1"/>
                <wp:cNvGraphicFramePr/>
                <a:graphic xmlns:a="http://schemas.openxmlformats.org/drawingml/2006/main">
                  <a:graphicData uri="http://schemas.microsoft.com/office/word/2010/wordprocessingShape">
                    <wps:wsp>
                      <wps:cNvCnPr/>
                      <wps:spPr>
                        <a:xfrm>
                          <a:off x="0" y="0"/>
                          <a:ext cx="608330" cy="375281"/>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9pt,11.5pt" to="188.8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" strokecolor="black [3200]" strokeweight=".5pt">
                <v:stroke dashstyle="dash" joinstyle="miter"/>
              </v:line>
            </w:pict>
          </mc:Fallback>
        </mc:AlternateContent>
      </w:r>
      <w:r w:rsidRPr="00C30EE7">
        <w:rPr>
          <w:rFonts w:ascii="Times New Roman" w:hAnsi="Times New Roman" w:cs="Times New Roman"/>
          <w:sz w:val="24"/>
          <w:szCs w:val="24"/>
        </w:rPr>
        <w:t xml:space="preserve">  </w: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7024" behindDoc="0" locked="0" layoutInCell="1" allowOverlap="1" wp14:anchorId="3002085E" wp14:editId="5907C28F">
                <wp:simplePos x="0" y="0"/>
                <wp:positionH relativeFrom="column">
                  <wp:posOffset>1690370</wp:posOffset>
                </wp:positionH>
                <wp:positionV relativeFrom="paragraph">
                  <wp:posOffset>51435</wp:posOffset>
                </wp:positionV>
                <wp:extent cx="619125" cy="266700"/>
                <wp:effectExtent l="0" t="57150" r="0" b="57150"/>
                <wp:wrapNone/>
                <wp:docPr id="37" name="Text Box 37"/>
                <wp:cNvGraphicFramePr/>
                <a:graphic xmlns:a="http://schemas.openxmlformats.org/drawingml/2006/main">
                  <a:graphicData uri="http://schemas.microsoft.com/office/word/2010/wordprocessingShape">
                    <wps:wsp>
                      <wps:cNvSpPr txBox="1"/>
                      <wps:spPr>
                        <a:xfrm rot="1027300">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3</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7" type="#_x0000_t202" style="position:absolute;margin-left:133.1pt;margin-top:4.05pt;width:48.75pt;height:21pt;rotation:1122086fd;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3</w:t>
                      </w:r>
                      <w:r w:rsidRPr="008711CB">
                        <w:rPr>
                          <w:rFonts w:ascii="Times New Roman" w:hAnsi="Times New Roman" w:cs="Times New Roman"/>
                          <w:sz w:val="20"/>
                          <w:szCs w:val="18"/>
                        </w:rPr>
                        <w:t xml:space="preserve">  (+)</w:t>
                      </w:r>
                    </w:p>
                  </w:txbxContent>
                </v:textbox>
              </v:shape>
            </w:pict>
          </mc:Fallback>
        </mc:AlternateContent>
      </w: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9072" behindDoc="0" locked="0" layoutInCell="1" allowOverlap="1" wp14:anchorId="19BFBB92" wp14:editId="6B8B9EC9">
                <wp:simplePos x="0" y="0"/>
                <wp:positionH relativeFrom="page">
                  <wp:posOffset>4846271</wp:posOffset>
                </wp:positionH>
                <wp:positionV relativeFrom="paragraph">
                  <wp:posOffset>59257</wp:posOffset>
                </wp:positionV>
                <wp:extent cx="619125" cy="26670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6</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38" type="#_x0000_t202" style="position:absolute;margin-left:381.6pt;margin-top:4.65pt;width:48.75pt;height:21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6</w:t>
                      </w:r>
                      <w:r w:rsidRPr="008711CB">
                        <w:rPr>
                          <w:rFonts w:ascii="Times New Roman" w:hAnsi="Times New Roman" w:cs="Times New Roman"/>
                          <w:sz w:val="20"/>
                          <w:szCs w:val="18"/>
                        </w:rPr>
                        <w:t xml:space="preserve">  (+)</w:t>
                      </w:r>
                    </w:p>
                  </w:txbxContent>
                </v:textbox>
                <w10:wrap anchorx="page"/>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82144" behindDoc="0" locked="0" layoutInCell="1" allowOverlap="1" wp14:anchorId="6657818C" wp14:editId="4611D3B7">
                <wp:simplePos x="0" y="0"/>
                <wp:positionH relativeFrom="column">
                  <wp:posOffset>3452833</wp:posOffset>
                </wp:positionH>
                <wp:positionV relativeFrom="paragraph">
                  <wp:posOffset>273442</wp:posOffset>
                </wp:positionV>
                <wp:extent cx="592833" cy="0"/>
                <wp:effectExtent l="0" t="0" r="17145" b="19050"/>
                <wp:wrapNone/>
                <wp:docPr id="44" name="Straight Connector 44"/>
                <wp:cNvGraphicFramePr/>
                <a:graphic xmlns:a="http://schemas.openxmlformats.org/drawingml/2006/main">
                  <a:graphicData uri="http://schemas.microsoft.com/office/word/2010/wordprocessingShape">
                    <wps:wsp>
                      <wps:cNvCnPr/>
                      <wps:spPr>
                        <a:xfrm>
                          <a:off x="0" y="0"/>
                          <a:ext cx="592833"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9pt,21.55pt" to="318.6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" strokecolor="black [3200]" strokeweight=".5pt">
                <v:stroke dashstyle="dash" joinstyle="miter"/>
              </v:lin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62688" behindDoc="0" locked="0" layoutInCell="1" allowOverlap="1" wp14:anchorId="34F3F6FC" wp14:editId="0E5703C8">
                <wp:simplePos x="0" y="0"/>
                <wp:positionH relativeFrom="column">
                  <wp:posOffset>1624196</wp:posOffset>
                </wp:positionH>
                <wp:positionV relativeFrom="paragraph">
                  <wp:posOffset>88265</wp:posOffset>
                </wp:positionV>
                <wp:extent cx="637808" cy="346075"/>
                <wp:effectExtent l="0" t="0" r="48260" b="53975"/>
                <wp:wrapNone/>
                <wp:docPr id="15" name="Straight Arrow Connector 15"/>
                <wp:cNvGraphicFramePr/>
                <a:graphic xmlns:a="http://schemas.openxmlformats.org/drawingml/2006/main">
                  <a:graphicData uri="http://schemas.microsoft.com/office/word/2010/wordprocessingShape">
                    <wps:wsp>
                      <wps:cNvCnPr/>
                      <wps:spPr>
                        <a:xfrm>
                          <a:off x="0" y="0"/>
                          <a:ext cx="637808" cy="346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27.9pt;margin-top:6.95pt;width:50.2pt;height:2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" strokecolor="black [3200]" strokeweight=".5pt">
                <v:stroke endarrow="block" joinstyle="miter"/>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57568" behindDoc="0" locked="0" layoutInCell="1" allowOverlap="1" wp14:anchorId="3B38C827" wp14:editId="0C63585D">
                <wp:simplePos x="0" y="0"/>
                <wp:positionH relativeFrom="column">
                  <wp:posOffset>2284095</wp:posOffset>
                </wp:positionH>
                <wp:positionV relativeFrom="paragraph">
                  <wp:posOffset>35560</wp:posOffset>
                </wp:positionV>
                <wp:extent cx="1238250" cy="942975"/>
                <wp:effectExtent l="0" t="0" r="19050" b="28575"/>
                <wp:wrapNone/>
                <wp:docPr id="29" name="Oval 29"/>
                <wp:cNvGraphicFramePr/>
                <a:graphic xmlns:a="http://schemas.openxmlformats.org/drawingml/2006/main">
                  <a:graphicData uri="http://schemas.microsoft.com/office/word/2010/wordprocessingShape">
                    <wps:wsp>
                      <wps:cNvSpPr/>
                      <wps:spPr>
                        <a:xfrm>
                          <a:off x="0" y="0"/>
                          <a:ext cx="1238250" cy="942975"/>
                        </a:xfrm>
                        <a:prstGeom prst="ellipse">
                          <a:avLst/>
                        </a:prstGeom>
                      </wps:spPr>
                      <wps:style>
                        <a:lnRef idx="2">
                          <a:schemeClr val="dk1"/>
                        </a:lnRef>
                        <a:fillRef idx="1">
                          <a:schemeClr val="lt1"/>
                        </a:fillRef>
                        <a:effectRef idx="0">
                          <a:schemeClr val="dk1"/>
                        </a:effectRef>
                        <a:fontRef idx="minor">
                          <a:schemeClr val="dk1"/>
                        </a:fontRef>
                      </wps:style>
                      <wps:txbx>
                        <w:txbxContent>
                          <w:p w:rsidR="005A4AC3" w:rsidRPr="003830DD" w:rsidRDefault="005A4AC3" w:rsidP="00D63C8E">
                            <w:pPr>
                              <w:jc w:val="center"/>
                              <w:rPr>
                                <w:rFonts w:ascii="Times New Roman" w:hAnsi="Times New Roman" w:cs="Times New Roman"/>
                              </w:rPr>
                            </w:pPr>
                            <w:r>
                              <w:rPr>
                                <w:rFonts w:ascii="Times New Roman" w:hAnsi="Times New Roman" w:cs="Times New Roman"/>
                              </w:rPr>
                              <w:t>KesadaranWajib Pajak (Y1</w:t>
                            </w:r>
                            <w:r w:rsidRPr="003830DD">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9" o:spid="_x0000_s1039" style="position:absolute;margin-left:179.85pt;margin-top:2.8pt;width:97.5pt;height:7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" fillcolor="white [3201]" strokecolor="black [3200]" strokeweight="1pt">
                <v:stroke joinstyle="miter"/>
                <v:textbox>
                  <w:txbxContent>
                    <w:p w:rsidR="005A4AC3" w:rsidRPr="003830DD" w:rsidRDefault="005A4AC3" w:rsidP="00D63C8E">
                      <w:pPr>
                        <w:jc w:val="center"/>
                        <w:rPr>
                          <w:rFonts w:ascii="Times New Roman" w:hAnsi="Times New Roman" w:cs="Times New Roman"/>
                        </w:rPr>
                      </w:pPr>
                      <w:r>
                        <w:rPr>
                          <w:rFonts w:ascii="Times New Roman" w:hAnsi="Times New Roman" w:cs="Times New Roman"/>
                        </w:rPr>
                        <w:t>KesadaranWajib Pajak (Y1</w:t>
                      </w:r>
                      <w:r w:rsidRPr="003830DD">
                        <w:rPr>
                          <w:rFonts w:ascii="Times New Roman" w:hAnsi="Times New Roman" w:cs="Times New Roman"/>
                        </w:rPr>
                        <w:t>)</w:t>
                      </w:r>
                    </w:p>
                  </w:txbxContent>
                </v:textbox>
              </v:oval>
            </w:pict>
          </mc:Fallback>
        </mc:AlternateConten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6000" behindDoc="0" locked="0" layoutInCell="1" allowOverlap="1" wp14:anchorId="5A41933E" wp14:editId="20BA98DA">
                <wp:simplePos x="0" y="0"/>
                <wp:positionH relativeFrom="page">
                  <wp:posOffset>4961255</wp:posOffset>
                </wp:positionH>
                <wp:positionV relativeFrom="paragraph">
                  <wp:posOffset>34925</wp:posOffset>
                </wp:positionV>
                <wp:extent cx="619125" cy="2667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5</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0" type="#_x0000_t202" style="position:absolute;margin-left:390.65pt;margin-top:2.75pt;width:48.75pt;height:2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5</w:t>
                      </w:r>
                      <w:r w:rsidRPr="008711CB">
                        <w:rPr>
                          <w:rFonts w:ascii="Times New Roman" w:hAnsi="Times New Roman" w:cs="Times New Roman"/>
                          <w:sz w:val="20"/>
                          <w:szCs w:val="18"/>
                        </w:rPr>
                        <w:t xml:space="preserve">  (+)</w:t>
                      </w:r>
                    </w:p>
                  </w:txbxContent>
                </v:textbox>
                <w10:wrap anchorx="page"/>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64736" behindDoc="0" locked="0" layoutInCell="1" allowOverlap="1" wp14:anchorId="3186A92E" wp14:editId="16151637">
                <wp:simplePos x="0" y="0"/>
                <wp:positionH relativeFrom="column">
                  <wp:posOffset>3530600</wp:posOffset>
                </wp:positionH>
                <wp:positionV relativeFrom="paragraph">
                  <wp:posOffset>233347</wp:posOffset>
                </wp:positionV>
                <wp:extent cx="466928" cy="0"/>
                <wp:effectExtent l="0" t="76200" r="28575" b="95250"/>
                <wp:wrapNone/>
                <wp:docPr id="22" name="Straight Arrow Connector 22"/>
                <wp:cNvGraphicFramePr/>
                <a:graphic xmlns:a="http://schemas.openxmlformats.org/drawingml/2006/main">
                  <a:graphicData uri="http://schemas.microsoft.com/office/word/2010/wordprocessingShape">
                    <wps:wsp>
                      <wps:cNvCnPr/>
                      <wps:spPr>
                        <a:xfrm>
                          <a:off x="0" y="0"/>
                          <a:ext cx="46692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78pt;margin-top:18.35pt;width:36.7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" strokecolor="black [3200]" strokeweight=".5pt">
                <v:stroke endarrow="block" joinstyle="miter"/>
              </v:shape>
            </w:pict>
          </mc:Fallback>
        </mc:AlternateConten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4976" behindDoc="0" locked="0" layoutInCell="1" allowOverlap="1" wp14:anchorId="420200EA" wp14:editId="61E9EF0B">
                <wp:simplePos x="0" y="0"/>
                <wp:positionH relativeFrom="margin">
                  <wp:posOffset>1636395</wp:posOffset>
                </wp:positionH>
                <wp:positionV relativeFrom="paragraph">
                  <wp:posOffset>73025</wp:posOffset>
                </wp:positionV>
                <wp:extent cx="619125" cy="266700"/>
                <wp:effectExtent l="0" t="95250" r="0" b="95250"/>
                <wp:wrapNone/>
                <wp:docPr id="31" name="Text Box 31"/>
                <wp:cNvGraphicFramePr/>
                <a:graphic xmlns:a="http://schemas.openxmlformats.org/drawingml/2006/main">
                  <a:graphicData uri="http://schemas.microsoft.com/office/word/2010/wordprocessingShape">
                    <wps:wsp>
                      <wps:cNvSpPr txBox="1"/>
                      <wps:spPr>
                        <a:xfrm rot="19884138">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 xml:space="preserve">4 </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41" type="#_x0000_t202" style="position:absolute;margin-left:128.85pt;margin-top:5.75pt;width:48.75pt;height:21pt;rotation:-1874179fd;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 xml:space="preserve">4 </w:t>
                      </w:r>
                      <w:r w:rsidRPr="008711CB">
                        <w:rPr>
                          <w:rFonts w:ascii="Times New Roman" w:hAnsi="Times New Roman" w:cs="Times New Roman"/>
                          <w:sz w:val="20"/>
                          <w:szCs w:val="18"/>
                        </w:rPr>
                        <w:t xml:space="preserve"> (+)</w:t>
                      </w:r>
                    </w:p>
                  </w:txbxContent>
                </v:textbox>
                <w10:wrap anchorx="margin"/>
              </v:shape>
            </w:pict>
          </mc:Fallback>
        </mc:AlternateContent>
      </w: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8048" behindDoc="0" locked="0" layoutInCell="1" allowOverlap="1" wp14:anchorId="66845142" wp14:editId="7D2E5020">
                <wp:simplePos x="0" y="0"/>
                <wp:positionH relativeFrom="page">
                  <wp:posOffset>4859655</wp:posOffset>
                </wp:positionH>
                <wp:positionV relativeFrom="paragraph">
                  <wp:posOffset>71755</wp:posOffset>
                </wp:positionV>
                <wp:extent cx="619125" cy="266700"/>
                <wp:effectExtent l="0" t="0" r="0" b="19050"/>
                <wp:wrapNone/>
                <wp:docPr id="38" name="Text Box 38"/>
                <wp:cNvGraphicFramePr/>
                <a:graphic xmlns:a="http://schemas.openxmlformats.org/drawingml/2006/main">
                  <a:graphicData uri="http://schemas.microsoft.com/office/word/2010/wordprocessingShape">
                    <wps:wsp>
                      <wps:cNvSpPr txBox="1"/>
                      <wps:spPr>
                        <a:xfrm rot="21412349">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7</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42" type="#_x0000_t202" style="position:absolute;margin-left:382.65pt;margin-top:5.65pt;width:48.75pt;height:21pt;rotation:-204965fd;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7</w:t>
                      </w:r>
                      <w:r w:rsidRPr="008711CB">
                        <w:rPr>
                          <w:rFonts w:ascii="Times New Roman" w:hAnsi="Times New Roman" w:cs="Times New Roman"/>
                          <w:sz w:val="20"/>
                          <w:szCs w:val="18"/>
                        </w:rPr>
                        <w:t xml:space="preserve">  (+)</w:t>
                      </w:r>
                    </w:p>
                  </w:txbxContent>
                </v:textbox>
                <w10:wrap anchorx="page"/>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83168" behindDoc="0" locked="0" layoutInCell="1" allowOverlap="1" wp14:anchorId="74C4E531" wp14:editId="40997586">
                <wp:simplePos x="0" y="0"/>
                <wp:positionH relativeFrom="column">
                  <wp:posOffset>3456562</wp:posOffset>
                </wp:positionH>
                <wp:positionV relativeFrom="paragraph">
                  <wp:posOffset>100330</wp:posOffset>
                </wp:positionV>
                <wp:extent cx="549895" cy="38910"/>
                <wp:effectExtent l="0" t="0" r="22225" b="37465"/>
                <wp:wrapNone/>
                <wp:docPr id="45" name="Straight Connector 45"/>
                <wp:cNvGraphicFramePr/>
                <a:graphic xmlns:a="http://schemas.openxmlformats.org/drawingml/2006/main">
                  <a:graphicData uri="http://schemas.microsoft.com/office/word/2010/wordprocessingShape">
                    <wps:wsp>
                      <wps:cNvCnPr/>
                      <wps:spPr>
                        <a:xfrm flipV="1">
                          <a:off x="0" y="0"/>
                          <a:ext cx="549895" cy="3891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15pt,7.9pt" to="31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" strokecolor="black [3200]" strokeweight=".5pt">
                <v:stroke dashstyle="dash" joinstyle="miter"/>
              </v:lin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81120" behindDoc="0" locked="0" layoutInCell="1" allowOverlap="1" wp14:anchorId="5A3E5EBC" wp14:editId="25C52FF6">
                <wp:simplePos x="0" y="0"/>
                <wp:positionH relativeFrom="column">
                  <wp:posOffset>1828165</wp:posOffset>
                </wp:positionH>
                <wp:positionV relativeFrom="paragraph">
                  <wp:posOffset>236220</wp:posOffset>
                </wp:positionV>
                <wp:extent cx="608330" cy="359410"/>
                <wp:effectExtent l="0" t="0" r="20320" b="21590"/>
                <wp:wrapNone/>
                <wp:docPr id="43" name="Straight Connector 43"/>
                <wp:cNvGraphicFramePr/>
                <a:graphic xmlns:a="http://schemas.openxmlformats.org/drawingml/2006/main">
                  <a:graphicData uri="http://schemas.microsoft.com/office/word/2010/wordprocessingShape">
                    <wps:wsp>
                      <wps:cNvCnPr/>
                      <wps:spPr>
                        <a:xfrm flipV="1">
                          <a:off x="0" y="0"/>
                          <a:ext cx="608330" cy="35941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3" o:spid="_x0000_s1026" style="position:absolute;flip:y;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95pt,18.6pt" to="191.8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" strokecolor="black [3200]" strokeweight=".5pt">
                <v:stroke dashstyle="dash" joinstyle="miter"/>
              </v:lin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61664" behindDoc="0" locked="0" layoutInCell="1" allowOverlap="1" wp14:anchorId="18CDA5CB" wp14:editId="245E23C8">
                <wp:simplePos x="0" y="0"/>
                <wp:positionH relativeFrom="column">
                  <wp:posOffset>1750695</wp:posOffset>
                </wp:positionH>
                <wp:positionV relativeFrom="paragraph">
                  <wp:posOffset>102869</wp:posOffset>
                </wp:positionV>
                <wp:extent cx="571500" cy="36195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57150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137.85pt;margin-top:8.1pt;width:45pt;height:28.5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" strokecolor="black [3200]" strokeweight=".5pt">
                <v:stroke endarrow="block" joinstyle="miter"/>
              </v:shape>
            </w:pict>
          </mc:Fallback>
        </mc:AlternateContent>
      </w:r>
      <w:r w:rsidRPr="00C30EE7">
        <w:rPr>
          <w:rFonts w:ascii="Times New Roman" w:hAnsi="Times New Roman" w:cs="Times New Roman"/>
          <w:noProof/>
          <w:sz w:val="24"/>
          <w:szCs w:val="24"/>
          <w:lang w:val="en-US"/>
        </w:rPr>
        <mc:AlternateContent>
          <mc:Choice Requires="wps">
            <w:drawing>
              <wp:anchor distT="0" distB="0" distL="114300" distR="114300" simplePos="0" relativeHeight="251763712" behindDoc="0" locked="0" layoutInCell="1" allowOverlap="1" wp14:anchorId="4A8F6AA0" wp14:editId="7AFA5416">
                <wp:simplePos x="0" y="0"/>
                <wp:positionH relativeFrom="margin">
                  <wp:align>left</wp:align>
                </wp:positionH>
                <wp:positionV relativeFrom="paragraph">
                  <wp:posOffset>140970</wp:posOffset>
                </wp:positionV>
                <wp:extent cx="1819275" cy="1047750"/>
                <wp:effectExtent l="0" t="0" r="28575" b="19050"/>
                <wp:wrapNone/>
                <wp:docPr id="21" name="Oval 21"/>
                <wp:cNvGraphicFramePr/>
                <a:graphic xmlns:a="http://schemas.openxmlformats.org/drawingml/2006/main">
                  <a:graphicData uri="http://schemas.microsoft.com/office/word/2010/wordprocessingShape">
                    <wps:wsp>
                      <wps:cNvSpPr/>
                      <wps:spPr>
                        <a:xfrm>
                          <a:off x="0" y="0"/>
                          <a:ext cx="1819275" cy="1047750"/>
                        </a:xfrm>
                        <a:prstGeom prst="ellipse">
                          <a:avLst/>
                        </a:prstGeom>
                      </wps:spPr>
                      <wps:style>
                        <a:lnRef idx="2">
                          <a:schemeClr val="dk1"/>
                        </a:lnRef>
                        <a:fillRef idx="1">
                          <a:schemeClr val="lt1"/>
                        </a:fillRef>
                        <a:effectRef idx="0">
                          <a:schemeClr val="dk1"/>
                        </a:effectRef>
                        <a:fontRef idx="minor">
                          <a:schemeClr val="dk1"/>
                        </a:fontRef>
                      </wps:style>
                      <wps:txbx>
                        <w:txbxContent>
                          <w:p w:rsidR="005A4AC3" w:rsidRPr="00EA7669" w:rsidRDefault="005A4AC3" w:rsidP="00D63C8E">
                            <w:pPr>
                              <w:jc w:val="center"/>
                              <w:rPr>
                                <w:rFonts w:ascii="Times New Roman" w:hAnsi="Times New Roman" w:cs="Times New Roman"/>
                              </w:rPr>
                            </w:pPr>
                            <w:r w:rsidRPr="00EA7669">
                              <w:rPr>
                                <w:rFonts w:ascii="Times New Roman" w:hAnsi="Times New Roman" w:cs="Times New Roman"/>
                              </w:rPr>
                              <w:t>Kualitas Pelayanan Perpajakan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43" style="position:absolute;margin-left:0;margin-top:11.1pt;width:143.25pt;height:82.5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" fillcolor="white [3201]" strokecolor="black [3200]" strokeweight="1pt">
                <v:stroke joinstyle="miter"/>
                <v:textbox>
                  <w:txbxContent>
                    <w:p w:rsidR="005A4AC3" w:rsidRPr="00EA7669" w:rsidRDefault="005A4AC3" w:rsidP="00D63C8E">
                      <w:pPr>
                        <w:jc w:val="center"/>
                        <w:rPr>
                          <w:rFonts w:ascii="Times New Roman" w:hAnsi="Times New Roman" w:cs="Times New Roman"/>
                        </w:rPr>
                      </w:pPr>
                      <w:r w:rsidRPr="00EA7669">
                        <w:rPr>
                          <w:rFonts w:ascii="Times New Roman" w:hAnsi="Times New Roman" w:cs="Times New Roman"/>
                        </w:rPr>
                        <w:t>Kualitas Pelayanan Perpajakan (X2)</w:t>
                      </w:r>
                    </w:p>
                  </w:txbxContent>
                </v:textbox>
                <w10:wrap anchorx="margin"/>
              </v:oval>
            </w:pict>
          </mc:Fallback>
        </mc:AlternateConten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noProof/>
          <w:sz w:val="24"/>
          <w:szCs w:val="24"/>
          <w:lang w:val="en-US"/>
        </w:rPr>
        <mc:AlternateContent>
          <mc:Choice Requires="wps">
            <w:drawing>
              <wp:anchor distT="0" distB="0" distL="114300" distR="114300" simplePos="0" relativeHeight="251760640" behindDoc="0" locked="0" layoutInCell="1" allowOverlap="1" wp14:anchorId="7078D9A2" wp14:editId="67420F9D">
                <wp:simplePos x="0" y="0"/>
                <wp:positionH relativeFrom="column">
                  <wp:posOffset>1740765</wp:posOffset>
                </wp:positionH>
                <wp:positionV relativeFrom="paragraph">
                  <wp:posOffset>52705</wp:posOffset>
                </wp:positionV>
                <wp:extent cx="2393004" cy="544196"/>
                <wp:effectExtent l="0" t="57150" r="7620" b="27305"/>
                <wp:wrapNone/>
                <wp:docPr id="34" name="Straight Arrow Connector 34"/>
                <wp:cNvGraphicFramePr/>
                <a:graphic xmlns:a="http://schemas.openxmlformats.org/drawingml/2006/main">
                  <a:graphicData uri="http://schemas.microsoft.com/office/word/2010/wordprocessingShape">
                    <wps:wsp>
                      <wps:cNvCnPr/>
                      <wps:spPr>
                        <a:xfrm flipV="1">
                          <a:off x="0" y="0"/>
                          <a:ext cx="2393004" cy="5441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26" type="#_x0000_t32" style="position:absolute;margin-left:137.05pt;margin-top:4.15pt;width:188.45pt;height:42.8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" strokecolor="black [3200]" strokeweight=".5pt">
                <v:stroke endarrow="block" joinstyle="miter"/>
              </v:shape>
            </w:pict>
          </mc:Fallback>
        </mc:AlternateContent>
      </w:r>
    </w:p>
    <w:p w:rsidR="00D63C8E" w:rsidRPr="00C30EE7" w:rsidRDefault="00D63C8E" w:rsidP="00D63C8E">
      <w:pPr>
        <w:tabs>
          <w:tab w:val="left" w:pos="3810"/>
        </w:tabs>
        <w:rPr>
          <w:rFonts w:ascii="Times New Roman" w:hAnsi="Times New Roman" w:cs="Times New Roman"/>
          <w:sz w:val="24"/>
          <w:szCs w:val="24"/>
        </w:rPr>
      </w:pPr>
      <w:r w:rsidRPr="00C30EE7">
        <w:rPr>
          <w:rFonts w:ascii="Times New Roman" w:hAnsi="Times New Roman" w:cs="Times New Roman"/>
          <w:b/>
          <w:noProof/>
          <w:sz w:val="24"/>
          <w:szCs w:val="24"/>
          <w:lang w:val="en-US"/>
        </w:rPr>
        <mc:AlternateContent>
          <mc:Choice Requires="wps">
            <w:drawing>
              <wp:anchor distT="0" distB="0" distL="114300" distR="114300" simplePos="0" relativeHeight="251773952" behindDoc="0" locked="0" layoutInCell="1" allowOverlap="1" wp14:anchorId="6C5DEC4C" wp14:editId="6A3F1FE2">
                <wp:simplePos x="0" y="0"/>
                <wp:positionH relativeFrom="column">
                  <wp:posOffset>2625472</wp:posOffset>
                </wp:positionH>
                <wp:positionV relativeFrom="paragraph">
                  <wp:posOffset>53433</wp:posOffset>
                </wp:positionV>
                <wp:extent cx="619125" cy="266700"/>
                <wp:effectExtent l="0" t="19050" r="0" b="19050"/>
                <wp:wrapNone/>
                <wp:docPr id="30" name="Text Box 30"/>
                <wp:cNvGraphicFramePr/>
                <a:graphic xmlns:a="http://schemas.openxmlformats.org/drawingml/2006/main">
                  <a:graphicData uri="http://schemas.microsoft.com/office/word/2010/wordprocessingShape">
                    <wps:wsp>
                      <wps:cNvSpPr txBox="1"/>
                      <wps:spPr>
                        <a:xfrm rot="21213133">
                          <a:off x="0" y="0"/>
                          <a:ext cx="61912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2</w:t>
                            </w:r>
                            <w:r w:rsidRPr="008711CB">
                              <w:rPr>
                                <w:rFonts w:ascii="Times New Roman" w:hAnsi="Times New Roman" w:cs="Times New Roman"/>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4" type="#_x0000_t202" style="position:absolute;margin-left:206.75pt;margin-top:4.2pt;width:48.75pt;height:21pt;rotation:-422562fd;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" filled="f" stroked="f">
                <v:textbox>
                  <w:txbxContent>
                    <w:p w:rsidR="005A4AC3" w:rsidRPr="008711CB" w:rsidRDefault="005A4AC3" w:rsidP="00D63C8E">
                      <w:pPr>
                        <w:rPr>
                          <w:rFonts w:ascii="Times New Roman" w:hAnsi="Times New Roman" w:cs="Times New Roman"/>
                          <w:sz w:val="20"/>
                          <w:szCs w:val="18"/>
                        </w:rPr>
                      </w:pPr>
                      <w:r w:rsidRPr="008711CB">
                        <w:rPr>
                          <w:rFonts w:ascii="Times New Roman" w:hAnsi="Times New Roman" w:cs="Times New Roman"/>
                          <w:sz w:val="20"/>
                          <w:szCs w:val="18"/>
                        </w:rPr>
                        <w:t>H</w:t>
                      </w:r>
                      <w:r w:rsidRPr="008711CB">
                        <w:rPr>
                          <w:rFonts w:ascii="Times New Roman" w:hAnsi="Times New Roman" w:cs="Times New Roman"/>
                          <w:sz w:val="20"/>
                          <w:szCs w:val="18"/>
                          <w:vertAlign w:val="subscript"/>
                        </w:rPr>
                        <w:t>2</w:t>
                      </w:r>
                      <w:r w:rsidRPr="008711CB">
                        <w:rPr>
                          <w:rFonts w:ascii="Times New Roman" w:hAnsi="Times New Roman" w:cs="Times New Roman"/>
                          <w:sz w:val="20"/>
                          <w:szCs w:val="18"/>
                        </w:rPr>
                        <w:t xml:space="preserve">  (+)</w:t>
                      </w:r>
                    </w:p>
                  </w:txbxContent>
                </v:textbox>
              </v:shape>
            </w:pict>
          </mc:Fallback>
        </mc:AlternateContent>
      </w:r>
    </w:p>
    <w:p w:rsidR="00D63C8E" w:rsidRPr="00C30EE7" w:rsidRDefault="00D63C8E" w:rsidP="00D63C8E">
      <w:pPr>
        <w:spacing w:line="360" w:lineRule="auto"/>
        <w:rPr>
          <w:rFonts w:ascii="Times New Roman" w:hAnsi="Times New Roman" w:cs="Times New Roman"/>
          <w:b/>
          <w:sz w:val="24"/>
          <w:szCs w:val="24"/>
        </w:rPr>
      </w:pPr>
    </w:p>
    <w:p w:rsidR="00D63C8E" w:rsidRPr="00C30EE7" w:rsidRDefault="00D63C8E" w:rsidP="00D63C8E">
      <w:pPr>
        <w:spacing w:line="360" w:lineRule="auto"/>
        <w:jc w:val="center"/>
        <w:rPr>
          <w:rFonts w:ascii="Times New Roman" w:hAnsi="Times New Roman" w:cs="Times New Roman"/>
          <w:b/>
          <w:sz w:val="24"/>
          <w:szCs w:val="24"/>
        </w:rPr>
      </w:pPr>
      <w:r w:rsidRPr="00C30EE7">
        <w:rPr>
          <w:rFonts w:ascii="Times New Roman" w:hAnsi="Times New Roman" w:cs="Times New Roman"/>
          <w:b/>
          <w:sz w:val="24"/>
          <w:szCs w:val="24"/>
        </w:rPr>
        <w:t>Gambar 2.2. Model Penelitian</w:t>
      </w:r>
    </w:p>
    <w:p w:rsidR="00D63C8E" w:rsidRPr="00C30EE7" w:rsidRDefault="00D63C8E" w:rsidP="00D63C8E">
      <w:pPr>
        <w:pStyle w:val="Heading1"/>
        <w:spacing w:line="360" w:lineRule="auto"/>
        <w:rPr>
          <w:rFonts w:cs="Times New Roman"/>
        </w:rPr>
        <w:sectPr w:rsidR="00D63C8E" w:rsidRPr="00C30EE7" w:rsidSect="00570B80">
          <w:headerReference w:type="default" r:id="rId31"/>
          <w:footerReference w:type="default" r:id="rId32"/>
          <w:pgSz w:w="12240" w:h="15840"/>
          <w:pgMar w:top="2268" w:right="1701" w:bottom="1701" w:left="2268" w:header="708" w:footer="708" w:gutter="0"/>
          <w:pgNumType w:start="12"/>
          <w:cols w:space="708"/>
          <w:docGrid w:linePitch="360"/>
        </w:sectPr>
      </w:pPr>
    </w:p>
    <w:p w:rsidR="00D63C8E" w:rsidRPr="00C30EE7" w:rsidRDefault="00D63C8E" w:rsidP="00D63C8E">
      <w:pPr>
        <w:pStyle w:val="Heading1"/>
        <w:spacing w:line="360" w:lineRule="auto"/>
        <w:ind w:hanging="1287"/>
        <w:jc w:val="left"/>
        <w:rPr>
          <w:rFonts w:cs="Times New Roman"/>
        </w:rPr>
      </w:pPr>
      <w:bookmarkStart w:id="113" w:name="_Toc128486260"/>
      <w:bookmarkStart w:id="114" w:name="_Toc134609671"/>
      <w:bookmarkEnd w:id="113"/>
      <w:bookmarkEnd w:id="114"/>
    </w:p>
    <w:p w:rsidR="00D63C8E" w:rsidRPr="00C30EE7" w:rsidRDefault="00D63C8E" w:rsidP="00D63C8E">
      <w:pPr>
        <w:spacing w:line="360" w:lineRule="auto"/>
        <w:jc w:val="center"/>
        <w:rPr>
          <w:rFonts w:ascii="Times New Roman" w:hAnsi="Times New Roman" w:cs="Times New Roman"/>
          <w:b/>
          <w:sz w:val="24"/>
          <w:szCs w:val="24"/>
        </w:rPr>
      </w:pPr>
      <w:r w:rsidRPr="00C30EE7">
        <w:rPr>
          <w:rFonts w:ascii="Times New Roman" w:hAnsi="Times New Roman" w:cs="Times New Roman"/>
          <w:b/>
          <w:sz w:val="24"/>
          <w:szCs w:val="24"/>
        </w:rPr>
        <w:t>METODE PENELITIAN</w:t>
      </w:r>
    </w:p>
    <w:p w:rsidR="00D63C8E" w:rsidRPr="00C30EE7" w:rsidRDefault="00D63C8E" w:rsidP="00D63C8E">
      <w:pPr>
        <w:pStyle w:val="Heading2"/>
        <w:spacing w:line="480" w:lineRule="auto"/>
        <w:jc w:val="both"/>
        <w:rPr>
          <w:rFonts w:cs="Times New Roman"/>
          <w:b/>
        </w:rPr>
      </w:pPr>
      <w:bookmarkStart w:id="115" w:name="_Toc128486261"/>
      <w:bookmarkStart w:id="116" w:name="_Toc134609672"/>
      <w:r w:rsidRPr="00C30EE7">
        <w:rPr>
          <w:rFonts w:cs="Times New Roman"/>
          <w:b/>
        </w:rPr>
        <w:t>Definisi Operasional</w:t>
      </w:r>
      <w:bookmarkEnd w:id="115"/>
      <w:bookmarkEnd w:id="116"/>
    </w:p>
    <w:p w:rsidR="00D63C8E" w:rsidRPr="00C30EE7" w:rsidRDefault="00D63C8E" w:rsidP="00D63C8E">
      <w:pPr>
        <w:pStyle w:val="Heading3"/>
        <w:spacing w:line="480" w:lineRule="auto"/>
        <w:jc w:val="both"/>
        <w:rPr>
          <w:rFonts w:cs="Times New Roman"/>
        </w:rPr>
      </w:pPr>
      <w:bookmarkStart w:id="117" w:name="_Toc128486262"/>
      <w:bookmarkStart w:id="118" w:name="_Toc134609673"/>
      <w:r w:rsidRPr="00C30EE7">
        <w:rPr>
          <w:rFonts w:cs="Times New Roman"/>
        </w:rPr>
        <w:t>Variabel Independen (X)</w:t>
      </w:r>
      <w:bookmarkEnd w:id="117"/>
      <w:bookmarkEnd w:id="118"/>
    </w:p>
    <w:p w:rsidR="00D63C8E" w:rsidRPr="00C30EE7" w:rsidRDefault="00D63C8E" w:rsidP="00D63C8E">
      <w:pPr>
        <w:pStyle w:val="ListParagraph"/>
        <w:spacing w:line="480" w:lineRule="auto"/>
        <w:ind w:left="0"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Variabel independen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variabel yang </w:t>
      </w:r>
      <w:r w:rsidRPr="00C30EE7">
        <w:rPr>
          <w:rFonts w:ascii="Times New Roman" w:hAnsi="Times New Roman" w:cs="Times New Roman"/>
          <w:sz w:val="24"/>
          <w:szCs w:val="24"/>
          <w:lang w:val="en-US"/>
        </w:rPr>
        <w:t xml:space="preserve">bisa </w:t>
      </w:r>
      <w:r w:rsidRPr="00C30EE7">
        <w:rPr>
          <w:rFonts w:ascii="Times New Roman" w:hAnsi="Times New Roman" w:cs="Times New Roman"/>
          <w:sz w:val="24"/>
          <w:szCs w:val="24"/>
        </w:rPr>
        <w:t xml:space="preserve">mempengaruhi terjadinya perubahan terhadap variabel dependen. Variabel independen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penelitian ini yaitu:</w:t>
      </w:r>
    </w:p>
    <w:p w:rsidR="00D63C8E" w:rsidRPr="00C30EE7" w:rsidRDefault="00D63C8E" w:rsidP="00D63C8E">
      <w:pPr>
        <w:pStyle w:val="ListParagraph"/>
        <w:numPr>
          <w:ilvl w:val="0"/>
          <w:numId w:val="12"/>
        </w:numPr>
        <w:spacing w:line="480" w:lineRule="auto"/>
        <w:ind w:left="567" w:hanging="207"/>
        <w:jc w:val="both"/>
        <w:rPr>
          <w:rFonts w:ascii="Times New Roman" w:hAnsi="Times New Roman" w:cs="Times New Roman"/>
          <w:sz w:val="24"/>
          <w:szCs w:val="24"/>
        </w:rPr>
      </w:pPr>
      <w:r w:rsidRPr="00C30EE7">
        <w:rPr>
          <w:rFonts w:ascii="Times New Roman" w:hAnsi="Times New Roman" w:cs="Times New Roman"/>
          <w:sz w:val="24"/>
          <w:szCs w:val="24"/>
        </w:rPr>
        <w:t>Modernisasi Sistem Administrasi Perpajakan</w:t>
      </w:r>
    </w:p>
    <w:p w:rsidR="00D63C8E" w:rsidRPr="00C30EE7" w:rsidRDefault="00D63C8E" w:rsidP="00D63C8E">
      <w:pPr>
        <w:pStyle w:val="ListParagraph"/>
        <w:spacing w:line="480" w:lineRule="auto"/>
        <w:ind w:left="567"/>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P</w:t>
      </w:r>
      <w:r w:rsidRPr="00C30EE7">
        <w:rPr>
          <w:rFonts w:ascii="Times New Roman" w:hAnsi="Times New Roman" w:cs="Times New Roman"/>
          <w:sz w:val="24"/>
          <w:szCs w:val="24"/>
        </w:rPr>
        <w:t>enelitian ini</w:t>
      </w:r>
      <w:r w:rsidRPr="00C30EE7">
        <w:rPr>
          <w:rFonts w:ascii="Times New Roman" w:hAnsi="Times New Roman" w:cs="Times New Roman"/>
          <w:sz w:val="24"/>
          <w:szCs w:val="24"/>
          <w:lang w:val="en-US"/>
        </w:rPr>
        <w:t xml:space="preserve"> memiliki</w:t>
      </w:r>
      <w:r w:rsidRPr="00C30EE7">
        <w:rPr>
          <w:rFonts w:ascii="Times New Roman" w:hAnsi="Times New Roman" w:cs="Times New Roman"/>
          <w:sz w:val="24"/>
          <w:szCs w:val="24"/>
        </w:rPr>
        <w:t xml:space="preserve"> variabel independen pertama (X1) adalah modernisasi sistem administrasi perpajakan. Modernisasi sistem administrasi perpajakan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program pengembangan sistem pajak </w:t>
      </w:r>
      <w:r w:rsidRPr="00C30EE7">
        <w:rPr>
          <w:rFonts w:ascii="Times New Roman" w:hAnsi="Times New Roman" w:cs="Times New Roman"/>
          <w:sz w:val="24"/>
          <w:szCs w:val="24"/>
          <w:lang w:val="en-US"/>
        </w:rPr>
        <w:t>terkhusus</w:t>
      </w:r>
      <w:r w:rsidRPr="00C30EE7">
        <w:rPr>
          <w:rFonts w:ascii="Times New Roman" w:hAnsi="Times New Roman" w:cs="Times New Roman"/>
          <w:sz w:val="24"/>
          <w:szCs w:val="24"/>
        </w:rPr>
        <w:t xml:space="preserve"> di bidang administrasi yang dilakukan oleh DJP</w:t>
      </w:r>
      <w:r w:rsidRPr="00C30EE7">
        <w:rPr>
          <w:rFonts w:ascii="Times New Roman" w:hAnsi="Times New Roman" w:cs="Times New Roman"/>
          <w:sz w:val="24"/>
          <w:szCs w:val="24"/>
          <w:lang w:val="en-US"/>
        </w:rPr>
        <w:t xml:space="preserve"> yaitu </w:t>
      </w:r>
      <w:r w:rsidRPr="00C30EE7">
        <w:rPr>
          <w:rFonts w:ascii="Times New Roman" w:hAnsi="Times New Roman" w:cs="Times New Roman"/>
          <w:sz w:val="24"/>
          <w:szCs w:val="24"/>
        </w:rPr>
        <w:t>e-</w:t>
      </w:r>
      <w:r w:rsidRPr="00C30EE7">
        <w:rPr>
          <w:rFonts w:ascii="Times New Roman" w:hAnsi="Times New Roman" w:cs="Times New Roman"/>
          <w:sz w:val="24"/>
          <w:szCs w:val="24"/>
          <w:lang w:val="en-US"/>
        </w:rPr>
        <w:t>filling, e-</w:t>
      </w:r>
      <w:r w:rsidRPr="00C30EE7">
        <w:rPr>
          <w:rFonts w:ascii="Times New Roman" w:hAnsi="Times New Roman" w:cs="Times New Roman"/>
          <w:sz w:val="24"/>
          <w:szCs w:val="24"/>
        </w:rPr>
        <w:t>SPT, e-</w:t>
      </w:r>
      <w:r w:rsidRPr="00C30EE7">
        <w:rPr>
          <w:rFonts w:ascii="Times New Roman" w:hAnsi="Times New Roman" w:cs="Times New Roman"/>
          <w:sz w:val="24"/>
          <w:szCs w:val="24"/>
          <w:lang w:val="en-US"/>
        </w:rPr>
        <w:t>payment</w:t>
      </w:r>
      <w:r w:rsidRPr="00C30EE7">
        <w:rPr>
          <w:rFonts w:ascii="Times New Roman" w:hAnsi="Times New Roman" w:cs="Times New Roman"/>
          <w:sz w:val="24"/>
          <w:szCs w:val="24"/>
        </w:rPr>
        <w:t>, e-</w:t>
      </w:r>
      <w:r w:rsidRPr="00C30EE7">
        <w:rPr>
          <w:rFonts w:ascii="Times New Roman" w:hAnsi="Times New Roman" w:cs="Times New Roman"/>
          <w:sz w:val="24"/>
          <w:szCs w:val="24"/>
          <w:lang w:val="en-US"/>
        </w:rPr>
        <w:t xml:space="preserve">registration dan </w:t>
      </w:r>
      <w:r w:rsidRPr="00C30EE7">
        <w:rPr>
          <w:rFonts w:ascii="Times New Roman" w:hAnsi="Times New Roman" w:cs="Times New Roman"/>
          <w:sz w:val="24"/>
          <w:szCs w:val="24"/>
        </w:rPr>
        <w:t>e-billing</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bertujuan untuk memaksimalkan penerimaan pajak. </w:t>
      </w:r>
      <w:r w:rsidRPr="00C30EE7">
        <w:rPr>
          <w:rFonts w:ascii="Times New Roman" w:hAnsi="Times New Roman" w:cs="Times New Roman"/>
          <w:sz w:val="24"/>
          <w:szCs w:val="24"/>
          <w:lang w:val="en-US"/>
        </w:rPr>
        <w:t xml:space="preserve">Dengan kemajuan teknologi yang diikuti sistem administrasi perpajakan yang modern yakni pelayanan pajak berbasis komputerisasi </w:t>
      </w:r>
      <w:r w:rsidRPr="00C30EE7">
        <w:rPr>
          <w:rFonts w:ascii="Times New Roman" w:hAnsi="Times New Roman" w:cs="Times New Roman"/>
          <w:sz w:val="24"/>
          <w:szCs w:val="24"/>
        </w:rPr>
        <w:t xml:space="preserve">yang </w:t>
      </w:r>
      <w:r w:rsidR="00101A9D">
        <w:rPr>
          <w:rFonts w:ascii="Times New Roman" w:hAnsi="Times New Roman" w:cs="Times New Roman"/>
          <w:sz w:val="24"/>
          <w:szCs w:val="24"/>
          <w:lang w:val="en-US"/>
        </w:rPr>
        <w:t>dapat mempermudah sistem k</w:t>
      </w:r>
      <w:r w:rsidRPr="00C30EE7">
        <w:rPr>
          <w:rFonts w:ascii="Times New Roman" w:hAnsi="Times New Roman" w:cs="Times New Roman"/>
          <w:sz w:val="24"/>
          <w:szCs w:val="24"/>
          <w:lang w:val="en-US"/>
        </w:rPr>
        <w:t xml:space="preserve">ontrol agar lebih efektif dan didukung </w:t>
      </w:r>
      <w:r w:rsidRPr="00C30EE7">
        <w:rPr>
          <w:rFonts w:ascii="Times New Roman" w:hAnsi="Times New Roman" w:cs="Times New Roman"/>
          <w:sz w:val="24"/>
          <w:szCs w:val="24"/>
        </w:rPr>
        <w:t xml:space="preserve">penerapan </w:t>
      </w:r>
      <w:r w:rsidRPr="00C30EE7">
        <w:rPr>
          <w:rFonts w:ascii="Times New Roman" w:hAnsi="Times New Roman" w:cs="Times New Roman"/>
          <w:sz w:val="24"/>
          <w:szCs w:val="24"/>
          <w:lang w:val="en-US"/>
        </w:rPr>
        <w:t>k</w:t>
      </w:r>
      <w:r w:rsidRPr="00C30EE7">
        <w:rPr>
          <w:rFonts w:ascii="Times New Roman" w:hAnsi="Times New Roman" w:cs="Times New Roman"/>
          <w:sz w:val="24"/>
          <w:szCs w:val="24"/>
        </w:rPr>
        <w:t xml:space="preserve">ode </w:t>
      </w:r>
      <w:r w:rsidRPr="00C30EE7">
        <w:rPr>
          <w:rFonts w:ascii="Times New Roman" w:hAnsi="Times New Roman" w:cs="Times New Roman"/>
          <w:sz w:val="24"/>
          <w:szCs w:val="24"/>
          <w:lang w:val="en-US"/>
        </w:rPr>
        <w:t>e</w:t>
      </w:r>
      <w:r w:rsidRPr="00C30EE7">
        <w:rPr>
          <w:rFonts w:ascii="Times New Roman" w:hAnsi="Times New Roman" w:cs="Times New Roman"/>
          <w:sz w:val="24"/>
          <w:szCs w:val="24"/>
        </w:rPr>
        <w:t xml:space="preserve">tik </w:t>
      </w:r>
      <w:r w:rsidRPr="00C30EE7">
        <w:rPr>
          <w:rFonts w:ascii="Times New Roman" w:hAnsi="Times New Roman" w:cs="Times New Roman"/>
          <w:sz w:val="24"/>
          <w:szCs w:val="24"/>
          <w:lang w:val="en-US"/>
        </w:rPr>
        <w:t>petugas</w:t>
      </w:r>
      <w:r w:rsidRPr="00C30EE7">
        <w:rPr>
          <w:rFonts w:ascii="Times New Roman" w:hAnsi="Times New Roman" w:cs="Times New Roman"/>
          <w:sz w:val="24"/>
          <w:szCs w:val="24"/>
        </w:rPr>
        <w:t xml:space="preserve"> Direktorat Jenderal Pajak yang </w:t>
      </w:r>
      <w:r w:rsidRPr="00C30EE7">
        <w:rPr>
          <w:rFonts w:ascii="Times New Roman" w:hAnsi="Times New Roman" w:cs="Times New Roman"/>
          <w:sz w:val="24"/>
          <w:szCs w:val="24"/>
          <w:lang w:val="en-US"/>
        </w:rPr>
        <w:t>juga sikap petugas dapat di atur saat</w:t>
      </w:r>
      <w:r w:rsidRPr="00C30EE7">
        <w:rPr>
          <w:rFonts w:ascii="Times New Roman" w:hAnsi="Times New Roman" w:cs="Times New Roman"/>
          <w:sz w:val="24"/>
          <w:szCs w:val="24"/>
        </w:rPr>
        <w:t xml:space="preserve"> melaksanakan tugas dan </w:t>
      </w:r>
      <w:r w:rsidRPr="00C30EE7">
        <w:rPr>
          <w:rFonts w:ascii="Times New Roman" w:hAnsi="Times New Roman" w:cs="Times New Roman"/>
          <w:sz w:val="24"/>
          <w:szCs w:val="24"/>
          <w:lang w:val="en-US"/>
        </w:rPr>
        <w:t xml:space="preserve">menerapkan tata kelola yang baik. </w:t>
      </w:r>
      <w:r w:rsidRPr="00C30EE7">
        <w:rPr>
          <w:rFonts w:ascii="Times New Roman" w:hAnsi="Times New Roman" w:cs="Times New Roman"/>
          <w:sz w:val="24"/>
          <w:szCs w:val="24"/>
        </w:rPr>
        <w:t xml:space="preserve">Dalam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aims to determine The Effect of The Services Tax Authorities, Tax Administration System Modernization and Tax Penalties on the Motivation of Individual Taxpayer in Paying Income Tax (Empirical Study KPP Pratama Jakarta pesanggrahan). The research data obtained from the questionnaire (primary). Model analysis of the data used in this study is the multiple linear regression analysis. Sampling was done by the method of accidental sampling method (Convenience Sampling). Based on the results of data analysis using SPSS 21 shows that the results of t-test hypothesis proves that the service tax authorities, modernization of the tax administration system and tax penalties had positive effect on motivation of individual taxpayers in paying income tax in the KPP Pratama Jakarta Pesanggrahan. The results of f-test hypothesis proves that the service tax authorities, the modernization of the tax administration system and tax penalties had positive effect on the motivation of individual taxpayers in paying income tax in the KPP Pratama Jakarta Pesanggrahan","author":[{"dropping-particle":"","family":"Ariani","given":"Meiliyah","non-dropping-particle":"","parse-names":false,"suffix":""},{"dropping-particle":"","family":"Utami","given":"Tyas Erasari","non-dropping-particle":"","parse-names":false,"suffix":""}],"container-title":"Jurnal Telaah Akuntansi dan Bisnis","id":"ITEM-1","issue":"1","issued":{"date-parts":[["2016"]]},"page":"1-22","title":"Pengaruh Pelayanan Aparat Pajak, Modernisasi Sistem Administrasi Perpajakan Dan Sanksi Pajak Terhadap Motivasi Wajib Pajak Orang Pribadi Dalam Membayar Pajak Penghasilan","type":"article-journal","volume":"7"},"uris":["http://www.mendeley.com/documents/?uuid=7d3f0c92-4cf9-4303-b352-4b7b0806b6ee"]}],"mendeley":{"formattedCitation":"(Ariani &amp; Utami, 2016)","manualFormatting":"Ariani &amp; Utami (2016)","plainTextFormattedCitation":"(Ariani &amp; Utami, 2016)","previouslyFormattedCitation":"(Ariani &amp; Utami, 2016)"},"properties":{"noteIndex":0},"schema":"https://github.com/citation-style-language/schema/raw/master/csl-citation.json"}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Ariani &amp; Utami (2016)</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untuk mengukur modernisasi sistem administrasi perpajakan ini berdasarkan</w:t>
      </w:r>
      <w:r w:rsidRPr="00C30EE7">
        <w:rPr>
          <w:rFonts w:ascii="Times New Roman" w:hAnsi="Times New Roman" w:cs="Times New Roman"/>
          <w:sz w:val="24"/>
          <w:szCs w:val="24"/>
          <w:lang w:val="en-US"/>
        </w:rPr>
        <w:t xml:space="preserve"> beberapa</w:t>
      </w:r>
      <w:r w:rsidRPr="00C30EE7">
        <w:rPr>
          <w:rFonts w:ascii="Times New Roman" w:hAnsi="Times New Roman" w:cs="Times New Roman"/>
          <w:sz w:val="24"/>
          <w:szCs w:val="24"/>
        </w:rPr>
        <w:t xml:space="preserve"> indikator </w:t>
      </w:r>
      <w:r w:rsidRPr="00C30EE7">
        <w:rPr>
          <w:rFonts w:ascii="Times New Roman" w:hAnsi="Times New Roman" w:cs="Times New Roman"/>
          <w:sz w:val="24"/>
          <w:szCs w:val="24"/>
          <w:lang w:val="en-US"/>
        </w:rPr>
        <w:t>yakni</w:t>
      </w:r>
      <w:r w:rsidRPr="00C30EE7">
        <w:rPr>
          <w:rFonts w:ascii="Times New Roman" w:hAnsi="Times New Roman" w:cs="Times New Roman"/>
          <w:sz w:val="24"/>
          <w:szCs w:val="24"/>
        </w:rPr>
        <w:t>:</w:t>
      </w:r>
    </w:p>
    <w:p w:rsidR="00D63C8E" w:rsidRPr="00C30EE7" w:rsidRDefault="00D63C8E" w:rsidP="00D63C8E">
      <w:pPr>
        <w:pStyle w:val="ListParagraph"/>
        <w:spacing w:after="0" w:line="480" w:lineRule="auto"/>
        <w:ind w:left="567"/>
        <w:jc w:val="both"/>
        <w:rPr>
          <w:rFonts w:ascii="Times New Roman" w:hAnsi="Times New Roman" w:cs="Times New Roman"/>
          <w:sz w:val="24"/>
          <w:szCs w:val="24"/>
        </w:rPr>
      </w:pPr>
    </w:p>
    <w:p w:rsidR="00D63C8E" w:rsidRPr="00C30EE7" w:rsidRDefault="00D63C8E" w:rsidP="00D63C8E">
      <w:pPr>
        <w:spacing w:after="0" w:line="480" w:lineRule="auto"/>
        <w:jc w:val="both"/>
        <w:rPr>
          <w:rFonts w:ascii="Times New Roman" w:hAnsi="Times New Roman" w:cs="Times New Roman"/>
          <w:sz w:val="24"/>
          <w:szCs w:val="24"/>
          <w:lang w:val="en-US"/>
        </w:rPr>
        <w:sectPr w:rsidR="00D63C8E" w:rsidRPr="00C30EE7" w:rsidSect="00570B80">
          <w:headerReference w:type="default" r:id="rId33"/>
          <w:footerReference w:type="default" r:id="rId34"/>
          <w:pgSz w:w="12240" w:h="15840"/>
          <w:pgMar w:top="2268" w:right="1701" w:bottom="1701" w:left="2268" w:header="708" w:footer="708" w:gutter="0"/>
          <w:pgNumType w:start="29"/>
          <w:cols w:space="708"/>
          <w:docGrid w:linePitch="360"/>
        </w:sectPr>
      </w:pPr>
    </w:p>
    <w:p w:rsidR="00D63C8E" w:rsidRPr="00C30EE7" w:rsidRDefault="00D63C8E" w:rsidP="00D63C8E">
      <w:pPr>
        <w:pStyle w:val="ListParagraph"/>
        <w:numPr>
          <w:ilvl w:val="0"/>
          <w:numId w:val="13"/>
        </w:numPr>
        <w:spacing w:after="0"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Sistem Administrasi</w:t>
      </w:r>
    </w:p>
    <w:p w:rsidR="00D63C8E" w:rsidRPr="00C30EE7" w:rsidRDefault="00D63C8E" w:rsidP="00D63C8E">
      <w:pPr>
        <w:pStyle w:val="ListParagraph"/>
        <w:spacing w:after="0"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 xml:space="preserve">Merupakan sistem administrasi yang modern, untuk memberikan </w:t>
      </w:r>
      <w:r w:rsidRPr="00C30EE7">
        <w:rPr>
          <w:rFonts w:ascii="Times New Roman" w:hAnsi="Times New Roman" w:cs="Times New Roman"/>
          <w:sz w:val="24"/>
          <w:szCs w:val="24"/>
          <w:lang w:val="en-US"/>
        </w:rPr>
        <w:t xml:space="preserve">suatu </w:t>
      </w:r>
      <w:r w:rsidRPr="00C30EE7">
        <w:rPr>
          <w:rFonts w:ascii="Times New Roman" w:hAnsi="Times New Roman" w:cs="Times New Roman"/>
          <w:sz w:val="24"/>
          <w:szCs w:val="24"/>
        </w:rPr>
        <w:t xml:space="preserve">kemudahan bagi </w:t>
      </w:r>
      <w:r w:rsidRPr="00C30EE7">
        <w:rPr>
          <w:rFonts w:ascii="Times New Roman" w:hAnsi="Times New Roman" w:cs="Times New Roman"/>
          <w:sz w:val="24"/>
          <w:szCs w:val="24"/>
          <w:lang w:val="en-US"/>
        </w:rPr>
        <w:t>masyarakat wajib</w:t>
      </w:r>
      <w:r w:rsidRPr="00C30EE7">
        <w:rPr>
          <w:rFonts w:ascii="Times New Roman" w:hAnsi="Times New Roman" w:cs="Times New Roman"/>
          <w:sz w:val="24"/>
          <w:szCs w:val="24"/>
        </w:rPr>
        <w:t xml:space="preserve"> pajak menjalankan kewajiban</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w:t>
      </w:r>
    </w:p>
    <w:p w:rsidR="00D63C8E" w:rsidRPr="00C30EE7" w:rsidRDefault="00D63C8E" w:rsidP="00D63C8E">
      <w:pPr>
        <w:pStyle w:val="ListParagraph"/>
        <w:numPr>
          <w:ilvl w:val="0"/>
          <w:numId w:val="13"/>
        </w:numPr>
        <w:spacing w:after="0" w:line="480" w:lineRule="auto"/>
        <w:jc w:val="both"/>
        <w:rPr>
          <w:rFonts w:ascii="Times New Roman" w:hAnsi="Times New Roman" w:cs="Times New Roman"/>
          <w:sz w:val="24"/>
          <w:szCs w:val="24"/>
        </w:rPr>
      </w:pPr>
      <w:r w:rsidRPr="00C30EE7">
        <w:rPr>
          <w:rFonts w:ascii="Times New Roman" w:hAnsi="Times New Roman" w:cs="Times New Roman"/>
          <w:sz w:val="24"/>
          <w:szCs w:val="24"/>
        </w:rPr>
        <w:t>Efektivitas Pengawasan</w:t>
      </w:r>
    </w:p>
    <w:p w:rsidR="00D63C8E" w:rsidRPr="00C30EE7" w:rsidRDefault="00D63C8E" w:rsidP="00D63C8E">
      <w:pPr>
        <w:pStyle w:val="ListParagraph"/>
        <w:spacing w:after="0"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lang w:val="en-US"/>
        </w:rPr>
        <w:t>Adalah</w:t>
      </w:r>
      <w:r w:rsidRPr="00C30EE7">
        <w:rPr>
          <w:rFonts w:ascii="Times New Roman" w:hAnsi="Times New Roman" w:cs="Times New Roman"/>
          <w:sz w:val="24"/>
          <w:szCs w:val="24"/>
        </w:rPr>
        <w:t xml:space="preserve"> tingkat pengawasan dari petugas pajak melalui sistem elektronik yang modern sehingga dapat meningkatkan mekanisme kontrol yang baik.</w:t>
      </w:r>
    </w:p>
    <w:p w:rsidR="00D63C8E" w:rsidRPr="00C30EE7" w:rsidRDefault="00D63C8E" w:rsidP="00D63C8E">
      <w:pPr>
        <w:pStyle w:val="ListParagraph"/>
        <w:numPr>
          <w:ilvl w:val="0"/>
          <w:numId w:val="13"/>
        </w:numPr>
        <w:spacing w:after="0" w:line="480" w:lineRule="auto"/>
        <w:jc w:val="both"/>
        <w:rPr>
          <w:rFonts w:ascii="Times New Roman" w:hAnsi="Times New Roman" w:cs="Times New Roman"/>
          <w:sz w:val="24"/>
          <w:szCs w:val="24"/>
        </w:rPr>
      </w:pPr>
      <w:r w:rsidRPr="00C30EE7">
        <w:rPr>
          <w:rFonts w:ascii="Times New Roman" w:hAnsi="Times New Roman" w:cs="Times New Roman"/>
          <w:sz w:val="24"/>
          <w:szCs w:val="24"/>
        </w:rPr>
        <w:t>Sumber Daya Manusia Profesional</w:t>
      </w:r>
    </w:p>
    <w:p w:rsidR="00D63C8E" w:rsidRPr="00C30EE7" w:rsidRDefault="00D63C8E" w:rsidP="00D63C8E">
      <w:pPr>
        <w:pStyle w:val="ListParagraph"/>
        <w:spacing w:before="240"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Merupakan Sumber Daya Manusia (SDM) atau petugas pajak yang memililiki keahlian dalam bidang perpajakan  khususnya dalam penggunaan sistem yang modern.</w:t>
      </w:r>
    </w:p>
    <w:p w:rsidR="00D63C8E" w:rsidRPr="00C30EE7" w:rsidRDefault="00D63C8E" w:rsidP="00D63C8E">
      <w:pPr>
        <w:pStyle w:val="ListParagraph"/>
        <w:numPr>
          <w:ilvl w:val="0"/>
          <w:numId w:val="12"/>
        </w:numPr>
        <w:spacing w:before="240" w:line="48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Kualitas Pelayanan Perpajakan </w:t>
      </w:r>
    </w:p>
    <w:p w:rsidR="00D63C8E" w:rsidRPr="00C30EE7" w:rsidRDefault="00D63C8E" w:rsidP="00D63C8E">
      <w:pPr>
        <w:pStyle w:val="ListParagraph"/>
        <w:spacing w:line="480" w:lineRule="auto"/>
        <w:ind w:left="567"/>
        <w:jc w:val="both"/>
        <w:rPr>
          <w:rFonts w:ascii="Times New Roman" w:hAnsi="Times New Roman" w:cs="Times New Roman"/>
          <w:sz w:val="24"/>
          <w:szCs w:val="24"/>
          <w:lang w:val="en-US"/>
        </w:rPr>
      </w:pPr>
      <w:r w:rsidRPr="00C30EE7">
        <w:rPr>
          <w:rFonts w:ascii="Times New Roman" w:hAnsi="Times New Roman" w:cs="Times New Roman"/>
          <w:sz w:val="24"/>
          <w:szCs w:val="24"/>
        </w:rPr>
        <w:t>Variabel independen kedua (X2)</w:t>
      </w:r>
      <w:r w:rsidRPr="00C30EE7">
        <w:rPr>
          <w:rFonts w:ascii="Times New Roman" w:hAnsi="Times New Roman" w:cs="Times New Roman"/>
          <w:sz w:val="24"/>
          <w:szCs w:val="24"/>
          <w:lang w:val="en-US"/>
        </w:rPr>
        <w:t xml:space="preserve"> penelitian ini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yakni</w:t>
      </w:r>
      <w:r w:rsidRPr="00C30EE7">
        <w:rPr>
          <w:rFonts w:ascii="Times New Roman" w:hAnsi="Times New Roman" w:cs="Times New Roman"/>
          <w:sz w:val="24"/>
          <w:szCs w:val="24"/>
        </w:rPr>
        <w:t xml:space="preserve"> kualitas pelayanan perpajakan. Kualitas pelayanan perpajakan merupakan</w:t>
      </w:r>
      <w:r w:rsidRPr="00C30EE7">
        <w:rPr>
          <w:rFonts w:ascii="Times New Roman" w:hAnsi="Times New Roman" w:cs="Times New Roman"/>
          <w:sz w:val="24"/>
          <w:szCs w:val="24"/>
          <w:lang w:val="en-US"/>
        </w:rPr>
        <w:t xml:space="preserve"> persepsi ataupun pendapat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wajib pajak terhadap </w:t>
      </w:r>
      <w:r w:rsidRPr="00C30EE7">
        <w:rPr>
          <w:rFonts w:ascii="Times New Roman" w:hAnsi="Times New Roman" w:cs="Times New Roman"/>
          <w:sz w:val="24"/>
          <w:szCs w:val="24"/>
        </w:rPr>
        <w:t>pelayanan</w:t>
      </w:r>
      <w:r w:rsidRPr="00C30EE7">
        <w:rPr>
          <w:rFonts w:ascii="Times New Roman" w:hAnsi="Times New Roman" w:cs="Times New Roman"/>
          <w:sz w:val="24"/>
          <w:szCs w:val="24"/>
          <w:lang w:val="en-US"/>
        </w:rPr>
        <w:t xml:space="preserve"> yang diberikan petugas</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di Kantor Pelayanan Perpajakan Pratama Samarinda </w:t>
      </w:r>
      <w:r w:rsidRPr="00C30EE7">
        <w:rPr>
          <w:rFonts w:ascii="Times New Roman" w:hAnsi="Times New Roman" w:cs="Times New Roman"/>
          <w:sz w:val="24"/>
          <w:szCs w:val="24"/>
        </w:rPr>
        <w:t>yang di</w:t>
      </w:r>
      <w:r w:rsidRPr="00C30EE7">
        <w:rPr>
          <w:rFonts w:ascii="Times New Roman" w:hAnsi="Times New Roman" w:cs="Times New Roman"/>
          <w:sz w:val="24"/>
          <w:szCs w:val="24"/>
          <w:lang w:val="en-US"/>
        </w:rPr>
        <w:t>rasakan</w:t>
      </w:r>
      <w:r w:rsidRPr="00C30EE7">
        <w:rPr>
          <w:rFonts w:ascii="Times New Roman" w:hAnsi="Times New Roman" w:cs="Times New Roman"/>
          <w:sz w:val="24"/>
          <w:szCs w:val="24"/>
        </w:rPr>
        <w:t xml:space="preserve"> pada waktu tertentu.</w:t>
      </w:r>
      <w:r w:rsidRPr="00C30EE7">
        <w:rPr>
          <w:rFonts w:ascii="Times New Roman" w:hAnsi="Times New Roman" w:cs="Times New Roman"/>
          <w:sz w:val="24"/>
          <w:szCs w:val="24"/>
          <w:lang w:val="en-US"/>
        </w:rPr>
        <w:t xml:space="preserve"> Menurut </w:t>
      </w:r>
      <w:r w:rsidRPr="00C30EE7">
        <w:rPr>
          <w:rFonts w:ascii="Times New Roman" w:hAnsi="Times New Roman" w:cs="Times New Roman"/>
          <w:sz w:val="24"/>
          <w:szCs w:val="24"/>
          <w:lang w:val="en-US"/>
        </w:rPr>
        <w:fldChar w:fldCharType="begin" w:fldLock="1"/>
      </w:r>
      <w:r w:rsidRPr="00C30EE7">
        <w:rPr>
          <w:rFonts w:ascii="Times New Roman" w:hAnsi="Times New Roman" w:cs="Times New Roman"/>
          <w:sz w:val="24"/>
          <w:szCs w:val="24"/>
          <w:lang w:val="en-US"/>
        </w:rPr>
        <w:instrText>ADDIN CSL_CITATION {"citationItems":[{"id":"ITEM-1","itemData":{"DOI":"10.1016/S0148-2963(99)00084-3","ISBN":"00224359","ISSN":"00224359","PMID":"363","abstract":"This paper describes the development of a 22-item instrument (called SERVQUAL) for assessing customer perceptions of service quality in service and retailing organizations. After a discussion of the conceptualization and operationalization of the service quality construct, the procedures used in constructing and refining a multiple-item scale to measure the construct are described. Evidence of the scale's reliability, factor structure and validity on the basis of analyzing data from four independent samples is presented next. The paper concludes with a discussion of potential applications of the scale.","author":[{"dropping-particle":"","family":"Parasuraman","given":"a","non-dropping-particle":"","parse-names":false,"suffix":""},{"dropping-particle":"","family":"Zeithaml","given":"Valarie a","non-dropping-particle":"","parse-names":false,"suffix":""},{"dropping-particle":"","family":"Berry","given":"Leonard L","non-dropping-particle":"","parse-names":false,"suffix":""}],"container-title":"Journal of Retailing","id":"ITEM-1","issue":"September 2014","issued":{"date-parts":[["1988"]]},"page":"28","title":"SERQUAL: A Multiple-Item scale for Measuring Consumer Perceptions of Service Quality","type":"article-journal","volume":"64"},"uris":["http://www.mendeley.com/documents/?uuid=b343a4cf-a47d-44fb-86ea-c0ae2f3a0779"]}],"mendeley":{"formattedCitation":"(Parasuraman et al., 1988)","manualFormatting":"Parasuraman et al., (1988)","plainTextFormattedCitation":"(Parasuraman et al., 1988)","previouslyFormattedCitation":"(Parasuraman et al., 1988)"},"properties":{"noteIndex":0},"schema":"https://github.com/citation-style-language/schema/raw/master/csl-citation.json"}</w:instrText>
      </w:r>
      <w:r w:rsidRPr="00C30EE7">
        <w:rPr>
          <w:rFonts w:ascii="Times New Roman" w:hAnsi="Times New Roman" w:cs="Times New Roman"/>
          <w:sz w:val="24"/>
          <w:szCs w:val="24"/>
          <w:lang w:val="en-US"/>
        </w:rPr>
        <w:fldChar w:fldCharType="separate"/>
      </w:r>
      <w:r w:rsidRPr="00C30EE7">
        <w:rPr>
          <w:rFonts w:ascii="Times New Roman" w:hAnsi="Times New Roman" w:cs="Times New Roman"/>
          <w:noProof/>
          <w:sz w:val="24"/>
          <w:szCs w:val="24"/>
          <w:lang w:val="en-US"/>
        </w:rPr>
        <w:t>Parasuraman et al., (1988)</w:t>
      </w:r>
      <w:r w:rsidRPr="00C30EE7">
        <w:rPr>
          <w:rFonts w:ascii="Times New Roman" w:hAnsi="Times New Roman" w:cs="Times New Roman"/>
          <w:sz w:val="24"/>
          <w:szCs w:val="24"/>
          <w:lang w:val="en-US"/>
        </w:rPr>
        <w:fldChar w:fldCharType="end"/>
      </w:r>
      <w:r w:rsidRPr="00C30EE7">
        <w:rPr>
          <w:rFonts w:ascii="Times New Roman" w:hAnsi="Times New Roman" w:cs="Times New Roman"/>
          <w:sz w:val="24"/>
          <w:szCs w:val="24"/>
        </w:rPr>
        <w:t>, Pengukuran kualitas pelayanan perpajakan ini berdasarkan indikator 5 dimensi sebagai berikut:</w:t>
      </w:r>
    </w:p>
    <w:p w:rsidR="00D63C8E" w:rsidRPr="00C30EE7" w:rsidRDefault="00D63C8E" w:rsidP="00D63C8E">
      <w:pPr>
        <w:pStyle w:val="ListParagraph"/>
        <w:numPr>
          <w:ilvl w:val="0"/>
          <w:numId w:val="14"/>
        </w:numPr>
        <w:spacing w:line="480" w:lineRule="auto"/>
        <w:jc w:val="both"/>
        <w:rPr>
          <w:rFonts w:ascii="Times New Roman" w:hAnsi="Times New Roman" w:cs="Times New Roman"/>
          <w:sz w:val="24"/>
          <w:szCs w:val="24"/>
        </w:rPr>
      </w:pPr>
      <w:r w:rsidRPr="00C30EE7">
        <w:rPr>
          <w:rFonts w:ascii="Times New Roman" w:hAnsi="Times New Roman" w:cs="Times New Roman"/>
          <w:i/>
          <w:sz w:val="24"/>
          <w:szCs w:val="24"/>
        </w:rPr>
        <w:t>Reliability</w:t>
      </w:r>
      <w:r w:rsidRPr="00C30EE7">
        <w:rPr>
          <w:rFonts w:ascii="Times New Roman" w:hAnsi="Times New Roman" w:cs="Times New Roman"/>
          <w:sz w:val="24"/>
          <w:szCs w:val="24"/>
        </w:rPr>
        <w:t xml:space="preserve"> (keandalan)</w:t>
      </w:r>
    </w:p>
    <w:p w:rsidR="00D63C8E" w:rsidRPr="00C30EE7" w:rsidRDefault="00D63C8E" w:rsidP="00D63C8E">
      <w:pPr>
        <w:pStyle w:val="ListParagraph"/>
        <w:spacing w:line="480" w:lineRule="auto"/>
        <w:ind w:left="1287"/>
        <w:jc w:val="both"/>
        <w:rPr>
          <w:rFonts w:ascii="Times New Roman" w:hAnsi="Times New Roman" w:cs="Times New Roman"/>
          <w:sz w:val="24"/>
          <w:szCs w:val="24"/>
          <w:lang w:val="en-US"/>
        </w:rPr>
      </w:pPr>
      <w:r w:rsidRPr="00C30EE7">
        <w:rPr>
          <w:rFonts w:ascii="Times New Roman" w:hAnsi="Times New Roman" w:cs="Times New Roman"/>
          <w:sz w:val="24"/>
          <w:szCs w:val="24"/>
        </w:rPr>
        <w:t>Merupakan kemampuan pegawai untuk membeikan pelayanan yang semestinya secara akurat dan terpecaya serta dapat diandalkan</w:t>
      </w:r>
    </w:p>
    <w:p w:rsidR="00D63C8E" w:rsidRPr="00C30EE7" w:rsidRDefault="00D63C8E" w:rsidP="00D63C8E">
      <w:pPr>
        <w:pStyle w:val="ListParagraph"/>
        <w:spacing w:line="480" w:lineRule="auto"/>
        <w:ind w:left="1287"/>
        <w:jc w:val="both"/>
        <w:rPr>
          <w:rFonts w:ascii="Times New Roman" w:hAnsi="Times New Roman" w:cs="Times New Roman"/>
          <w:sz w:val="24"/>
          <w:szCs w:val="24"/>
          <w:lang w:val="en-US"/>
        </w:rPr>
      </w:pPr>
    </w:p>
    <w:p w:rsidR="00D63C8E" w:rsidRPr="00C30EE7" w:rsidRDefault="00D63C8E" w:rsidP="00D63C8E">
      <w:pPr>
        <w:pStyle w:val="ListParagraph"/>
        <w:numPr>
          <w:ilvl w:val="0"/>
          <w:numId w:val="14"/>
        </w:numPr>
        <w:spacing w:line="480" w:lineRule="auto"/>
        <w:jc w:val="both"/>
        <w:rPr>
          <w:rFonts w:ascii="Times New Roman" w:hAnsi="Times New Roman" w:cs="Times New Roman"/>
          <w:sz w:val="24"/>
          <w:szCs w:val="24"/>
        </w:rPr>
      </w:pPr>
      <w:r w:rsidRPr="00C30EE7">
        <w:rPr>
          <w:rFonts w:ascii="Times New Roman" w:hAnsi="Times New Roman" w:cs="Times New Roman"/>
          <w:i/>
          <w:sz w:val="24"/>
          <w:szCs w:val="24"/>
        </w:rPr>
        <w:lastRenderedPageBreak/>
        <w:t>Responsiveness</w:t>
      </w:r>
      <w:r w:rsidRPr="00C30EE7">
        <w:rPr>
          <w:rFonts w:ascii="Times New Roman" w:hAnsi="Times New Roman" w:cs="Times New Roman"/>
          <w:sz w:val="24"/>
          <w:szCs w:val="24"/>
        </w:rPr>
        <w:t xml:space="preserve"> (daya tanggap)</w:t>
      </w:r>
    </w:p>
    <w:p w:rsidR="00D63C8E" w:rsidRPr="00C30EE7" w:rsidRDefault="00D63C8E" w:rsidP="00D63C8E">
      <w:pPr>
        <w:pStyle w:val="ListParagraph"/>
        <w:spacing w:line="480" w:lineRule="auto"/>
        <w:ind w:left="1287"/>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Merupakan suatu kebijakan </w:t>
      </w:r>
      <w:r w:rsidRPr="00C30EE7">
        <w:rPr>
          <w:rFonts w:ascii="Times New Roman" w:hAnsi="Times New Roman" w:cs="Times New Roman"/>
          <w:sz w:val="24"/>
          <w:szCs w:val="24"/>
          <w:lang w:val="en-US"/>
        </w:rPr>
        <w:t xml:space="preserve">untuk memberikan pelayanan serta </w:t>
      </w:r>
      <w:r w:rsidRPr="00C30EE7">
        <w:rPr>
          <w:rFonts w:ascii="Times New Roman" w:hAnsi="Times New Roman" w:cs="Times New Roman"/>
          <w:sz w:val="24"/>
          <w:szCs w:val="24"/>
        </w:rPr>
        <w:t xml:space="preserve">membantu </w:t>
      </w:r>
      <w:r w:rsidRPr="00C30EE7">
        <w:rPr>
          <w:rFonts w:ascii="Times New Roman" w:hAnsi="Times New Roman" w:cs="Times New Roman"/>
          <w:sz w:val="24"/>
          <w:szCs w:val="24"/>
          <w:lang w:val="en-US"/>
        </w:rPr>
        <w:t>wajib pajak dengan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tepat dan </w:t>
      </w:r>
      <w:r w:rsidRPr="00C30EE7">
        <w:rPr>
          <w:rFonts w:ascii="Times New Roman" w:hAnsi="Times New Roman" w:cs="Times New Roman"/>
          <w:sz w:val="24"/>
          <w:szCs w:val="24"/>
        </w:rPr>
        <w:t xml:space="preserve">cepat kepada </w:t>
      </w:r>
      <w:r w:rsidRPr="00C30EE7">
        <w:rPr>
          <w:rFonts w:ascii="Times New Roman" w:hAnsi="Times New Roman" w:cs="Times New Roman"/>
          <w:sz w:val="24"/>
          <w:szCs w:val="24"/>
          <w:lang w:val="en-US"/>
        </w:rPr>
        <w:t>wajib pajak</w:t>
      </w:r>
      <w:r w:rsidRPr="00C30EE7">
        <w:rPr>
          <w:rFonts w:ascii="Times New Roman" w:hAnsi="Times New Roman" w:cs="Times New Roman"/>
          <w:sz w:val="24"/>
          <w:szCs w:val="24"/>
        </w:rPr>
        <w:t xml:space="preserve">, dengan penyampaian informasi yang </w:t>
      </w:r>
      <w:r w:rsidRPr="00C30EE7">
        <w:rPr>
          <w:rFonts w:ascii="Times New Roman" w:hAnsi="Times New Roman" w:cs="Times New Roman"/>
          <w:sz w:val="24"/>
          <w:szCs w:val="24"/>
          <w:lang w:val="en-US"/>
        </w:rPr>
        <w:t>akurat dan mudah dipahami.</w:t>
      </w:r>
    </w:p>
    <w:p w:rsidR="00D63C8E" w:rsidRPr="00C30EE7" w:rsidRDefault="00D63C8E" w:rsidP="00D63C8E">
      <w:pPr>
        <w:pStyle w:val="ListParagraph"/>
        <w:numPr>
          <w:ilvl w:val="0"/>
          <w:numId w:val="14"/>
        </w:numPr>
        <w:spacing w:line="480" w:lineRule="auto"/>
        <w:jc w:val="both"/>
        <w:rPr>
          <w:rFonts w:ascii="Times New Roman" w:hAnsi="Times New Roman" w:cs="Times New Roman"/>
          <w:sz w:val="24"/>
          <w:szCs w:val="24"/>
        </w:rPr>
      </w:pPr>
      <w:r w:rsidRPr="00C30EE7">
        <w:rPr>
          <w:rFonts w:ascii="Times New Roman" w:hAnsi="Times New Roman" w:cs="Times New Roman"/>
          <w:i/>
          <w:sz w:val="24"/>
          <w:szCs w:val="24"/>
        </w:rPr>
        <w:t>Assurance</w:t>
      </w:r>
      <w:r w:rsidRPr="00C30EE7">
        <w:rPr>
          <w:rFonts w:ascii="Times New Roman" w:hAnsi="Times New Roman" w:cs="Times New Roman"/>
          <w:sz w:val="24"/>
          <w:szCs w:val="24"/>
        </w:rPr>
        <w:t xml:space="preserve"> (jaminan)</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 xml:space="preserve">Merupakan kemampuan pengetahuan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kemampuan para </w:t>
      </w:r>
      <w:r w:rsidRPr="00C30EE7">
        <w:rPr>
          <w:rFonts w:ascii="Times New Roman" w:hAnsi="Times New Roman" w:cs="Times New Roman"/>
          <w:sz w:val="24"/>
          <w:szCs w:val="24"/>
          <w:lang w:val="en-US"/>
        </w:rPr>
        <w:t>petugas agar bisa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menimbulkan</w:t>
      </w:r>
      <w:r w:rsidRPr="00C30EE7">
        <w:rPr>
          <w:rFonts w:ascii="Times New Roman" w:hAnsi="Times New Roman" w:cs="Times New Roman"/>
          <w:sz w:val="24"/>
          <w:szCs w:val="24"/>
        </w:rPr>
        <w:t xml:space="preserve"> rasa percaya wajib pajak</w:t>
      </w:r>
    </w:p>
    <w:p w:rsidR="00D63C8E" w:rsidRPr="00C30EE7" w:rsidRDefault="00D63C8E" w:rsidP="00D63C8E">
      <w:pPr>
        <w:pStyle w:val="ListParagraph"/>
        <w:numPr>
          <w:ilvl w:val="0"/>
          <w:numId w:val="14"/>
        </w:numPr>
        <w:spacing w:line="480" w:lineRule="auto"/>
        <w:jc w:val="both"/>
        <w:rPr>
          <w:rFonts w:ascii="Times New Roman" w:hAnsi="Times New Roman" w:cs="Times New Roman"/>
          <w:sz w:val="24"/>
          <w:szCs w:val="24"/>
        </w:rPr>
      </w:pPr>
      <w:r w:rsidRPr="00C30EE7">
        <w:rPr>
          <w:rFonts w:ascii="Times New Roman" w:hAnsi="Times New Roman" w:cs="Times New Roman"/>
          <w:i/>
          <w:sz w:val="24"/>
          <w:szCs w:val="24"/>
        </w:rPr>
        <w:t>Tangibles</w:t>
      </w:r>
      <w:r w:rsidRPr="00C30EE7">
        <w:rPr>
          <w:rFonts w:ascii="Times New Roman" w:hAnsi="Times New Roman" w:cs="Times New Roman"/>
          <w:sz w:val="24"/>
          <w:szCs w:val="24"/>
        </w:rPr>
        <w:t xml:space="preserve"> (bukti langsung)</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Merupakan pelayanan yang bisa dilihat secara langsung, termasuk</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fasilitas fisik, peralatan staf, dan fasilitas komunikasi.</w:t>
      </w:r>
    </w:p>
    <w:p w:rsidR="00D63C8E" w:rsidRPr="00C30EE7" w:rsidRDefault="00D63C8E" w:rsidP="00D63C8E">
      <w:pPr>
        <w:pStyle w:val="ListParagraph"/>
        <w:numPr>
          <w:ilvl w:val="0"/>
          <w:numId w:val="14"/>
        </w:numPr>
        <w:spacing w:line="480" w:lineRule="auto"/>
        <w:jc w:val="both"/>
        <w:rPr>
          <w:rFonts w:ascii="Times New Roman" w:hAnsi="Times New Roman" w:cs="Times New Roman"/>
          <w:sz w:val="24"/>
          <w:szCs w:val="24"/>
        </w:rPr>
      </w:pPr>
      <w:r w:rsidRPr="00C30EE7">
        <w:rPr>
          <w:rFonts w:ascii="Times New Roman" w:hAnsi="Times New Roman" w:cs="Times New Roman"/>
          <w:i/>
          <w:sz w:val="24"/>
          <w:szCs w:val="24"/>
        </w:rPr>
        <w:t>Empathy</w:t>
      </w:r>
      <w:r w:rsidRPr="00C30EE7">
        <w:rPr>
          <w:rFonts w:ascii="Times New Roman" w:hAnsi="Times New Roman" w:cs="Times New Roman"/>
          <w:sz w:val="24"/>
          <w:szCs w:val="24"/>
        </w:rPr>
        <w:t xml:space="preserve"> (empati)</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 xml:space="preserve">Merupakan </w:t>
      </w:r>
      <w:r w:rsidRPr="00C30EE7">
        <w:rPr>
          <w:rFonts w:ascii="Times New Roman" w:hAnsi="Times New Roman" w:cs="Times New Roman"/>
          <w:sz w:val="24"/>
          <w:szCs w:val="24"/>
          <w:lang w:val="en-US"/>
        </w:rPr>
        <w:t>tindakan untuk memberikan</w:t>
      </w:r>
      <w:r w:rsidRPr="00C30EE7">
        <w:rPr>
          <w:rFonts w:ascii="Times New Roman" w:hAnsi="Times New Roman" w:cs="Times New Roman"/>
          <w:sz w:val="24"/>
          <w:szCs w:val="24"/>
        </w:rPr>
        <w:t xml:space="preserve"> perhatian </w:t>
      </w:r>
      <w:r w:rsidRPr="00C30EE7">
        <w:rPr>
          <w:rFonts w:ascii="Times New Roman" w:hAnsi="Times New Roman" w:cs="Times New Roman"/>
          <w:sz w:val="24"/>
          <w:szCs w:val="24"/>
          <w:lang w:val="en-US"/>
        </w:rPr>
        <w:t xml:space="preserve">yang </w:t>
      </w:r>
      <w:r w:rsidRPr="00C30EE7">
        <w:rPr>
          <w:rFonts w:ascii="Times New Roman" w:hAnsi="Times New Roman" w:cs="Times New Roman"/>
          <w:sz w:val="24"/>
          <w:szCs w:val="24"/>
        </w:rPr>
        <w:t xml:space="preserve">tulus bersifat individual atau pribadi yang diberikan kepada </w:t>
      </w:r>
      <w:r w:rsidRPr="00C30EE7">
        <w:rPr>
          <w:rFonts w:ascii="Times New Roman" w:hAnsi="Times New Roman" w:cs="Times New Roman"/>
          <w:sz w:val="24"/>
          <w:szCs w:val="24"/>
          <w:lang w:val="en-US"/>
        </w:rPr>
        <w:t>masyarakat wajib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serta mengupayakan untuk </w:t>
      </w:r>
      <w:r w:rsidRPr="00C30EE7">
        <w:rPr>
          <w:rFonts w:ascii="Times New Roman" w:hAnsi="Times New Roman" w:cs="Times New Roman"/>
          <w:sz w:val="24"/>
          <w:szCs w:val="24"/>
        </w:rPr>
        <w:t xml:space="preserve"> memahami k</w:t>
      </w:r>
      <w:r w:rsidRPr="00C30EE7">
        <w:rPr>
          <w:rFonts w:ascii="Times New Roman" w:hAnsi="Times New Roman" w:cs="Times New Roman"/>
          <w:sz w:val="24"/>
          <w:szCs w:val="24"/>
          <w:lang w:val="en-US"/>
        </w:rPr>
        <w:t>ebutuhan</w:t>
      </w:r>
      <w:r w:rsidRPr="00C30EE7">
        <w:rPr>
          <w:rFonts w:ascii="Times New Roman" w:hAnsi="Times New Roman" w:cs="Times New Roman"/>
          <w:sz w:val="24"/>
          <w:szCs w:val="24"/>
        </w:rPr>
        <w:t xml:space="preserve"> mereka</w:t>
      </w:r>
    </w:p>
    <w:p w:rsidR="00D63C8E" w:rsidRPr="00C30EE7" w:rsidRDefault="00D63C8E" w:rsidP="00D63C8E">
      <w:pPr>
        <w:pStyle w:val="Heading3"/>
        <w:spacing w:line="480" w:lineRule="auto"/>
        <w:jc w:val="both"/>
        <w:rPr>
          <w:rFonts w:cs="Times New Roman"/>
        </w:rPr>
      </w:pPr>
      <w:bookmarkStart w:id="119" w:name="_Toc128486263"/>
      <w:bookmarkStart w:id="120" w:name="_Toc134609674"/>
      <w:r w:rsidRPr="00C30EE7">
        <w:rPr>
          <w:rFonts w:cs="Times New Roman"/>
        </w:rPr>
        <w:t>Variabel Mediasi (Y1)</w:t>
      </w:r>
      <w:bookmarkEnd w:id="119"/>
      <w:bookmarkEnd w:id="120"/>
    </w:p>
    <w:p w:rsidR="00D63C8E" w:rsidRPr="00C30EE7" w:rsidRDefault="00D63C8E" w:rsidP="00D63C8E">
      <w:pPr>
        <w:pStyle w:val="ListParagraph"/>
        <w:spacing w:line="480" w:lineRule="auto"/>
        <w:ind w:left="0" w:firstLine="567"/>
        <w:jc w:val="both"/>
        <w:rPr>
          <w:rFonts w:ascii="Times New Roman" w:hAnsi="Times New Roman" w:cs="Times New Roman"/>
          <w:sz w:val="24"/>
          <w:szCs w:val="24"/>
        </w:rPr>
      </w:pPr>
      <w:r w:rsidRPr="00C30EE7">
        <w:rPr>
          <w:rFonts w:ascii="Times New Roman" w:hAnsi="Times New Roman" w:cs="Times New Roman"/>
          <w:sz w:val="24"/>
          <w:szCs w:val="24"/>
        </w:rPr>
        <w:t xml:space="preserve">Variabel mediasi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variabel </w:t>
      </w:r>
      <w:r w:rsidRPr="00C30EE7">
        <w:rPr>
          <w:rFonts w:ascii="Times New Roman" w:hAnsi="Times New Roman" w:cs="Times New Roman"/>
          <w:sz w:val="24"/>
          <w:szCs w:val="24"/>
          <w:lang w:val="en-US"/>
        </w:rPr>
        <w:t>secara tidak langsung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dapat </w:t>
      </w:r>
      <w:r w:rsidRPr="00C30EE7">
        <w:rPr>
          <w:rFonts w:ascii="Times New Roman" w:hAnsi="Times New Roman" w:cs="Times New Roman"/>
          <w:sz w:val="24"/>
          <w:szCs w:val="24"/>
        </w:rPr>
        <w:t xml:space="preserve">mempengaruhi hubungan antar variabel independen dan variabel dependen.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penelitian ini terdapat variabel mediasi (Y1) yaitu kesadaran wajib pajak.</w:t>
      </w:r>
      <w:bookmarkStart w:id="121" w:name="_Toc104377819"/>
      <w:r w:rsidRPr="00C30EE7">
        <w:rPr>
          <w:rFonts w:ascii="Times New Roman" w:hAnsi="Times New Roman" w:cs="Times New Roman"/>
          <w:sz w:val="24"/>
          <w:szCs w:val="24"/>
        </w:rPr>
        <w:t xml:space="preserve"> Kesadaran wajib pajak </w:t>
      </w:r>
      <w:r w:rsidRPr="00C30EE7">
        <w:rPr>
          <w:rFonts w:ascii="Times New Roman" w:hAnsi="Times New Roman" w:cs="Times New Roman"/>
          <w:sz w:val="24"/>
          <w:szCs w:val="24"/>
          <w:lang w:val="en-US"/>
        </w:rPr>
        <w:t xml:space="preserve">karyawan di kota Samarinda mengenai kebijakan dari </w:t>
      </w:r>
      <w:r w:rsidRPr="00C30EE7">
        <w:rPr>
          <w:rFonts w:ascii="Times New Roman" w:hAnsi="Times New Roman" w:cs="Times New Roman"/>
          <w:sz w:val="24"/>
          <w:szCs w:val="24"/>
        </w:rPr>
        <w:t xml:space="preserve">perpajakan yang </w:t>
      </w:r>
      <w:r w:rsidRPr="00C30EE7">
        <w:rPr>
          <w:rFonts w:ascii="Times New Roman" w:hAnsi="Times New Roman" w:cs="Times New Roman"/>
          <w:sz w:val="24"/>
          <w:szCs w:val="24"/>
          <w:lang w:val="en-US"/>
        </w:rPr>
        <w:t xml:space="preserve">sedang </w:t>
      </w:r>
      <w:r w:rsidRPr="00C30EE7">
        <w:rPr>
          <w:rFonts w:ascii="Times New Roman" w:hAnsi="Times New Roman" w:cs="Times New Roman"/>
          <w:sz w:val="24"/>
          <w:szCs w:val="24"/>
        </w:rPr>
        <w:t>berlaku</w:t>
      </w:r>
      <w:r w:rsidRPr="00C30EE7">
        <w:rPr>
          <w:rFonts w:ascii="Times New Roman" w:hAnsi="Times New Roman" w:cs="Times New Roman"/>
          <w:sz w:val="24"/>
          <w:szCs w:val="24"/>
          <w:lang w:val="en-US"/>
        </w:rPr>
        <w:t xml:space="preserve"> sehingga mempunyai </w:t>
      </w:r>
      <w:r w:rsidRPr="00C30EE7">
        <w:rPr>
          <w:rFonts w:ascii="Times New Roman" w:hAnsi="Times New Roman" w:cs="Times New Roman"/>
          <w:sz w:val="24"/>
          <w:szCs w:val="24"/>
        </w:rPr>
        <w:t xml:space="preserve">kemauan untuk </w:t>
      </w:r>
      <w:r w:rsidRPr="00C30EE7">
        <w:rPr>
          <w:rFonts w:ascii="Times New Roman" w:hAnsi="Times New Roman" w:cs="Times New Roman"/>
          <w:sz w:val="24"/>
          <w:szCs w:val="24"/>
          <w:lang w:val="en-US"/>
        </w:rPr>
        <w:t xml:space="preserve">menjalankan </w:t>
      </w:r>
      <w:r w:rsidRPr="00C30EE7">
        <w:rPr>
          <w:rFonts w:ascii="Times New Roman" w:hAnsi="Times New Roman" w:cs="Times New Roman"/>
          <w:sz w:val="24"/>
          <w:szCs w:val="24"/>
        </w:rPr>
        <w:t>kewajiban</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 xml:space="preserve"> sebagai wajib pajak</w:t>
      </w:r>
      <w:r w:rsidRPr="00C30EE7">
        <w:rPr>
          <w:rFonts w:ascii="Times New Roman" w:hAnsi="Times New Roman" w:cs="Times New Roman"/>
          <w:sz w:val="24"/>
          <w:szCs w:val="24"/>
          <w:lang w:val="en-US"/>
        </w:rPr>
        <w:t xml:space="preserve"> khususnya di Samarinda</w:t>
      </w:r>
      <w:r w:rsidRPr="00C30EE7">
        <w:rPr>
          <w:rFonts w:ascii="Times New Roman" w:hAnsi="Times New Roman" w:cs="Times New Roman"/>
          <w:sz w:val="24"/>
          <w:szCs w:val="24"/>
        </w:rPr>
        <w:t xml:space="preserve">. Meningkatnya </w:t>
      </w:r>
      <w:r w:rsidRPr="00C30EE7">
        <w:rPr>
          <w:rFonts w:ascii="Times New Roman" w:hAnsi="Times New Roman" w:cs="Times New Roman"/>
          <w:sz w:val="24"/>
          <w:szCs w:val="24"/>
          <w:lang w:val="en-US"/>
        </w:rPr>
        <w:t xml:space="preserve">motivasi wajib pajak yang </w:t>
      </w:r>
      <w:r w:rsidRPr="00C30EE7">
        <w:rPr>
          <w:rFonts w:ascii="Times New Roman" w:hAnsi="Times New Roman" w:cs="Times New Roman"/>
          <w:sz w:val="24"/>
          <w:szCs w:val="24"/>
          <w:lang w:val="en-US"/>
        </w:rPr>
        <w:lastRenderedPageBreak/>
        <w:t xml:space="preserve">disebabkan oleh meningkatnya </w:t>
      </w:r>
      <w:r w:rsidRPr="00C30EE7">
        <w:rPr>
          <w:rFonts w:ascii="Times New Roman" w:hAnsi="Times New Roman" w:cs="Times New Roman"/>
          <w:sz w:val="24"/>
          <w:szCs w:val="24"/>
        </w:rPr>
        <w:t xml:space="preserve">kesadaran </w:t>
      </w:r>
      <w:r w:rsidRPr="00C30EE7">
        <w:rPr>
          <w:rFonts w:ascii="Times New Roman" w:hAnsi="Times New Roman" w:cs="Times New Roman"/>
          <w:sz w:val="24"/>
          <w:szCs w:val="24"/>
          <w:lang w:val="en-US"/>
        </w:rPr>
        <w:t>dalam diri wa</w:t>
      </w:r>
      <w:r w:rsidR="00101A9D">
        <w:rPr>
          <w:rFonts w:ascii="Times New Roman" w:hAnsi="Times New Roman" w:cs="Times New Roman"/>
          <w:sz w:val="24"/>
          <w:szCs w:val="24"/>
          <w:lang w:val="en-US"/>
        </w:rPr>
        <w:t>j</w:t>
      </w:r>
      <w:r w:rsidRPr="00C30EE7">
        <w:rPr>
          <w:rFonts w:ascii="Times New Roman" w:hAnsi="Times New Roman" w:cs="Times New Roman"/>
          <w:sz w:val="24"/>
          <w:szCs w:val="24"/>
          <w:lang w:val="en-US"/>
        </w:rPr>
        <w:t>ib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untuk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menjalankan</w:t>
      </w:r>
      <w:r w:rsidRPr="00C30EE7">
        <w:rPr>
          <w:rFonts w:ascii="Times New Roman" w:hAnsi="Times New Roman" w:cs="Times New Roman"/>
          <w:sz w:val="24"/>
          <w:szCs w:val="24"/>
        </w:rPr>
        <w:t xml:space="preserve"> kewajiban perpajakannya. Dalam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{"citationItems":[{"id":"ITEM-1","itemData":{"ISSN":"2549-9637","abstract":"The purpose of this research was to find out whether or not there is the influence of tax payers consciousness, tax penalties, modern Tax Administration System, knowledge of corruption and tax amnesty toward taxpayer compliance in KPP Pratama Candisari, Semarang. Population in this research totalled 67.453 taxpayers. Technique used in this research is convenience sampling method with 120 sample taxpayers using questionnaire. Data were analyzed using descriptive statistics and regression analysis with descriptive and multiple regression analysis. The result of this research showed that there is a significant influence of taxpayer consciousness toward the taxpayer compliance 9.36%, tax penalties toward taxpayer compliance 6.05%, modern tax administration system toward the taxpayer compliance 4.97%, and the knowledge of corruption toward the taxpayer compliance 5.90%. This research concluded that there is influence of taxpayer consciousness, tax penalties, modern tax administration system, the knowledge of corruption and tax amnesty toward tax compliance. It is suggested that KPP Pratama Candisari conducts socialization or the elucidation intensively and incessantly in order to increase understanding of the tax amnesty and taxpayer consciousness or society to importance of paying tax proper to amount and on time","author":[{"dropping-particle":"","family":"Ariesta","given":"","non-dropping-particle":"","parse-names":false,"suffix":""},{"dropping-particle":"","family":"Latifah","given":"","non-dropping-particle":"","parse-names":false,"suffix":""}],"container-title":"Jurnal Akuntansi Dewantara","id":"ITEM-1","issue":"2","issued":{"date-parts":[["2017"]]},"page":"173-187","title":"Pengaruh Kesadaran Wajib Pajak, Sanksi Perpajakan, Sistem Administrasi Perpajakan Modern, Pengetahuan Korupsi, Dan Tax Amnesty Terhadap Kepatuhan Wajib Pajak Di Kpp Pratama Semarang","type":"article-journal","volume":"1"},"uris":["http://www.mendeley.com/documents/?uuid=40a6f121-a24b-4cd7-bf7d-41368659f6b6"]}],"mendeley":{"formattedCitation":"(Ariesta &amp; Latifah, 2017)","manualFormatting":"Ariesta &amp; Latifah (2017)","plainTextFormattedCitation":"(Ariesta &amp; Latifah, 2017)","previouslyFormattedCitation":"(Ariesta &amp; Latifah,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Ariesta &amp; Latifah (2017)</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mengukur kesadaran wajib pajak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penelitian ini yaitu berdasarkan</w:t>
      </w:r>
      <w:r w:rsidRPr="00C30EE7">
        <w:rPr>
          <w:rFonts w:ascii="Times New Roman" w:hAnsi="Times New Roman" w:cs="Times New Roman"/>
          <w:sz w:val="24"/>
          <w:szCs w:val="24"/>
          <w:lang w:val="en-US"/>
        </w:rPr>
        <w:t xml:space="preserve"> beberapa</w:t>
      </w:r>
      <w:r w:rsidRPr="00C30EE7">
        <w:rPr>
          <w:rFonts w:ascii="Times New Roman" w:hAnsi="Times New Roman" w:cs="Times New Roman"/>
          <w:sz w:val="24"/>
          <w:szCs w:val="24"/>
        </w:rPr>
        <w:t xml:space="preserve"> indikator </w:t>
      </w:r>
      <w:r w:rsidRPr="00C30EE7">
        <w:rPr>
          <w:rFonts w:ascii="Times New Roman" w:hAnsi="Times New Roman" w:cs="Times New Roman"/>
          <w:sz w:val="24"/>
          <w:szCs w:val="24"/>
          <w:lang w:val="en-US"/>
        </w:rPr>
        <w:t>yakni</w:t>
      </w:r>
      <w:r w:rsidRPr="00C30EE7">
        <w:rPr>
          <w:rFonts w:ascii="Times New Roman" w:hAnsi="Times New Roman" w:cs="Times New Roman"/>
          <w:sz w:val="24"/>
          <w:szCs w:val="24"/>
        </w:rPr>
        <w:t>:</w:t>
      </w:r>
      <w:bookmarkEnd w:id="121"/>
    </w:p>
    <w:p w:rsidR="00D63C8E" w:rsidRPr="00C30EE7" w:rsidRDefault="00D63C8E" w:rsidP="00D63C8E">
      <w:pPr>
        <w:pStyle w:val="ListParagraph"/>
        <w:numPr>
          <w:ilvl w:val="0"/>
          <w:numId w:val="1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Pajak merupakan sumber penerimaan negara</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 xml:space="preserve">Merupakan kesadaran wajib pajak bahwa </w:t>
      </w:r>
      <w:r w:rsidRPr="00C30EE7">
        <w:rPr>
          <w:rFonts w:ascii="Times New Roman" w:hAnsi="Times New Roman" w:cs="Times New Roman"/>
          <w:sz w:val="24"/>
          <w:szCs w:val="24"/>
          <w:lang w:val="en-US"/>
        </w:rPr>
        <w:t xml:space="preserve">penerimaan negara bersumber dari </w:t>
      </w:r>
      <w:r w:rsidRPr="00C30EE7">
        <w:rPr>
          <w:rFonts w:ascii="Times New Roman" w:hAnsi="Times New Roman" w:cs="Times New Roman"/>
          <w:sz w:val="24"/>
          <w:szCs w:val="24"/>
        </w:rPr>
        <w:t xml:space="preserve">pajak </w:t>
      </w:r>
    </w:p>
    <w:p w:rsidR="00D63C8E" w:rsidRPr="00C30EE7" w:rsidRDefault="00D63C8E" w:rsidP="00D63C8E">
      <w:pPr>
        <w:pStyle w:val="ListParagraph"/>
        <w:numPr>
          <w:ilvl w:val="0"/>
          <w:numId w:val="1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Pajak digunakan untuk menunjang pembangunan negara</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Merupakan kesadaran wajib pajak bahwa pajak digunakan untuk me</w:t>
      </w:r>
      <w:r w:rsidRPr="00C30EE7">
        <w:rPr>
          <w:rFonts w:ascii="Times New Roman" w:hAnsi="Times New Roman" w:cs="Times New Roman"/>
          <w:sz w:val="24"/>
          <w:szCs w:val="24"/>
          <w:lang w:val="en-US"/>
        </w:rPr>
        <w:t>mbantu atau menunjang pada</w:t>
      </w:r>
      <w:r w:rsidRPr="00C30EE7">
        <w:rPr>
          <w:rFonts w:ascii="Times New Roman" w:hAnsi="Times New Roman" w:cs="Times New Roman"/>
          <w:sz w:val="24"/>
          <w:szCs w:val="24"/>
        </w:rPr>
        <w:t xml:space="preserve"> pembangunan negara (fungsi pajak)</w:t>
      </w:r>
    </w:p>
    <w:p w:rsidR="00D63C8E" w:rsidRPr="00C30EE7" w:rsidRDefault="00D63C8E" w:rsidP="00D63C8E">
      <w:pPr>
        <w:pStyle w:val="ListParagraph"/>
        <w:numPr>
          <w:ilvl w:val="0"/>
          <w:numId w:val="1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Penundaan membayar pajak dapat merugikan negara</w:t>
      </w:r>
    </w:p>
    <w:p w:rsidR="00D63C8E" w:rsidRPr="00C30EE7" w:rsidRDefault="00D63C8E" w:rsidP="00D63C8E">
      <w:pPr>
        <w:pStyle w:val="ListParagraph"/>
        <w:spacing w:line="480" w:lineRule="auto"/>
        <w:ind w:left="1287"/>
        <w:jc w:val="both"/>
        <w:rPr>
          <w:rFonts w:ascii="Times New Roman" w:hAnsi="Times New Roman" w:cs="Times New Roman"/>
          <w:sz w:val="24"/>
          <w:szCs w:val="24"/>
          <w:lang w:val="en-US"/>
        </w:rPr>
      </w:pPr>
      <w:r w:rsidRPr="00C30EE7">
        <w:rPr>
          <w:rFonts w:ascii="Times New Roman" w:hAnsi="Times New Roman" w:cs="Times New Roman"/>
          <w:sz w:val="24"/>
          <w:szCs w:val="24"/>
        </w:rPr>
        <w:t>Merupakan kesadaran wajib pajak bahwa</w:t>
      </w:r>
      <w:r w:rsidRPr="00C30EE7">
        <w:rPr>
          <w:rFonts w:ascii="Times New Roman" w:hAnsi="Times New Roman" w:cs="Times New Roman"/>
          <w:sz w:val="24"/>
          <w:szCs w:val="24"/>
          <w:lang w:val="en-US"/>
        </w:rPr>
        <w:t>sanya negara mengalami kerugian pajak ketika</w:t>
      </w:r>
      <w:r w:rsidRPr="00C30EE7">
        <w:rPr>
          <w:rFonts w:ascii="Times New Roman" w:hAnsi="Times New Roman" w:cs="Times New Roman"/>
          <w:sz w:val="24"/>
          <w:szCs w:val="24"/>
        </w:rPr>
        <w:t xml:space="preserve"> menunda pembayaran pajak </w:t>
      </w:r>
    </w:p>
    <w:p w:rsidR="00D63C8E" w:rsidRPr="00C30EE7" w:rsidRDefault="00D63C8E" w:rsidP="00D63C8E">
      <w:pPr>
        <w:pStyle w:val="ListParagraph"/>
        <w:numPr>
          <w:ilvl w:val="0"/>
          <w:numId w:val="15"/>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Membayar pajak tidak sesuai dengan jumlah yang seharusnya dibayar sangat merugikan negara</w:t>
      </w:r>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Merupakan kesadaran wajib pajak bahwa</w:t>
      </w:r>
      <w:r w:rsidRPr="00C30EE7">
        <w:rPr>
          <w:rFonts w:ascii="Times New Roman" w:hAnsi="Times New Roman" w:cs="Times New Roman"/>
          <w:sz w:val="24"/>
          <w:szCs w:val="24"/>
          <w:lang w:val="en-US"/>
        </w:rPr>
        <w:t>sannya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jika tidak sesuai </w:t>
      </w:r>
      <w:r w:rsidRPr="00C30EE7">
        <w:rPr>
          <w:rFonts w:ascii="Times New Roman" w:hAnsi="Times New Roman" w:cs="Times New Roman"/>
          <w:sz w:val="24"/>
          <w:szCs w:val="24"/>
        </w:rPr>
        <w:t xml:space="preserve">membayar pajak dengan </w:t>
      </w:r>
      <w:r w:rsidRPr="00C30EE7">
        <w:rPr>
          <w:rFonts w:ascii="Times New Roman" w:hAnsi="Times New Roman" w:cs="Times New Roman"/>
          <w:sz w:val="24"/>
          <w:szCs w:val="24"/>
          <w:lang w:val="en-US"/>
        </w:rPr>
        <w:t>nominal</w:t>
      </w:r>
      <w:r w:rsidRPr="00C30EE7">
        <w:rPr>
          <w:rFonts w:ascii="Times New Roman" w:hAnsi="Times New Roman" w:cs="Times New Roman"/>
          <w:sz w:val="24"/>
          <w:szCs w:val="24"/>
        </w:rPr>
        <w:t xml:space="preserve"> yang seharusnya merugikan negara  (lebih kecil dari nominal yang sebenarnya).</w:t>
      </w:r>
    </w:p>
    <w:p w:rsidR="00D63C8E" w:rsidRPr="00C30EE7" w:rsidRDefault="00D63C8E" w:rsidP="00D63C8E">
      <w:pPr>
        <w:pStyle w:val="Heading3"/>
        <w:spacing w:line="480" w:lineRule="auto"/>
        <w:rPr>
          <w:rFonts w:cs="Times New Roman"/>
        </w:rPr>
      </w:pPr>
      <w:bookmarkStart w:id="122" w:name="_Toc128486264"/>
      <w:bookmarkStart w:id="123" w:name="_Toc134609675"/>
      <w:r w:rsidRPr="00C30EE7">
        <w:rPr>
          <w:rFonts w:cs="Times New Roman"/>
        </w:rPr>
        <w:t>Variabel Dependen (Y2)</w:t>
      </w:r>
      <w:bookmarkEnd w:id="122"/>
      <w:bookmarkEnd w:id="123"/>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Variabel dependen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variabel dipengaruhi</w:t>
      </w:r>
      <w:r w:rsidRPr="00C30EE7">
        <w:rPr>
          <w:rFonts w:ascii="Times New Roman" w:hAnsi="Times New Roman" w:cs="Times New Roman"/>
          <w:sz w:val="24"/>
          <w:szCs w:val="24"/>
          <w:lang w:val="en-US"/>
        </w:rPr>
        <w:t xml:space="preserve"> dari </w:t>
      </w:r>
      <w:r w:rsidRPr="00C30EE7">
        <w:rPr>
          <w:rFonts w:ascii="Times New Roman" w:hAnsi="Times New Roman" w:cs="Times New Roman"/>
          <w:sz w:val="24"/>
          <w:szCs w:val="24"/>
        </w:rPr>
        <w:t>variabel independen. Dalam penelitian ini</w:t>
      </w:r>
      <w:r w:rsidRPr="00C30EE7">
        <w:rPr>
          <w:rFonts w:ascii="Times New Roman" w:hAnsi="Times New Roman" w:cs="Times New Roman"/>
          <w:sz w:val="24"/>
          <w:szCs w:val="24"/>
          <w:lang w:val="en-US"/>
        </w:rPr>
        <w:t>, variabel</w:t>
      </w:r>
      <w:r w:rsidRPr="00C30EE7">
        <w:rPr>
          <w:rFonts w:ascii="Times New Roman" w:hAnsi="Times New Roman" w:cs="Times New Roman"/>
          <w:sz w:val="24"/>
          <w:szCs w:val="24"/>
        </w:rPr>
        <w:t xml:space="preserve"> dependen yakni kepatuhan wajib pajak</w:t>
      </w:r>
      <w:r w:rsidRPr="00C30EE7">
        <w:rPr>
          <w:rFonts w:ascii="Times New Roman" w:hAnsi="Times New Roman" w:cs="Times New Roman"/>
          <w:sz w:val="24"/>
          <w:szCs w:val="24"/>
          <w:lang w:val="en-US"/>
        </w:rPr>
        <w:t xml:space="preserve"> yang merupakan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ketaatan masyarakat men</w:t>
      </w:r>
      <w:r w:rsidR="00824DE4">
        <w:rPr>
          <w:rFonts w:ascii="Times New Roman" w:hAnsi="Times New Roman" w:cs="Times New Roman"/>
          <w:sz w:val="24"/>
          <w:szCs w:val="24"/>
          <w:lang w:val="en-US"/>
        </w:rPr>
        <w:t xml:space="preserve">jalankan kewajibannya dalam menyampaikan </w:t>
      </w:r>
      <w:r w:rsidR="00824DE4">
        <w:rPr>
          <w:rFonts w:ascii="Times New Roman" w:hAnsi="Times New Roman" w:cs="Times New Roman"/>
          <w:sz w:val="24"/>
          <w:szCs w:val="24"/>
          <w:lang w:val="en-US"/>
        </w:rPr>
        <w:lastRenderedPageBreak/>
        <w:t xml:space="preserve">atau melaporkan SPT tahunan </w:t>
      </w:r>
      <w:r w:rsidRPr="00C30EE7">
        <w:rPr>
          <w:rFonts w:ascii="Times New Roman" w:hAnsi="Times New Roman" w:cs="Times New Roman"/>
          <w:sz w:val="24"/>
          <w:szCs w:val="24"/>
          <w:lang w:val="en-US"/>
        </w:rPr>
        <w:t xml:space="preserve">khususnya wajib pajak orang pribadi karryawan di Samarinda </w:t>
      </w:r>
      <w:r w:rsidRPr="00C30EE7">
        <w:rPr>
          <w:rFonts w:ascii="Times New Roman" w:hAnsi="Times New Roman" w:cs="Times New Roman"/>
          <w:sz w:val="24"/>
          <w:szCs w:val="24"/>
        </w:rPr>
        <w:t xml:space="preserve">berdasarkan </w:t>
      </w:r>
      <w:r w:rsidRPr="00C30EE7">
        <w:rPr>
          <w:rFonts w:ascii="Times New Roman" w:hAnsi="Times New Roman" w:cs="Times New Roman"/>
          <w:sz w:val="24"/>
          <w:szCs w:val="24"/>
          <w:lang w:val="en-US"/>
        </w:rPr>
        <w:t>kebijakan</w:t>
      </w:r>
      <w:r w:rsidRPr="00C30EE7">
        <w:rPr>
          <w:rFonts w:ascii="Times New Roman" w:hAnsi="Times New Roman" w:cs="Times New Roman"/>
          <w:sz w:val="24"/>
          <w:szCs w:val="24"/>
        </w:rPr>
        <w:t xml:space="preserve"> perpajakan. Kepatuhan wajib pajak</w:t>
      </w:r>
      <w:r w:rsidRPr="00C30EE7">
        <w:rPr>
          <w:rFonts w:ascii="Times New Roman" w:hAnsi="Times New Roman" w:cs="Times New Roman"/>
          <w:sz w:val="24"/>
          <w:szCs w:val="24"/>
          <w:lang w:val="en-US"/>
        </w:rPr>
        <w:t xml:space="preserve"> karyawan dinilai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berdasarkan</w:t>
      </w:r>
      <w:r w:rsidRPr="00C30EE7">
        <w:rPr>
          <w:rFonts w:ascii="Times New Roman" w:hAnsi="Times New Roman" w:cs="Times New Roman"/>
          <w:sz w:val="24"/>
          <w:szCs w:val="24"/>
        </w:rPr>
        <w:t xml:space="preserve"> pengetahuan </w:t>
      </w:r>
      <w:r w:rsidRPr="00C30EE7">
        <w:rPr>
          <w:rFonts w:ascii="Times New Roman" w:hAnsi="Times New Roman" w:cs="Times New Roman"/>
          <w:sz w:val="24"/>
          <w:szCs w:val="24"/>
          <w:lang w:val="en-US"/>
        </w:rPr>
        <w:t>wajib pajak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mengenai</w:t>
      </w:r>
      <w:r w:rsidRPr="00C30EE7">
        <w:rPr>
          <w:rFonts w:ascii="Times New Roman" w:hAnsi="Times New Roman" w:cs="Times New Roman"/>
          <w:sz w:val="24"/>
          <w:szCs w:val="24"/>
        </w:rPr>
        <w:t xml:space="preserve"> pengetahuan tentang perubahan </w:t>
      </w:r>
      <w:r w:rsidRPr="00C30EE7">
        <w:rPr>
          <w:rFonts w:ascii="Times New Roman" w:hAnsi="Times New Roman" w:cs="Times New Roman"/>
          <w:sz w:val="24"/>
          <w:szCs w:val="24"/>
          <w:lang w:val="en-US"/>
        </w:rPr>
        <w:t>kebijakan</w:t>
      </w:r>
      <w:r w:rsidRPr="00C30EE7">
        <w:rPr>
          <w:rFonts w:ascii="Times New Roman" w:hAnsi="Times New Roman" w:cs="Times New Roman"/>
          <w:sz w:val="24"/>
          <w:szCs w:val="24"/>
        </w:rPr>
        <w:t xml:space="preserve">, pajak yang berlaku </w:t>
      </w:r>
      <w:r w:rsidRPr="00C30EE7">
        <w:rPr>
          <w:rFonts w:ascii="Times New Roman" w:hAnsi="Times New Roman" w:cs="Times New Roman"/>
          <w:sz w:val="24"/>
          <w:szCs w:val="24"/>
          <w:lang w:val="en-US"/>
        </w:rPr>
        <w:t>berdasarkan</w:t>
      </w:r>
      <w:r w:rsidRPr="00C30EE7">
        <w:rPr>
          <w:rFonts w:ascii="Times New Roman" w:hAnsi="Times New Roman" w:cs="Times New Roman"/>
          <w:sz w:val="24"/>
          <w:szCs w:val="24"/>
        </w:rPr>
        <w:t xml:space="preserve"> undang-undang paj</w:t>
      </w:r>
      <w:r w:rsidRPr="00C30EE7">
        <w:rPr>
          <w:rFonts w:ascii="Times New Roman" w:hAnsi="Times New Roman" w:cs="Times New Roman"/>
          <w:sz w:val="24"/>
          <w:szCs w:val="24"/>
          <w:lang w:val="en-US"/>
        </w:rPr>
        <w:t>ak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melaporkan SPT tahunannya </w:t>
      </w:r>
      <w:r w:rsidRPr="00C30EE7">
        <w:rPr>
          <w:rFonts w:ascii="Times New Roman" w:hAnsi="Times New Roman" w:cs="Times New Roman"/>
          <w:sz w:val="24"/>
          <w:szCs w:val="24"/>
        </w:rPr>
        <w:t xml:space="preserve">tepat waktu dan pengisian laporan pajak. Untuk pengukuran pada kepatuhan wajib pajak menggunakan indikator </w:t>
      </w: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Peratur</w:t>
      </w:r>
      <w:r w:rsidRPr="00C30EE7">
        <w:rPr>
          <w:rFonts w:ascii="Times New Roman" w:hAnsi="Times New Roman" w:cs="Times New Roman"/>
          <w:sz w:val="24"/>
          <w:szCs w:val="24"/>
        </w:rPr>
        <w:t xml:space="preserve">an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Ment</w:t>
      </w:r>
      <w:r w:rsidRPr="00C30EE7">
        <w:rPr>
          <w:rFonts w:ascii="Times New Roman" w:hAnsi="Times New Roman" w:cs="Times New Roman"/>
          <w:sz w:val="24"/>
          <w:szCs w:val="24"/>
          <w:lang w:val="en-US"/>
        </w:rPr>
        <w:t>eri</w:t>
      </w:r>
      <w:r w:rsidRPr="00C30EE7">
        <w:rPr>
          <w:rFonts w:ascii="Times New Roman" w:hAnsi="Times New Roman" w:cs="Times New Roman"/>
          <w:sz w:val="24"/>
          <w:szCs w:val="24"/>
        </w:rPr>
        <w:t xml:space="preserve"> Keuangan Nomor 39/PMK.03/2018 </w:t>
      </w:r>
      <w:r w:rsidRPr="00C30EE7">
        <w:rPr>
          <w:rFonts w:ascii="Times New Roman" w:hAnsi="Times New Roman" w:cs="Times New Roman"/>
          <w:sz w:val="24"/>
          <w:szCs w:val="24"/>
          <w:lang w:val="en-US"/>
        </w:rPr>
        <w:t>yang berlaku pada wajib pajak orang pribadi karyawan adalah</w:t>
      </w:r>
      <w:r w:rsidRPr="00C30EE7">
        <w:rPr>
          <w:rFonts w:ascii="Times New Roman" w:hAnsi="Times New Roman" w:cs="Times New Roman"/>
          <w:sz w:val="24"/>
          <w:szCs w:val="24"/>
        </w:rPr>
        <w:t>:</w:t>
      </w:r>
    </w:p>
    <w:p w:rsidR="00D63C8E" w:rsidRPr="00C30EE7" w:rsidRDefault="00D63C8E" w:rsidP="00D63C8E">
      <w:pPr>
        <w:pStyle w:val="ListParagraph"/>
        <w:numPr>
          <w:ilvl w:val="0"/>
          <w:numId w:val="16"/>
        </w:numPr>
        <w:spacing w:line="480" w:lineRule="auto"/>
        <w:ind w:left="1260" w:hanging="333"/>
        <w:jc w:val="both"/>
        <w:rPr>
          <w:rFonts w:ascii="Times New Roman" w:hAnsi="Times New Roman" w:cs="Times New Roman"/>
          <w:sz w:val="28"/>
          <w:szCs w:val="24"/>
        </w:rPr>
      </w:pPr>
      <w:bookmarkStart w:id="124" w:name="_Toc104377821"/>
      <w:r w:rsidRPr="00C30EE7">
        <w:rPr>
          <w:rFonts w:ascii="Times New Roman" w:hAnsi="Times New Roman" w:cs="Times New Roman"/>
          <w:sz w:val="24"/>
        </w:rPr>
        <w:t>Tepat waktu dalam melaporkan Surat Pemberitahuan Tahunan</w:t>
      </w:r>
      <w:bookmarkEnd w:id="124"/>
    </w:p>
    <w:p w:rsidR="00D63C8E" w:rsidRPr="00C30EE7" w:rsidRDefault="00D63C8E" w:rsidP="00D63C8E">
      <w:pPr>
        <w:pStyle w:val="ListParagraph"/>
        <w:spacing w:line="480" w:lineRule="auto"/>
        <w:ind w:left="1260"/>
        <w:jc w:val="both"/>
        <w:rPr>
          <w:rFonts w:ascii="Times New Roman" w:hAnsi="Times New Roman" w:cs="Times New Roman"/>
          <w:sz w:val="24"/>
        </w:rPr>
      </w:pPr>
      <w:r w:rsidRPr="00C30EE7">
        <w:rPr>
          <w:rFonts w:ascii="Times New Roman" w:hAnsi="Times New Roman" w:cs="Times New Roman"/>
          <w:sz w:val="24"/>
        </w:rPr>
        <w:t>Merupakan wajib pajak yang melaporkan SPTnya tepat waktu atau sebelum tanggal jatuh tempo sebagai bentuk patuh dan tanggung jawab menjalankan kewajiban perpajakan.</w:t>
      </w:r>
    </w:p>
    <w:p w:rsidR="00D63C8E" w:rsidRPr="00C30EE7" w:rsidRDefault="00D63C8E" w:rsidP="00D63C8E">
      <w:pPr>
        <w:pStyle w:val="ListParagraph"/>
        <w:numPr>
          <w:ilvl w:val="0"/>
          <w:numId w:val="16"/>
        </w:numPr>
        <w:spacing w:line="480" w:lineRule="auto"/>
        <w:jc w:val="both"/>
        <w:rPr>
          <w:rFonts w:ascii="Times New Roman" w:hAnsi="Times New Roman" w:cs="Times New Roman"/>
          <w:sz w:val="32"/>
          <w:szCs w:val="24"/>
        </w:rPr>
      </w:pPr>
      <w:bookmarkStart w:id="125" w:name="_Toc104377822"/>
      <w:r w:rsidRPr="00C30EE7">
        <w:rPr>
          <w:rFonts w:ascii="Times New Roman" w:hAnsi="Times New Roman" w:cs="Times New Roman"/>
          <w:sz w:val="24"/>
        </w:rPr>
        <w:t xml:space="preserve">Tidak memiliki tunggakan pajak untuk semua jenis pajak, kecuali tunggakan pajak yang </w:t>
      </w:r>
      <w:r w:rsidRPr="00C30EE7">
        <w:rPr>
          <w:rFonts w:ascii="Times New Roman" w:hAnsi="Times New Roman" w:cs="Times New Roman"/>
          <w:sz w:val="24"/>
          <w:lang w:val="en-US"/>
        </w:rPr>
        <w:t>sudah mendapatkan</w:t>
      </w:r>
      <w:r w:rsidRPr="00C30EE7">
        <w:rPr>
          <w:rFonts w:ascii="Times New Roman" w:hAnsi="Times New Roman" w:cs="Times New Roman"/>
          <w:sz w:val="24"/>
        </w:rPr>
        <w:t xml:space="preserve"> izin angsuran atau menunda pembayaran pajak;</w:t>
      </w:r>
      <w:bookmarkStart w:id="126" w:name="_Toc128486265"/>
      <w:bookmarkStart w:id="127" w:name="_Toc128487229"/>
      <w:bookmarkStart w:id="128" w:name="_Toc129882174"/>
      <w:bookmarkStart w:id="129" w:name="_Toc129884850"/>
      <w:bookmarkStart w:id="130" w:name="_Toc131166194"/>
      <w:bookmarkStart w:id="131" w:name="_Toc134609676"/>
      <w:bookmarkEnd w:id="125"/>
    </w:p>
    <w:p w:rsidR="00D63C8E" w:rsidRPr="00C30EE7" w:rsidRDefault="00D63C8E" w:rsidP="00D63C8E">
      <w:pPr>
        <w:pStyle w:val="ListParagraph"/>
        <w:spacing w:line="480" w:lineRule="auto"/>
        <w:ind w:left="1287"/>
        <w:jc w:val="both"/>
        <w:rPr>
          <w:rFonts w:ascii="Times New Roman" w:hAnsi="Times New Roman" w:cs="Times New Roman"/>
          <w:sz w:val="24"/>
          <w:szCs w:val="24"/>
        </w:rPr>
      </w:pPr>
      <w:r w:rsidRPr="00C30EE7">
        <w:rPr>
          <w:rFonts w:ascii="Times New Roman" w:hAnsi="Times New Roman" w:cs="Times New Roman"/>
          <w:sz w:val="24"/>
          <w:szCs w:val="24"/>
        </w:rPr>
        <w:t>Merupakan wajib pajak patuh dalam kewajiban perpajakannya dan tidak memiliki tunggakan pajak apapun, selain tunggakan yang sudah memperoleh izin menunda pembayaran pajak secara resmi.</w:t>
      </w:r>
      <w:bookmarkEnd w:id="126"/>
      <w:bookmarkEnd w:id="127"/>
      <w:bookmarkEnd w:id="128"/>
      <w:bookmarkEnd w:id="129"/>
      <w:bookmarkEnd w:id="130"/>
      <w:bookmarkEnd w:id="131"/>
    </w:p>
    <w:p w:rsidR="00D63C8E" w:rsidRPr="00C30EE7" w:rsidRDefault="00D63C8E" w:rsidP="00D63C8E">
      <w:pPr>
        <w:pStyle w:val="ListParagraph"/>
        <w:numPr>
          <w:ilvl w:val="0"/>
          <w:numId w:val="16"/>
        </w:numPr>
        <w:spacing w:line="480" w:lineRule="auto"/>
        <w:ind w:left="1276" w:hanging="425"/>
        <w:jc w:val="both"/>
        <w:rPr>
          <w:rFonts w:ascii="Times New Roman" w:hAnsi="Times New Roman" w:cs="Times New Roman"/>
        </w:rPr>
      </w:pPr>
      <w:r w:rsidRPr="00C30EE7">
        <w:rPr>
          <w:rFonts w:ascii="Times New Roman" w:hAnsi="Times New Roman" w:cs="Times New Roman"/>
          <w:sz w:val="24"/>
          <w:szCs w:val="24"/>
        </w:rPr>
        <w:t xml:space="preserve">Tidak pernah dihukum karena melakukan tindak pidana di bidang pajak berdasarkan keputusan pengadilan yang </w:t>
      </w:r>
      <w:r w:rsidRPr="00C30EE7">
        <w:rPr>
          <w:rFonts w:ascii="Times New Roman" w:hAnsi="Times New Roman" w:cs="Times New Roman"/>
          <w:sz w:val="24"/>
          <w:szCs w:val="24"/>
          <w:lang w:val="en-US"/>
        </w:rPr>
        <w:t>sudah</w:t>
      </w:r>
      <w:r w:rsidRPr="00C30EE7">
        <w:rPr>
          <w:rFonts w:ascii="Times New Roman" w:hAnsi="Times New Roman" w:cs="Times New Roman"/>
          <w:sz w:val="24"/>
          <w:szCs w:val="24"/>
        </w:rPr>
        <w:t xml:space="preserve"> kekuatan hukum tetap dalam jangka panjang 5 (lima) tahun terakhir</w:t>
      </w:r>
    </w:p>
    <w:p w:rsidR="00D63C8E" w:rsidRPr="00C30EE7" w:rsidRDefault="00D63C8E" w:rsidP="00D63C8E">
      <w:pPr>
        <w:pStyle w:val="ListParagraph"/>
        <w:spacing w:line="480" w:lineRule="auto"/>
        <w:ind w:left="851"/>
        <w:jc w:val="both"/>
        <w:rPr>
          <w:rFonts w:ascii="Times New Roman" w:hAnsi="Times New Roman" w:cs="Times New Roman"/>
        </w:rPr>
      </w:pPr>
      <w:r w:rsidRPr="00C30EE7">
        <w:rPr>
          <w:rFonts w:ascii="Times New Roman" w:hAnsi="Times New Roman" w:cs="Times New Roman"/>
          <w:sz w:val="24"/>
          <w:szCs w:val="24"/>
        </w:rPr>
        <w:lastRenderedPageBreak/>
        <w:t xml:space="preserve">Merupakan wajib pajak yang tidak pernah tercatat </w:t>
      </w:r>
      <w:r w:rsidRPr="00C30EE7">
        <w:rPr>
          <w:rFonts w:ascii="Times New Roman" w:hAnsi="Times New Roman" w:cs="Times New Roman"/>
          <w:sz w:val="24"/>
          <w:szCs w:val="24"/>
          <w:lang w:val="en-US"/>
        </w:rPr>
        <w:t xml:space="preserve">melakukan </w:t>
      </w:r>
      <w:r w:rsidRPr="00C30EE7">
        <w:rPr>
          <w:rFonts w:ascii="Times New Roman" w:hAnsi="Times New Roman" w:cs="Times New Roman"/>
          <w:sz w:val="24"/>
          <w:szCs w:val="24"/>
        </w:rPr>
        <w:t xml:space="preserve">tindakan pidana </w:t>
      </w:r>
      <w:r w:rsidRPr="00C30EE7">
        <w:rPr>
          <w:rFonts w:ascii="Times New Roman" w:hAnsi="Times New Roman" w:cs="Times New Roman"/>
          <w:sz w:val="24"/>
          <w:szCs w:val="24"/>
          <w:lang w:val="en-US"/>
        </w:rPr>
        <w:t xml:space="preserve">pada </w:t>
      </w:r>
      <w:r w:rsidRPr="00C30EE7">
        <w:rPr>
          <w:rFonts w:ascii="Times New Roman" w:hAnsi="Times New Roman" w:cs="Times New Roman"/>
          <w:sz w:val="24"/>
          <w:szCs w:val="24"/>
        </w:rPr>
        <w:t xml:space="preserve">bidang perpajakan dalam </w:t>
      </w:r>
      <w:r w:rsidRPr="00C30EE7">
        <w:rPr>
          <w:rFonts w:ascii="Times New Roman" w:hAnsi="Times New Roman" w:cs="Times New Roman"/>
          <w:sz w:val="24"/>
          <w:szCs w:val="24"/>
          <w:lang w:val="en-US"/>
        </w:rPr>
        <w:t xml:space="preserve">kurun waktu </w:t>
      </w:r>
      <w:r w:rsidRPr="00C30EE7">
        <w:rPr>
          <w:rFonts w:ascii="Times New Roman" w:hAnsi="Times New Roman" w:cs="Times New Roman"/>
          <w:sz w:val="24"/>
          <w:szCs w:val="24"/>
        </w:rPr>
        <w:t>5 (lima) tahun terakhir.</w:t>
      </w:r>
    </w:p>
    <w:p w:rsidR="00D63C8E" w:rsidRPr="00C30EE7" w:rsidRDefault="00D63C8E" w:rsidP="00D63C8E">
      <w:pPr>
        <w:pStyle w:val="Heading2"/>
        <w:spacing w:line="480" w:lineRule="auto"/>
        <w:jc w:val="both"/>
        <w:rPr>
          <w:rFonts w:cs="Times New Roman"/>
          <w:b/>
        </w:rPr>
      </w:pPr>
      <w:bookmarkStart w:id="132" w:name="_Toc128486266"/>
      <w:bookmarkStart w:id="133" w:name="_Toc134609677"/>
      <w:r w:rsidRPr="00C30EE7">
        <w:rPr>
          <w:rFonts w:cs="Times New Roman"/>
          <w:b/>
        </w:rPr>
        <w:t>Populasi dan Sampel</w:t>
      </w:r>
      <w:bookmarkEnd w:id="132"/>
      <w:bookmarkEnd w:id="133"/>
    </w:p>
    <w:p w:rsidR="00D63C8E" w:rsidRPr="00C30EE7" w:rsidRDefault="00D63C8E" w:rsidP="00D63C8E">
      <w:pPr>
        <w:pStyle w:val="Heading3"/>
        <w:spacing w:line="480" w:lineRule="auto"/>
        <w:jc w:val="both"/>
        <w:rPr>
          <w:rFonts w:cs="Times New Roman"/>
        </w:rPr>
      </w:pPr>
      <w:bookmarkStart w:id="134" w:name="_Toc128486267"/>
      <w:bookmarkStart w:id="135" w:name="_Toc134609678"/>
      <w:r w:rsidRPr="00C30EE7">
        <w:rPr>
          <w:rFonts w:cs="Times New Roman"/>
        </w:rPr>
        <w:t>Populasi</w:t>
      </w:r>
      <w:bookmarkEnd w:id="134"/>
      <w:bookmarkEnd w:id="135"/>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Populasi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bagian</w:t>
      </w:r>
      <w:r w:rsidRPr="00C30EE7">
        <w:rPr>
          <w:rFonts w:ascii="Times New Roman" w:hAnsi="Times New Roman" w:cs="Times New Roman"/>
          <w:sz w:val="24"/>
          <w:szCs w:val="24"/>
        </w:rPr>
        <w:t xml:space="preserve"> yang digeneralisasikan </w:t>
      </w:r>
      <w:r w:rsidRPr="00C30EE7">
        <w:rPr>
          <w:rFonts w:ascii="Times New Roman" w:hAnsi="Times New Roman" w:cs="Times New Roman"/>
          <w:sz w:val="24"/>
          <w:szCs w:val="24"/>
          <w:lang w:val="en-US"/>
        </w:rPr>
        <w:t>berdasarkan</w:t>
      </w:r>
      <w:r w:rsidRPr="00C30EE7">
        <w:rPr>
          <w:rFonts w:ascii="Times New Roman" w:hAnsi="Times New Roman" w:cs="Times New Roman"/>
          <w:sz w:val="24"/>
          <w:szCs w:val="24"/>
        </w:rPr>
        <w:t xml:space="preserve"> dari: objek yang </w:t>
      </w:r>
      <w:r w:rsidRPr="00C30EE7">
        <w:rPr>
          <w:rFonts w:ascii="Times New Roman" w:hAnsi="Times New Roman" w:cs="Times New Roman"/>
          <w:sz w:val="24"/>
          <w:szCs w:val="24"/>
          <w:lang w:val="en-US"/>
        </w:rPr>
        <w:t xml:space="preserve">mempunyai </w:t>
      </w:r>
      <w:r w:rsidRPr="00C30EE7">
        <w:rPr>
          <w:rFonts w:ascii="Times New Roman" w:hAnsi="Times New Roman" w:cs="Times New Roman"/>
          <w:sz w:val="24"/>
          <w:szCs w:val="24"/>
        </w:rPr>
        <w:t xml:space="preserve">ciri tertentu yang </w:t>
      </w:r>
      <w:r w:rsidRPr="00C30EE7">
        <w:rPr>
          <w:rFonts w:ascii="Times New Roman" w:hAnsi="Times New Roman" w:cs="Times New Roman"/>
          <w:sz w:val="24"/>
          <w:szCs w:val="24"/>
          <w:lang w:val="en-US"/>
        </w:rPr>
        <w:t>telah ditentukan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peneliti untuk di</w:t>
      </w:r>
      <w:r w:rsidRPr="00C30EE7">
        <w:rPr>
          <w:rFonts w:ascii="Times New Roman" w:hAnsi="Times New Roman" w:cs="Times New Roman"/>
          <w:sz w:val="24"/>
          <w:szCs w:val="24"/>
          <w:lang w:val="en-US"/>
        </w:rPr>
        <w:t>analisis</w:t>
      </w:r>
      <w:r w:rsidRPr="00C30EE7">
        <w:rPr>
          <w:rFonts w:ascii="Times New Roman" w:hAnsi="Times New Roman" w:cs="Times New Roman"/>
          <w:sz w:val="24"/>
          <w:szCs w:val="24"/>
        </w:rPr>
        <w:t xml:space="preserve"> kemudian </w:t>
      </w:r>
      <w:r w:rsidRPr="00C30EE7">
        <w:rPr>
          <w:rFonts w:ascii="Times New Roman" w:hAnsi="Times New Roman" w:cs="Times New Roman"/>
          <w:sz w:val="24"/>
          <w:szCs w:val="24"/>
          <w:lang w:val="en-US"/>
        </w:rPr>
        <w:t xml:space="preserve">terdapa kesimpulan yang dapat </w:t>
      </w:r>
      <w:r w:rsidRPr="00C30EE7">
        <w:rPr>
          <w:rFonts w:ascii="Times New Roman" w:hAnsi="Times New Roman" w:cs="Times New Roman"/>
          <w:sz w:val="24"/>
          <w:szCs w:val="24"/>
        </w:rPr>
        <w:t>ditarik</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{"citationItems":[{"id":"ITEM-1","itemData":{"abstract":"wajib pajak memenuhi semua kewajiban dan melaksanakan hak dalam perpajakannya. Penelitian ini bertujuan untuk menguji apa saja faktor-faktor yang mempengaruhi kepatuhan wajib pajak dengan menggunakan variabel pengetahuan perpajakan, kualitas pelayanan fiskus, dan penerapan e-filing wajib pajak. Pengumpulan data dalam penelitian ini menggunakan kuesioner. Model regresi yang digunakan dalam penelitian ini adalah model regresi linear berganda dengan bantuan program SPSS. Sampel penelitian dipilih dengan menggunakan metode simple random sampling sebanyak 120 wajib pajak. Hasil penelitian menunjukkan bahwa hanya faktor pengetahuan perpajakan, kualitas pelayanan fiskus, dan penerapan e-filing yang berpengaruh positif dan signifikan terhadap kepatuhan wajib pajak.","author":[{"dropping-particle":"","family":"Hanindyari","given":"Putri Wangi","non-dropping-particle":"","parse-names":false,"suffix":""}],"container-title":"Skripsi","id":"ITEM-1","issued":{"date-parts":[["2018"]]},"title":"Pengaruh Pengetahuan Perpajakan, Kualitas Pelayanan Fiskus Dan Penerapan Sistem E-Filing Wajib Pajak Terhadap Kepatuhan Wajib Pajak (Studi Kasus Pada Wajib Pajak Orang Pribadi Yang Tercatat Di Kantor Pelayanan Pajak Pratama Purworejo)","type":"article-journal"},"uris":["http://www.mendeley.com/documents/?uuid=3e300b07-88d3-4e23-9769-321f481664dc"]}],"mendeley":{"formattedCitation":"(Hanindyari, 2018)","plainTextFormattedCitation":"(Hanindyari, 2018)","previouslyFormattedCitation":"(Hanindyari,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(Hanindyari, 2018)</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Populasi </w:t>
      </w:r>
      <w:r w:rsidRPr="00C30EE7">
        <w:rPr>
          <w:rFonts w:ascii="Times New Roman" w:hAnsi="Times New Roman" w:cs="Times New Roman"/>
          <w:sz w:val="24"/>
          <w:szCs w:val="24"/>
          <w:lang w:val="en-US"/>
        </w:rPr>
        <w:t>yang telah ditetapkan ialah</w:t>
      </w:r>
      <w:r w:rsidRPr="00C30EE7">
        <w:rPr>
          <w:rFonts w:ascii="Times New Roman" w:hAnsi="Times New Roman" w:cs="Times New Roman"/>
          <w:sz w:val="24"/>
          <w:szCs w:val="24"/>
        </w:rPr>
        <w:t xml:space="preserve"> wajib pajak</w:t>
      </w:r>
      <w:r w:rsidRPr="00C30EE7">
        <w:rPr>
          <w:rFonts w:ascii="Times New Roman" w:hAnsi="Times New Roman" w:cs="Times New Roman"/>
          <w:sz w:val="24"/>
          <w:szCs w:val="24"/>
          <w:lang w:val="en-US"/>
        </w:rPr>
        <w:t xml:space="preserve"> orang pribadi</w:t>
      </w:r>
      <w:r w:rsidRPr="00C30EE7">
        <w:rPr>
          <w:rFonts w:ascii="Times New Roman" w:hAnsi="Times New Roman" w:cs="Times New Roman"/>
          <w:sz w:val="24"/>
          <w:szCs w:val="24"/>
        </w:rPr>
        <w:t xml:space="preserve"> yang tergolong memiliki pen</w:t>
      </w:r>
      <w:r w:rsidRPr="00C30EE7">
        <w:rPr>
          <w:rFonts w:ascii="Times New Roman" w:hAnsi="Times New Roman" w:cs="Times New Roman"/>
          <w:sz w:val="24"/>
          <w:szCs w:val="24"/>
          <w:lang w:val="en-US"/>
        </w:rPr>
        <w:t>dapatan</w:t>
      </w:r>
      <w:r w:rsidRPr="00C30EE7">
        <w:rPr>
          <w:rFonts w:ascii="Times New Roman" w:hAnsi="Times New Roman" w:cs="Times New Roman"/>
          <w:sz w:val="24"/>
          <w:szCs w:val="24"/>
        </w:rPr>
        <w:t xml:space="preserve"> dari suatu pekerjaan </w:t>
      </w:r>
      <w:r w:rsidRPr="00C30EE7">
        <w:rPr>
          <w:rFonts w:ascii="Times New Roman" w:hAnsi="Times New Roman" w:cs="Times New Roman"/>
          <w:sz w:val="24"/>
          <w:szCs w:val="24"/>
          <w:lang w:val="en-US"/>
        </w:rPr>
        <w:t>yang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dikatakan</w:t>
      </w:r>
      <w:r w:rsidRPr="00C30EE7">
        <w:rPr>
          <w:rFonts w:ascii="Times New Roman" w:hAnsi="Times New Roman" w:cs="Times New Roman"/>
          <w:sz w:val="24"/>
          <w:szCs w:val="24"/>
        </w:rPr>
        <w:t xml:space="preserve"> sebagai </w:t>
      </w:r>
      <w:r w:rsidRPr="00C30EE7">
        <w:rPr>
          <w:rFonts w:ascii="Times New Roman" w:hAnsi="Times New Roman" w:cs="Times New Roman"/>
          <w:sz w:val="24"/>
          <w:szCs w:val="24"/>
          <w:lang w:val="en-US"/>
        </w:rPr>
        <w:t xml:space="preserve">karyawan </w:t>
      </w:r>
      <w:r w:rsidRPr="00C30EE7">
        <w:rPr>
          <w:rFonts w:ascii="Times New Roman" w:hAnsi="Times New Roman" w:cs="Times New Roman"/>
          <w:sz w:val="24"/>
          <w:szCs w:val="24"/>
        </w:rPr>
        <w:t xml:space="preserve">pegawai negeri </w:t>
      </w:r>
      <w:r w:rsidRPr="00C30EE7">
        <w:rPr>
          <w:rFonts w:ascii="Times New Roman" w:hAnsi="Times New Roman" w:cs="Times New Roman"/>
          <w:sz w:val="24"/>
          <w:szCs w:val="24"/>
          <w:lang w:val="en-US"/>
        </w:rPr>
        <w:t>ataupun</w:t>
      </w:r>
      <w:r w:rsidRPr="00C30EE7">
        <w:rPr>
          <w:rFonts w:ascii="Times New Roman" w:hAnsi="Times New Roman" w:cs="Times New Roman"/>
          <w:sz w:val="24"/>
          <w:szCs w:val="24"/>
        </w:rPr>
        <w:t xml:space="preserve"> swasta yang terdaftar di kota Samarinda sebanyak 80.176 wajib pajak pegawai pribadi</w:t>
      </w:r>
      <w:r w:rsidRPr="00C30EE7">
        <w:rPr>
          <w:rFonts w:ascii="Times New Roman" w:hAnsi="Times New Roman" w:cs="Times New Roman"/>
          <w:sz w:val="24"/>
          <w:szCs w:val="24"/>
          <w:lang w:val="en-US"/>
        </w:rPr>
        <w:t xml:space="preserve"> karyawan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Dengan jumlah yang besar ini tentunya tidak semua wajib pajak karyawan dijadikan objek penelitian dikarenakan </w:t>
      </w:r>
      <w:r w:rsidRPr="00C30EE7">
        <w:rPr>
          <w:rFonts w:ascii="Times New Roman" w:hAnsi="Times New Roman" w:cs="Times New Roman"/>
          <w:sz w:val="24"/>
          <w:szCs w:val="24"/>
        </w:rPr>
        <w:t xml:space="preserve">tidak efisien waktu dan biaya </w:t>
      </w:r>
      <w:r w:rsidRPr="00C30EE7">
        <w:rPr>
          <w:rFonts w:ascii="Times New Roman" w:hAnsi="Times New Roman" w:cs="Times New Roman"/>
          <w:sz w:val="24"/>
          <w:szCs w:val="24"/>
          <w:lang w:val="en-US"/>
        </w:rPr>
        <w:t>jika</w:t>
      </w:r>
      <w:r w:rsidRPr="00C30EE7">
        <w:rPr>
          <w:rFonts w:ascii="Times New Roman" w:hAnsi="Times New Roman" w:cs="Times New Roman"/>
          <w:sz w:val="24"/>
          <w:szCs w:val="24"/>
        </w:rPr>
        <w:t xml:space="preserve"> menggunakan semuanya.</w:t>
      </w:r>
    </w:p>
    <w:p w:rsidR="00D63C8E" w:rsidRPr="00C30EE7" w:rsidRDefault="00D63C8E" w:rsidP="00D63C8E">
      <w:pPr>
        <w:pStyle w:val="Heading3"/>
        <w:spacing w:line="480" w:lineRule="auto"/>
        <w:jc w:val="both"/>
        <w:rPr>
          <w:rFonts w:cs="Times New Roman"/>
        </w:rPr>
      </w:pPr>
      <w:bookmarkStart w:id="136" w:name="_Toc128486268"/>
      <w:bookmarkStart w:id="137" w:name="_Toc134609679"/>
      <w:r w:rsidRPr="00C30EE7">
        <w:rPr>
          <w:rFonts w:cs="Times New Roman"/>
        </w:rPr>
        <w:t>Sampel</w:t>
      </w:r>
      <w:bookmarkEnd w:id="136"/>
      <w:bookmarkEnd w:id="137"/>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Sampel </w:t>
      </w:r>
      <w:r w:rsidRPr="00C30EE7">
        <w:rPr>
          <w:rFonts w:ascii="Times New Roman" w:hAnsi="Times New Roman" w:cs="Times New Roman"/>
          <w:sz w:val="24"/>
          <w:szCs w:val="24"/>
          <w:lang w:val="en-US"/>
        </w:rPr>
        <w:t>merupakan</w:t>
      </w:r>
      <w:r w:rsidRPr="00C30EE7">
        <w:rPr>
          <w:rFonts w:ascii="Times New Roman" w:hAnsi="Times New Roman" w:cs="Times New Roman"/>
          <w:sz w:val="24"/>
          <w:szCs w:val="24"/>
        </w:rPr>
        <w:t xml:space="preserve"> sebagian dari jumlah yang </w:t>
      </w:r>
      <w:r w:rsidRPr="00C30EE7">
        <w:rPr>
          <w:rFonts w:ascii="Times New Roman" w:hAnsi="Times New Roman" w:cs="Times New Roman"/>
          <w:sz w:val="24"/>
          <w:szCs w:val="24"/>
          <w:lang w:val="en-US"/>
        </w:rPr>
        <w:t>terdapat</w:t>
      </w:r>
      <w:r w:rsidRPr="00C30EE7">
        <w:rPr>
          <w:rFonts w:ascii="Times New Roman" w:hAnsi="Times New Roman" w:cs="Times New Roman"/>
          <w:sz w:val="24"/>
          <w:szCs w:val="24"/>
        </w:rPr>
        <w:t xml:space="preserve"> dalam populasi. </w:t>
      </w:r>
      <w:r w:rsidRPr="00C30EE7">
        <w:rPr>
          <w:rFonts w:ascii="Times New Roman" w:hAnsi="Times New Roman" w:cs="Times New Roman"/>
          <w:sz w:val="24"/>
          <w:szCs w:val="24"/>
          <w:lang w:val="en-US"/>
        </w:rPr>
        <w:t xml:space="preserve">Tidak semua populasi digunakan karena jumlahnya yang besar sehingga </w:t>
      </w:r>
      <w:r w:rsidRPr="00C30EE7">
        <w:rPr>
          <w:rFonts w:ascii="Times New Roman" w:hAnsi="Times New Roman" w:cs="Times New Roman"/>
          <w:sz w:val="24"/>
          <w:szCs w:val="24"/>
        </w:rPr>
        <w:t xml:space="preserve">tidak </w:t>
      </w:r>
      <w:r w:rsidRPr="00C30EE7">
        <w:rPr>
          <w:rFonts w:ascii="Times New Roman" w:hAnsi="Times New Roman" w:cs="Times New Roman"/>
          <w:sz w:val="24"/>
          <w:szCs w:val="24"/>
          <w:lang w:val="en-US"/>
        </w:rPr>
        <w:t>me</w:t>
      </w:r>
      <w:r w:rsidRPr="00C30EE7">
        <w:rPr>
          <w:rFonts w:ascii="Times New Roman" w:hAnsi="Times New Roman" w:cs="Times New Roman"/>
          <w:sz w:val="24"/>
          <w:szCs w:val="24"/>
        </w:rPr>
        <w:t>mungkin</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peneliti dapat me</w:t>
      </w:r>
      <w:r w:rsidRPr="00C30EE7">
        <w:rPr>
          <w:rFonts w:ascii="Times New Roman" w:hAnsi="Times New Roman" w:cs="Times New Roman"/>
          <w:sz w:val="24"/>
          <w:szCs w:val="24"/>
          <w:lang w:val="en-US"/>
        </w:rPr>
        <w:t>nganalisis</w:t>
      </w:r>
      <w:r w:rsidRPr="00C30EE7">
        <w:rPr>
          <w:rFonts w:ascii="Times New Roman" w:hAnsi="Times New Roman" w:cs="Times New Roman"/>
          <w:sz w:val="24"/>
          <w:szCs w:val="24"/>
        </w:rPr>
        <w:t xml:space="preserve"> semuanya karena keterbatasan </w:t>
      </w:r>
      <w:r w:rsidRPr="00C30EE7">
        <w:rPr>
          <w:rFonts w:ascii="Times New Roman" w:hAnsi="Times New Roman" w:cs="Times New Roman"/>
          <w:sz w:val="24"/>
          <w:szCs w:val="24"/>
          <w:lang w:val="en-US"/>
        </w:rPr>
        <w:t xml:space="preserve">tenaga dan </w:t>
      </w:r>
      <w:r w:rsidRPr="00C30EE7">
        <w:rPr>
          <w:rFonts w:ascii="Times New Roman" w:hAnsi="Times New Roman" w:cs="Times New Roman"/>
          <w:sz w:val="24"/>
          <w:szCs w:val="24"/>
        </w:rPr>
        <w:t xml:space="preserve">waktu, sehingga diperlukan sampel dalam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{"citationItems":[{"id":"ITEM-1","itemData":{"abstract":"wajib pajak memenuhi semua kewajiban dan melaksanakan hak dalam perpajakannya. Penelitian ini bertujuan untuk menguji apa saja faktor-faktor yang mempengaruhi kepatuhan wajib pajak dengan menggunakan variabel pengetahuan perpajakan, kualitas pelayanan fiskus, dan penerapan e-filing wajib pajak. Pengumpulan data dalam penelitian ini menggunakan kuesioner. Model regresi yang digunakan dalam penelitian ini adalah model regresi linear berganda dengan bantuan program SPSS. Sampel penelitian dipilih dengan menggunakan metode simple random sampling sebanyak 120 wajib pajak. Hasil penelitian menunjukkan bahwa hanya faktor pengetahuan perpajakan, kualitas pelayanan fiskus, dan penerapan e-filing yang berpengaruh positif dan signifikan terhadap kepatuhan wajib pajak.","author":[{"dropping-particle":"","family":"Hanindyari","given":"Putri Wangi","non-dropping-particle":"","parse-names":false,"suffix":""}],"container-title":"Skripsi","id":"ITEM-1","issued":{"date-parts":[["2018"]]},"title":"Pengaruh Pengetahuan Perpajakan, Kualitas Pelayanan Fiskus Dan Penerapan Sistem E-Filing Wajib Pajak Terhadap Kepatuhan Wajib Pajak (Studi Kasus Pada Wajib Pajak Orang Pribadi Yang Tercatat Di Kantor Pelayanan Pajak Pratama Purworejo)","type":"article-journal"},"uris":["http://www.mendeley.com/documents/?uuid=3e300b07-88d3-4e23-9769-321f481664dc"]}],"mendeley":{"formattedCitation":"(Hanindyari, 2018)","plainTextFormattedCitation":"(Hanindyari, 2018)","previouslyFormattedCitation":"(Hanindyari,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(Hanindyari, 2018)</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Adapun p</w:t>
      </w:r>
      <w:r w:rsidRPr="00C30EE7">
        <w:rPr>
          <w:rFonts w:ascii="Times New Roman" w:hAnsi="Times New Roman" w:cs="Times New Roman"/>
          <w:sz w:val="24"/>
          <w:szCs w:val="24"/>
        </w:rPr>
        <w:t xml:space="preserve">engambilan </w:t>
      </w:r>
      <w:r w:rsidRPr="00C30EE7">
        <w:rPr>
          <w:rFonts w:ascii="Times New Roman" w:hAnsi="Times New Roman" w:cs="Times New Roman"/>
          <w:sz w:val="24"/>
          <w:szCs w:val="24"/>
          <w:lang w:val="en-US"/>
        </w:rPr>
        <w:t>menggunakan</w:t>
      </w:r>
      <w:r w:rsidRPr="00C30EE7">
        <w:rPr>
          <w:rFonts w:ascii="Times New Roman" w:hAnsi="Times New Roman" w:cs="Times New Roman"/>
          <w:sz w:val="24"/>
          <w:szCs w:val="24"/>
        </w:rPr>
        <w:t xml:space="preserve"> </w:t>
      </w:r>
      <w:r w:rsidRPr="00C30EE7">
        <w:rPr>
          <w:rFonts w:ascii="Times New Roman" w:hAnsi="Times New Roman" w:cs="Times New Roman"/>
          <w:i/>
          <w:sz w:val="24"/>
          <w:szCs w:val="24"/>
        </w:rPr>
        <w:t>nonprobability sampling</w:t>
      </w:r>
      <w:r w:rsidRPr="00C30EE7">
        <w:rPr>
          <w:rFonts w:ascii="Times New Roman" w:hAnsi="Times New Roman" w:cs="Times New Roman"/>
          <w:sz w:val="24"/>
          <w:szCs w:val="24"/>
        </w:rPr>
        <w:t xml:space="preserve"> dengan teknik </w:t>
      </w:r>
      <w:r w:rsidRPr="00C30EE7">
        <w:rPr>
          <w:rFonts w:ascii="Times New Roman" w:hAnsi="Times New Roman" w:cs="Times New Roman"/>
          <w:i/>
          <w:sz w:val="24"/>
          <w:szCs w:val="24"/>
        </w:rPr>
        <w:t>convenience sampling</w:t>
      </w:r>
      <w:r w:rsidRPr="00C30EE7">
        <w:rPr>
          <w:rFonts w:ascii="Times New Roman" w:hAnsi="Times New Roman" w:cs="Times New Roman"/>
          <w:sz w:val="24"/>
          <w:szCs w:val="24"/>
        </w:rPr>
        <w:t xml:space="preserve">. </w:t>
      </w:r>
      <w:r w:rsidRPr="00C30EE7">
        <w:rPr>
          <w:rFonts w:ascii="Times New Roman" w:hAnsi="Times New Roman" w:cs="Times New Roman"/>
          <w:i/>
          <w:sz w:val="24"/>
          <w:szCs w:val="24"/>
        </w:rPr>
        <w:t>Convenience Sampling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merupakan</w:t>
      </w:r>
      <w:r w:rsidRPr="00C30EE7">
        <w:rPr>
          <w:rFonts w:ascii="Times New Roman" w:hAnsi="Times New Roman" w:cs="Times New Roman"/>
          <w:sz w:val="24"/>
          <w:szCs w:val="24"/>
        </w:rPr>
        <w:t xml:space="preserve"> teknik </w:t>
      </w:r>
      <w:r w:rsidRPr="00C30EE7">
        <w:rPr>
          <w:rFonts w:ascii="Times New Roman" w:hAnsi="Times New Roman" w:cs="Times New Roman"/>
          <w:sz w:val="24"/>
          <w:szCs w:val="24"/>
          <w:lang w:val="en-US"/>
        </w:rPr>
        <w:t>mengambil</w:t>
      </w:r>
      <w:r w:rsidRPr="00C30EE7">
        <w:rPr>
          <w:rFonts w:ascii="Times New Roman" w:hAnsi="Times New Roman" w:cs="Times New Roman"/>
          <w:sz w:val="24"/>
          <w:szCs w:val="24"/>
        </w:rPr>
        <w:t xml:space="preserve"> sampel </w:t>
      </w:r>
      <w:r w:rsidRPr="00C30EE7">
        <w:rPr>
          <w:rFonts w:ascii="Times New Roman" w:hAnsi="Times New Roman" w:cs="Times New Roman"/>
          <w:sz w:val="24"/>
          <w:szCs w:val="24"/>
          <w:lang w:val="en-US"/>
        </w:rPr>
        <w:t>secara</w:t>
      </w:r>
      <w:r w:rsidRPr="00C30EE7">
        <w:rPr>
          <w:rFonts w:ascii="Times New Roman" w:hAnsi="Times New Roman" w:cs="Times New Roman"/>
          <w:sz w:val="24"/>
          <w:szCs w:val="24"/>
        </w:rPr>
        <w:t xml:space="preserve"> kebetulan, siapa </w:t>
      </w:r>
      <w:r w:rsidRPr="00C30EE7">
        <w:rPr>
          <w:rFonts w:ascii="Times New Roman" w:hAnsi="Times New Roman" w:cs="Times New Roman"/>
          <w:sz w:val="24"/>
          <w:szCs w:val="24"/>
          <w:lang w:val="en-US"/>
        </w:rPr>
        <w:t>pun</w:t>
      </w:r>
      <w:r w:rsidRPr="00C30EE7">
        <w:rPr>
          <w:rFonts w:ascii="Times New Roman" w:hAnsi="Times New Roman" w:cs="Times New Roman"/>
          <w:sz w:val="24"/>
          <w:szCs w:val="24"/>
        </w:rPr>
        <w:t xml:space="preserve"> yang tidak sengaja bertemu</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peneliti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dipakai</w:t>
      </w:r>
      <w:r w:rsidRPr="00C30EE7">
        <w:rPr>
          <w:rFonts w:ascii="Times New Roman" w:hAnsi="Times New Roman" w:cs="Times New Roman"/>
          <w:sz w:val="24"/>
          <w:szCs w:val="24"/>
        </w:rPr>
        <w:t xml:space="preserve"> sebagai sampel, </w:t>
      </w:r>
      <w:r w:rsidRPr="00C30EE7">
        <w:rPr>
          <w:rFonts w:ascii="Times New Roman" w:hAnsi="Times New Roman" w:cs="Times New Roman"/>
          <w:sz w:val="24"/>
          <w:szCs w:val="24"/>
          <w:lang w:val="en-US"/>
        </w:rPr>
        <w:lastRenderedPageBreak/>
        <w:t>jika</w:t>
      </w:r>
      <w:r w:rsidRPr="00C30EE7">
        <w:rPr>
          <w:rFonts w:ascii="Times New Roman" w:hAnsi="Times New Roman" w:cs="Times New Roman"/>
          <w:sz w:val="24"/>
          <w:szCs w:val="24"/>
        </w:rPr>
        <w:t xml:space="preserve"> orang tersebut </w:t>
      </w:r>
      <w:r w:rsidRPr="00C30EE7">
        <w:rPr>
          <w:rFonts w:ascii="Times New Roman" w:hAnsi="Times New Roman" w:cs="Times New Roman"/>
          <w:sz w:val="24"/>
          <w:szCs w:val="24"/>
          <w:lang w:val="en-US"/>
        </w:rPr>
        <w:t xml:space="preserve">kebetulan </w:t>
      </w:r>
      <w:r w:rsidRPr="00C30EE7">
        <w:rPr>
          <w:rFonts w:ascii="Times New Roman" w:hAnsi="Times New Roman" w:cs="Times New Roman"/>
          <w:sz w:val="24"/>
          <w:szCs w:val="24"/>
        </w:rPr>
        <w:t xml:space="preserve">ditemukan dan </w:t>
      </w:r>
      <w:r w:rsidRPr="00C30EE7">
        <w:rPr>
          <w:rFonts w:ascii="Times New Roman" w:hAnsi="Times New Roman" w:cs="Times New Roman"/>
          <w:sz w:val="24"/>
          <w:szCs w:val="24"/>
          <w:lang w:val="en-US"/>
        </w:rPr>
        <w:t>memenuhi syarat objek dari peneliti</w:t>
      </w:r>
      <w:r w:rsidRPr="00C30EE7">
        <w:rPr>
          <w:rFonts w:ascii="Times New Roman" w:hAnsi="Times New Roman" w:cs="Times New Roman"/>
          <w:sz w:val="24"/>
          <w:szCs w:val="24"/>
        </w:rPr>
        <w:t xml:space="preserve">, dalam hal ini kriteria utamanya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wajib pajak orang pribadi. yang melaporkan pajak penghasilan</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terdaftar di Samarinda.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penelitian ini </w:t>
      </w:r>
      <w:r w:rsidRPr="00C30EE7">
        <w:rPr>
          <w:rFonts w:ascii="Times New Roman" w:hAnsi="Times New Roman" w:cs="Times New Roman"/>
          <w:sz w:val="24"/>
          <w:szCs w:val="24"/>
          <w:lang w:val="en-US"/>
        </w:rPr>
        <w:t xml:space="preserve">jumlah </w:t>
      </w:r>
      <w:r w:rsidRPr="00C30EE7">
        <w:rPr>
          <w:rFonts w:ascii="Times New Roman" w:hAnsi="Times New Roman" w:cs="Times New Roman"/>
          <w:sz w:val="24"/>
          <w:szCs w:val="24"/>
        </w:rPr>
        <w:t xml:space="preserve">sampel </w:t>
      </w:r>
      <w:r w:rsidRPr="00C30EE7">
        <w:rPr>
          <w:rFonts w:ascii="Times New Roman" w:hAnsi="Times New Roman" w:cs="Times New Roman"/>
          <w:sz w:val="24"/>
          <w:szCs w:val="24"/>
          <w:lang w:val="en-US"/>
        </w:rPr>
        <w:t>ditentukan berdasarkan</w:t>
      </w:r>
      <w:r w:rsidRPr="00C30EE7">
        <w:rPr>
          <w:rFonts w:ascii="Times New Roman" w:hAnsi="Times New Roman" w:cs="Times New Roman"/>
          <w:sz w:val="24"/>
          <w:szCs w:val="24"/>
        </w:rPr>
        <w:t xml:space="preserve"> rumus Slovin. Metode perhitungan sampel ini</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dikemukakan oleh Slovin (1960). </w:t>
      </w:r>
      <w:r w:rsidRPr="00C30EE7">
        <w:rPr>
          <w:rFonts w:ascii="Times New Roman" w:hAnsi="Times New Roman" w:cs="Times New Roman"/>
          <w:sz w:val="24"/>
          <w:szCs w:val="24"/>
          <w:lang w:val="en-US"/>
        </w:rPr>
        <w:t>R</w:t>
      </w:r>
      <w:r w:rsidRPr="00C30EE7">
        <w:rPr>
          <w:rFonts w:ascii="Times New Roman" w:hAnsi="Times New Roman" w:cs="Times New Roman"/>
          <w:sz w:val="24"/>
          <w:szCs w:val="24"/>
        </w:rPr>
        <w:t xml:space="preserve">umus yang digunakan </w:t>
      </w:r>
      <w:r w:rsidRPr="00C30EE7">
        <w:rPr>
          <w:rFonts w:ascii="Times New Roman" w:hAnsi="Times New Roman" w:cs="Times New Roman"/>
          <w:sz w:val="24"/>
          <w:szCs w:val="24"/>
          <w:lang w:val="en-US"/>
        </w:rPr>
        <w:t>untuk menentukan sampel adalah</w:t>
      </w:r>
      <w:r w:rsidRPr="00C30EE7">
        <w:rPr>
          <w:rFonts w:ascii="Times New Roman" w:hAnsi="Times New Roman" w:cs="Times New Roman"/>
          <w:sz w:val="24"/>
          <w:szCs w:val="24"/>
        </w:rPr>
        <w:t>:</w:t>
      </w:r>
      <w:r w:rsidRPr="00C30EE7">
        <w:rPr>
          <w:rFonts w:ascii="Times New Roman" w:hAnsi="Times New Roman" w:cs="Times New Roman"/>
          <w:sz w:val="24"/>
          <w:szCs w:val="24"/>
        </w:rPr>
        <w:tab/>
      </w:r>
      <m:oMath>
        <m:r>
          <m:rPr>
            <m:sty m:val="p"/>
          </m:rPr>
          <w:rPr>
            <w:rFonts w:ascii="Cambria Math" w:hAnsi="Cambria Math" w:cs="Times New Roman"/>
            <w:sz w:val="24"/>
            <w:szCs w:val="24"/>
          </w:rPr>
          <w:br/>
        </m:r>
      </m:oMath>
      <m:oMathPara>
        <m:oMath>
          <m:r>
            <w:rPr>
              <w:rFonts w:ascii="Cambria Math" w:hAnsi="Cambria Math" w:cs="Times New Roman"/>
              <w:sz w:val="32"/>
              <w:szCs w:val="32"/>
            </w:rPr>
            <m:t>n=</m:t>
          </m:r>
          <m:f>
            <m:fPr>
              <m:ctrlPr>
                <w:rPr>
                  <w:rFonts w:ascii="Cambria Math" w:hAnsi="Cambria Math" w:cs="Times New Roman"/>
                  <w:i/>
                  <w:sz w:val="32"/>
                  <w:szCs w:val="32"/>
                </w:rPr>
              </m:ctrlPr>
            </m:fPr>
            <m:num>
              <m:r>
                <w:rPr>
                  <w:rFonts w:ascii="Cambria Math" w:hAnsi="Cambria Math" w:cs="Times New Roman"/>
                  <w:sz w:val="32"/>
                  <w:szCs w:val="32"/>
                </w:rPr>
                <m:t>N</m:t>
              </m:r>
            </m:num>
            <m:den>
              <m:r>
                <w:rPr>
                  <w:rFonts w:ascii="Cambria Math" w:hAnsi="Cambria Math" w:cs="Times New Roman"/>
                  <w:sz w:val="32"/>
                  <w:szCs w:val="32"/>
                </w:rPr>
                <m:t>1+N</m:t>
              </m:r>
              <m:sSup>
                <m:sSupPr>
                  <m:ctrlPr>
                    <w:rPr>
                      <w:rFonts w:ascii="Cambria Math" w:hAnsi="Cambria Math" w:cs="Times New Roman"/>
                      <w:sz w:val="32"/>
                      <w:szCs w:val="32"/>
                    </w:rPr>
                  </m:ctrlPr>
                </m:sSupPr>
                <m:e>
                  <m:r>
                    <w:rPr>
                      <w:rFonts w:ascii="Cambria Math" w:hAnsi="Cambria Math" w:cs="Times New Roman"/>
                      <w:sz w:val="32"/>
                      <w:szCs w:val="32"/>
                    </w:rPr>
                    <m:t>ε</m:t>
                  </m:r>
                </m:e>
                <m:sup>
                  <m:r>
                    <w:rPr>
                      <w:rFonts w:ascii="Cambria Math" w:hAnsi="Cambria Math" w:cs="Times New Roman"/>
                      <w:sz w:val="32"/>
                      <w:szCs w:val="32"/>
                    </w:rPr>
                    <m:t>2</m:t>
                  </m:r>
                </m:sup>
              </m:sSup>
            </m:den>
          </m:f>
        </m:oMath>
      </m:oMathPara>
    </w:p>
    <w:p w:rsidR="00D63C8E" w:rsidRPr="00C30EE7" w:rsidRDefault="00D63C8E" w:rsidP="00D63C8E">
      <w:pPr>
        <w:spacing w:line="240" w:lineRule="auto"/>
        <w:jc w:val="both"/>
        <w:rPr>
          <w:rFonts w:ascii="Times New Roman" w:hAnsi="Times New Roman" w:cs="Times New Roman"/>
          <w:sz w:val="24"/>
          <w:szCs w:val="24"/>
        </w:rPr>
      </w:pPr>
      <w:r w:rsidRPr="00C30EE7">
        <w:rPr>
          <w:rFonts w:ascii="Times New Roman" w:hAnsi="Times New Roman" w:cs="Times New Roman"/>
          <w:sz w:val="24"/>
          <w:szCs w:val="24"/>
        </w:rPr>
        <w:t>Keterangan :</w:t>
      </w:r>
    </w:p>
    <w:p w:rsidR="00D63C8E" w:rsidRPr="00C30EE7" w:rsidRDefault="00D63C8E" w:rsidP="00D63C8E">
      <w:pPr>
        <w:spacing w:line="24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n = Jumlah sampel </w:t>
      </w:r>
    </w:p>
    <w:p w:rsidR="00D63C8E" w:rsidRPr="00C30EE7" w:rsidRDefault="00D63C8E" w:rsidP="00D63C8E">
      <w:pPr>
        <w:spacing w:line="24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N = Jumlah populasi </w:t>
      </w:r>
    </w:p>
    <w:p w:rsidR="00D63C8E" w:rsidRPr="00C30EE7" w:rsidRDefault="00D63C8E" w:rsidP="00D63C8E">
      <w:pPr>
        <w:spacing w:line="24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ε = Standar error </w:t>
      </w:r>
    </w:p>
    <w:p w:rsidR="00D63C8E" w:rsidRPr="00C30EE7" w:rsidRDefault="00D63C8E" w:rsidP="00D63C8E">
      <w:pPr>
        <w:spacing w:line="480" w:lineRule="auto"/>
        <w:ind w:firstLine="720"/>
        <w:jc w:val="both"/>
        <w:rPr>
          <w:rFonts w:ascii="Times New Roman" w:hAnsi="Times New Roman" w:cs="Times New Roman"/>
          <w:sz w:val="24"/>
          <w:szCs w:val="24"/>
        </w:rPr>
      </w:pPr>
      <w:r w:rsidRPr="00C30EE7">
        <w:rPr>
          <w:rFonts w:ascii="Times New Roman" w:hAnsi="Times New Roman" w:cs="Times New Roman"/>
          <w:sz w:val="24"/>
          <w:szCs w:val="24"/>
        </w:rPr>
        <w:t xml:space="preserve">Adapun jumlah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wajib pajak orang pribadi karyawan yang terdaftar di</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Samarinda yaitu 80.176.</w:t>
      </w:r>
      <w:r w:rsidRPr="00C30EE7">
        <w:rPr>
          <w:rFonts w:ascii="Times New Roman" w:hAnsi="Times New Roman" w:cs="Times New Roman"/>
          <w:sz w:val="24"/>
          <w:szCs w:val="24"/>
          <w:lang w:val="en-US"/>
        </w:rPr>
        <w:t xml:space="preserve"> Jumlah</w:t>
      </w:r>
      <w:r w:rsidRPr="00C30EE7">
        <w:rPr>
          <w:rFonts w:ascii="Times New Roman" w:hAnsi="Times New Roman" w:cs="Times New Roman"/>
          <w:sz w:val="24"/>
          <w:szCs w:val="24"/>
        </w:rPr>
        <w:t xml:space="preserve"> standar error yang dapat ditoleransi</w:t>
      </w:r>
      <w:r w:rsidRPr="00C30EE7">
        <w:rPr>
          <w:rFonts w:ascii="Times New Roman" w:hAnsi="Times New Roman" w:cs="Times New Roman"/>
          <w:sz w:val="24"/>
          <w:szCs w:val="24"/>
          <w:lang w:val="en-US"/>
        </w:rPr>
        <w:t xml:space="preserve"> yang ditentukan oleh peneliti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10%. Jumlah</w:t>
      </w:r>
      <w:r w:rsidRPr="00C30EE7">
        <w:rPr>
          <w:rFonts w:ascii="Times New Roman" w:hAnsi="Times New Roman" w:cs="Times New Roman"/>
          <w:sz w:val="24"/>
          <w:szCs w:val="24"/>
          <w:lang w:val="en-US"/>
        </w:rPr>
        <w:t xml:space="preserve"> keseluruhan</w:t>
      </w:r>
      <w:r w:rsidRPr="00C30EE7">
        <w:rPr>
          <w:rFonts w:ascii="Times New Roman" w:hAnsi="Times New Roman" w:cs="Times New Roman"/>
          <w:sz w:val="24"/>
          <w:szCs w:val="24"/>
        </w:rPr>
        <w:t xml:space="preserve"> sampel yang harus diambil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w:t>
      </w:r>
    </w:p>
    <w:p w:rsidR="00D63C8E" w:rsidRPr="00C30EE7" w:rsidRDefault="00D63C8E" w:rsidP="00D63C8E">
      <w:pPr>
        <w:spacing w:line="480" w:lineRule="auto"/>
        <w:ind w:firstLine="720"/>
        <w:jc w:val="center"/>
        <w:rPr>
          <w:rFonts w:ascii="Times New Roman" w:hAnsi="Times New Roman" w:cs="Times New Roman"/>
          <w:sz w:val="24"/>
          <w:szCs w:val="24"/>
        </w:rPr>
      </w:pPr>
      <m:oMath>
        <m:r>
          <w:rPr>
            <w:rFonts w:ascii="Cambria Math" w:hAnsi="Cambria Math" w:cs="Times New Roman"/>
            <w:sz w:val="28"/>
            <w:szCs w:val="28"/>
          </w:rPr>
          <m:t>n=</m:t>
        </m:r>
        <m:f>
          <m:fPr>
            <m:ctrlPr>
              <w:rPr>
                <w:rFonts w:ascii="Cambria Math" w:hAnsi="Cambria Math" w:cs="Times New Roman"/>
                <w:i/>
                <w:sz w:val="28"/>
                <w:szCs w:val="28"/>
              </w:rPr>
            </m:ctrlPr>
          </m:fPr>
          <m:num>
            <m:r>
              <w:rPr>
                <w:rFonts w:ascii="Cambria Math" w:hAnsi="Cambria Math" w:cs="Times New Roman"/>
                <w:sz w:val="28"/>
                <w:szCs w:val="28"/>
              </w:rPr>
              <m:t>80.176</m:t>
            </m:r>
          </m:num>
          <m:den>
            <m:r>
              <w:rPr>
                <w:rFonts w:ascii="Cambria Math" w:hAnsi="Cambria Math" w:cs="Times New Roman"/>
                <w:sz w:val="28"/>
                <w:szCs w:val="28"/>
              </w:rPr>
              <m:t>1+80.176</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 xml:space="preserve">2 </m:t>
                </m:r>
              </m:sup>
            </m:sSup>
          </m:den>
        </m:f>
      </m:oMath>
      <w:r w:rsidRPr="00C30EE7">
        <w:rPr>
          <w:rFonts w:ascii="Times New Roman" w:hAnsi="Times New Roman" w:cs="Times New Roman"/>
          <w:sz w:val="24"/>
          <w:szCs w:val="24"/>
        </w:rPr>
        <w:t xml:space="preserve"> = 99,8365 = 100 wajib pajak orang pribadi karyawan.</w:t>
      </w:r>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lang w:val="en-US"/>
        </w:rPr>
        <w:t>Dari j</w:t>
      </w:r>
      <w:r w:rsidRPr="00C30EE7">
        <w:rPr>
          <w:rFonts w:ascii="Times New Roman" w:hAnsi="Times New Roman" w:cs="Times New Roman"/>
          <w:sz w:val="24"/>
          <w:szCs w:val="24"/>
        </w:rPr>
        <w:t xml:space="preserve">umlah populasi dan </w:t>
      </w:r>
      <w:r w:rsidRPr="00C30EE7">
        <w:rPr>
          <w:rFonts w:ascii="Times New Roman" w:hAnsi="Times New Roman" w:cs="Times New Roman"/>
          <w:sz w:val="24"/>
          <w:szCs w:val="24"/>
          <w:lang w:val="en-US"/>
        </w:rPr>
        <w:t>standar error</w:t>
      </w:r>
      <w:r w:rsidRPr="00C30EE7">
        <w:rPr>
          <w:rFonts w:ascii="Times New Roman" w:hAnsi="Times New Roman" w:cs="Times New Roman"/>
          <w:sz w:val="24"/>
          <w:szCs w:val="24"/>
        </w:rPr>
        <w:t xml:space="preserve"> yang </w:t>
      </w:r>
      <w:r w:rsidRPr="00C30EE7">
        <w:rPr>
          <w:rFonts w:ascii="Times New Roman" w:hAnsi="Times New Roman" w:cs="Times New Roman"/>
          <w:sz w:val="24"/>
          <w:szCs w:val="24"/>
          <w:lang w:val="en-US"/>
        </w:rPr>
        <w:t>sudah ditentukan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sehingga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banyaknya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jumlah </w:t>
      </w:r>
      <w:r w:rsidRPr="00C30EE7">
        <w:rPr>
          <w:rFonts w:ascii="Times New Roman" w:hAnsi="Times New Roman" w:cs="Times New Roman"/>
          <w:sz w:val="24"/>
          <w:szCs w:val="24"/>
        </w:rPr>
        <w:t xml:space="preserve">sampel yang </w:t>
      </w:r>
      <w:r w:rsidRPr="00C30EE7">
        <w:rPr>
          <w:rFonts w:ascii="Times New Roman" w:hAnsi="Times New Roman" w:cs="Times New Roman"/>
          <w:sz w:val="24"/>
          <w:szCs w:val="24"/>
          <w:lang w:val="en-US"/>
        </w:rPr>
        <w:t>akan di</w:t>
      </w:r>
      <w:r w:rsidRPr="00C30EE7">
        <w:rPr>
          <w:rFonts w:ascii="Times New Roman" w:hAnsi="Times New Roman" w:cs="Times New Roman"/>
          <w:sz w:val="24"/>
          <w:szCs w:val="24"/>
        </w:rPr>
        <w:t>gunakan yaitu 100 wajib pajak orang pribadi karyawan yang terdaftar di Samarinda.</w:t>
      </w:r>
    </w:p>
    <w:p w:rsidR="00D63C8E" w:rsidRPr="00C30EE7" w:rsidRDefault="00D63C8E" w:rsidP="00D63C8E">
      <w:pPr>
        <w:pStyle w:val="Heading2"/>
        <w:spacing w:line="480" w:lineRule="auto"/>
        <w:rPr>
          <w:rFonts w:cs="Times New Roman"/>
          <w:b/>
        </w:rPr>
      </w:pPr>
      <w:bookmarkStart w:id="138" w:name="_Toc128486269"/>
      <w:bookmarkStart w:id="139" w:name="_Toc134609680"/>
      <w:r w:rsidRPr="00C30EE7">
        <w:rPr>
          <w:rFonts w:cs="Times New Roman"/>
          <w:b/>
        </w:rPr>
        <w:t>Jenis dan Sumber Data</w:t>
      </w:r>
      <w:bookmarkEnd w:id="138"/>
      <w:bookmarkEnd w:id="139"/>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P</w:t>
      </w:r>
      <w:r w:rsidRPr="00C30EE7">
        <w:rPr>
          <w:rFonts w:ascii="Times New Roman" w:hAnsi="Times New Roman" w:cs="Times New Roman"/>
          <w:sz w:val="24"/>
          <w:szCs w:val="24"/>
        </w:rPr>
        <w:t>enelitian ini</w:t>
      </w:r>
      <w:r w:rsidRPr="00C30EE7">
        <w:rPr>
          <w:rFonts w:ascii="Times New Roman" w:hAnsi="Times New Roman" w:cs="Times New Roman"/>
          <w:sz w:val="24"/>
          <w:szCs w:val="24"/>
          <w:lang w:val="en-US"/>
        </w:rPr>
        <w:t xml:space="preserve"> menggunakan</w:t>
      </w:r>
      <w:r w:rsidRPr="00C30EE7">
        <w:rPr>
          <w:rFonts w:ascii="Times New Roman" w:hAnsi="Times New Roman" w:cs="Times New Roman"/>
          <w:sz w:val="24"/>
          <w:szCs w:val="24"/>
        </w:rPr>
        <w:t xml:space="preserve"> jenis data kuantitatif. Sumber data dalam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data primer berupa kuesioner berisi beberapa pernyataan mengenai modernisasi </w:t>
      </w:r>
      <w:r w:rsidRPr="00C30EE7">
        <w:rPr>
          <w:rFonts w:ascii="Times New Roman" w:hAnsi="Times New Roman" w:cs="Times New Roman"/>
          <w:sz w:val="24"/>
          <w:szCs w:val="24"/>
        </w:rPr>
        <w:lastRenderedPageBreak/>
        <w:t>sistem administrasi perpajakan, kualitas pelayanan perpajakan, kesadaran wajib pajak dan kepatuhan wajib pajak.</w:t>
      </w:r>
    </w:p>
    <w:p w:rsidR="00D63C8E" w:rsidRPr="00C30EE7" w:rsidRDefault="00D63C8E" w:rsidP="00D63C8E">
      <w:pPr>
        <w:pStyle w:val="Heading2"/>
        <w:spacing w:line="480" w:lineRule="auto"/>
        <w:rPr>
          <w:rFonts w:cs="Times New Roman"/>
          <w:b/>
        </w:rPr>
      </w:pPr>
      <w:bookmarkStart w:id="140" w:name="_Toc128486270"/>
      <w:bookmarkStart w:id="141" w:name="_Toc134609681"/>
      <w:r w:rsidRPr="00C30EE7">
        <w:rPr>
          <w:rFonts w:cs="Times New Roman"/>
          <w:b/>
        </w:rPr>
        <w:t>Metode Pengumpulan Data</w:t>
      </w:r>
      <w:bookmarkEnd w:id="140"/>
      <w:bookmarkEnd w:id="141"/>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Metode</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yang digunakan untuk </w:t>
      </w:r>
      <w:r w:rsidRPr="00C30EE7">
        <w:rPr>
          <w:rFonts w:ascii="Times New Roman" w:hAnsi="Times New Roman" w:cs="Times New Roman"/>
          <w:sz w:val="24"/>
          <w:szCs w:val="24"/>
        </w:rPr>
        <w:t xml:space="preserve">pengumpulan data </w:t>
      </w:r>
      <w:r w:rsidRPr="00C30EE7">
        <w:rPr>
          <w:rFonts w:ascii="Times New Roman" w:hAnsi="Times New Roman" w:cs="Times New Roman"/>
          <w:sz w:val="24"/>
          <w:szCs w:val="24"/>
          <w:lang w:val="en-US"/>
        </w:rPr>
        <w:t xml:space="preserve">ialah </w:t>
      </w:r>
      <w:r w:rsidRPr="00C30EE7">
        <w:rPr>
          <w:rFonts w:ascii="Times New Roman" w:hAnsi="Times New Roman" w:cs="Times New Roman"/>
          <w:sz w:val="24"/>
          <w:szCs w:val="24"/>
        </w:rPr>
        <w:t xml:space="preserve">menggunakan kuesioner. Kuesioner terdiri atas 15 pernyataan yang berasal dari variabel modernisasi sistem administrasi perpajakan 3 pernyataan, kualitas pelayanan perpajakan 5 pernyataan, kesadaran wajib pajak 4 pernyataan dan kepatuhan wajib pajak ada 3 pernyataan. Adapun pernyataan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kuesioner </w:t>
      </w:r>
      <w:r w:rsidRPr="00C30EE7">
        <w:rPr>
          <w:rFonts w:ascii="Times New Roman" w:hAnsi="Times New Roman" w:cs="Times New Roman"/>
          <w:sz w:val="24"/>
          <w:szCs w:val="24"/>
          <w:lang w:val="en-US"/>
        </w:rPr>
        <w:t>menunjukan</w:t>
      </w:r>
      <w:r w:rsidRPr="00C30EE7">
        <w:rPr>
          <w:rFonts w:ascii="Times New Roman" w:hAnsi="Times New Roman" w:cs="Times New Roman"/>
          <w:sz w:val="24"/>
          <w:szCs w:val="24"/>
        </w:rPr>
        <w:t xml:space="preserve"> pendapat responden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skala 1-5. Nilai skala </w:t>
      </w:r>
      <w:r w:rsidRPr="00C30EE7">
        <w:rPr>
          <w:rFonts w:ascii="Times New Roman" w:hAnsi="Times New Roman" w:cs="Times New Roman"/>
          <w:sz w:val="24"/>
          <w:szCs w:val="24"/>
          <w:lang w:val="en-US"/>
        </w:rPr>
        <w:t>tersebut</w:t>
      </w:r>
      <w:r w:rsidRPr="00C30EE7">
        <w:rPr>
          <w:rFonts w:ascii="Times New Roman" w:hAnsi="Times New Roman" w:cs="Times New Roman"/>
          <w:sz w:val="24"/>
          <w:szCs w:val="24"/>
        </w:rPr>
        <w:t xml:space="preserve"> menggunakan skala likert,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tabel </w:t>
      </w:r>
      <w:r w:rsidRPr="00C30EE7">
        <w:rPr>
          <w:rFonts w:ascii="Times New Roman" w:hAnsi="Times New Roman" w:cs="Times New Roman"/>
          <w:sz w:val="24"/>
          <w:szCs w:val="24"/>
          <w:lang w:val="en-US"/>
        </w:rPr>
        <w:t>3.1</w:t>
      </w:r>
      <w:r w:rsidR="00101A9D">
        <w:rPr>
          <w:rFonts w:ascii="Times New Roman" w:hAnsi="Times New Roman" w:cs="Times New Roman"/>
          <w:sz w:val="24"/>
          <w:szCs w:val="24"/>
          <w:lang w:val="en-US"/>
        </w:rPr>
        <w:t xml:space="preserve">. </w:t>
      </w:r>
      <w:r w:rsidRPr="00C30EE7">
        <w:rPr>
          <w:rFonts w:ascii="Times New Roman" w:hAnsi="Times New Roman" w:cs="Times New Roman"/>
          <w:sz w:val="24"/>
          <w:szCs w:val="24"/>
        </w:rPr>
        <w:t>:</w:t>
      </w:r>
    </w:p>
    <w:p w:rsidR="00D63C8E" w:rsidRPr="00C30EE7" w:rsidRDefault="00D63C8E" w:rsidP="00D63C8E">
      <w:pPr>
        <w:spacing w:after="0" w:line="240" w:lineRule="auto"/>
        <w:jc w:val="both"/>
        <w:rPr>
          <w:rFonts w:ascii="Times New Roman" w:hAnsi="Times New Roman" w:cs="Times New Roman"/>
          <w:b/>
          <w:sz w:val="24"/>
          <w:szCs w:val="24"/>
          <w:lang w:val="en-US"/>
        </w:rPr>
      </w:pPr>
      <w:r w:rsidRPr="00C30EE7">
        <w:rPr>
          <w:rFonts w:ascii="Times New Roman" w:hAnsi="Times New Roman" w:cs="Times New Roman"/>
          <w:b/>
          <w:sz w:val="24"/>
          <w:szCs w:val="24"/>
          <w:lang w:val="en-US"/>
        </w:rPr>
        <w:t>Tabel 3.1. Skala Likert</w:t>
      </w:r>
    </w:p>
    <w:tbl>
      <w:tblPr>
        <w:tblStyle w:val="TableGrid"/>
        <w:tblW w:w="0" w:type="auto"/>
        <w:jc w:val="center"/>
        <w:tblLook w:val="04A0" w:firstRow="1" w:lastRow="0" w:firstColumn="1" w:lastColumn="0" w:noHBand="0" w:noVBand="1"/>
      </w:tblPr>
      <w:tblGrid>
        <w:gridCol w:w="4081"/>
        <w:gridCol w:w="4244"/>
      </w:tblGrid>
      <w:tr w:rsidR="00D63C8E" w:rsidRPr="00C30EE7" w:rsidTr="005C143A">
        <w:trPr>
          <w:jc w:val="center"/>
        </w:trPr>
        <w:tc>
          <w:tcPr>
            <w:tcW w:w="4081"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Kriteria Penilaian</w:t>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Skor</w:t>
            </w:r>
          </w:p>
        </w:tc>
      </w:tr>
      <w:tr w:rsidR="00D63C8E" w:rsidRPr="00C30EE7" w:rsidTr="005C143A">
        <w:trPr>
          <w:jc w:val="center"/>
        </w:trPr>
        <w:tc>
          <w:tcPr>
            <w:tcW w:w="4081" w:type="dxa"/>
          </w:tcPr>
          <w:p w:rsidR="00D63C8E" w:rsidRPr="00C30EE7" w:rsidRDefault="00D63C8E" w:rsidP="005C143A">
            <w:pPr>
              <w:tabs>
                <w:tab w:val="right" w:pos="4027"/>
              </w:tabs>
              <w:spacing w:line="36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Sangat Tidak Setuju</w:t>
            </w:r>
            <w:r w:rsidRPr="00C30EE7">
              <w:rPr>
                <w:rFonts w:ascii="Times New Roman" w:hAnsi="Times New Roman" w:cs="Times New Roman"/>
                <w:sz w:val="24"/>
                <w:szCs w:val="24"/>
                <w:lang w:val="en-US"/>
              </w:rPr>
              <w:tab/>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1</w:t>
            </w:r>
          </w:p>
        </w:tc>
      </w:tr>
      <w:tr w:rsidR="00D63C8E" w:rsidRPr="00C30EE7" w:rsidTr="005C143A">
        <w:trPr>
          <w:jc w:val="center"/>
        </w:trPr>
        <w:tc>
          <w:tcPr>
            <w:tcW w:w="4081" w:type="dxa"/>
          </w:tcPr>
          <w:p w:rsidR="00D63C8E" w:rsidRPr="00C30EE7" w:rsidRDefault="00D63C8E" w:rsidP="005C143A">
            <w:pPr>
              <w:spacing w:line="36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Tidak Setuju</w:t>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2</w:t>
            </w:r>
          </w:p>
        </w:tc>
      </w:tr>
      <w:tr w:rsidR="00D63C8E" w:rsidRPr="00C30EE7" w:rsidTr="005C143A">
        <w:trPr>
          <w:jc w:val="center"/>
        </w:trPr>
        <w:tc>
          <w:tcPr>
            <w:tcW w:w="4081" w:type="dxa"/>
          </w:tcPr>
          <w:p w:rsidR="00D63C8E" w:rsidRPr="00C30EE7" w:rsidRDefault="00D63C8E" w:rsidP="005C143A">
            <w:pPr>
              <w:spacing w:line="36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Netral</w:t>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3</w:t>
            </w:r>
          </w:p>
        </w:tc>
      </w:tr>
      <w:tr w:rsidR="00D63C8E" w:rsidRPr="00C30EE7" w:rsidTr="005C143A">
        <w:trPr>
          <w:jc w:val="center"/>
        </w:trPr>
        <w:tc>
          <w:tcPr>
            <w:tcW w:w="4081" w:type="dxa"/>
          </w:tcPr>
          <w:p w:rsidR="00D63C8E" w:rsidRPr="00C30EE7" w:rsidRDefault="00D63C8E" w:rsidP="005C143A">
            <w:pPr>
              <w:spacing w:line="36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Setuju</w:t>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4</w:t>
            </w:r>
          </w:p>
        </w:tc>
      </w:tr>
      <w:tr w:rsidR="00D63C8E" w:rsidRPr="00C30EE7" w:rsidTr="005C143A">
        <w:trPr>
          <w:jc w:val="center"/>
        </w:trPr>
        <w:tc>
          <w:tcPr>
            <w:tcW w:w="4081" w:type="dxa"/>
          </w:tcPr>
          <w:p w:rsidR="00D63C8E" w:rsidRPr="00C30EE7" w:rsidRDefault="00D63C8E" w:rsidP="005C143A">
            <w:pPr>
              <w:spacing w:line="360" w:lineRule="auto"/>
              <w:rPr>
                <w:rFonts w:ascii="Times New Roman" w:hAnsi="Times New Roman" w:cs="Times New Roman"/>
                <w:sz w:val="24"/>
                <w:szCs w:val="24"/>
                <w:lang w:val="en-US"/>
              </w:rPr>
            </w:pPr>
            <w:r w:rsidRPr="00C30EE7">
              <w:rPr>
                <w:rFonts w:ascii="Times New Roman" w:hAnsi="Times New Roman" w:cs="Times New Roman"/>
                <w:sz w:val="24"/>
                <w:szCs w:val="24"/>
                <w:lang w:val="en-US"/>
              </w:rPr>
              <w:t>Sangat Setuju</w:t>
            </w:r>
          </w:p>
        </w:tc>
        <w:tc>
          <w:tcPr>
            <w:tcW w:w="4244" w:type="dxa"/>
          </w:tcPr>
          <w:p w:rsidR="00D63C8E" w:rsidRPr="00C30EE7" w:rsidRDefault="00D63C8E" w:rsidP="005C143A">
            <w:pPr>
              <w:spacing w:line="360" w:lineRule="auto"/>
              <w:jc w:val="center"/>
              <w:rPr>
                <w:rFonts w:ascii="Times New Roman" w:hAnsi="Times New Roman" w:cs="Times New Roman"/>
                <w:sz w:val="24"/>
                <w:szCs w:val="24"/>
                <w:lang w:val="en-US"/>
              </w:rPr>
            </w:pPr>
            <w:r w:rsidRPr="00C30EE7">
              <w:rPr>
                <w:rFonts w:ascii="Times New Roman" w:hAnsi="Times New Roman" w:cs="Times New Roman"/>
                <w:sz w:val="24"/>
                <w:szCs w:val="24"/>
                <w:lang w:val="en-US"/>
              </w:rPr>
              <w:t>5</w:t>
            </w:r>
          </w:p>
        </w:tc>
      </w:tr>
    </w:tbl>
    <w:p w:rsidR="00D63C8E" w:rsidRPr="00C30EE7" w:rsidRDefault="00D63C8E" w:rsidP="00D63C8E">
      <w:pPr>
        <w:spacing w:line="240" w:lineRule="auto"/>
        <w:rPr>
          <w:rFonts w:ascii="Times New Roman" w:hAnsi="Times New Roman" w:cs="Times New Roman"/>
          <w:b/>
          <w:sz w:val="24"/>
          <w:szCs w:val="24"/>
          <w:lang w:val="en-US"/>
        </w:rPr>
      </w:pPr>
    </w:p>
    <w:p w:rsidR="00D63C8E" w:rsidRPr="00C30EE7" w:rsidRDefault="00D63C8E" w:rsidP="00D63C8E">
      <w:pPr>
        <w:pStyle w:val="Heading2"/>
        <w:spacing w:line="480" w:lineRule="auto"/>
        <w:rPr>
          <w:rFonts w:cs="Times New Roman"/>
          <w:b/>
          <w:i/>
        </w:rPr>
      </w:pPr>
      <w:bookmarkStart w:id="142" w:name="_Toc128486271"/>
      <w:bookmarkStart w:id="143" w:name="_Toc134609682"/>
      <w:r w:rsidRPr="00C30EE7">
        <w:rPr>
          <w:rFonts w:cs="Times New Roman"/>
          <w:b/>
          <w:i/>
        </w:rPr>
        <w:t>Pilot Test</w:t>
      </w:r>
      <w:bookmarkEnd w:id="142"/>
      <w:bookmarkEnd w:id="143"/>
    </w:p>
    <w:p w:rsidR="00D63C8E" w:rsidRPr="00C30EE7" w:rsidRDefault="00D63C8E" w:rsidP="00D63C8E">
      <w:pPr>
        <w:spacing w:line="480" w:lineRule="auto"/>
        <w:ind w:firstLine="720"/>
        <w:jc w:val="both"/>
        <w:rPr>
          <w:rFonts w:ascii="Times New Roman" w:hAnsi="Times New Roman" w:cs="Times New Roman"/>
          <w:color w:val="000000"/>
          <w:sz w:val="24"/>
          <w:szCs w:val="24"/>
        </w:rPr>
      </w:pPr>
      <w:r w:rsidRPr="00C30EE7">
        <w:rPr>
          <w:rFonts w:ascii="Times New Roman" w:hAnsi="Times New Roman" w:cs="Times New Roman"/>
          <w:i/>
          <w:color w:val="000000"/>
          <w:sz w:val="24"/>
          <w:szCs w:val="24"/>
        </w:rPr>
        <w:t>Pilot test</w:t>
      </w:r>
      <w:r w:rsidRPr="00C30EE7">
        <w:rPr>
          <w:rFonts w:ascii="Times New Roman" w:hAnsi="Times New Roman" w:cs="Times New Roman"/>
          <w:color w:val="000000"/>
          <w:sz w:val="24"/>
          <w:szCs w:val="24"/>
        </w:rPr>
        <w:t xml:space="preserve"> atau bisa disebut dengan uji kelayakan merupakan percobaan seluruh pernyataan sebelum menyebarkan kuesioner kepada responden. Pilot test dilakukan untuk meyakinkan bahwa pernyataan </w:t>
      </w:r>
      <w:r w:rsidRPr="00C30EE7">
        <w:rPr>
          <w:rFonts w:ascii="Times New Roman" w:hAnsi="Times New Roman" w:cs="Times New Roman"/>
          <w:color w:val="000000"/>
          <w:sz w:val="24"/>
          <w:szCs w:val="24"/>
          <w:lang w:val="en-US"/>
        </w:rPr>
        <w:t>pada</w:t>
      </w:r>
      <w:r w:rsidRPr="00C30EE7">
        <w:rPr>
          <w:rFonts w:ascii="Times New Roman" w:hAnsi="Times New Roman" w:cs="Times New Roman"/>
          <w:color w:val="000000"/>
          <w:sz w:val="24"/>
          <w:szCs w:val="24"/>
        </w:rPr>
        <w:t xml:space="preserve"> kuesioner </w:t>
      </w:r>
      <w:r w:rsidRPr="00C30EE7">
        <w:rPr>
          <w:rFonts w:ascii="Times New Roman" w:hAnsi="Times New Roman" w:cs="Times New Roman"/>
          <w:color w:val="000000"/>
          <w:sz w:val="24"/>
          <w:szCs w:val="24"/>
          <w:lang w:val="en-US"/>
        </w:rPr>
        <w:t>bisa</w:t>
      </w:r>
      <w:r w:rsidRPr="00C30EE7">
        <w:rPr>
          <w:rFonts w:ascii="Times New Roman" w:hAnsi="Times New Roman" w:cs="Times New Roman"/>
          <w:color w:val="000000"/>
          <w:sz w:val="24"/>
          <w:szCs w:val="24"/>
        </w:rPr>
        <w:t xml:space="preserve"> dimengerti dengan mudah oleh calon responden </w:t>
      </w:r>
      <w:r w:rsidRPr="00C30EE7">
        <w:rPr>
          <w:rFonts w:ascii="Times New Roman" w:hAnsi="Times New Roman" w:cs="Times New Roman"/>
          <w:color w:val="000000"/>
          <w:sz w:val="24"/>
          <w:szCs w:val="24"/>
        </w:rPr>
        <w:fldChar w:fldCharType="begin" w:fldLock="1"/>
      </w:r>
      <w:r w:rsidRPr="00C30EE7">
        <w:rPr>
          <w:rFonts w:ascii="Times New Roman" w:hAnsi="Times New Roman" w:cs="Times New Roman"/>
          <w:color w:val="000000"/>
          <w:sz w:val="24"/>
          <w:szCs w:val="24"/>
        </w:rPr>
        <w:instrText>ADDIN CSL_CITATION {"citationItems":[{"id":"ITEM-1","itemData":{"ISBN":"0754622436","abstract":"Penelitian ini bertujuan untuk mengetahui apakah kesadaran perpajakan, pengetahuan perpajakan berpengaruh secara parsial atau simultan terhadap kewajiban membayar pajak orang pribadi. Populasi dari penelitian ini adalah seluruh wajib pajak orang pribadi di KPP Pratama Semarang Candi. Teknik pengambilan sampel menggunakan simple random sampling. Metode pengumpulan data yang digunakan adalah metode kuesioner. Pengolahan data menggunakan program SPSS Versi 16. Hasil penelitian ini menunjukkan bahwa kesadaran perpajakan secara parsial tidak berpengaruh terhadap pemenuhan kewajiban membayar pajak orang pribadi. Pengetahuan perpajakan secara parsial berpengaruh terhadap pemenuhan angka kepatuhan perpajakan.Kesadaran perpajakam, dan pengetahuan perpajakan secara simultan berpengaruh terhadap angka kepatuhan perpajakan wajib pajak. Kesimpulan dari penelitian ini adalah kesadaran tidak berpengaruh secara parsial terhadap kepatuhan perpajakan, pengetahuan perpajakan secara parsial terhadap pemenuhan kewajiban membayar pajak orang pribadi. Kesadaran, dan pengetahuan perpajakan secara simultan terhadap pemenuhan kewajiban membayar pajak orang pribadi. Penelitian selanjutnya diharapkan dapat menggunakan variabel-variabel lain misalnya dengan menggunakan variabel pemeriksaan perpajakan, sanksi perpajakan maupun pelayanan petugas. Kata","author":[{"dropping-particle":"","family":"Fitriyani, Prasetyo","given":"Yustien &amp;","non-dropping-particle":"","parse-names":false,"suffix":""},{"dropping-particle":"","family":"Hizazi","given":"","non-dropping-particle":"","parse-names":false,"suffix":""}],"container-title":"InFestasi","id":"ITEM-1","issue":"2","issued":{"date-parts":[["2014"]]},"page":"115-122","title":"Pengaruh Gender, Latar Belakang Pekerjaan, dan Tingkat Pendidikan Terhadap Kepatuhan Wajib Pajak","type":"article-journal","volume":"10"},"uris":["http://www.mendeley.com/documents/?uuid=a4804dc4-7e48-4199-8bb6-9bd7b2135c5a"]}],"mendeley":{"formattedCitation":"(Fitriyani, Prasetyo &amp; Hizazi, 2014)","plainTextFormattedCitation":"(Fitriyani, Prasetyo &amp; Hizazi, 2014)","previouslyFormattedCitation":"(Fitriyani, Prasetyo &amp; Hizazi, 2014)"},"properties":{"noteIndex":0},"schema":"https://github.com/citation-style-language/schema/raw/master/csl-citation.json"}</w:instrText>
      </w:r>
      <w:r w:rsidRPr="00C30EE7">
        <w:rPr>
          <w:rFonts w:ascii="Times New Roman" w:hAnsi="Times New Roman" w:cs="Times New Roman"/>
          <w:color w:val="000000"/>
          <w:sz w:val="24"/>
          <w:szCs w:val="24"/>
        </w:rPr>
        <w:fldChar w:fldCharType="separate"/>
      </w:r>
      <w:r w:rsidRPr="00C30EE7">
        <w:rPr>
          <w:rFonts w:ascii="Times New Roman" w:hAnsi="Times New Roman" w:cs="Times New Roman"/>
          <w:noProof/>
          <w:color w:val="000000"/>
          <w:sz w:val="24"/>
          <w:szCs w:val="24"/>
        </w:rPr>
        <w:t>(Fitriyani, Prasetyo &amp; Hizazi, 2014)</w:t>
      </w:r>
      <w:r w:rsidRPr="00C30EE7">
        <w:rPr>
          <w:rFonts w:ascii="Times New Roman" w:hAnsi="Times New Roman" w:cs="Times New Roman"/>
          <w:color w:val="000000"/>
          <w:sz w:val="24"/>
          <w:szCs w:val="24"/>
        </w:rPr>
        <w:fldChar w:fldCharType="end"/>
      </w:r>
      <w:r w:rsidRPr="00C30EE7">
        <w:rPr>
          <w:rFonts w:ascii="Times New Roman" w:hAnsi="Times New Roman" w:cs="Times New Roman"/>
          <w:color w:val="000000"/>
          <w:sz w:val="24"/>
          <w:szCs w:val="24"/>
        </w:rPr>
        <w:t xml:space="preserve">. </w:t>
      </w:r>
      <w:r w:rsidR="00A176E6">
        <w:rPr>
          <w:rFonts w:ascii="Times New Roman" w:hAnsi="Times New Roman" w:cs="Times New Roman"/>
          <w:color w:val="000000"/>
          <w:sz w:val="24"/>
          <w:szCs w:val="24"/>
          <w:lang w:val="en-US"/>
        </w:rPr>
        <w:t xml:space="preserve">Menurut </w:t>
      </w:r>
      <w:r w:rsidR="00A176E6">
        <w:rPr>
          <w:rFonts w:ascii="Times New Roman" w:hAnsi="Times New Roman" w:cs="Times New Roman"/>
          <w:color w:val="000000"/>
          <w:sz w:val="24"/>
          <w:szCs w:val="24"/>
          <w:lang w:val="en-US"/>
        </w:rPr>
        <w:lastRenderedPageBreak/>
        <w:t xml:space="preserve">Sugiono (2009) pilot test dilakukan dengan menggunakan 30 responden agar hasil pengujian mendekati kurva normal. </w:t>
      </w:r>
      <w:r w:rsidR="009E22A0">
        <w:rPr>
          <w:rFonts w:ascii="Times New Roman" w:hAnsi="Times New Roman" w:cs="Times New Roman"/>
          <w:color w:val="000000"/>
          <w:sz w:val="24"/>
          <w:szCs w:val="24"/>
          <w:lang w:val="en-US"/>
        </w:rPr>
        <w:t>Pada pilot test ini k</w:t>
      </w:r>
      <w:r w:rsidRPr="00C30EE7">
        <w:rPr>
          <w:rFonts w:ascii="Times New Roman" w:hAnsi="Times New Roman" w:cs="Times New Roman"/>
          <w:color w:val="000000"/>
          <w:sz w:val="24"/>
          <w:szCs w:val="24"/>
        </w:rPr>
        <w:t>uesioner yang ak</w:t>
      </w:r>
      <w:r w:rsidR="00121FF8">
        <w:rPr>
          <w:rFonts w:ascii="Times New Roman" w:hAnsi="Times New Roman" w:cs="Times New Roman"/>
          <w:color w:val="000000"/>
          <w:sz w:val="24"/>
          <w:szCs w:val="24"/>
        </w:rPr>
        <w:t>an disebar, terlebih dahulu</w:t>
      </w:r>
      <w:r w:rsidRPr="00C30EE7">
        <w:rPr>
          <w:rFonts w:ascii="Times New Roman" w:hAnsi="Times New Roman" w:cs="Times New Roman"/>
          <w:color w:val="000000"/>
          <w:sz w:val="24"/>
          <w:szCs w:val="24"/>
        </w:rPr>
        <w:t xml:space="preserve"> dilakukan terhadap 36 responden yang bukan sampel, terdapat 5 kuesioner tidak dapat diolah dan 31 kuesioner dapat diolah.  </w:t>
      </w:r>
    </w:p>
    <w:p w:rsidR="00D63C8E" w:rsidRPr="00C30EE7" w:rsidRDefault="00D63C8E" w:rsidP="00D63C8E">
      <w:pPr>
        <w:spacing w:line="480" w:lineRule="auto"/>
        <w:ind w:firstLine="720"/>
        <w:jc w:val="both"/>
        <w:rPr>
          <w:rFonts w:ascii="Times New Roman" w:hAnsi="Times New Roman" w:cs="Times New Roman"/>
          <w:color w:val="000000"/>
          <w:sz w:val="24"/>
          <w:szCs w:val="24"/>
        </w:rPr>
      </w:pPr>
      <w:r w:rsidRPr="00C30EE7">
        <w:rPr>
          <w:rFonts w:ascii="Times New Roman" w:hAnsi="Times New Roman" w:cs="Times New Roman"/>
          <w:color w:val="000000"/>
          <w:sz w:val="24"/>
          <w:szCs w:val="24"/>
        </w:rPr>
        <w:t xml:space="preserve">Dari Tabel 3.2. dibawah terdapat hasil </w:t>
      </w:r>
      <w:r w:rsidRPr="00C30EE7">
        <w:rPr>
          <w:rFonts w:ascii="Times New Roman" w:hAnsi="Times New Roman" w:cs="Times New Roman"/>
          <w:color w:val="000000"/>
          <w:sz w:val="24"/>
          <w:szCs w:val="24"/>
          <w:lang w:val="en-US"/>
        </w:rPr>
        <w:t xml:space="preserve">dari analisis </w:t>
      </w:r>
      <w:r w:rsidRPr="00C30EE7">
        <w:rPr>
          <w:rFonts w:ascii="Times New Roman" w:hAnsi="Times New Roman" w:cs="Times New Roman"/>
          <w:i/>
          <w:color w:val="000000"/>
          <w:sz w:val="24"/>
          <w:szCs w:val="24"/>
        </w:rPr>
        <w:t>pilot test</w:t>
      </w:r>
      <w:r w:rsidRPr="00C30EE7">
        <w:rPr>
          <w:rFonts w:ascii="Times New Roman" w:hAnsi="Times New Roman" w:cs="Times New Roman"/>
          <w:color w:val="000000"/>
          <w:sz w:val="24"/>
          <w:szCs w:val="24"/>
        </w:rPr>
        <w:t xml:space="preserve"> telah dil</w:t>
      </w:r>
      <w:r w:rsidRPr="00C30EE7">
        <w:rPr>
          <w:rFonts w:ascii="Times New Roman" w:hAnsi="Times New Roman" w:cs="Times New Roman"/>
          <w:color w:val="000000"/>
          <w:sz w:val="24"/>
          <w:szCs w:val="24"/>
          <w:lang w:val="en-US"/>
        </w:rPr>
        <w:t>akukan</w:t>
      </w:r>
      <w:r w:rsidRPr="00C30EE7">
        <w:rPr>
          <w:rFonts w:ascii="Times New Roman" w:hAnsi="Times New Roman" w:cs="Times New Roman"/>
          <w:color w:val="000000"/>
          <w:sz w:val="24"/>
          <w:szCs w:val="24"/>
        </w:rPr>
        <w:t xml:space="preserve"> uji validitas dan uji reliabilitas pernyataan dalam kuesioner </w:t>
      </w:r>
      <w:r w:rsidRPr="00C30EE7">
        <w:rPr>
          <w:rFonts w:ascii="Times New Roman" w:hAnsi="Times New Roman" w:cs="Times New Roman"/>
          <w:color w:val="000000"/>
          <w:sz w:val="24"/>
          <w:szCs w:val="24"/>
          <w:lang w:val="en-US"/>
        </w:rPr>
        <w:t>yang akan dipakai</w:t>
      </w:r>
      <w:r w:rsidRPr="00C30EE7">
        <w:rPr>
          <w:rFonts w:ascii="Times New Roman" w:hAnsi="Times New Roman" w:cs="Times New Roman"/>
          <w:color w:val="000000"/>
          <w:sz w:val="24"/>
          <w:szCs w:val="24"/>
        </w:rPr>
        <w:t xml:space="preserve">. </w:t>
      </w:r>
      <w:r w:rsidRPr="00C30EE7">
        <w:rPr>
          <w:rFonts w:ascii="Times New Roman" w:hAnsi="Times New Roman" w:cs="Times New Roman"/>
          <w:color w:val="000000"/>
          <w:sz w:val="24"/>
          <w:szCs w:val="24"/>
          <w:lang w:val="en-US"/>
        </w:rPr>
        <w:t>U</w:t>
      </w:r>
      <w:r w:rsidRPr="00C30EE7">
        <w:rPr>
          <w:rFonts w:ascii="Times New Roman" w:hAnsi="Times New Roman" w:cs="Times New Roman"/>
          <w:color w:val="000000"/>
          <w:sz w:val="24"/>
          <w:szCs w:val="24"/>
        </w:rPr>
        <w:t xml:space="preserve">ntuk mengukur kuesioner tersebut valid atau tidak </w:t>
      </w:r>
      <w:r w:rsidRPr="00C30EE7">
        <w:rPr>
          <w:rFonts w:ascii="Times New Roman" w:hAnsi="Times New Roman" w:cs="Times New Roman"/>
          <w:color w:val="000000"/>
          <w:sz w:val="24"/>
          <w:szCs w:val="24"/>
          <w:lang w:val="en-US"/>
        </w:rPr>
        <w:t>menggunakan u</w:t>
      </w:r>
      <w:r w:rsidRPr="00C30EE7">
        <w:rPr>
          <w:rFonts w:ascii="Times New Roman" w:hAnsi="Times New Roman" w:cs="Times New Roman"/>
          <w:color w:val="000000"/>
          <w:sz w:val="24"/>
          <w:szCs w:val="24"/>
        </w:rPr>
        <w:t xml:space="preserve">ji validitas. Kuesioner dikatakan valid </w:t>
      </w:r>
      <w:r w:rsidRPr="00C30EE7">
        <w:rPr>
          <w:rFonts w:ascii="Times New Roman" w:hAnsi="Times New Roman" w:cs="Times New Roman"/>
          <w:color w:val="000000"/>
          <w:sz w:val="24"/>
          <w:szCs w:val="24"/>
          <w:lang w:val="en-US"/>
        </w:rPr>
        <w:t>ketika</w:t>
      </w:r>
      <w:r w:rsidRPr="00C30EE7">
        <w:rPr>
          <w:rFonts w:ascii="Times New Roman" w:hAnsi="Times New Roman" w:cs="Times New Roman"/>
          <w:color w:val="000000"/>
          <w:sz w:val="24"/>
          <w:szCs w:val="24"/>
        </w:rPr>
        <w:t xml:space="preserve"> pernyataan-pernyataan dalam kuesioner sesuai dengan apa yang diukur. Menurut Priyatno (2010) dalam </w:t>
      </w:r>
      <w:r w:rsidRPr="00C30EE7">
        <w:rPr>
          <w:rFonts w:ascii="Times New Roman" w:hAnsi="Times New Roman" w:cs="Times New Roman"/>
          <w:color w:val="000000"/>
          <w:sz w:val="24"/>
          <w:szCs w:val="24"/>
        </w:rPr>
        <w:fldChar w:fldCharType="begin" w:fldLock="1"/>
      </w:r>
      <w:r w:rsidRPr="00C30EE7">
        <w:rPr>
          <w:rFonts w:ascii="Times New Roman" w:hAnsi="Times New Roman" w:cs="Times New Roman"/>
          <w:color w:val="000000"/>
          <w:sz w:val="24"/>
          <w:szCs w:val="24"/>
        </w:rPr>
        <w:instrText>ADDIN CSL_CITATION {"citationItems":[{"id":"ITEM-1","itemData":{"DOI":"10.35816/jiskh.v10i2.197","abstract":"The learning process requires concentration in order to achieve the expected learning outcomes. Data from the measurement results of learning concentration will certainly be useful in evaluating learning. The availability of limited questionnaire makes research on the concentration of learning difficult to do on bachelor student. Therefore a valid questionnaire is needed to collect data. The aims of study is to conduct a validity test of learning concentration questionnaire on bachelor student. The method used in validity test is observational analytic with cross sectional approach. The statistical test used is the Pearson Product Moment correlation and the reliability test with internal consistency. The results obtained for all items in the questionnaire validity test above 0.3 and the reliability test questionnaire value Cronbach alpha 0.924. The conclusion is SLCQ-I (Student Learning Concentration Questionnaire Indonesia Version) fulfills the validity and reliability requirements so it is declared valid and reliable.","author":[{"dropping-particle":"","family":"Sagareno;Surtato","given":"","non-dropping-particle":"","parse-names":false,"suffix":""}],"id":"ITEM-1","issue":"1","issued":{"date-parts":[["2020"]]},"page":"8-12","title":"ARTIKEL PENELITIAN Uji Validitas Angket SLCQ-I pada Mahasiswa Fakultas Kedokteran Universitas Malahayati Lampung Artikel info Artikel history","type":"article-journal","volume":"11"},"uris":["http://www.mendeley.com/documents/?uuid=19a81a3e-f85f-428e-99e0-a1c5e385f689"]}],"mendeley":{"formattedCitation":"(Sagareno;Surtato, 2020)","plainTextFormattedCitation":"(Sagareno;Surtato, 2020)","previouslyFormattedCitation":"(Sagareno;Surtato, 2020)"},"properties":{"noteIndex":0},"schema":"https://github.com/citation-style-language/schema/raw/master/csl-citation.json"}</w:instrText>
      </w:r>
      <w:r w:rsidRPr="00C30EE7">
        <w:rPr>
          <w:rFonts w:ascii="Times New Roman" w:hAnsi="Times New Roman" w:cs="Times New Roman"/>
          <w:color w:val="000000"/>
          <w:sz w:val="24"/>
          <w:szCs w:val="24"/>
        </w:rPr>
        <w:fldChar w:fldCharType="separate"/>
      </w:r>
      <w:r w:rsidRPr="00C30EE7">
        <w:rPr>
          <w:rFonts w:ascii="Times New Roman" w:hAnsi="Times New Roman" w:cs="Times New Roman"/>
          <w:noProof/>
          <w:color w:val="000000"/>
          <w:sz w:val="24"/>
          <w:szCs w:val="24"/>
        </w:rPr>
        <w:t>(Sagareno;Surtato, 2020)</w:t>
      </w:r>
      <w:r w:rsidRPr="00C30EE7">
        <w:rPr>
          <w:rFonts w:ascii="Times New Roman" w:hAnsi="Times New Roman" w:cs="Times New Roman"/>
          <w:color w:val="000000"/>
          <w:sz w:val="24"/>
          <w:szCs w:val="24"/>
        </w:rPr>
        <w:fldChar w:fldCharType="end"/>
      </w:r>
      <w:r w:rsidRPr="00C30EE7">
        <w:rPr>
          <w:rFonts w:ascii="Times New Roman" w:hAnsi="Times New Roman" w:cs="Times New Roman"/>
          <w:color w:val="000000"/>
          <w:sz w:val="24"/>
          <w:szCs w:val="24"/>
        </w:rPr>
        <w:t xml:space="preserve"> pernyataan dalam kuesioner  dikatakan valid ketika kuesioner memiliki nilai korelasi 0,3. Dan untuk mengukur kuesioner berdasarkan indikator</w:t>
      </w:r>
      <w:r w:rsidRPr="00C30EE7">
        <w:rPr>
          <w:rFonts w:ascii="Times New Roman" w:hAnsi="Times New Roman" w:cs="Times New Roman"/>
          <w:color w:val="000000"/>
          <w:sz w:val="24"/>
          <w:szCs w:val="24"/>
          <w:lang w:val="en-US"/>
        </w:rPr>
        <w:t>-indikator</w:t>
      </w:r>
      <w:r w:rsidRPr="00C30EE7">
        <w:rPr>
          <w:rFonts w:ascii="Times New Roman" w:hAnsi="Times New Roman" w:cs="Times New Roman"/>
          <w:color w:val="000000"/>
          <w:sz w:val="24"/>
          <w:szCs w:val="24"/>
        </w:rPr>
        <w:t xml:space="preserve"> variabel </w:t>
      </w:r>
      <w:r w:rsidRPr="00C30EE7">
        <w:rPr>
          <w:rFonts w:ascii="Times New Roman" w:hAnsi="Times New Roman" w:cs="Times New Roman"/>
          <w:color w:val="000000"/>
          <w:sz w:val="24"/>
          <w:szCs w:val="24"/>
          <w:lang w:val="en-US"/>
        </w:rPr>
        <w:t xml:space="preserve">menggunakan </w:t>
      </w:r>
      <w:r w:rsidRPr="00C30EE7">
        <w:rPr>
          <w:rFonts w:ascii="Times New Roman" w:hAnsi="Times New Roman" w:cs="Times New Roman"/>
          <w:color w:val="000000"/>
          <w:sz w:val="24"/>
          <w:szCs w:val="24"/>
        </w:rPr>
        <w:t xml:space="preserve">uji. </w:t>
      </w:r>
      <w:r w:rsidRPr="00C30EE7">
        <w:rPr>
          <w:rFonts w:ascii="Times New Roman" w:hAnsi="Times New Roman" w:cs="Times New Roman"/>
          <w:color w:val="000000"/>
          <w:sz w:val="24"/>
          <w:szCs w:val="24"/>
          <w:lang w:val="en-US"/>
        </w:rPr>
        <w:t>Ketika jawaban responden pada pernyataan didalam kuesioner konsisten ataupun stabil, maka k</w:t>
      </w:r>
      <w:r w:rsidRPr="00C30EE7">
        <w:rPr>
          <w:rFonts w:ascii="Times New Roman" w:hAnsi="Times New Roman" w:cs="Times New Roman"/>
          <w:color w:val="000000"/>
          <w:sz w:val="24"/>
          <w:szCs w:val="24"/>
        </w:rPr>
        <w:t xml:space="preserve">uesioner  dikatakan reliable atau dapat dihandalkan. Menurut Hair (2006) dalam </w:t>
      </w:r>
      <w:r w:rsidRPr="00C30EE7">
        <w:rPr>
          <w:rFonts w:ascii="Times New Roman" w:hAnsi="Times New Roman" w:cs="Times New Roman"/>
          <w:color w:val="000000"/>
          <w:sz w:val="24"/>
          <w:szCs w:val="24"/>
        </w:rPr>
        <w:fldChar w:fldCharType="begin" w:fldLock="1"/>
      </w:r>
      <w:r w:rsidRPr="00C30EE7">
        <w:rPr>
          <w:rFonts w:ascii="Times New Roman" w:hAnsi="Times New Roman" w:cs="Times New Roman"/>
          <w:color w:val="000000"/>
          <w:sz w:val="24"/>
          <w:szCs w:val="24"/>
        </w:rPr>
        <w:instrText>ADDIN CSL_CITATION {"citationItems":[{"id":"ITEM-1","itemData":{"abstract":"Safety culture diidentifikasi sebagai hal yang berkontribusi pada penyebab terjadinya kecelakaan operasi nuklir. Selain itu, tanpa adanya pemahaman dan pengertian dari security nuclear culture maka sistem sedemikian canggih pun tidak dapat menjaminnya …","author":[{"dropping-particle":"","family":"Prabaswari","given":"A D","non-dropping-particle":"","parse-names":false,"suffix":""},{"dropping-particle":"","family":"Dharmastiti","given":"R","non-dropping-particle":"","parse-names":false,"suffix":""}],"container-title":"Prosiding Seminar Nasional …","id":"ITEM-1","issued":{"date-parts":[["2016"]]},"page":"2-9","title":"Pengembangan Instrumen Pengukuran Persepsi Karyawan Terhadap Budaya Keselamatan dan Budaya Keamanan Kerja di Bidang Nuklir","type":"article-journal"},"uris":["http://www.mendeley.com/documents/?uuid=3a562597-a06c-4738-8379-d191fd9640cb"]}],"mendeley":{"formattedCitation":"(Prabaswari &amp; Dharmastiti, 2016)","manualFormatting":"Prabaswari &amp; Dharmastiti (2016)","plainTextFormattedCitation":"(Prabaswari &amp; Dharmastiti, 2016)","previouslyFormattedCitation":"(Prabaswari &amp; Dharmastiti, 2016)"},"properties":{"noteIndex":0},"schema":"https://github.com/citation-style-language/schema/raw/master/csl-citation.json"}</w:instrText>
      </w:r>
      <w:r w:rsidRPr="00C30EE7">
        <w:rPr>
          <w:rFonts w:ascii="Times New Roman" w:hAnsi="Times New Roman" w:cs="Times New Roman"/>
          <w:color w:val="000000"/>
          <w:sz w:val="24"/>
          <w:szCs w:val="24"/>
        </w:rPr>
        <w:fldChar w:fldCharType="separate"/>
      </w:r>
      <w:r w:rsidRPr="00C30EE7">
        <w:rPr>
          <w:rFonts w:ascii="Times New Roman" w:hAnsi="Times New Roman" w:cs="Times New Roman"/>
          <w:noProof/>
          <w:color w:val="000000"/>
          <w:sz w:val="24"/>
          <w:szCs w:val="24"/>
        </w:rPr>
        <w:t>Prabaswari &amp; Dharmastiti (2016)</w:t>
      </w:r>
      <w:r w:rsidRPr="00C30EE7">
        <w:rPr>
          <w:rFonts w:ascii="Times New Roman" w:hAnsi="Times New Roman" w:cs="Times New Roman"/>
          <w:color w:val="000000"/>
          <w:sz w:val="24"/>
          <w:szCs w:val="24"/>
        </w:rPr>
        <w:fldChar w:fldCharType="end"/>
      </w:r>
      <w:r w:rsidRPr="00C30EE7">
        <w:rPr>
          <w:rFonts w:ascii="Times New Roman" w:hAnsi="Times New Roman" w:cs="Times New Roman"/>
          <w:color w:val="000000"/>
          <w:sz w:val="24"/>
          <w:szCs w:val="24"/>
        </w:rPr>
        <w:t xml:space="preserve"> Kuesioner dikatakan reliable jika nilai </w:t>
      </w:r>
      <w:r w:rsidRPr="00C30EE7">
        <w:rPr>
          <w:rFonts w:ascii="Times New Roman" w:hAnsi="Times New Roman" w:cs="Times New Roman"/>
          <w:i/>
          <w:color w:val="000000"/>
          <w:sz w:val="24"/>
          <w:szCs w:val="24"/>
        </w:rPr>
        <w:t>Cronbach alpha</w:t>
      </w:r>
      <w:r w:rsidRPr="00C30EE7">
        <w:rPr>
          <w:rFonts w:ascii="Times New Roman" w:hAnsi="Times New Roman" w:cs="Times New Roman"/>
          <w:color w:val="000000"/>
          <w:sz w:val="24"/>
          <w:szCs w:val="24"/>
        </w:rPr>
        <w:t xml:space="preserve"> 0,60. Maka hal ini menunjukan seluruh pernyataan valid </w:t>
      </w:r>
      <w:r w:rsidRPr="00C30EE7">
        <w:rPr>
          <w:rFonts w:ascii="Times New Roman" w:hAnsi="Times New Roman" w:cs="Times New Roman"/>
          <w:color w:val="000000"/>
          <w:sz w:val="24"/>
          <w:szCs w:val="24"/>
          <w:lang w:val="en-US"/>
        </w:rPr>
        <w:t>dilihat dari</w:t>
      </w:r>
      <w:r w:rsidRPr="00C30EE7">
        <w:rPr>
          <w:rFonts w:ascii="Times New Roman" w:hAnsi="Times New Roman" w:cs="Times New Roman"/>
          <w:color w:val="000000"/>
          <w:sz w:val="24"/>
          <w:szCs w:val="24"/>
        </w:rPr>
        <w:t xml:space="preserve"> nilai korelasi lebih besar dari 0,3. Dan pada hasil uji reliabilitas men</w:t>
      </w:r>
      <w:r w:rsidRPr="00C30EE7">
        <w:rPr>
          <w:rFonts w:ascii="Times New Roman" w:hAnsi="Times New Roman" w:cs="Times New Roman"/>
          <w:color w:val="000000"/>
          <w:sz w:val="24"/>
          <w:szCs w:val="24"/>
          <w:lang w:val="en-US"/>
        </w:rPr>
        <w:t xml:space="preserve">ekankan </w:t>
      </w:r>
      <w:r w:rsidRPr="00C30EE7">
        <w:rPr>
          <w:rFonts w:ascii="Times New Roman" w:hAnsi="Times New Roman" w:cs="Times New Roman"/>
          <w:color w:val="000000"/>
          <w:sz w:val="24"/>
          <w:szCs w:val="24"/>
        </w:rPr>
        <w:t xml:space="preserve">seluruh pernyataan setiap variabel </w:t>
      </w:r>
      <w:r w:rsidRPr="00C30EE7">
        <w:rPr>
          <w:rFonts w:ascii="Times New Roman" w:hAnsi="Times New Roman" w:cs="Times New Roman"/>
          <w:color w:val="000000"/>
          <w:sz w:val="24"/>
          <w:szCs w:val="24"/>
          <w:lang w:val="en-US"/>
        </w:rPr>
        <w:t>pada</w:t>
      </w:r>
      <w:r w:rsidRPr="00C30EE7">
        <w:rPr>
          <w:rFonts w:ascii="Times New Roman" w:hAnsi="Times New Roman" w:cs="Times New Roman"/>
          <w:color w:val="000000"/>
          <w:sz w:val="24"/>
          <w:szCs w:val="24"/>
        </w:rPr>
        <w:t xml:space="preserve"> kuesioner reliabel </w:t>
      </w:r>
      <w:r w:rsidRPr="00C30EE7">
        <w:rPr>
          <w:rFonts w:ascii="Times New Roman" w:hAnsi="Times New Roman" w:cs="Times New Roman"/>
          <w:color w:val="000000"/>
          <w:sz w:val="24"/>
          <w:szCs w:val="24"/>
          <w:lang w:val="en-US"/>
        </w:rPr>
        <w:t>di</w:t>
      </w:r>
      <w:r w:rsidRPr="00C30EE7">
        <w:rPr>
          <w:rFonts w:ascii="Times New Roman" w:hAnsi="Times New Roman" w:cs="Times New Roman"/>
          <w:color w:val="000000"/>
          <w:sz w:val="24"/>
          <w:szCs w:val="24"/>
        </w:rPr>
        <w:t>karena</w:t>
      </w:r>
      <w:r w:rsidRPr="00C30EE7">
        <w:rPr>
          <w:rFonts w:ascii="Times New Roman" w:hAnsi="Times New Roman" w:cs="Times New Roman"/>
          <w:color w:val="000000"/>
          <w:sz w:val="24"/>
          <w:szCs w:val="24"/>
          <w:lang w:val="en-US"/>
        </w:rPr>
        <w:t>kan</w:t>
      </w:r>
      <w:r w:rsidRPr="00C30EE7">
        <w:rPr>
          <w:rFonts w:ascii="Times New Roman" w:hAnsi="Times New Roman" w:cs="Times New Roman"/>
          <w:color w:val="000000"/>
          <w:sz w:val="24"/>
          <w:szCs w:val="24"/>
        </w:rPr>
        <w:t xml:space="preserve"> nilai  </w:t>
      </w:r>
      <w:r w:rsidRPr="00C30EE7">
        <w:rPr>
          <w:rFonts w:ascii="Times New Roman" w:hAnsi="Times New Roman" w:cs="Times New Roman"/>
          <w:i/>
          <w:color w:val="000000"/>
          <w:sz w:val="24"/>
          <w:szCs w:val="24"/>
        </w:rPr>
        <w:t>Cronbach alpha</w:t>
      </w:r>
      <w:r w:rsidRPr="00C30EE7">
        <w:rPr>
          <w:rFonts w:ascii="Times New Roman" w:hAnsi="Times New Roman" w:cs="Times New Roman"/>
          <w:color w:val="000000"/>
          <w:sz w:val="24"/>
          <w:szCs w:val="24"/>
        </w:rPr>
        <w:t xml:space="preserve"> </w:t>
      </w:r>
      <w:r w:rsidRPr="00C30EE7">
        <w:rPr>
          <w:rFonts w:ascii="Times New Roman" w:hAnsi="Times New Roman" w:cs="Times New Roman"/>
          <w:color w:val="000000"/>
          <w:sz w:val="24"/>
          <w:szCs w:val="24"/>
          <w:lang w:val="en-US"/>
        </w:rPr>
        <w:t>di atas</w:t>
      </w:r>
      <w:r w:rsidRPr="00C30EE7">
        <w:rPr>
          <w:rFonts w:ascii="Times New Roman" w:hAnsi="Times New Roman" w:cs="Times New Roman"/>
          <w:color w:val="000000"/>
          <w:sz w:val="24"/>
          <w:szCs w:val="24"/>
        </w:rPr>
        <w:t xml:space="preserve"> 0</w:t>
      </w:r>
      <w:r w:rsidRPr="00C30EE7">
        <w:rPr>
          <w:rFonts w:ascii="Times New Roman" w:hAnsi="Times New Roman" w:cs="Times New Roman"/>
          <w:color w:val="000000"/>
          <w:sz w:val="24"/>
          <w:szCs w:val="24"/>
          <w:lang w:val="en-US"/>
        </w:rPr>
        <w:t>,</w:t>
      </w:r>
      <w:r w:rsidRPr="00C30EE7">
        <w:rPr>
          <w:rFonts w:ascii="Times New Roman" w:hAnsi="Times New Roman" w:cs="Times New Roman"/>
          <w:color w:val="000000"/>
          <w:sz w:val="24"/>
          <w:szCs w:val="24"/>
        </w:rPr>
        <w:t>60.</w:t>
      </w:r>
      <w:r w:rsidRPr="00C30EE7">
        <w:rPr>
          <w:rFonts w:ascii="Times New Roman" w:hAnsi="Times New Roman" w:cs="Times New Roman"/>
        </w:rPr>
        <w:br w:type="page"/>
      </w:r>
    </w:p>
    <w:tbl>
      <w:tblPr>
        <w:tblpPr w:leftFromText="180" w:rightFromText="180" w:vertAnchor="text" w:horzAnchor="margin" w:tblpX="108" w:tblpY="471"/>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8"/>
        <w:gridCol w:w="2530"/>
        <w:gridCol w:w="720"/>
        <w:gridCol w:w="1080"/>
        <w:gridCol w:w="720"/>
        <w:gridCol w:w="1170"/>
        <w:gridCol w:w="957"/>
      </w:tblGrid>
      <w:tr w:rsidR="00D63C8E" w:rsidRPr="00C30EE7" w:rsidTr="005C143A">
        <w:trPr>
          <w:trHeight w:val="432"/>
        </w:trPr>
        <w:tc>
          <w:tcPr>
            <w:tcW w:w="1358" w:type="dxa"/>
            <w:vMerge w:val="restart"/>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44" w:name="_Toc128486272"/>
            <w:bookmarkStart w:id="145" w:name="_Toc128487236"/>
            <w:bookmarkStart w:id="146" w:name="_Toc129882181"/>
            <w:bookmarkStart w:id="147" w:name="_Toc129884857"/>
            <w:bookmarkStart w:id="148" w:name="_Toc131166201"/>
            <w:bookmarkStart w:id="149" w:name="_Toc134609683"/>
            <w:r w:rsidRPr="00C30EE7">
              <w:rPr>
                <w:rFonts w:cs="Times New Roman"/>
                <w:sz w:val="22"/>
                <w:szCs w:val="22"/>
              </w:rPr>
              <w:lastRenderedPageBreak/>
              <w:t>Variabel</w:t>
            </w:r>
            <w:bookmarkEnd w:id="144"/>
            <w:bookmarkEnd w:id="145"/>
            <w:bookmarkEnd w:id="146"/>
            <w:bookmarkEnd w:id="147"/>
            <w:bookmarkEnd w:id="148"/>
            <w:bookmarkEnd w:id="149"/>
          </w:p>
        </w:tc>
        <w:tc>
          <w:tcPr>
            <w:tcW w:w="2530" w:type="dxa"/>
            <w:vMerge w:val="restart"/>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50" w:name="_Toc128486273"/>
            <w:bookmarkStart w:id="151" w:name="_Toc128487237"/>
            <w:bookmarkStart w:id="152" w:name="_Toc129882182"/>
            <w:bookmarkStart w:id="153" w:name="_Toc129884858"/>
            <w:bookmarkStart w:id="154" w:name="_Toc131166202"/>
            <w:bookmarkStart w:id="155" w:name="_Toc134609684"/>
            <w:r w:rsidRPr="00C30EE7">
              <w:rPr>
                <w:rFonts w:cs="Times New Roman"/>
                <w:sz w:val="22"/>
                <w:szCs w:val="22"/>
              </w:rPr>
              <w:t>Indikator</w:t>
            </w:r>
            <w:bookmarkEnd w:id="150"/>
            <w:bookmarkEnd w:id="151"/>
            <w:bookmarkEnd w:id="152"/>
            <w:bookmarkEnd w:id="153"/>
            <w:bookmarkEnd w:id="154"/>
            <w:bookmarkEnd w:id="155"/>
          </w:p>
        </w:tc>
        <w:tc>
          <w:tcPr>
            <w:tcW w:w="720" w:type="dxa"/>
            <w:vMerge w:val="restart"/>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56" w:name="_Toc128486274"/>
            <w:bookmarkStart w:id="157" w:name="_Toc128487238"/>
            <w:bookmarkStart w:id="158" w:name="_Toc129882183"/>
            <w:bookmarkStart w:id="159" w:name="_Toc129884859"/>
            <w:bookmarkStart w:id="160" w:name="_Toc131166203"/>
            <w:bookmarkStart w:id="161" w:name="_Toc134609685"/>
            <w:r w:rsidRPr="00C30EE7">
              <w:rPr>
                <w:rFonts w:cs="Times New Roman"/>
                <w:sz w:val="22"/>
                <w:szCs w:val="22"/>
              </w:rPr>
              <w:t>Item</w:t>
            </w:r>
            <w:bookmarkEnd w:id="156"/>
            <w:bookmarkEnd w:id="157"/>
            <w:bookmarkEnd w:id="158"/>
            <w:bookmarkEnd w:id="159"/>
            <w:bookmarkEnd w:id="160"/>
            <w:bookmarkEnd w:id="161"/>
          </w:p>
        </w:tc>
        <w:tc>
          <w:tcPr>
            <w:tcW w:w="1800" w:type="dxa"/>
            <w:gridSpan w:val="2"/>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62" w:name="_Toc128486275"/>
            <w:bookmarkStart w:id="163" w:name="_Toc128487239"/>
            <w:bookmarkStart w:id="164" w:name="_Toc129882184"/>
            <w:bookmarkStart w:id="165" w:name="_Toc129884860"/>
            <w:bookmarkStart w:id="166" w:name="_Toc131166204"/>
            <w:bookmarkStart w:id="167" w:name="_Toc134609686"/>
            <w:r w:rsidRPr="00C30EE7">
              <w:rPr>
                <w:rFonts w:cs="Times New Roman"/>
                <w:sz w:val="22"/>
                <w:szCs w:val="22"/>
              </w:rPr>
              <w:t>Validitas</w:t>
            </w:r>
            <w:bookmarkEnd w:id="162"/>
            <w:bookmarkEnd w:id="163"/>
            <w:bookmarkEnd w:id="164"/>
            <w:bookmarkEnd w:id="165"/>
            <w:bookmarkEnd w:id="166"/>
            <w:bookmarkEnd w:id="167"/>
          </w:p>
        </w:tc>
        <w:tc>
          <w:tcPr>
            <w:tcW w:w="2127" w:type="dxa"/>
            <w:gridSpan w:val="2"/>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68" w:name="_Toc128486276"/>
            <w:bookmarkStart w:id="169" w:name="_Toc128487240"/>
            <w:bookmarkStart w:id="170" w:name="_Toc129882185"/>
            <w:bookmarkStart w:id="171" w:name="_Toc129884861"/>
            <w:bookmarkStart w:id="172" w:name="_Toc131166205"/>
            <w:bookmarkStart w:id="173" w:name="_Toc134609687"/>
            <w:r w:rsidRPr="00C30EE7">
              <w:rPr>
                <w:rFonts w:cs="Times New Roman"/>
                <w:sz w:val="22"/>
                <w:szCs w:val="22"/>
              </w:rPr>
              <w:t>Reliabilitas</w:t>
            </w:r>
            <w:bookmarkEnd w:id="168"/>
            <w:bookmarkEnd w:id="169"/>
            <w:bookmarkEnd w:id="170"/>
            <w:bookmarkEnd w:id="171"/>
            <w:bookmarkEnd w:id="172"/>
            <w:bookmarkEnd w:id="173"/>
          </w:p>
        </w:tc>
      </w:tr>
      <w:tr w:rsidR="00D63C8E" w:rsidRPr="00C30EE7" w:rsidTr="005C143A">
        <w:trPr>
          <w:trHeight w:val="897"/>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sz w:val="22"/>
                <w:szCs w:val="22"/>
              </w:rPr>
            </w:pPr>
          </w:p>
        </w:tc>
        <w:tc>
          <w:tcPr>
            <w:tcW w:w="2530" w:type="dxa"/>
            <w:vMerge/>
            <w:vAlign w:val="center"/>
          </w:tcPr>
          <w:p w:rsidR="00D63C8E" w:rsidRPr="00C30EE7" w:rsidRDefault="00D63C8E" w:rsidP="005C143A">
            <w:pPr>
              <w:pStyle w:val="Heading3"/>
              <w:numPr>
                <w:ilvl w:val="0"/>
                <w:numId w:val="0"/>
              </w:numPr>
              <w:spacing w:line="240" w:lineRule="auto"/>
              <w:jc w:val="center"/>
              <w:rPr>
                <w:rFonts w:cs="Times New Roman"/>
                <w:sz w:val="22"/>
                <w:szCs w:val="22"/>
              </w:rPr>
            </w:pPr>
          </w:p>
        </w:tc>
        <w:tc>
          <w:tcPr>
            <w:tcW w:w="720" w:type="dxa"/>
            <w:vMerge/>
            <w:vAlign w:val="center"/>
          </w:tcPr>
          <w:p w:rsidR="00D63C8E" w:rsidRPr="00C30EE7" w:rsidRDefault="00D63C8E" w:rsidP="005C143A">
            <w:pPr>
              <w:pStyle w:val="Heading3"/>
              <w:numPr>
                <w:ilvl w:val="0"/>
                <w:numId w:val="0"/>
              </w:numPr>
              <w:spacing w:line="240" w:lineRule="auto"/>
              <w:jc w:val="center"/>
              <w:rPr>
                <w:rFonts w:cs="Times New Roman"/>
                <w:sz w:val="22"/>
                <w:szCs w:val="22"/>
              </w:rPr>
            </w:pPr>
          </w:p>
        </w:tc>
        <w:tc>
          <w:tcPr>
            <w:tcW w:w="108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Korelasi</w:t>
            </w:r>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74" w:name="_Toc128486277"/>
            <w:bookmarkStart w:id="175" w:name="_Toc128487241"/>
            <w:bookmarkStart w:id="176" w:name="_Toc129882186"/>
            <w:bookmarkStart w:id="177" w:name="_Toc129884862"/>
            <w:bookmarkStart w:id="178" w:name="_Toc131166206"/>
            <w:bookmarkStart w:id="179" w:name="_Toc134609688"/>
            <w:r w:rsidRPr="00C30EE7">
              <w:rPr>
                <w:rFonts w:cs="Times New Roman"/>
                <w:sz w:val="22"/>
                <w:szCs w:val="22"/>
              </w:rPr>
              <w:t>Ket</w:t>
            </w:r>
            <w:bookmarkEnd w:id="174"/>
            <w:bookmarkEnd w:id="175"/>
            <w:bookmarkEnd w:id="176"/>
            <w:bookmarkEnd w:id="177"/>
            <w:bookmarkEnd w:id="178"/>
            <w:bookmarkEnd w:id="179"/>
          </w:p>
        </w:tc>
        <w:tc>
          <w:tcPr>
            <w:tcW w:w="117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Cronbach</w:t>
            </w:r>
          </w:p>
          <w:p w:rsidR="00D63C8E" w:rsidRPr="00C30EE7" w:rsidRDefault="00D63C8E" w:rsidP="005C143A">
            <w:pPr>
              <w:pStyle w:val="Heading3"/>
              <w:numPr>
                <w:ilvl w:val="0"/>
                <w:numId w:val="0"/>
              </w:numPr>
              <w:spacing w:line="240" w:lineRule="auto"/>
              <w:jc w:val="center"/>
              <w:rPr>
                <w:rFonts w:cs="Times New Roman"/>
                <w:sz w:val="22"/>
                <w:szCs w:val="22"/>
              </w:rPr>
            </w:pPr>
            <w:bookmarkStart w:id="180" w:name="_Toc128486278"/>
            <w:bookmarkStart w:id="181" w:name="_Toc128487242"/>
            <w:bookmarkStart w:id="182" w:name="_Toc129882187"/>
            <w:bookmarkStart w:id="183" w:name="_Toc129884863"/>
            <w:bookmarkStart w:id="184" w:name="_Toc131166207"/>
            <w:bookmarkStart w:id="185" w:name="_Toc134609689"/>
            <w:r w:rsidRPr="00C30EE7">
              <w:rPr>
                <w:rFonts w:cs="Times New Roman"/>
                <w:sz w:val="22"/>
                <w:szCs w:val="22"/>
              </w:rPr>
              <w:t>Alpha</w:t>
            </w:r>
            <w:bookmarkEnd w:id="180"/>
            <w:bookmarkEnd w:id="181"/>
            <w:bookmarkEnd w:id="182"/>
            <w:bookmarkEnd w:id="183"/>
            <w:bookmarkEnd w:id="184"/>
            <w:bookmarkEnd w:id="185"/>
          </w:p>
          <w:p w:rsidR="00D63C8E" w:rsidRPr="00C30EE7" w:rsidRDefault="00D63C8E" w:rsidP="005C143A">
            <w:pPr>
              <w:spacing w:line="240" w:lineRule="auto"/>
              <w:jc w:val="center"/>
              <w:rPr>
                <w:rFonts w:ascii="Times New Roman" w:hAnsi="Times New Roman" w:cs="Times New Roman"/>
                <w:b/>
              </w:rPr>
            </w:pPr>
          </w:p>
        </w:tc>
        <w:tc>
          <w:tcPr>
            <w:tcW w:w="957" w:type="dxa"/>
            <w:vAlign w:val="center"/>
          </w:tcPr>
          <w:p w:rsidR="00D63C8E" w:rsidRPr="00C30EE7" w:rsidRDefault="00D63C8E" w:rsidP="005C143A">
            <w:pPr>
              <w:pStyle w:val="Heading3"/>
              <w:numPr>
                <w:ilvl w:val="0"/>
                <w:numId w:val="0"/>
              </w:numPr>
              <w:spacing w:line="240" w:lineRule="auto"/>
              <w:jc w:val="center"/>
              <w:rPr>
                <w:rFonts w:cs="Times New Roman"/>
                <w:sz w:val="22"/>
                <w:szCs w:val="22"/>
              </w:rPr>
            </w:pPr>
            <w:bookmarkStart w:id="186" w:name="_Toc128486279"/>
            <w:bookmarkStart w:id="187" w:name="_Toc128487243"/>
            <w:bookmarkStart w:id="188" w:name="_Toc129882188"/>
            <w:bookmarkStart w:id="189" w:name="_Toc129884864"/>
            <w:bookmarkStart w:id="190" w:name="_Toc131166208"/>
            <w:bookmarkStart w:id="191" w:name="_Toc134609690"/>
            <w:r w:rsidRPr="00C30EE7">
              <w:rPr>
                <w:rFonts w:cs="Times New Roman"/>
                <w:sz w:val="22"/>
                <w:szCs w:val="22"/>
              </w:rPr>
              <w:t>Ket</w:t>
            </w:r>
            <w:bookmarkEnd w:id="186"/>
            <w:bookmarkEnd w:id="187"/>
            <w:bookmarkEnd w:id="188"/>
            <w:bookmarkEnd w:id="189"/>
            <w:bookmarkEnd w:id="190"/>
            <w:bookmarkEnd w:id="191"/>
          </w:p>
        </w:tc>
      </w:tr>
      <w:tr w:rsidR="00D63C8E" w:rsidRPr="00C30EE7" w:rsidTr="005C143A">
        <w:trPr>
          <w:trHeight w:val="371"/>
        </w:trPr>
        <w:tc>
          <w:tcPr>
            <w:tcW w:w="1358"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192" w:name="_Toc128486280"/>
            <w:bookmarkStart w:id="193" w:name="_Toc128487244"/>
            <w:bookmarkStart w:id="194" w:name="_Toc129882189"/>
            <w:bookmarkStart w:id="195" w:name="_Toc129884865"/>
            <w:bookmarkStart w:id="196" w:name="_Toc131166209"/>
            <w:bookmarkStart w:id="197" w:name="_Toc134609691"/>
            <w:r w:rsidRPr="00C30EE7">
              <w:rPr>
                <w:rFonts w:cs="Times New Roman"/>
                <w:b w:val="0"/>
                <w:sz w:val="20"/>
                <w:szCs w:val="20"/>
              </w:rPr>
              <w:t>Modernisasi Sistem Administrasi Perpajakan</w:t>
            </w:r>
            <w:bookmarkEnd w:id="192"/>
            <w:bookmarkEnd w:id="193"/>
            <w:bookmarkEnd w:id="194"/>
            <w:bookmarkEnd w:id="195"/>
            <w:bookmarkEnd w:id="196"/>
            <w:bookmarkEnd w:id="197"/>
          </w:p>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(X1)</w:t>
            </w: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198" w:name="_Toc128486281"/>
            <w:bookmarkStart w:id="199" w:name="_Toc128487245"/>
            <w:bookmarkStart w:id="200" w:name="_Toc129882190"/>
            <w:bookmarkStart w:id="201" w:name="_Toc129884866"/>
            <w:bookmarkStart w:id="202" w:name="_Toc131166210"/>
            <w:bookmarkStart w:id="203" w:name="_Toc134609692"/>
            <w:r w:rsidRPr="00C30EE7">
              <w:rPr>
                <w:rFonts w:cs="Times New Roman"/>
                <w:b w:val="0"/>
                <w:sz w:val="20"/>
                <w:szCs w:val="20"/>
              </w:rPr>
              <w:t>Sistem administrasi</w:t>
            </w:r>
            <w:bookmarkEnd w:id="198"/>
            <w:bookmarkEnd w:id="199"/>
            <w:bookmarkEnd w:id="200"/>
            <w:bookmarkEnd w:id="201"/>
            <w:bookmarkEnd w:id="202"/>
            <w:bookmarkEnd w:id="20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04" w:name="_Toc128486282"/>
            <w:bookmarkStart w:id="205" w:name="_Toc128487246"/>
            <w:bookmarkStart w:id="206" w:name="_Toc129882191"/>
            <w:bookmarkStart w:id="207" w:name="_Toc129884867"/>
            <w:bookmarkStart w:id="208" w:name="_Toc131166211"/>
            <w:bookmarkStart w:id="209" w:name="_Toc134609693"/>
            <w:r w:rsidRPr="00C30EE7">
              <w:rPr>
                <w:rFonts w:cs="Times New Roman"/>
                <w:b w:val="0"/>
                <w:sz w:val="20"/>
                <w:szCs w:val="20"/>
              </w:rPr>
              <w:t>X1.1</w:t>
            </w:r>
            <w:bookmarkEnd w:id="204"/>
            <w:bookmarkEnd w:id="205"/>
            <w:bookmarkEnd w:id="206"/>
            <w:bookmarkEnd w:id="207"/>
            <w:bookmarkEnd w:id="208"/>
            <w:bookmarkEnd w:id="209"/>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10" w:name="_Toc128486283"/>
            <w:bookmarkStart w:id="211" w:name="_Toc128487247"/>
            <w:bookmarkStart w:id="212" w:name="_Toc129882192"/>
            <w:bookmarkStart w:id="213" w:name="_Toc129884868"/>
            <w:bookmarkStart w:id="214" w:name="_Toc131166212"/>
            <w:bookmarkStart w:id="215" w:name="_Toc134609694"/>
            <w:r w:rsidRPr="00C30EE7">
              <w:rPr>
                <w:rFonts w:cs="Times New Roman"/>
                <w:b w:val="0"/>
                <w:sz w:val="20"/>
                <w:szCs w:val="20"/>
              </w:rPr>
              <w:t>0,739</w:t>
            </w:r>
            <w:bookmarkEnd w:id="210"/>
            <w:bookmarkEnd w:id="211"/>
            <w:bookmarkEnd w:id="212"/>
            <w:bookmarkEnd w:id="213"/>
            <w:bookmarkEnd w:id="214"/>
            <w:bookmarkEnd w:id="21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16" w:name="_Toc128486284"/>
            <w:bookmarkStart w:id="217" w:name="_Toc128487248"/>
            <w:bookmarkStart w:id="218" w:name="_Toc129882193"/>
            <w:bookmarkStart w:id="219" w:name="_Toc129884869"/>
            <w:bookmarkStart w:id="220" w:name="_Toc131166213"/>
            <w:bookmarkStart w:id="221" w:name="_Toc134609695"/>
            <w:r w:rsidRPr="00C30EE7">
              <w:rPr>
                <w:rFonts w:cs="Times New Roman"/>
                <w:b w:val="0"/>
                <w:sz w:val="20"/>
                <w:szCs w:val="20"/>
              </w:rPr>
              <w:t>Valid</w:t>
            </w:r>
            <w:bookmarkEnd w:id="216"/>
            <w:bookmarkEnd w:id="217"/>
            <w:bookmarkEnd w:id="218"/>
            <w:bookmarkEnd w:id="219"/>
            <w:bookmarkEnd w:id="220"/>
            <w:bookmarkEnd w:id="221"/>
          </w:p>
        </w:tc>
        <w:tc>
          <w:tcPr>
            <w:tcW w:w="1170"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22" w:name="_Toc128486285"/>
            <w:bookmarkStart w:id="223" w:name="_Toc128487249"/>
            <w:bookmarkStart w:id="224" w:name="_Toc129882194"/>
            <w:bookmarkStart w:id="225" w:name="_Toc129884870"/>
            <w:bookmarkStart w:id="226" w:name="_Toc131166214"/>
            <w:bookmarkStart w:id="227" w:name="_Toc134609696"/>
            <w:r w:rsidRPr="00C30EE7">
              <w:rPr>
                <w:rFonts w:cs="Times New Roman"/>
                <w:b w:val="0"/>
                <w:sz w:val="20"/>
                <w:szCs w:val="20"/>
              </w:rPr>
              <w:t>0,632</w:t>
            </w:r>
            <w:bookmarkEnd w:id="222"/>
            <w:bookmarkEnd w:id="223"/>
            <w:bookmarkEnd w:id="224"/>
            <w:bookmarkEnd w:id="225"/>
            <w:bookmarkEnd w:id="226"/>
            <w:bookmarkEnd w:id="227"/>
          </w:p>
        </w:tc>
        <w:tc>
          <w:tcPr>
            <w:tcW w:w="957"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28" w:name="_Toc128486286"/>
            <w:bookmarkStart w:id="229" w:name="_Toc128487250"/>
            <w:bookmarkStart w:id="230" w:name="_Toc129882195"/>
            <w:bookmarkStart w:id="231" w:name="_Toc129884871"/>
            <w:bookmarkStart w:id="232" w:name="_Toc131166215"/>
            <w:bookmarkStart w:id="233" w:name="_Toc134609697"/>
            <w:r w:rsidRPr="00C30EE7">
              <w:rPr>
                <w:rFonts w:cs="Times New Roman"/>
                <w:b w:val="0"/>
                <w:sz w:val="20"/>
                <w:szCs w:val="20"/>
              </w:rPr>
              <w:t>Reliabel</w:t>
            </w:r>
            <w:bookmarkEnd w:id="228"/>
            <w:bookmarkEnd w:id="229"/>
            <w:bookmarkEnd w:id="230"/>
            <w:bookmarkEnd w:id="231"/>
            <w:bookmarkEnd w:id="232"/>
            <w:bookmarkEnd w:id="233"/>
          </w:p>
        </w:tc>
      </w:tr>
      <w:tr w:rsidR="00D63C8E" w:rsidRPr="00C30EE7" w:rsidTr="005C143A">
        <w:trPr>
          <w:trHeight w:val="265"/>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Efektivitas pengawasan</w:t>
            </w:r>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34" w:name="_Toc128486287"/>
            <w:bookmarkStart w:id="235" w:name="_Toc128487251"/>
            <w:bookmarkStart w:id="236" w:name="_Toc129882196"/>
            <w:bookmarkStart w:id="237" w:name="_Toc129884872"/>
            <w:bookmarkStart w:id="238" w:name="_Toc131166216"/>
            <w:bookmarkStart w:id="239" w:name="_Toc134609698"/>
            <w:r w:rsidRPr="00C30EE7">
              <w:rPr>
                <w:rFonts w:cs="Times New Roman"/>
                <w:b w:val="0"/>
                <w:sz w:val="20"/>
                <w:szCs w:val="20"/>
              </w:rPr>
              <w:t>X1.2</w:t>
            </w:r>
            <w:bookmarkEnd w:id="234"/>
            <w:bookmarkEnd w:id="235"/>
            <w:bookmarkEnd w:id="236"/>
            <w:bookmarkEnd w:id="237"/>
            <w:bookmarkEnd w:id="238"/>
            <w:bookmarkEnd w:id="239"/>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40" w:name="_Toc128486288"/>
            <w:bookmarkStart w:id="241" w:name="_Toc128487252"/>
            <w:bookmarkStart w:id="242" w:name="_Toc129882197"/>
            <w:bookmarkStart w:id="243" w:name="_Toc129884873"/>
            <w:bookmarkStart w:id="244" w:name="_Toc131166217"/>
            <w:bookmarkStart w:id="245" w:name="_Toc134609699"/>
            <w:r w:rsidRPr="00C30EE7">
              <w:rPr>
                <w:rFonts w:cs="Times New Roman"/>
                <w:b w:val="0"/>
                <w:sz w:val="20"/>
                <w:szCs w:val="20"/>
              </w:rPr>
              <w:t>0,816</w:t>
            </w:r>
            <w:bookmarkEnd w:id="240"/>
            <w:bookmarkEnd w:id="241"/>
            <w:bookmarkEnd w:id="242"/>
            <w:bookmarkEnd w:id="243"/>
            <w:bookmarkEnd w:id="244"/>
            <w:bookmarkEnd w:id="24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46" w:name="_Toc128486289"/>
            <w:bookmarkStart w:id="247" w:name="_Toc128487253"/>
            <w:bookmarkStart w:id="248" w:name="_Toc129882198"/>
            <w:bookmarkStart w:id="249" w:name="_Toc129884874"/>
            <w:bookmarkStart w:id="250" w:name="_Toc131166218"/>
            <w:bookmarkStart w:id="251" w:name="_Toc134609700"/>
            <w:r w:rsidRPr="00C30EE7">
              <w:rPr>
                <w:rFonts w:cs="Times New Roman"/>
                <w:b w:val="0"/>
                <w:sz w:val="20"/>
                <w:szCs w:val="20"/>
              </w:rPr>
              <w:t>Valid</w:t>
            </w:r>
            <w:bookmarkEnd w:id="246"/>
            <w:bookmarkEnd w:id="247"/>
            <w:bookmarkEnd w:id="248"/>
            <w:bookmarkEnd w:id="249"/>
            <w:bookmarkEnd w:id="250"/>
            <w:bookmarkEnd w:id="251"/>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564"/>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Sumber daya profesional</w:t>
            </w:r>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52" w:name="_Toc128486290"/>
            <w:bookmarkStart w:id="253" w:name="_Toc128487254"/>
            <w:bookmarkStart w:id="254" w:name="_Toc129882199"/>
            <w:bookmarkStart w:id="255" w:name="_Toc129884875"/>
            <w:bookmarkStart w:id="256" w:name="_Toc131166219"/>
            <w:bookmarkStart w:id="257" w:name="_Toc134609701"/>
            <w:r w:rsidRPr="00C30EE7">
              <w:rPr>
                <w:rFonts w:cs="Times New Roman"/>
                <w:b w:val="0"/>
                <w:sz w:val="20"/>
                <w:szCs w:val="20"/>
              </w:rPr>
              <w:t>X1.3</w:t>
            </w:r>
            <w:bookmarkEnd w:id="252"/>
            <w:bookmarkEnd w:id="253"/>
            <w:bookmarkEnd w:id="254"/>
            <w:bookmarkEnd w:id="255"/>
            <w:bookmarkEnd w:id="256"/>
            <w:bookmarkEnd w:id="257"/>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58" w:name="_Toc128486291"/>
            <w:bookmarkStart w:id="259" w:name="_Toc128487255"/>
            <w:bookmarkStart w:id="260" w:name="_Toc129882200"/>
            <w:bookmarkStart w:id="261" w:name="_Toc129884876"/>
            <w:bookmarkStart w:id="262" w:name="_Toc131166220"/>
            <w:bookmarkStart w:id="263" w:name="_Toc134609702"/>
            <w:r w:rsidRPr="00C30EE7">
              <w:rPr>
                <w:rFonts w:cs="Times New Roman"/>
                <w:b w:val="0"/>
                <w:sz w:val="20"/>
                <w:szCs w:val="20"/>
              </w:rPr>
              <w:t>0,737</w:t>
            </w:r>
            <w:bookmarkEnd w:id="258"/>
            <w:bookmarkEnd w:id="259"/>
            <w:bookmarkEnd w:id="260"/>
            <w:bookmarkEnd w:id="261"/>
            <w:bookmarkEnd w:id="262"/>
            <w:bookmarkEnd w:id="26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64" w:name="_Toc128486292"/>
            <w:bookmarkStart w:id="265" w:name="_Toc128487256"/>
            <w:bookmarkStart w:id="266" w:name="_Toc129882201"/>
            <w:bookmarkStart w:id="267" w:name="_Toc129884877"/>
            <w:bookmarkStart w:id="268" w:name="_Toc131166221"/>
            <w:bookmarkStart w:id="269" w:name="_Toc134609703"/>
            <w:r w:rsidRPr="00C30EE7">
              <w:rPr>
                <w:rFonts w:cs="Times New Roman"/>
                <w:b w:val="0"/>
                <w:sz w:val="20"/>
                <w:szCs w:val="20"/>
              </w:rPr>
              <w:t>Valid</w:t>
            </w:r>
            <w:bookmarkEnd w:id="264"/>
            <w:bookmarkEnd w:id="265"/>
            <w:bookmarkEnd w:id="266"/>
            <w:bookmarkEnd w:id="267"/>
            <w:bookmarkEnd w:id="268"/>
            <w:bookmarkEnd w:id="269"/>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267"/>
        </w:trPr>
        <w:tc>
          <w:tcPr>
            <w:tcW w:w="1358"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70" w:name="_Toc128486293"/>
            <w:bookmarkStart w:id="271" w:name="_Toc128487257"/>
            <w:bookmarkStart w:id="272" w:name="_Toc129882202"/>
            <w:bookmarkStart w:id="273" w:name="_Toc129884878"/>
            <w:bookmarkStart w:id="274" w:name="_Toc131166222"/>
            <w:bookmarkStart w:id="275" w:name="_Toc134609704"/>
            <w:r w:rsidRPr="00C30EE7">
              <w:rPr>
                <w:rFonts w:cs="Times New Roman"/>
                <w:b w:val="0"/>
                <w:sz w:val="20"/>
                <w:szCs w:val="20"/>
              </w:rPr>
              <w:t>Kualitas Pelayanan Perpajakan</w:t>
            </w:r>
            <w:bookmarkEnd w:id="270"/>
            <w:bookmarkEnd w:id="271"/>
            <w:bookmarkEnd w:id="272"/>
            <w:bookmarkEnd w:id="273"/>
            <w:bookmarkEnd w:id="274"/>
            <w:bookmarkEnd w:id="275"/>
          </w:p>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(X2)</w:t>
            </w: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76" w:name="_Toc128486294"/>
            <w:bookmarkStart w:id="277" w:name="_Toc128487258"/>
            <w:bookmarkStart w:id="278" w:name="_Toc129882203"/>
            <w:bookmarkStart w:id="279" w:name="_Toc129884879"/>
            <w:bookmarkStart w:id="280" w:name="_Toc131166223"/>
            <w:bookmarkStart w:id="281" w:name="_Toc134609705"/>
            <w:r w:rsidRPr="00C30EE7">
              <w:rPr>
                <w:rFonts w:cs="Times New Roman"/>
                <w:b w:val="0"/>
                <w:sz w:val="20"/>
                <w:szCs w:val="20"/>
              </w:rPr>
              <w:t>Reliability (Keandalan)</w:t>
            </w:r>
            <w:bookmarkEnd w:id="276"/>
            <w:bookmarkEnd w:id="277"/>
            <w:bookmarkEnd w:id="278"/>
            <w:bookmarkEnd w:id="279"/>
            <w:bookmarkEnd w:id="280"/>
            <w:bookmarkEnd w:id="28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82" w:name="_Toc128486295"/>
            <w:bookmarkStart w:id="283" w:name="_Toc128487259"/>
            <w:bookmarkStart w:id="284" w:name="_Toc129882204"/>
            <w:bookmarkStart w:id="285" w:name="_Toc129884880"/>
            <w:bookmarkStart w:id="286" w:name="_Toc131166224"/>
            <w:bookmarkStart w:id="287" w:name="_Toc134609706"/>
            <w:r w:rsidRPr="00C30EE7">
              <w:rPr>
                <w:rFonts w:cs="Times New Roman"/>
                <w:b w:val="0"/>
                <w:sz w:val="20"/>
                <w:szCs w:val="20"/>
              </w:rPr>
              <w:t>X2.1</w:t>
            </w:r>
            <w:bookmarkEnd w:id="282"/>
            <w:bookmarkEnd w:id="283"/>
            <w:bookmarkEnd w:id="284"/>
            <w:bookmarkEnd w:id="285"/>
            <w:bookmarkEnd w:id="286"/>
            <w:bookmarkEnd w:id="287"/>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88" w:name="_Toc128486296"/>
            <w:bookmarkStart w:id="289" w:name="_Toc128487260"/>
            <w:bookmarkStart w:id="290" w:name="_Toc129882205"/>
            <w:bookmarkStart w:id="291" w:name="_Toc129884881"/>
            <w:bookmarkStart w:id="292" w:name="_Toc131166225"/>
            <w:bookmarkStart w:id="293" w:name="_Toc134609707"/>
            <w:r w:rsidRPr="00C30EE7">
              <w:rPr>
                <w:rFonts w:cs="Times New Roman"/>
                <w:b w:val="0"/>
                <w:sz w:val="20"/>
                <w:szCs w:val="20"/>
              </w:rPr>
              <w:t>0,813</w:t>
            </w:r>
            <w:bookmarkEnd w:id="288"/>
            <w:bookmarkEnd w:id="289"/>
            <w:bookmarkEnd w:id="290"/>
            <w:bookmarkEnd w:id="291"/>
            <w:bookmarkEnd w:id="292"/>
            <w:bookmarkEnd w:id="29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294" w:name="_Toc128486297"/>
            <w:bookmarkStart w:id="295" w:name="_Toc128487261"/>
            <w:bookmarkStart w:id="296" w:name="_Toc129882206"/>
            <w:bookmarkStart w:id="297" w:name="_Toc129884882"/>
            <w:bookmarkStart w:id="298" w:name="_Toc131166226"/>
            <w:bookmarkStart w:id="299" w:name="_Toc134609708"/>
            <w:r w:rsidRPr="00C30EE7">
              <w:rPr>
                <w:rFonts w:cs="Times New Roman"/>
                <w:b w:val="0"/>
                <w:sz w:val="20"/>
                <w:szCs w:val="20"/>
              </w:rPr>
              <w:t>Valid</w:t>
            </w:r>
            <w:bookmarkEnd w:id="294"/>
            <w:bookmarkEnd w:id="295"/>
            <w:bookmarkEnd w:id="296"/>
            <w:bookmarkEnd w:id="297"/>
            <w:bookmarkEnd w:id="298"/>
            <w:bookmarkEnd w:id="299"/>
          </w:p>
        </w:tc>
        <w:tc>
          <w:tcPr>
            <w:tcW w:w="1170"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00" w:name="_Toc128486298"/>
            <w:bookmarkStart w:id="301" w:name="_Toc128487262"/>
            <w:bookmarkStart w:id="302" w:name="_Toc129882207"/>
            <w:bookmarkStart w:id="303" w:name="_Toc129884883"/>
            <w:bookmarkStart w:id="304" w:name="_Toc131166227"/>
            <w:bookmarkStart w:id="305" w:name="_Toc134609709"/>
            <w:r w:rsidRPr="00C30EE7">
              <w:rPr>
                <w:rFonts w:cs="Times New Roman"/>
                <w:b w:val="0"/>
                <w:sz w:val="20"/>
                <w:szCs w:val="20"/>
              </w:rPr>
              <w:t>0,803</w:t>
            </w:r>
            <w:bookmarkEnd w:id="300"/>
            <w:bookmarkEnd w:id="301"/>
            <w:bookmarkEnd w:id="302"/>
            <w:bookmarkEnd w:id="303"/>
            <w:bookmarkEnd w:id="304"/>
            <w:bookmarkEnd w:id="305"/>
          </w:p>
        </w:tc>
        <w:tc>
          <w:tcPr>
            <w:tcW w:w="957"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06" w:name="_Toc128486299"/>
            <w:bookmarkStart w:id="307" w:name="_Toc128487263"/>
            <w:bookmarkStart w:id="308" w:name="_Toc129882208"/>
            <w:bookmarkStart w:id="309" w:name="_Toc129884884"/>
            <w:bookmarkStart w:id="310" w:name="_Toc131166228"/>
            <w:bookmarkStart w:id="311" w:name="_Toc134609710"/>
            <w:r w:rsidRPr="00C30EE7">
              <w:rPr>
                <w:rFonts w:cs="Times New Roman"/>
                <w:b w:val="0"/>
                <w:sz w:val="20"/>
                <w:szCs w:val="20"/>
              </w:rPr>
              <w:t>Reliabel</w:t>
            </w:r>
            <w:bookmarkEnd w:id="306"/>
            <w:bookmarkEnd w:id="307"/>
            <w:bookmarkEnd w:id="308"/>
            <w:bookmarkEnd w:id="309"/>
            <w:bookmarkEnd w:id="310"/>
            <w:bookmarkEnd w:id="311"/>
          </w:p>
        </w:tc>
      </w:tr>
      <w:tr w:rsidR="00D63C8E" w:rsidRPr="00C30EE7" w:rsidTr="005C143A">
        <w:trPr>
          <w:trHeight w:val="490"/>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12" w:name="_Toc128486300"/>
            <w:bookmarkStart w:id="313" w:name="_Toc128487264"/>
            <w:bookmarkStart w:id="314" w:name="_Toc129882209"/>
            <w:bookmarkStart w:id="315" w:name="_Toc129884885"/>
            <w:bookmarkStart w:id="316" w:name="_Toc131166229"/>
            <w:bookmarkStart w:id="317" w:name="_Toc134609711"/>
            <w:r w:rsidRPr="00C30EE7">
              <w:rPr>
                <w:rFonts w:cs="Times New Roman"/>
                <w:b w:val="0"/>
                <w:sz w:val="20"/>
                <w:szCs w:val="20"/>
              </w:rPr>
              <w:t>Responsiveness (Ketanggapan)</w:t>
            </w:r>
            <w:bookmarkEnd w:id="312"/>
            <w:bookmarkEnd w:id="313"/>
            <w:bookmarkEnd w:id="314"/>
            <w:bookmarkEnd w:id="315"/>
            <w:bookmarkEnd w:id="316"/>
            <w:bookmarkEnd w:id="317"/>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18" w:name="_Toc128486301"/>
            <w:bookmarkStart w:id="319" w:name="_Toc128487265"/>
            <w:bookmarkStart w:id="320" w:name="_Toc129882210"/>
            <w:bookmarkStart w:id="321" w:name="_Toc129884886"/>
            <w:bookmarkStart w:id="322" w:name="_Toc131166230"/>
            <w:bookmarkStart w:id="323" w:name="_Toc134609712"/>
            <w:r w:rsidRPr="00C30EE7">
              <w:rPr>
                <w:rFonts w:cs="Times New Roman"/>
                <w:b w:val="0"/>
                <w:sz w:val="20"/>
                <w:szCs w:val="20"/>
              </w:rPr>
              <w:t>X2.2</w:t>
            </w:r>
            <w:bookmarkEnd w:id="318"/>
            <w:bookmarkEnd w:id="319"/>
            <w:bookmarkEnd w:id="320"/>
            <w:bookmarkEnd w:id="321"/>
            <w:bookmarkEnd w:id="322"/>
            <w:bookmarkEnd w:id="323"/>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24" w:name="_Toc128486302"/>
            <w:bookmarkStart w:id="325" w:name="_Toc128487266"/>
            <w:bookmarkStart w:id="326" w:name="_Toc129882211"/>
            <w:bookmarkStart w:id="327" w:name="_Toc129884887"/>
            <w:bookmarkStart w:id="328" w:name="_Toc131166231"/>
            <w:bookmarkStart w:id="329" w:name="_Toc134609713"/>
            <w:r w:rsidRPr="00C30EE7">
              <w:rPr>
                <w:rFonts w:cs="Times New Roman"/>
                <w:b w:val="0"/>
                <w:sz w:val="20"/>
                <w:szCs w:val="20"/>
              </w:rPr>
              <w:t>0,747</w:t>
            </w:r>
            <w:bookmarkEnd w:id="324"/>
            <w:bookmarkEnd w:id="325"/>
            <w:bookmarkEnd w:id="326"/>
            <w:bookmarkEnd w:id="327"/>
            <w:bookmarkEnd w:id="328"/>
            <w:bookmarkEnd w:id="329"/>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30" w:name="_Toc128486303"/>
            <w:bookmarkStart w:id="331" w:name="_Toc128487267"/>
            <w:bookmarkStart w:id="332" w:name="_Toc129882212"/>
            <w:bookmarkStart w:id="333" w:name="_Toc129884888"/>
            <w:bookmarkStart w:id="334" w:name="_Toc131166232"/>
            <w:bookmarkStart w:id="335" w:name="_Toc134609714"/>
            <w:r w:rsidRPr="00C30EE7">
              <w:rPr>
                <w:rFonts w:cs="Times New Roman"/>
                <w:b w:val="0"/>
                <w:sz w:val="20"/>
                <w:szCs w:val="20"/>
              </w:rPr>
              <w:t>Valid</w:t>
            </w:r>
            <w:bookmarkEnd w:id="330"/>
            <w:bookmarkEnd w:id="331"/>
            <w:bookmarkEnd w:id="332"/>
            <w:bookmarkEnd w:id="333"/>
            <w:bookmarkEnd w:id="334"/>
            <w:bookmarkEnd w:id="335"/>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267"/>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36" w:name="_Toc128486304"/>
            <w:bookmarkStart w:id="337" w:name="_Toc128487268"/>
            <w:bookmarkStart w:id="338" w:name="_Toc129882213"/>
            <w:bookmarkStart w:id="339" w:name="_Toc129884889"/>
            <w:bookmarkStart w:id="340" w:name="_Toc131166233"/>
            <w:bookmarkStart w:id="341" w:name="_Toc134609715"/>
            <w:r w:rsidRPr="00C30EE7">
              <w:rPr>
                <w:rFonts w:cs="Times New Roman"/>
                <w:b w:val="0"/>
                <w:sz w:val="20"/>
                <w:szCs w:val="20"/>
              </w:rPr>
              <w:t>Assurance (Jaminan)</w:t>
            </w:r>
            <w:bookmarkEnd w:id="336"/>
            <w:bookmarkEnd w:id="337"/>
            <w:bookmarkEnd w:id="338"/>
            <w:bookmarkEnd w:id="339"/>
            <w:bookmarkEnd w:id="340"/>
            <w:bookmarkEnd w:id="34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42" w:name="_Toc128486305"/>
            <w:bookmarkStart w:id="343" w:name="_Toc128487269"/>
            <w:bookmarkStart w:id="344" w:name="_Toc129882214"/>
            <w:bookmarkStart w:id="345" w:name="_Toc129884890"/>
            <w:bookmarkStart w:id="346" w:name="_Toc131166234"/>
            <w:bookmarkStart w:id="347" w:name="_Toc134609716"/>
            <w:r w:rsidRPr="00C30EE7">
              <w:rPr>
                <w:rFonts w:cs="Times New Roman"/>
                <w:b w:val="0"/>
                <w:sz w:val="20"/>
                <w:szCs w:val="20"/>
              </w:rPr>
              <w:t>X2.3</w:t>
            </w:r>
            <w:bookmarkEnd w:id="342"/>
            <w:bookmarkEnd w:id="343"/>
            <w:bookmarkEnd w:id="344"/>
            <w:bookmarkEnd w:id="345"/>
            <w:bookmarkEnd w:id="346"/>
            <w:bookmarkEnd w:id="347"/>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48" w:name="_Toc128486306"/>
            <w:bookmarkStart w:id="349" w:name="_Toc128487270"/>
            <w:bookmarkStart w:id="350" w:name="_Toc129882215"/>
            <w:bookmarkStart w:id="351" w:name="_Toc129884891"/>
            <w:bookmarkStart w:id="352" w:name="_Toc131166235"/>
            <w:bookmarkStart w:id="353" w:name="_Toc134609717"/>
            <w:r w:rsidRPr="00C30EE7">
              <w:rPr>
                <w:rFonts w:cs="Times New Roman"/>
                <w:b w:val="0"/>
                <w:sz w:val="20"/>
                <w:szCs w:val="20"/>
              </w:rPr>
              <w:t>0,852</w:t>
            </w:r>
            <w:bookmarkEnd w:id="348"/>
            <w:bookmarkEnd w:id="349"/>
            <w:bookmarkEnd w:id="350"/>
            <w:bookmarkEnd w:id="351"/>
            <w:bookmarkEnd w:id="352"/>
            <w:bookmarkEnd w:id="35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54" w:name="_Toc128486307"/>
            <w:bookmarkStart w:id="355" w:name="_Toc128487271"/>
            <w:bookmarkStart w:id="356" w:name="_Toc129882216"/>
            <w:bookmarkStart w:id="357" w:name="_Toc129884892"/>
            <w:bookmarkStart w:id="358" w:name="_Toc131166236"/>
            <w:bookmarkStart w:id="359" w:name="_Toc134609718"/>
            <w:r w:rsidRPr="00C30EE7">
              <w:rPr>
                <w:rFonts w:cs="Times New Roman"/>
                <w:b w:val="0"/>
                <w:sz w:val="20"/>
                <w:szCs w:val="20"/>
              </w:rPr>
              <w:t>Valid</w:t>
            </w:r>
            <w:bookmarkEnd w:id="354"/>
            <w:bookmarkEnd w:id="355"/>
            <w:bookmarkEnd w:id="356"/>
            <w:bookmarkEnd w:id="357"/>
            <w:bookmarkEnd w:id="358"/>
            <w:bookmarkEnd w:id="359"/>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402"/>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rPr>
                <w:rFonts w:cs="Times New Roman"/>
                <w:b w:val="0"/>
                <w:sz w:val="20"/>
                <w:szCs w:val="20"/>
              </w:rPr>
            </w:pPr>
            <w:bookmarkStart w:id="360" w:name="_Toc128486308"/>
            <w:bookmarkStart w:id="361" w:name="_Toc128487272"/>
            <w:bookmarkStart w:id="362" w:name="_Toc129882217"/>
            <w:bookmarkStart w:id="363" w:name="_Toc129884893"/>
            <w:bookmarkStart w:id="364" w:name="_Toc131166237"/>
            <w:bookmarkStart w:id="365" w:name="_Toc134609719"/>
            <w:r w:rsidRPr="00C30EE7">
              <w:rPr>
                <w:rFonts w:cs="Times New Roman"/>
                <w:b w:val="0"/>
                <w:sz w:val="20"/>
                <w:szCs w:val="20"/>
              </w:rPr>
              <w:t>Tangibles (bukti langsung)</w:t>
            </w:r>
            <w:bookmarkEnd w:id="360"/>
            <w:bookmarkEnd w:id="361"/>
            <w:bookmarkEnd w:id="362"/>
            <w:bookmarkEnd w:id="363"/>
            <w:bookmarkEnd w:id="364"/>
            <w:bookmarkEnd w:id="36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66" w:name="_Toc128486309"/>
            <w:bookmarkStart w:id="367" w:name="_Toc128487273"/>
            <w:bookmarkStart w:id="368" w:name="_Toc129882218"/>
            <w:bookmarkStart w:id="369" w:name="_Toc129884894"/>
            <w:bookmarkStart w:id="370" w:name="_Toc131166238"/>
            <w:bookmarkStart w:id="371" w:name="_Toc134609720"/>
            <w:r w:rsidRPr="00C30EE7">
              <w:rPr>
                <w:rFonts w:cs="Times New Roman"/>
                <w:b w:val="0"/>
                <w:sz w:val="20"/>
                <w:szCs w:val="20"/>
              </w:rPr>
              <w:t>X2.4</w:t>
            </w:r>
            <w:bookmarkEnd w:id="366"/>
            <w:bookmarkEnd w:id="367"/>
            <w:bookmarkEnd w:id="368"/>
            <w:bookmarkEnd w:id="369"/>
            <w:bookmarkEnd w:id="370"/>
            <w:bookmarkEnd w:id="371"/>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72" w:name="_Toc128486310"/>
            <w:bookmarkStart w:id="373" w:name="_Toc128487274"/>
            <w:bookmarkStart w:id="374" w:name="_Toc129882219"/>
            <w:bookmarkStart w:id="375" w:name="_Toc129884895"/>
            <w:bookmarkStart w:id="376" w:name="_Toc131166239"/>
            <w:bookmarkStart w:id="377" w:name="_Toc134609721"/>
            <w:r w:rsidRPr="00C30EE7">
              <w:rPr>
                <w:rFonts w:cs="Times New Roman"/>
                <w:b w:val="0"/>
                <w:sz w:val="20"/>
                <w:szCs w:val="20"/>
              </w:rPr>
              <w:t>0,565</w:t>
            </w:r>
            <w:bookmarkEnd w:id="372"/>
            <w:bookmarkEnd w:id="373"/>
            <w:bookmarkEnd w:id="374"/>
            <w:bookmarkEnd w:id="375"/>
            <w:bookmarkEnd w:id="376"/>
            <w:bookmarkEnd w:id="377"/>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78" w:name="_Toc128486311"/>
            <w:bookmarkStart w:id="379" w:name="_Toc128487275"/>
            <w:bookmarkStart w:id="380" w:name="_Toc129882220"/>
            <w:bookmarkStart w:id="381" w:name="_Toc129884896"/>
            <w:bookmarkStart w:id="382" w:name="_Toc131166240"/>
            <w:bookmarkStart w:id="383" w:name="_Toc134609722"/>
            <w:r w:rsidRPr="00C30EE7">
              <w:rPr>
                <w:rFonts w:cs="Times New Roman"/>
                <w:b w:val="0"/>
                <w:sz w:val="20"/>
                <w:szCs w:val="20"/>
              </w:rPr>
              <w:t>Valid</w:t>
            </w:r>
            <w:bookmarkEnd w:id="378"/>
            <w:bookmarkEnd w:id="379"/>
            <w:bookmarkEnd w:id="380"/>
            <w:bookmarkEnd w:id="381"/>
            <w:bookmarkEnd w:id="382"/>
            <w:bookmarkEnd w:id="383"/>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267"/>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84" w:name="_Toc128486312"/>
            <w:bookmarkStart w:id="385" w:name="_Toc128487276"/>
            <w:bookmarkStart w:id="386" w:name="_Toc129882221"/>
            <w:bookmarkStart w:id="387" w:name="_Toc129884897"/>
            <w:bookmarkStart w:id="388" w:name="_Toc131166241"/>
            <w:bookmarkStart w:id="389" w:name="_Toc134609723"/>
            <w:r w:rsidRPr="00C30EE7">
              <w:rPr>
                <w:rFonts w:cs="Times New Roman"/>
                <w:b w:val="0"/>
                <w:sz w:val="20"/>
                <w:szCs w:val="20"/>
              </w:rPr>
              <w:t>Empathy (Empati)</w:t>
            </w:r>
            <w:bookmarkEnd w:id="384"/>
            <w:bookmarkEnd w:id="385"/>
            <w:bookmarkEnd w:id="386"/>
            <w:bookmarkEnd w:id="387"/>
            <w:bookmarkEnd w:id="388"/>
            <w:bookmarkEnd w:id="389"/>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90" w:name="_Toc128486313"/>
            <w:bookmarkStart w:id="391" w:name="_Toc128487277"/>
            <w:bookmarkStart w:id="392" w:name="_Toc129882222"/>
            <w:bookmarkStart w:id="393" w:name="_Toc129884898"/>
            <w:bookmarkStart w:id="394" w:name="_Toc131166242"/>
            <w:bookmarkStart w:id="395" w:name="_Toc134609724"/>
            <w:r w:rsidRPr="00C30EE7">
              <w:rPr>
                <w:rFonts w:cs="Times New Roman"/>
                <w:b w:val="0"/>
                <w:sz w:val="20"/>
                <w:szCs w:val="20"/>
              </w:rPr>
              <w:t>X2.5</w:t>
            </w:r>
            <w:bookmarkEnd w:id="390"/>
            <w:bookmarkEnd w:id="391"/>
            <w:bookmarkEnd w:id="392"/>
            <w:bookmarkEnd w:id="393"/>
            <w:bookmarkEnd w:id="394"/>
            <w:bookmarkEnd w:id="395"/>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396" w:name="_Toc128486314"/>
            <w:bookmarkStart w:id="397" w:name="_Toc128487278"/>
            <w:bookmarkStart w:id="398" w:name="_Toc129882223"/>
            <w:bookmarkStart w:id="399" w:name="_Toc129884899"/>
            <w:bookmarkStart w:id="400" w:name="_Toc131166243"/>
            <w:bookmarkStart w:id="401" w:name="_Toc134609725"/>
            <w:r w:rsidRPr="00C30EE7">
              <w:rPr>
                <w:rFonts w:cs="Times New Roman"/>
                <w:b w:val="0"/>
                <w:sz w:val="20"/>
                <w:szCs w:val="20"/>
              </w:rPr>
              <w:t>0,768</w:t>
            </w:r>
            <w:bookmarkEnd w:id="396"/>
            <w:bookmarkEnd w:id="397"/>
            <w:bookmarkEnd w:id="398"/>
            <w:bookmarkEnd w:id="399"/>
            <w:bookmarkEnd w:id="400"/>
            <w:bookmarkEnd w:id="40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02" w:name="_Toc128486315"/>
            <w:bookmarkStart w:id="403" w:name="_Toc128487279"/>
            <w:bookmarkStart w:id="404" w:name="_Toc129882224"/>
            <w:bookmarkStart w:id="405" w:name="_Toc129884900"/>
            <w:bookmarkStart w:id="406" w:name="_Toc131166244"/>
            <w:bookmarkStart w:id="407" w:name="_Toc134609726"/>
            <w:r w:rsidRPr="00C30EE7">
              <w:rPr>
                <w:rFonts w:cs="Times New Roman"/>
                <w:b w:val="0"/>
                <w:sz w:val="20"/>
                <w:szCs w:val="20"/>
              </w:rPr>
              <w:t>Valid</w:t>
            </w:r>
            <w:bookmarkEnd w:id="402"/>
            <w:bookmarkEnd w:id="403"/>
            <w:bookmarkEnd w:id="404"/>
            <w:bookmarkEnd w:id="405"/>
            <w:bookmarkEnd w:id="406"/>
            <w:bookmarkEnd w:id="407"/>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490"/>
        </w:trPr>
        <w:tc>
          <w:tcPr>
            <w:tcW w:w="1358"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08" w:name="_Toc128486316"/>
            <w:bookmarkStart w:id="409" w:name="_Toc128487280"/>
            <w:bookmarkStart w:id="410" w:name="_Toc129882225"/>
            <w:bookmarkStart w:id="411" w:name="_Toc129884901"/>
            <w:bookmarkStart w:id="412" w:name="_Toc131166245"/>
            <w:bookmarkStart w:id="413" w:name="_Toc134609727"/>
            <w:r w:rsidRPr="00C30EE7">
              <w:rPr>
                <w:rFonts w:cs="Times New Roman"/>
                <w:b w:val="0"/>
                <w:sz w:val="20"/>
                <w:szCs w:val="20"/>
              </w:rPr>
              <w:t>Kesadaran Wajib Pajak</w:t>
            </w:r>
            <w:bookmarkEnd w:id="408"/>
            <w:bookmarkEnd w:id="409"/>
            <w:bookmarkEnd w:id="410"/>
            <w:bookmarkEnd w:id="411"/>
            <w:bookmarkEnd w:id="412"/>
            <w:bookmarkEnd w:id="413"/>
          </w:p>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(Y1)</w:t>
            </w: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14" w:name="_Toc128486317"/>
            <w:bookmarkStart w:id="415" w:name="_Toc128487281"/>
            <w:bookmarkStart w:id="416" w:name="_Toc129882226"/>
            <w:bookmarkStart w:id="417" w:name="_Toc129884902"/>
            <w:bookmarkStart w:id="418" w:name="_Toc131166246"/>
            <w:bookmarkStart w:id="419" w:name="_Toc134609728"/>
            <w:r w:rsidRPr="00C30EE7">
              <w:rPr>
                <w:rFonts w:cs="Times New Roman"/>
                <w:b w:val="0"/>
                <w:sz w:val="20"/>
                <w:szCs w:val="20"/>
              </w:rPr>
              <w:t>Pajak merupakan sumber penerimaan negara</w:t>
            </w:r>
            <w:bookmarkEnd w:id="414"/>
            <w:bookmarkEnd w:id="415"/>
            <w:bookmarkEnd w:id="416"/>
            <w:bookmarkEnd w:id="417"/>
            <w:bookmarkEnd w:id="418"/>
            <w:bookmarkEnd w:id="419"/>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20" w:name="_Toc128486318"/>
            <w:bookmarkStart w:id="421" w:name="_Toc128487282"/>
            <w:bookmarkStart w:id="422" w:name="_Toc129882227"/>
            <w:bookmarkStart w:id="423" w:name="_Toc129884903"/>
            <w:bookmarkStart w:id="424" w:name="_Toc131166247"/>
            <w:bookmarkStart w:id="425" w:name="_Toc134609729"/>
            <w:r w:rsidRPr="00C30EE7">
              <w:rPr>
                <w:rFonts w:cs="Times New Roman"/>
                <w:b w:val="0"/>
                <w:sz w:val="20"/>
                <w:szCs w:val="20"/>
              </w:rPr>
              <w:t>Y1.1</w:t>
            </w:r>
            <w:bookmarkEnd w:id="420"/>
            <w:bookmarkEnd w:id="421"/>
            <w:bookmarkEnd w:id="422"/>
            <w:bookmarkEnd w:id="423"/>
            <w:bookmarkEnd w:id="424"/>
            <w:bookmarkEnd w:id="425"/>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26" w:name="_Toc128486319"/>
            <w:bookmarkStart w:id="427" w:name="_Toc128487283"/>
            <w:bookmarkStart w:id="428" w:name="_Toc129882228"/>
            <w:bookmarkStart w:id="429" w:name="_Toc129884904"/>
            <w:bookmarkStart w:id="430" w:name="_Toc131166248"/>
            <w:bookmarkStart w:id="431" w:name="_Toc134609730"/>
            <w:r w:rsidRPr="00C30EE7">
              <w:rPr>
                <w:rFonts w:cs="Times New Roman"/>
                <w:b w:val="0"/>
                <w:sz w:val="20"/>
                <w:szCs w:val="20"/>
              </w:rPr>
              <w:t>0,589</w:t>
            </w:r>
            <w:bookmarkEnd w:id="426"/>
            <w:bookmarkEnd w:id="427"/>
            <w:bookmarkEnd w:id="428"/>
            <w:bookmarkEnd w:id="429"/>
            <w:bookmarkEnd w:id="430"/>
            <w:bookmarkEnd w:id="43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32" w:name="_Toc128486320"/>
            <w:bookmarkStart w:id="433" w:name="_Toc128487284"/>
            <w:bookmarkStart w:id="434" w:name="_Toc129882229"/>
            <w:bookmarkStart w:id="435" w:name="_Toc129884905"/>
            <w:bookmarkStart w:id="436" w:name="_Toc131166249"/>
            <w:bookmarkStart w:id="437" w:name="_Toc134609731"/>
            <w:r w:rsidRPr="00C30EE7">
              <w:rPr>
                <w:rFonts w:cs="Times New Roman"/>
                <w:b w:val="0"/>
                <w:sz w:val="20"/>
                <w:szCs w:val="20"/>
              </w:rPr>
              <w:t>Valid</w:t>
            </w:r>
            <w:bookmarkEnd w:id="432"/>
            <w:bookmarkEnd w:id="433"/>
            <w:bookmarkEnd w:id="434"/>
            <w:bookmarkEnd w:id="435"/>
            <w:bookmarkEnd w:id="436"/>
            <w:bookmarkEnd w:id="437"/>
          </w:p>
        </w:tc>
        <w:tc>
          <w:tcPr>
            <w:tcW w:w="1170"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38" w:name="_Toc128486321"/>
            <w:bookmarkStart w:id="439" w:name="_Toc128487285"/>
            <w:bookmarkStart w:id="440" w:name="_Toc129882230"/>
            <w:bookmarkStart w:id="441" w:name="_Toc129884906"/>
            <w:bookmarkStart w:id="442" w:name="_Toc131166250"/>
            <w:bookmarkStart w:id="443" w:name="_Toc134609732"/>
            <w:r w:rsidRPr="00C30EE7">
              <w:rPr>
                <w:rFonts w:cs="Times New Roman"/>
                <w:b w:val="0"/>
                <w:sz w:val="20"/>
                <w:szCs w:val="20"/>
              </w:rPr>
              <w:t>0,817</w:t>
            </w:r>
            <w:bookmarkEnd w:id="438"/>
            <w:bookmarkEnd w:id="439"/>
            <w:bookmarkEnd w:id="440"/>
            <w:bookmarkEnd w:id="441"/>
            <w:bookmarkEnd w:id="442"/>
            <w:bookmarkEnd w:id="443"/>
          </w:p>
        </w:tc>
        <w:tc>
          <w:tcPr>
            <w:tcW w:w="957"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44" w:name="_Toc128486322"/>
            <w:bookmarkStart w:id="445" w:name="_Toc128487286"/>
            <w:bookmarkStart w:id="446" w:name="_Toc129882231"/>
            <w:bookmarkStart w:id="447" w:name="_Toc129884907"/>
            <w:bookmarkStart w:id="448" w:name="_Toc131166251"/>
            <w:bookmarkStart w:id="449" w:name="_Toc134609733"/>
            <w:r w:rsidRPr="00C30EE7">
              <w:rPr>
                <w:rFonts w:cs="Times New Roman"/>
                <w:b w:val="0"/>
                <w:sz w:val="20"/>
                <w:szCs w:val="20"/>
              </w:rPr>
              <w:t>Reliabel</w:t>
            </w:r>
            <w:bookmarkEnd w:id="444"/>
            <w:bookmarkEnd w:id="445"/>
            <w:bookmarkEnd w:id="446"/>
            <w:bookmarkEnd w:id="447"/>
            <w:bookmarkEnd w:id="448"/>
            <w:bookmarkEnd w:id="449"/>
          </w:p>
        </w:tc>
      </w:tr>
      <w:tr w:rsidR="00D63C8E" w:rsidRPr="00C30EE7" w:rsidTr="005C143A">
        <w:trPr>
          <w:trHeight w:val="714"/>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50" w:name="_Toc128486323"/>
            <w:bookmarkStart w:id="451" w:name="_Toc128487287"/>
            <w:bookmarkStart w:id="452" w:name="_Toc129882232"/>
            <w:bookmarkStart w:id="453" w:name="_Toc129884908"/>
            <w:bookmarkStart w:id="454" w:name="_Toc131166252"/>
            <w:bookmarkStart w:id="455" w:name="_Toc134609734"/>
            <w:r w:rsidRPr="00C30EE7">
              <w:rPr>
                <w:rFonts w:cs="Times New Roman"/>
                <w:b w:val="0"/>
                <w:sz w:val="20"/>
                <w:szCs w:val="20"/>
              </w:rPr>
              <w:t>Pajak digunakan untuk menunjang pembangunan negara</w:t>
            </w:r>
            <w:bookmarkEnd w:id="450"/>
            <w:bookmarkEnd w:id="451"/>
            <w:bookmarkEnd w:id="452"/>
            <w:bookmarkEnd w:id="453"/>
            <w:bookmarkEnd w:id="454"/>
            <w:bookmarkEnd w:id="45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56" w:name="_Toc128486324"/>
            <w:bookmarkStart w:id="457" w:name="_Toc128487288"/>
            <w:bookmarkStart w:id="458" w:name="_Toc129882233"/>
            <w:bookmarkStart w:id="459" w:name="_Toc129884909"/>
            <w:bookmarkStart w:id="460" w:name="_Toc131166253"/>
            <w:bookmarkStart w:id="461" w:name="_Toc134609735"/>
            <w:r w:rsidRPr="00C30EE7">
              <w:rPr>
                <w:rFonts w:cs="Times New Roman"/>
                <w:b w:val="0"/>
                <w:sz w:val="20"/>
                <w:szCs w:val="20"/>
              </w:rPr>
              <w:t>Y1.2</w:t>
            </w:r>
            <w:bookmarkEnd w:id="456"/>
            <w:bookmarkEnd w:id="457"/>
            <w:bookmarkEnd w:id="458"/>
            <w:bookmarkEnd w:id="459"/>
            <w:bookmarkEnd w:id="460"/>
            <w:bookmarkEnd w:id="461"/>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62" w:name="_Toc128486325"/>
            <w:bookmarkStart w:id="463" w:name="_Toc128487289"/>
            <w:bookmarkStart w:id="464" w:name="_Toc129882234"/>
            <w:bookmarkStart w:id="465" w:name="_Toc129884910"/>
            <w:bookmarkStart w:id="466" w:name="_Toc131166254"/>
            <w:bookmarkStart w:id="467" w:name="_Toc134609736"/>
            <w:r w:rsidRPr="00C30EE7">
              <w:rPr>
                <w:rFonts w:cs="Times New Roman"/>
                <w:b w:val="0"/>
                <w:sz w:val="20"/>
                <w:szCs w:val="20"/>
              </w:rPr>
              <w:t>0,861</w:t>
            </w:r>
            <w:bookmarkEnd w:id="462"/>
            <w:bookmarkEnd w:id="463"/>
            <w:bookmarkEnd w:id="464"/>
            <w:bookmarkEnd w:id="465"/>
            <w:bookmarkEnd w:id="466"/>
            <w:bookmarkEnd w:id="467"/>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68" w:name="_Toc128486326"/>
            <w:bookmarkStart w:id="469" w:name="_Toc128487290"/>
            <w:bookmarkStart w:id="470" w:name="_Toc129882235"/>
            <w:bookmarkStart w:id="471" w:name="_Toc129884911"/>
            <w:bookmarkStart w:id="472" w:name="_Toc131166255"/>
            <w:bookmarkStart w:id="473" w:name="_Toc134609737"/>
            <w:r w:rsidRPr="00C30EE7">
              <w:rPr>
                <w:rFonts w:cs="Times New Roman"/>
                <w:b w:val="0"/>
                <w:sz w:val="20"/>
                <w:szCs w:val="20"/>
              </w:rPr>
              <w:t>Valid</w:t>
            </w:r>
            <w:bookmarkEnd w:id="468"/>
            <w:bookmarkEnd w:id="469"/>
            <w:bookmarkEnd w:id="470"/>
            <w:bookmarkEnd w:id="471"/>
            <w:bookmarkEnd w:id="472"/>
            <w:bookmarkEnd w:id="473"/>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490"/>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74" w:name="_Toc128486327"/>
            <w:bookmarkStart w:id="475" w:name="_Toc128487291"/>
            <w:bookmarkStart w:id="476" w:name="_Toc129882236"/>
            <w:bookmarkStart w:id="477" w:name="_Toc129884912"/>
            <w:bookmarkStart w:id="478" w:name="_Toc131166256"/>
            <w:bookmarkStart w:id="479" w:name="_Toc134609738"/>
            <w:r w:rsidRPr="00C30EE7">
              <w:rPr>
                <w:rFonts w:cs="Times New Roman"/>
                <w:b w:val="0"/>
                <w:sz w:val="20"/>
                <w:szCs w:val="20"/>
              </w:rPr>
              <w:t>Penundaan membayar pajak merugikan negara</w:t>
            </w:r>
            <w:bookmarkEnd w:id="474"/>
            <w:bookmarkEnd w:id="475"/>
            <w:bookmarkEnd w:id="476"/>
            <w:bookmarkEnd w:id="477"/>
            <w:bookmarkEnd w:id="478"/>
            <w:bookmarkEnd w:id="479"/>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80" w:name="_Toc128486328"/>
            <w:bookmarkStart w:id="481" w:name="_Toc128487292"/>
            <w:bookmarkStart w:id="482" w:name="_Toc129882237"/>
            <w:bookmarkStart w:id="483" w:name="_Toc129884913"/>
            <w:bookmarkStart w:id="484" w:name="_Toc131166257"/>
            <w:bookmarkStart w:id="485" w:name="_Toc134609739"/>
            <w:r w:rsidRPr="00C30EE7">
              <w:rPr>
                <w:rFonts w:cs="Times New Roman"/>
                <w:b w:val="0"/>
                <w:sz w:val="20"/>
                <w:szCs w:val="20"/>
              </w:rPr>
              <w:t>Y1.3</w:t>
            </w:r>
            <w:bookmarkEnd w:id="480"/>
            <w:bookmarkEnd w:id="481"/>
            <w:bookmarkEnd w:id="482"/>
            <w:bookmarkEnd w:id="483"/>
            <w:bookmarkEnd w:id="484"/>
            <w:bookmarkEnd w:id="485"/>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86" w:name="_Toc128486329"/>
            <w:bookmarkStart w:id="487" w:name="_Toc128487293"/>
            <w:bookmarkStart w:id="488" w:name="_Toc129882238"/>
            <w:bookmarkStart w:id="489" w:name="_Toc129884914"/>
            <w:bookmarkStart w:id="490" w:name="_Toc131166258"/>
            <w:bookmarkStart w:id="491" w:name="_Toc134609740"/>
            <w:r w:rsidRPr="00C30EE7">
              <w:rPr>
                <w:rFonts w:cs="Times New Roman"/>
                <w:b w:val="0"/>
                <w:sz w:val="20"/>
                <w:szCs w:val="20"/>
              </w:rPr>
              <w:t>0,885</w:t>
            </w:r>
            <w:bookmarkEnd w:id="486"/>
            <w:bookmarkEnd w:id="487"/>
            <w:bookmarkEnd w:id="488"/>
            <w:bookmarkEnd w:id="489"/>
            <w:bookmarkEnd w:id="490"/>
            <w:bookmarkEnd w:id="49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92" w:name="_Toc128486330"/>
            <w:bookmarkStart w:id="493" w:name="_Toc128487294"/>
            <w:bookmarkStart w:id="494" w:name="_Toc129882239"/>
            <w:bookmarkStart w:id="495" w:name="_Toc129884915"/>
            <w:bookmarkStart w:id="496" w:name="_Toc131166259"/>
            <w:bookmarkStart w:id="497" w:name="_Toc134609741"/>
            <w:r w:rsidRPr="00C30EE7">
              <w:rPr>
                <w:rFonts w:cs="Times New Roman"/>
                <w:b w:val="0"/>
                <w:sz w:val="20"/>
                <w:szCs w:val="20"/>
              </w:rPr>
              <w:t>Valid</w:t>
            </w:r>
            <w:bookmarkEnd w:id="492"/>
            <w:bookmarkEnd w:id="493"/>
            <w:bookmarkEnd w:id="494"/>
            <w:bookmarkEnd w:id="495"/>
            <w:bookmarkEnd w:id="496"/>
            <w:bookmarkEnd w:id="497"/>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953"/>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498" w:name="_Toc128486331"/>
            <w:bookmarkStart w:id="499" w:name="_Toc128487295"/>
            <w:bookmarkStart w:id="500" w:name="_Toc129882240"/>
            <w:bookmarkStart w:id="501" w:name="_Toc129884916"/>
            <w:bookmarkStart w:id="502" w:name="_Toc131166260"/>
            <w:bookmarkStart w:id="503" w:name="_Toc134609742"/>
            <w:r w:rsidRPr="00C30EE7">
              <w:rPr>
                <w:rFonts w:cs="Times New Roman"/>
                <w:b w:val="0"/>
                <w:sz w:val="20"/>
                <w:szCs w:val="20"/>
              </w:rPr>
              <w:t>Membayar pajak tidak sesuai dengan jumlah yang seharusnya dibayar sangat merugikan negara</w:t>
            </w:r>
            <w:bookmarkEnd w:id="498"/>
            <w:bookmarkEnd w:id="499"/>
            <w:bookmarkEnd w:id="500"/>
            <w:bookmarkEnd w:id="501"/>
            <w:bookmarkEnd w:id="502"/>
            <w:bookmarkEnd w:id="50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04" w:name="_Toc128486332"/>
            <w:bookmarkStart w:id="505" w:name="_Toc128487296"/>
            <w:bookmarkStart w:id="506" w:name="_Toc129882241"/>
            <w:bookmarkStart w:id="507" w:name="_Toc129884917"/>
            <w:bookmarkStart w:id="508" w:name="_Toc131166261"/>
            <w:bookmarkStart w:id="509" w:name="_Toc134609743"/>
            <w:r w:rsidRPr="00C30EE7">
              <w:rPr>
                <w:rFonts w:cs="Times New Roman"/>
                <w:b w:val="0"/>
                <w:sz w:val="20"/>
                <w:szCs w:val="20"/>
              </w:rPr>
              <w:t>Y1.4</w:t>
            </w:r>
            <w:bookmarkEnd w:id="504"/>
            <w:bookmarkEnd w:id="505"/>
            <w:bookmarkEnd w:id="506"/>
            <w:bookmarkEnd w:id="507"/>
            <w:bookmarkEnd w:id="508"/>
            <w:bookmarkEnd w:id="509"/>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10" w:name="_Toc128486333"/>
            <w:bookmarkStart w:id="511" w:name="_Toc128487297"/>
            <w:bookmarkStart w:id="512" w:name="_Toc129882242"/>
            <w:bookmarkStart w:id="513" w:name="_Toc129884918"/>
            <w:bookmarkStart w:id="514" w:name="_Toc131166262"/>
            <w:bookmarkStart w:id="515" w:name="_Toc134609744"/>
            <w:r w:rsidRPr="00C30EE7">
              <w:rPr>
                <w:rFonts w:cs="Times New Roman"/>
                <w:b w:val="0"/>
                <w:sz w:val="20"/>
                <w:szCs w:val="20"/>
              </w:rPr>
              <w:t>0,896</w:t>
            </w:r>
            <w:bookmarkEnd w:id="510"/>
            <w:bookmarkEnd w:id="511"/>
            <w:bookmarkEnd w:id="512"/>
            <w:bookmarkEnd w:id="513"/>
            <w:bookmarkEnd w:id="514"/>
            <w:bookmarkEnd w:id="51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16" w:name="_Toc128486334"/>
            <w:bookmarkStart w:id="517" w:name="_Toc128487298"/>
            <w:bookmarkStart w:id="518" w:name="_Toc129882243"/>
            <w:bookmarkStart w:id="519" w:name="_Toc129884919"/>
            <w:bookmarkStart w:id="520" w:name="_Toc131166263"/>
            <w:bookmarkStart w:id="521" w:name="_Toc134609745"/>
            <w:r w:rsidRPr="00C30EE7">
              <w:rPr>
                <w:rFonts w:cs="Times New Roman"/>
                <w:b w:val="0"/>
                <w:sz w:val="20"/>
                <w:szCs w:val="20"/>
              </w:rPr>
              <w:t>Valid</w:t>
            </w:r>
            <w:bookmarkEnd w:id="516"/>
            <w:bookmarkEnd w:id="517"/>
            <w:bookmarkEnd w:id="518"/>
            <w:bookmarkEnd w:id="519"/>
            <w:bookmarkEnd w:id="520"/>
            <w:bookmarkEnd w:id="521"/>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477"/>
        </w:trPr>
        <w:tc>
          <w:tcPr>
            <w:tcW w:w="1358"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22" w:name="_Toc128486335"/>
            <w:bookmarkStart w:id="523" w:name="_Toc128487299"/>
            <w:bookmarkStart w:id="524" w:name="_Toc129882244"/>
            <w:bookmarkStart w:id="525" w:name="_Toc129884920"/>
            <w:bookmarkStart w:id="526" w:name="_Toc131166264"/>
            <w:bookmarkStart w:id="527" w:name="_Toc134609746"/>
            <w:r w:rsidRPr="00C30EE7">
              <w:rPr>
                <w:rFonts w:cs="Times New Roman"/>
                <w:b w:val="0"/>
                <w:sz w:val="20"/>
                <w:szCs w:val="20"/>
              </w:rPr>
              <w:t>Kepatuhan Wajib Pajak</w:t>
            </w:r>
            <w:bookmarkEnd w:id="522"/>
            <w:bookmarkEnd w:id="523"/>
            <w:bookmarkEnd w:id="524"/>
            <w:bookmarkEnd w:id="525"/>
            <w:bookmarkEnd w:id="526"/>
            <w:bookmarkEnd w:id="527"/>
          </w:p>
          <w:p w:rsidR="00D63C8E" w:rsidRPr="00C30EE7" w:rsidRDefault="00D63C8E" w:rsidP="005C143A">
            <w:pPr>
              <w:spacing w:line="240" w:lineRule="auto"/>
              <w:jc w:val="center"/>
              <w:rPr>
                <w:rFonts w:ascii="Times New Roman" w:hAnsi="Times New Roman" w:cs="Times New Roman"/>
                <w:sz w:val="20"/>
                <w:szCs w:val="20"/>
              </w:rPr>
            </w:pPr>
            <w:r w:rsidRPr="00C30EE7">
              <w:rPr>
                <w:rFonts w:ascii="Times New Roman" w:hAnsi="Times New Roman" w:cs="Times New Roman"/>
                <w:sz w:val="20"/>
                <w:szCs w:val="20"/>
              </w:rPr>
              <w:t>(Y)</w:t>
            </w: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28" w:name="_Toc128486336"/>
            <w:bookmarkStart w:id="529" w:name="_Toc128487300"/>
            <w:bookmarkStart w:id="530" w:name="_Toc129882245"/>
            <w:bookmarkStart w:id="531" w:name="_Toc129884921"/>
            <w:bookmarkStart w:id="532" w:name="_Toc131166265"/>
            <w:bookmarkStart w:id="533" w:name="_Toc134609747"/>
            <w:r w:rsidRPr="00C30EE7">
              <w:rPr>
                <w:rFonts w:cs="Times New Roman"/>
                <w:b w:val="0"/>
                <w:sz w:val="20"/>
                <w:szCs w:val="20"/>
              </w:rPr>
              <w:t>Tepat waktu dalam melaporkan SPT tahunan</w:t>
            </w:r>
            <w:bookmarkEnd w:id="528"/>
            <w:bookmarkEnd w:id="529"/>
            <w:bookmarkEnd w:id="530"/>
            <w:bookmarkEnd w:id="531"/>
            <w:bookmarkEnd w:id="532"/>
            <w:bookmarkEnd w:id="53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34" w:name="_Toc128486337"/>
            <w:bookmarkStart w:id="535" w:name="_Toc128487301"/>
            <w:bookmarkStart w:id="536" w:name="_Toc129882246"/>
            <w:bookmarkStart w:id="537" w:name="_Toc129884922"/>
            <w:bookmarkStart w:id="538" w:name="_Toc131166266"/>
            <w:bookmarkStart w:id="539" w:name="_Toc134609748"/>
            <w:r w:rsidRPr="00C30EE7">
              <w:rPr>
                <w:rFonts w:cs="Times New Roman"/>
                <w:b w:val="0"/>
                <w:sz w:val="20"/>
                <w:szCs w:val="20"/>
              </w:rPr>
              <w:t>Y2.1</w:t>
            </w:r>
            <w:bookmarkEnd w:id="534"/>
            <w:bookmarkEnd w:id="535"/>
            <w:bookmarkEnd w:id="536"/>
            <w:bookmarkEnd w:id="537"/>
            <w:bookmarkEnd w:id="538"/>
            <w:bookmarkEnd w:id="539"/>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40" w:name="_Toc128486338"/>
            <w:bookmarkStart w:id="541" w:name="_Toc128487302"/>
            <w:bookmarkStart w:id="542" w:name="_Toc129882247"/>
            <w:bookmarkStart w:id="543" w:name="_Toc129884923"/>
            <w:bookmarkStart w:id="544" w:name="_Toc131166267"/>
            <w:bookmarkStart w:id="545" w:name="_Toc134609749"/>
            <w:r w:rsidRPr="00C30EE7">
              <w:rPr>
                <w:rFonts w:cs="Times New Roman"/>
                <w:b w:val="0"/>
                <w:sz w:val="20"/>
                <w:szCs w:val="20"/>
              </w:rPr>
              <w:t>0,726</w:t>
            </w:r>
            <w:bookmarkEnd w:id="540"/>
            <w:bookmarkEnd w:id="541"/>
            <w:bookmarkEnd w:id="542"/>
            <w:bookmarkEnd w:id="543"/>
            <w:bookmarkEnd w:id="544"/>
            <w:bookmarkEnd w:id="54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46" w:name="_Toc128486339"/>
            <w:bookmarkStart w:id="547" w:name="_Toc128487303"/>
            <w:bookmarkStart w:id="548" w:name="_Toc129882248"/>
            <w:bookmarkStart w:id="549" w:name="_Toc129884924"/>
            <w:bookmarkStart w:id="550" w:name="_Toc131166268"/>
            <w:bookmarkStart w:id="551" w:name="_Toc134609750"/>
            <w:r w:rsidRPr="00C30EE7">
              <w:rPr>
                <w:rFonts w:cs="Times New Roman"/>
                <w:b w:val="0"/>
                <w:sz w:val="20"/>
                <w:szCs w:val="20"/>
              </w:rPr>
              <w:t>Valid</w:t>
            </w:r>
            <w:bookmarkEnd w:id="546"/>
            <w:bookmarkEnd w:id="547"/>
            <w:bookmarkEnd w:id="548"/>
            <w:bookmarkEnd w:id="549"/>
            <w:bookmarkEnd w:id="550"/>
            <w:bookmarkEnd w:id="551"/>
          </w:p>
        </w:tc>
        <w:tc>
          <w:tcPr>
            <w:tcW w:w="1170"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52" w:name="_Toc128486340"/>
            <w:bookmarkStart w:id="553" w:name="_Toc128487304"/>
            <w:bookmarkStart w:id="554" w:name="_Toc129882249"/>
            <w:bookmarkStart w:id="555" w:name="_Toc129884925"/>
            <w:bookmarkStart w:id="556" w:name="_Toc131166269"/>
            <w:bookmarkStart w:id="557" w:name="_Toc134609751"/>
            <w:r w:rsidRPr="00C30EE7">
              <w:rPr>
                <w:rFonts w:cs="Times New Roman"/>
                <w:b w:val="0"/>
                <w:sz w:val="20"/>
                <w:szCs w:val="20"/>
              </w:rPr>
              <w:t>0,731</w:t>
            </w:r>
            <w:bookmarkEnd w:id="552"/>
            <w:bookmarkEnd w:id="553"/>
            <w:bookmarkEnd w:id="554"/>
            <w:bookmarkEnd w:id="555"/>
            <w:bookmarkEnd w:id="556"/>
            <w:bookmarkEnd w:id="557"/>
          </w:p>
        </w:tc>
        <w:tc>
          <w:tcPr>
            <w:tcW w:w="957" w:type="dxa"/>
            <w:vMerge w:val="restart"/>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58" w:name="_Toc128486341"/>
            <w:bookmarkStart w:id="559" w:name="_Toc128487305"/>
            <w:bookmarkStart w:id="560" w:name="_Toc129882250"/>
            <w:bookmarkStart w:id="561" w:name="_Toc129884926"/>
            <w:bookmarkStart w:id="562" w:name="_Toc131166270"/>
            <w:bookmarkStart w:id="563" w:name="_Toc134609752"/>
            <w:r w:rsidRPr="00C30EE7">
              <w:rPr>
                <w:rFonts w:cs="Times New Roman"/>
                <w:b w:val="0"/>
                <w:sz w:val="20"/>
                <w:szCs w:val="20"/>
              </w:rPr>
              <w:t>Reliabel</w:t>
            </w:r>
            <w:bookmarkEnd w:id="558"/>
            <w:bookmarkEnd w:id="559"/>
            <w:bookmarkEnd w:id="560"/>
            <w:bookmarkEnd w:id="561"/>
            <w:bookmarkEnd w:id="562"/>
            <w:bookmarkEnd w:id="563"/>
          </w:p>
        </w:tc>
      </w:tr>
      <w:tr w:rsidR="00D63C8E" w:rsidRPr="00C30EE7" w:rsidTr="005C143A">
        <w:trPr>
          <w:trHeight w:val="1658"/>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64" w:name="_Toc128486342"/>
            <w:bookmarkStart w:id="565" w:name="_Toc128487306"/>
            <w:bookmarkStart w:id="566" w:name="_Toc129882251"/>
            <w:bookmarkStart w:id="567" w:name="_Toc129884927"/>
            <w:bookmarkStart w:id="568" w:name="_Toc131166271"/>
            <w:bookmarkStart w:id="569" w:name="_Toc134609753"/>
            <w:r w:rsidRPr="00C30EE7">
              <w:rPr>
                <w:rFonts w:cs="Times New Roman"/>
                <w:b w:val="0"/>
                <w:sz w:val="20"/>
                <w:szCs w:val="20"/>
              </w:rPr>
              <w:t>Tidak memiliki tunggakan pajak untuk semua jenis pajak, kecuali tunggakan pajak memperoleh izin angsuran atau menunda pembayaran pajak</w:t>
            </w:r>
            <w:bookmarkEnd w:id="564"/>
            <w:bookmarkEnd w:id="565"/>
            <w:bookmarkEnd w:id="566"/>
            <w:bookmarkEnd w:id="567"/>
            <w:bookmarkEnd w:id="568"/>
            <w:bookmarkEnd w:id="569"/>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70" w:name="_Toc128486343"/>
            <w:bookmarkStart w:id="571" w:name="_Toc128487307"/>
            <w:bookmarkStart w:id="572" w:name="_Toc129882252"/>
            <w:bookmarkStart w:id="573" w:name="_Toc129884928"/>
            <w:bookmarkStart w:id="574" w:name="_Toc131166272"/>
            <w:bookmarkStart w:id="575" w:name="_Toc134609754"/>
            <w:r w:rsidRPr="00C30EE7">
              <w:rPr>
                <w:rFonts w:cs="Times New Roman"/>
                <w:b w:val="0"/>
                <w:sz w:val="20"/>
                <w:szCs w:val="20"/>
              </w:rPr>
              <w:t>Y2.2</w:t>
            </w:r>
            <w:bookmarkEnd w:id="570"/>
            <w:bookmarkEnd w:id="571"/>
            <w:bookmarkEnd w:id="572"/>
            <w:bookmarkEnd w:id="573"/>
            <w:bookmarkEnd w:id="574"/>
            <w:bookmarkEnd w:id="575"/>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76" w:name="_Toc128486344"/>
            <w:bookmarkStart w:id="577" w:name="_Toc128487308"/>
            <w:bookmarkStart w:id="578" w:name="_Toc129882253"/>
            <w:bookmarkStart w:id="579" w:name="_Toc129884929"/>
            <w:bookmarkStart w:id="580" w:name="_Toc131166273"/>
            <w:bookmarkStart w:id="581" w:name="_Toc134609755"/>
            <w:r w:rsidRPr="00C30EE7">
              <w:rPr>
                <w:rFonts w:cs="Times New Roman"/>
                <w:b w:val="0"/>
                <w:sz w:val="20"/>
                <w:szCs w:val="20"/>
              </w:rPr>
              <w:t>0,875</w:t>
            </w:r>
            <w:bookmarkEnd w:id="576"/>
            <w:bookmarkEnd w:id="577"/>
            <w:bookmarkEnd w:id="578"/>
            <w:bookmarkEnd w:id="579"/>
            <w:bookmarkEnd w:id="580"/>
            <w:bookmarkEnd w:id="581"/>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82" w:name="_Toc128486345"/>
            <w:bookmarkStart w:id="583" w:name="_Toc128487309"/>
            <w:bookmarkStart w:id="584" w:name="_Toc129882254"/>
            <w:bookmarkStart w:id="585" w:name="_Toc129884930"/>
            <w:bookmarkStart w:id="586" w:name="_Toc131166274"/>
            <w:bookmarkStart w:id="587" w:name="_Toc134609756"/>
            <w:r w:rsidRPr="00C30EE7">
              <w:rPr>
                <w:rFonts w:cs="Times New Roman"/>
                <w:b w:val="0"/>
                <w:sz w:val="20"/>
                <w:szCs w:val="20"/>
              </w:rPr>
              <w:t>Valid</w:t>
            </w:r>
            <w:bookmarkEnd w:id="582"/>
            <w:bookmarkEnd w:id="583"/>
            <w:bookmarkEnd w:id="584"/>
            <w:bookmarkEnd w:id="585"/>
            <w:bookmarkEnd w:id="586"/>
            <w:bookmarkEnd w:id="587"/>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r w:rsidR="00D63C8E" w:rsidRPr="00C30EE7" w:rsidTr="005C143A">
        <w:trPr>
          <w:trHeight w:val="1068"/>
        </w:trPr>
        <w:tc>
          <w:tcPr>
            <w:tcW w:w="1358"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253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88" w:name="_Toc128486346"/>
            <w:bookmarkStart w:id="589" w:name="_Toc128487310"/>
            <w:bookmarkStart w:id="590" w:name="_Toc129882255"/>
            <w:bookmarkStart w:id="591" w:name="_Toc129884931"/>
            <w:bookmarkStart w:id="592" w:name="_Toc131166275"/>
            <w:bookmarkStart w:id="593" w:name="_Toc134609757"/>
            <w:r w:rsidRPr="00C30EE7">
              <w:rPr>
                <w:rFonts w:cs="Times New Roman"/>
                <w:b w:val="0"/>
                <w:sz w:val="20"/>
                <w:szCs w:val="20"/>
              </w:rPr>
              <w:t>Tidak pernah dihukum karena tindakan pidana dibidang pajak dalam jangka 5 tahun terakhir</w:t>
            </w:r>
            <w:bookmarkEnd w:id="588"/>
            <w:bookmarkEnd w:id="589"/>
            <w:bookmarkEnd w:id="590"/>
            <w:bookmarkEnd w:id="591"/>
            <w:bookmarkEnd w:id="592"/>
            <w:bookmarkEnd w:id="593"/>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594" w:name="_Toc128486347"/>
            <w:bookmarkStart w:id="595" w:name="_Toc128487311"/>
            <w:bookmarkStart w:id="596" w:name="_Toc129882256"/>
            <w:bookmarkStart w:id="597" w:name="_Toc129884932"/>
            <w:bookmarkStart w:id="598" w:name="_Toc131166276"/>
            <w:bookmarkStart w:id="599" w:name="_Toc134609758"/>
            <w:r w:rsidRPr="00C30EE7">
              <w:rPr>
                <w:rFonts w:cs="Times New Roman"/>
                <w:b w:val="0"/>
                <w:sz w:val="20"/>
                <w:szCs w:val="20"/>
              </w:rPr>
              <w:t>Y2.3</w:t>
            </w:r>
            <w:bookmarkEnd w:id="594"/>
            <w:bookmarkEnd w:id="595"/>
            <w:bookmarkEnd w:id="596"/>
            <w:bookmarkEnd w:id="597"/>
            <w:bookmarkEnd w:id="598"/>
            <w:bookmarkEnd w:id="599"/>
          </w:p>
        </w:tc>
        <w:tc>
          <w:tcPr>
            <w:tcW w:w="108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600" w:name="_Toc128486348"/>
            <w:bookmarkStart w:id="601" w:name="_Toc128487312"/>
            <w:bookmarkStart w:id="602" w:name="_Toc129882257"/>
            <w:bookmarkStart w:id="603" w:name="_Toc129884933"/>
            <w:bookmarkStart w:id="604" w:name="_Toc131166277"/>
            <w:bookmarkStart w:id="605" w:name="_Toc134609759"/>
            <w:r w:rsidRPr="00C30EE7">
              <w:rPr>
                <w:rFonts w:cs="Times New Roman"/>
                <w:b w:val="0"/>
                <w:sz w:val="20"/>
                <w:szCs w:val="20"/>
              </w:rPr>
              <w:t>0,814</w:t>
            </w:r>
            <w:bookmarkEnd w:id="600"/>
            <w:bookmarkEnd w:id="601"/>
            <w:bookmarkEnd w:id="602"/>
            <w:bookmarkEnd w:id="603"/>
            <w:bookmarkEnd w:id="604"/>
            <w:bookmarkEnd w:id="605"/>
          </w:p>
        </w:tc>
        <w:tc>
          <w:tcPr>
            <w:tcW w:w="720" w:type="dxa"/>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bookmarkStart w:id="606" w:name="_Toc128486349"/>
            <w:bookmarkStart w:id="607" w:name="_Toc128487313"/>
            <w:bookmarkStart w:id="608" w:name="_Toc129882258"/>
            <w:bookmarkStart w:id="609" w:name="_Toc129884934"/>
            <w:bookmarkStart w:id="610" w:name="_Toc131166278"/>
            <w:bookmarkStart w:id="611" w:name="_Toc134609760"/>
            <w:r w:rsidRPr="00C30EE7">
              <w:rPr>
                <w:rFonts w:cs="Times New Roman"/>
                <w:b w:val="0"/>
                <w:sz w:val="20"/>
                <w:szCs w:val="20"/>
              </w:rPr>
              <w:t>Valid</w:t>
            </w:r>
            <w:bookmarkEnd w:id="606"/>
            <w:bookmarkEnd w:id="607"/>
            <w:bookmarkEnd w:id="608"/>
            <w:bookmarkEnd w:id="609"/>
            <w:bookmarkEnd w:id="610"/>
            <w:bookmarkEnd w:id="611"/>
          </w:p>
        </w:tc>
        <w:tc>
          <w:tcPr>
            <w:tcW w:w="1170"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c>
          <w:tcPr>
            <w:tcW w:w="957" w:type="dxa"/>
            <w:vMerge/>
            <w:vAlign w:val="center"/>
          </w:tcPr>
          <w:p w:rsidR="00D63C8E" w:rsidRPr="00C30EE7" w:rsidRDefault="00D63C8E" w:rsidP="005C143A">
            <w:pPr>
              <w:pStyle w:val="Heading3"/>
              <w:numPr>
                <w:ilvl w:val="0"/>
                <w:numId w:val="0"/>
              </w:numPr>
              <w:spacing w:line="240" w:lineRule="auto"/>
              <w:jc w:val="center"/>
              <w:rPr>
                <w:rFonts w:cs="Times New Roman"/>
                <w:b w:val="0"/>
                <w:sz w:val="20"/>
                <w:szCs w:val="20"/>
              </w:rPr>
            </w:pPr>
          </w:p>
        </w:tc>
      </w:tr>
    </w:tbl>
    <w:p w:rsidR="00D63C8E" w:rsidRPr="00C30EE7" w:rsidRDefault="00D63C8E" w:rsidP="00D63C8E">
      <w:pPr>
        <w:spacing w:line="240" w:lineRule="auto"/>
        <w:rPr>
          <w:rFonts w:ascii="Times New Roman" w:hAnsi="Times New Roman" w:cs="Times New Roman"/>
          <w:b/>
          <w:sz w:val="24"/>
        </w:rPr>
      </w:pPr>
      <w:r w:rsidRPr="00C30EE7">
        <w:rPr>
          <w:rFonts w:ascii="Times New Roman" w:hAnsi="Times New Roman" w:cs="Times New Roman"/>
          <w:b/>
          <w:sz w:val="24"/>
        </w:rPr>
        <w:t>Tabel 3.2 Hasil Pilot Test</w:t>
      </w:r>
    </w:p>
    <w:p w:rsidR="00D63C8E" w:rsidRPr="00C30EE7" w:rsidRDefault="00D63C8E" w:rsidP="00D63C8E">
      <w:pPr>
        <w:spacing w:line="240" w:lineRule="auto"/>
        <w:rPr>
          <w:rFonts w:ascii="Times New Roman" w:hAnsi="Times New Roman" w:cs="Times New Roman"/>
          <w:b/>
          <w:sz w:val="24"/>
        </w:rPr>
      </w:pPr>
      <w:r w:rsidRPr="00C30EE7">
        <w:rPr>
          <w:rFonts w:ascii="Times New Roman" w:hAnsi="Times New Roman" w:cs="Times New Roman"/>
        </w:rPr>
        <w:t>Sumber : Data Primer dioleh, 2022</w:t>
      </w:r>
    </w:p>
    <w:p w:rsidR="00D63C8E" w:rsidRPr="00C30EE7" w:rsidRDefault="00D63C8E" w:rsidP="00D63C8E">
      <w:pPr>
        <w:pStyle w:val="Heading2"/>
        <w:spacing w:line="480" w:lineRule="auto"/>
        <w:rPr>
          <w:rFonts w:cs="Times New Roman"/>
          <w:b/>
        </w:rPr>
      </w:pPr>
      <w:bookmarkStart w:id="612" w:name="_Toc128486350"/>
      <w:bookmarkStart w:id="613" w:name="_Toc134609761"/>
      <w:r w:rsidRPr="00C30EE7">
        <w:rPr>
          <w:rFonts w:cs="Times New Roman"/>
          <w:b/>
        </w:rPr>
        <w:lastRenderedPageBreak/>
        <w:t>Alat Analisis Data</w:t>
      </w:r>
      <w:bookmarkEnd w:id="612"/>
      <w:bookmarkEnd w:id="613"/>
    </w:p>
    <w:p w:rsidR="00D63C8E" w:rsidRPr="00C30EE7" w:rsidRDefault="00D63C8E" w:rsidP="00D63C8E">
      <w:pPr>
        <w:spacing w:line="480" w:lineRule="auto"/>
        <w:ind w:firstLine="72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Pada penelitian ini, </w:t>
      </w:r>
      <w:r w:rsidRPr="00C30EE7">
        <w:rPr>
          <w:rFonts w:ascii="Times New Roman" w:hAnsi="Times New Roman" w:cs="Times New Roman"/>
          <w:i/>
          <w:sz w:val="24"/>
          <w:szCs w:val="24"/>
        </w:rPr>
        <w:t>software</w:t>
      </w:r>
      <w:r w:rsidRPr="00C30EE7">
        <w:rPr>
          <w:rFonts w:ascii="Times New Roman" w:hAnsi="Times New Roman" w:cs="Times New Roman"/>
          <w:sz w:val="24"/>
          <w:szCs w:val="24"/>
        </w:rPr>
        <w:t xml:space="preserve"> PLS </w:t>
      </w:r>
      <w:r w:rsidRPr="00C30EE7">
        <w:rPr>
          <w:rFonts w:ascii="Times New Roman" w:hAnsi="Times New Roman" w:cs="Times New Roman"/>
          <w:sz w:val="24"/>
          <w:szCs w:val="24"/>
          <w:lang w:val="en-US"/>
        </w:rPr>
        <w:t>digunakan untuk menghitung atau meng</w:t>
      </w:r>
      <w:r w:rsidRPr="00C30EE7">
        <w:rPr>
          <w:rFonts w:ascii="Times New Roman" w:hAnsi="Times New Roman" w:cs="Times New Roman"/>
          <w:sz w:val="24"/>
          <w:szCs w:val="24"/>
        </w:rPr>
        <w:t>analisis data.</w:t>
      </w:r>
      <w:r w:rsidRPr="00C30EE7">
        <w:rPr>
          <w:rFonts w:ascii="Times New Roman" w:hAnsi="Times New Roman" w:cs="Times New Roman"/>
          <w:sz w:val="24"/>
          <w:szCs w:val="24"/>
          <w:lang w:val="en-US"/>
        </w:rPr>
        <w:t xml:space="preserve"> M</w:t>
      </w:r>
      <w:r w:rsidRPr="00C30EE7">
        <w:rPr>
          <w:rFonts w:ascii="Times New Roman" w:hAnsi="Times New Roman" w:cs="Times New Roman"/>
          <w:sz w:val="24"/>
          <w:szCs w:val="24"/>
        </w:rPr>
        <w:t xml:space="preserve">enggunakan </w:t>
      </w:r>
      <w:r w:rsidRPr="00C30EE7">
        <w:rPr>
          <w:rFonts w:ascii="Times New Roman" w:hAnsi="Times New Roman" w:cs="Times New Roman"/>
          <w:i/>
          <w:sz w:val="24"/>
          <w:szCs w:val="24"/>
        </w:rPr>
        <w:t>metode Structural Equation Modelling</w:t>
      </w:r>
      <w:r w:rsidRPr="00C30EE7">
        <w:rPr>
          <w:rFonts w:ascii="Times New Roman" w:hAnsi="Times New Roman" w:cs="Times New Roman"/>
          <w:sz w:val="24"/>
          <w:szCs w:val="24"/>
        </w:rPr>
        <w:t xml:space="preserve"> (SEM) dapat disimpulkan secara langsung</w:t>
      </w:r>
      <w:r w:rsidRPr="00C30EE7">
        <w:rPr>
          <w:rFonts w:ascii="Times New Roman" w:hAnsi="Times New Roman" w:cs="Times New Roman"/>
          <w:sz w:val="24"/>
          <w:szCs w:val="24"/>
          <w:lang w:val="en-US"/>
        </w:rPr>
        <w:t xml:space="preserve"> dari </w:t>
      </w:r>
      <w:r w:rsidRPr="00C30EE7">
        <w:rPr>
          <w:rFonts w:ascii="Times New Roman" w:hAnsi="Times New Roman" w:cs="Times New Roman"/>
          <w:sz w:val="24"/>
          <w:szCs w:val="24"/>
        </w:rPr>
        <w:t xml:space="preserve">pengaruh dari </w:t>
      </w:r>
      <w:r w:rsidRPr="00C30EE7">
        <w:rPr>
          <w:rFonts w:ascii="Times New Roman" w:hAnsi="Times New Roman" w:cs="Times New Roman"/>
          <w:sz w:val="24"/>
          <w:szCs w:val="24"/>
          <w:lang w:val="en-US"/>
        </w:rPr>
        <w:t>setiap</w:t>
      </w:r>
      <w:r w:rsidRPr="00C30EE7">
        <w:rPr>
          <w:rFonts w:ascii="Times New Roman" w:hAnsi="Times New Roman" w:cs="Times New Roman"/>
          <w:sz w:val="24"/>
          <w:szCs w:val="24"/>
        </w:rPr>
        <w:t xml:space="preserve"> variabel </w:t>
      </w:r>
      <w:r w:rsidRPr="00C30EE7">
        <w:rPr>
          <w:rFonts w:ascii="Times New Roman" w:hAnsi="Times New Roman" w:cs="Times New Roman"/>
          <w:sz w:val="24"/>
          <w:szCs w:val="24"/>
          <w:lang w:val="en-US"/>
        </w:rPr>
        <w:t>independen</w:t>
      </w:r>
      <w:r w:rsidRPr="00C30EE7">
        <w:rPr>
          <w:rFonts w:ascii="Times New Roman" w:hAnsi="Times New Roman" w:cs="Times New Roman"/>
          <w:sz w:val="24"/>
          <w:szCs w:val="24"/>
        </w:rPr>
        <w:t xml:space="preserve"> digunakan secara parsial. Alat analisis yang digunakan adalah</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w:t>
      </w:r>
    </w:p>
    <w:p w:rsidR="00D63C8E" w:rsidRPr="00C30EE7" w:rsidRDefault="00D63C8E" w:rsidP="00D63C8E">
      <w:pPr>
        <w:pStyle w:val="Heading3"/>
        <w:spacing w:line="480" w:lineRule="auto"/>
        <w:rPr>
          <w:rFonts w:cs="Times New Roman"/>
        </w:rPr>
      </w:pPr>
      <w:bookmarkStart w:id="614" w:name="_Toc128486351"/>
      <w:bookmarkStart w:id="615" w:name="_Toc134609762"/>
      <w:r w:rsidRPr="00C30EE7">
        <w:rPr>
          <w:rFonts w:cs="Times New Roman"/>
        </w:rPr>
        <w:t>Statistik Deskriptif</w:t>
      </w:r>
      <w:bookmarkEnd w:id="614"/>
      <w:bookmarkEnd w:id="615"/>
      <w:r w:rsidRPr="00C30EE7">
        <w:rPr>
          <w:rFonts w:cs="Times New Roman"/>
        </w:rPr>
        <w:t xml:space="preserve"> </w:t>
      </w:r>
    </w:p>
    <w:p w:rsidR="00D63C8E" w:rsidRPr="00C30EE7" w:rsidRDefault="00D63C8E" w:rsidP="00D63C8E">
      <w:pPr>
        <w:spacing w:line="480" w:lineRule="auto"/>
        <w:ind w:firstLine="540"/>
        <w:jc w:val="both"/>
        <w:rPr>
          <w:rFonts w:ascii="Times New Roman" w:hAnsi="Times New Roman" w:cs="Times New Roman"/>
          <w:sz w:val="24"/>
          <w:lang w:val="en-US"/>
        </w:rPr>
      </w:pPr>
      <w:r w:rsidRPr="00C30EE7">
        <w:rPr>
          <w:rFonts w:ascii="Times New Roman" w:hAnsi="Times New Roman" w:cs="Times New Roman"/>
          <w:sz w:val="24"/>
        </w:rPr>
        <w:t xml:space="preserve">Deskriptif digunakan </w:t>
      </w:r>
      <w:r w:rsidRPr="00C30EE7">
        <w:rPr>
          <w:rFonts w:ascii="Times New Roman" w:hAnsi="Times New Roman" w:cs="Times New Roman"/>
          <w:sz w:val="24"/>
          <w:lang w:val="en-US"/>
        </w:rPr>
        <w:t>untuk</w:t>
      </w:r>
      <w:r w:rsidRPr="00C30EE7">
        <w:rPr>
          <w:rFonts w:ascii="Times New Roman" w:hAnsi="Times New Roman" w:cs="Times New Roman"/>
          <w:sz w:val="24"/>
        </w:rPr>
        <w:t xml:space="preserve"> menjelaskan atau mendeskripsikan </w:t>
      </w:r>
      <w:r w:rsidRPr="00C30EE7">
        <w:rPr>
          <w:rFonts w:ascii="Times New Roman" w:hAnsi="Times New Roman" w:cs="Times New Roman"/>
          <w:sz w:val="24"/>
          <w:lang w:val="en-US"/>
        </w:rPr>
        <w:t xml:space="preserve">hasil dari </w:t>
      </w:r>
      <w:r w:rsidRPr="00C30EE7">
        <w:rPr>
          <w:rFonts w:ascii="Times New Roman" w:hAnsi="Times New Roman" w:cs="Times New Roman"/>
          <w:sz w:val="24"/>
        </w:rPr>
        <w:t xml:space="preserve">penelitian </w:t>
      </w:r>
      <w:r w:rsidRPr="00C30EE7">
        <w:rPr>
          <w:rFonts w:ascii="Times New Roman" w:hAnsi="Times New Roman" w:cs="Times New Roman"/>
          <w:sz w:val="24"/>
          <w:lang w:val="en-US"/>
        </w:rPr>
        <w:t>dengan berdasarkan</w:t>
      </w:r>
      <w:r w:rsidRPr="00C30EE7">
        <w:rPr>
          <w:rFonts w:ascii="Times New Roman" w:hAnsi="Times New Roman" w:cs="Times New Roman"/>
          <w:sz w:val="24"/>
        </w:rPr>
        <w:t xml:space="preserve"> d</w:t>
      </w:r>
      <w:r w:rsidRPr="00C30EE7">
        <w:rPr>
          <w:rFonts w:ascii="Times New Roman" w:hAnsi="Times New Roman" w:cs="Times New Roman"/>
          <w:sz w:val="24"/>
          <w:lang w:val="en-US"/>
        </w:rPr>
        <w:t>ata</w:t>
      </w:r>
      <w:r w:rsidRPr="00C30EE7">
        <w:rPr>
          <w:rFonts w:ascii="Times New Roman" w:hAnsi="Times New Roman" w:cs="Times New Roman"/>
          <w:sz w:val="24"/>
        </w:rPr>
        <w:t xml:space="preserve"> sampel</w:t>
      </w:r>
      <w:r w:rsidRPr="00C30EE7">
        <w:rPr>
          <w:rFonts w:ascii="Times New Roman" w:hAnsi="Times New Roman" w:cs="Times New Roman"/>
          <w:sz w:val="24"/>
          <w:lang w:val="en-US"/>
        </w:rPr>
        <w:t xml:space="preserve">, </w:t>
      </w:r>
      <w:r w:rsidRPr="00C30EE7">
        <w:rPr>
          <w:rFonts w:ascii="Times New Roman" w:hAnsi="Times New Roman" w:cs="Times New Roman"/>
          <w:sz w:val="24"/>
        </w:rPr>
        <w:t xml:space="preserve">analisis </w:t>
      </w:r>
      <w:r w:rsidRPr="00C30EE7">
        <w:rPr>
          <w:rFonts w:ascii="Times New Roman" w:hAnsi="Times New Roman" w:cs="Times New Roman"/>
          <w:sz w:val="24"/>
          <w:lang w:val="en-US"/>
        </w:rPr>
        <w:t>juga</w:t>
      </w:r>
      <w:r w:rsidRPr="00C30EE7">
        <w:rPr>
          <w:rFonts w:ascii="Times New Roman" w:hAnsi="Times New Roman" w:cs="Times New Roman"/>
          <w:sz w:val="24"/>
        </w:rPr>
        <w:t xml:space="preserve"> membuat kesimpulan secara umum tidak </w:t>
      </w:r>
      <w:r w:rsidRPr="00C30EE7">
        <w:rPr>
          <w:rFonts w:ascii="Times New Roman" w:hAnsi="Times New Roman" w:cs="Times New Roman"/>
          <w:sz w:val="24"/>
          <w:lang w:val="en-US"/>
        </w:rPr>
        <w:t xml:space="preserve">dilakukan </w:t>
      </w:r>
      <w:r w:rsidRPr="00C30EE7">
        <w:rPr>
          <w:rFonts w:ascii="Times New Roman" w:hAnsi="Times New Roman" w:cs="Times New Roman"/>
          <w:sz w:val="24"/>
          <w:lang w:val="en-US"/>
        </w:rPr>
        <w:fldChar w:fldCharType="begin" w:fldLock="1"/>
      </w:r>
      <w:r w:rsidRPr="00C30EE7">
        <w:rPr>
          <w:rFonts w:ascii="Times New Roman" w:hAnsi="Times New Roman" w:cs="Times New Roman"/>
          <w:sz w:val="24"/>
          <w:lang w:val="en-US"/>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lang w:val="en-US"/>
        </w:rPr>
        <w:fldChar w:fldCharType="separate"/>
      </w:r>
      <w:r w:rsidRPr="00C30EE7">
        <w:rPr>
          <w:rFonts w:ascii="Times New Roman" w:hAnsi="Times New Roman" w:cs="Times New Roman"/>
          <w:noProof/>
          <w:sz w:val="24"/>
          <w:lang w:val="en-US"/>
        </w:rPr>
        <w:t>(Ghozali &amp; Latan, 2015)</w:t>
      </w:r>
      <w:r w:rsidRPr="00C30EE7">
        <w:rPr>
          <w:rFonts w:ascii="Times New Roman" w:hAnsi="Times New Roman" w:cs="Times New Roman"/>
          <w:sz w:val="24"/>
          <w:lang w:val="en-US"/>
        </w:rPr>
        <w:fldChar w:fldCharType="end"/>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Distribusi frekuensi, </w:t>
      </w:r>
      <w:r w:rsidRPr="00C30EE7">
        <w:rPr>
          <w:rFonts w:ascii="Times New Roman" w:hAnsi="Times New Roman" w:cs="Times New Roman"/>
          <w:sz w:val="24"/>
        </w:rPr>
        <w:t xml:space="preserve">tabel, </w:t>
      </w:r>
      <w:r w:rsidRPr="00C30EE7">
        <w:rPr>
          <w:rFonts w:ascii="Times New Roman" w:hAnsi="Times New Roman" w:cs="Times New Roman"/>
          <w:sz w:val="24"/>
          <w:lang w:val="en-US"/>
        </w:rPr>
        <w:t xml:space="preserve">variasi kelompok, </w:t>
      </w:r>
      <w:r w:rsidRPr="00C30EE7">
        <w:rPr>
          <w:rFonts w:ascii="Times New Roman" w:hAnsi="Times New Roman" w:cs="Times New Roman"/>
          <w:sz w:val="24"/>
        </w:rPr>
        <w:t xml:space="preserve">grafik, </w:t>
      </w:r>
      <w:r w:rsidRPr="00C30EE7">
        <w:rPr>
          <w:rFonts w:ascii="Times New Roman" w:hAnsi="Times New Roman" w:cs="Times New Roman"/>
          <w:sz w:val="24"/>
          <w:lang w:val="en-US"/>
        </w:rPr>
        <w:t xml:space="preserve">penjelasan kelompok serta </w:t>
      </w:r>
      <w:r w:rsidRPr="00C30EE7">
        <w:rPr>
          <w:rFonts w:ascii="Times New Roman" w:hAnsi="Times New Roman" w:cs="Times New Roman"/>
          <w:sz w:val="24"/>
        </w:rPr>
        <w:t xml:space="preserve">diagram </w:t>
      </w:r>
      <w:r w:rsidRPr="00C30EE7">
        <w:rPr>
          <w:rFonts w:ascii="Times New Roman" w:hAnsi="Times New Roman" w:cs="Times New Roman"/>
          <w:sz w:val="24"/>
          <w:lang w:val="en-US"/>
        </w:rPr>
        <w:t>ntuk menjelakan</w:t>
      </w:r>
      <w:r w:rsidRPr="00C30EE7">
        <w:rPr>
          <w:rFonts w:ascii="Times New Roman" w:hAnsi="Times New Roman" w:cs="Times New Roman"/>
          <w:sz w:val="24"/>
        </w:rPr>
        <w:t xml:space="preserve"> </w:t>
      </w:r>
      <w:r w:rsidRPr="00C30EE7">
        <w:rPr>
          <w:rFonts w:ascii="Times New Roman" w:hAnsi="Times New Roman" w:cs="Times New Roman"/>
          <w:sz w:val="24"/>
          <w:lang w:val="en-US"/>
        </w:rPr>
        <w:t>data dengan deskriptif</w:t>
      </w:r>
      <w:r w:rsidRPr="00C30EE7">
        <w:rPr>
          <w:rFonts w:ascii="Times New Roman" w:hAnsi="Times New Roman" w:cs="Times New Roman"/>
          <w:sz w:val="24"/>
        </w:rPr>
        <w:t>.</w:t>
      </w:r>
    </w:p>
    <w:p w:rsidR="00D63C8E" w:rsidRPr="00C30EE7" w:rsidRDefault="00D63C8E" w:rsidP="00D63C8E">
      <w:pPr>
        <w:pStyle w:val="Heading3"/>
        <w:spacing w:line="480" w:lineRule="auto"/>
        <w:jc w:val="both"/>
        <w:rPr>
          <w:rFonts w:cs="Times New Roman"/>
        </w:rPr>
      </w:pPr>
      <w:bookmarkStart w:id="616" w:name="_Toc128486352"/>
      <w:bookmarkStart w:id="617" w:name="_Toc134609763"/>
      <w:r w:rsidRPr="00C30EE7">
        <w:rPr>
          <w:rFonts w:cs="Times New Roman"/>
        </w:rPr>
        <w:t>Partial Least Square PLS</w:t>
      </w:r>
      <w:bookmarkEnd w:id="616"/>
      <w:bookmarkEnd w:id="617"/>
      <w:r w:rsidRPr="00C30EE7">
        <w:rPr>
          <w:rFonts w:cs="Times New Roman"/>
        </w:rPr>
        <w:t xml:space="preserve"> </w:t>
      </w:r>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szCs w:val="24"/>
        </w:rPr>
        <w:t>Analisis</w:t>
      </w:r>
      <w:r w:rsidRPr="00C30EE7">
        <w:rPr>
          <w:rFonts w:ascii="Times New Roman" w:hAnsi="Times New Roman" w:cs="Times New Roman"/>
          <w:sz w:val="24"/>
          <w:szCs w:val="24"/>
          <w:lang w:val="en-US"/>
        </w:rPr>
        <w:t xml:space="preserve"> menggunakan</w:t>
      </w:r>
      <w:r w:rsidRPr="00C30EE7">
        <w:rPr>
          <w:rFonts w:ascii="Times New Roman" w:hAnsi="Times New Roman" w:cs="Times New Roman"/>
          <w:sz w:val="24"/>
          <w:szCs w:val="24"/>
        </w:rPr>
        <w:t xml:space="preserve"> PLS</w:t>
      </w:r>
      <w:r w:rsidRPr="00C30EE7">
        <w:rPr>
          <w:rFonts w:ascii="Times New Roman" w:hAnsi="Times New Roman" w:cs="Times New Roman"/>
          <w:sz w:val="24"/>
          <w:szCs w:val="24"/>
          <w:lang w:val="en-US"/>
        </w:rPr>
        <w:t xml:space="preserve"> memiliki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2</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macam </w:t>
      </w:r>
      <w:r w:rsidRPr="00C30EE7">
        <w:rPr>
          <w:rFonts w:ascii="Times New Roman" w:hAnsi="Times New Roman" w:cs="Times New Roman"/>
          <w:sz w:val="24"/>
          <w:szCs w:val="24"/>
        </w:rPr>
        <w:t>model ya</w:t>
      </w:r>
      <w:r w:rsidRPr="00C30EE7">
        <w:rPr>
          <w:rFonts w:ascii="Times New Roman" w:hAnsi="Times New Roman" w:cs="Times New Roman"/>
          <w:sz w:val="24"/>
          <w:szCs w:val="24"/>
          <w:lang w:val="en-US"/>
        </w:rPr>
        <w:t>kni</w:t>
      </w:r>
      <w:r w:rsidRPr="00C30EE7">
        <w:rPr>
          <w:rFonts w:ascii="Times New Roman" w:hAnsi="Times New Roman" w:cs="Times New Roman"/>
          <w:sz w:val="24"/>
          <w:szCs w:val="24"/>
        </w:rPr>
        <w:t xml:space="preserve"> model </w:t>
      </w:r>
      <w:r w:rsidRPr="00C30EE7">
        <w:rPr>
          <w:rFonts w:ascii="Times New Roman" w:hAnsi="Times New Roman" w:cs="Times New Roman"/>
          <w:sz w:val="24"/>
          <w:szCs w:val="24"/>
          <w:lang w:val="en-US"/>
        </w:rPr>
        <w:t xml:space="preserve">pengukuran </w:t>
      </w:r>
      <w:r w:rsidRPr="00C30EE7">
        <w:rPr>
          <w:rFonts w:ascii="Times New Roman" w:hAnsi="Times New Roman" w:cs="Times New Roman"/>
          <w:sz w:val="24"/>
          <w:szCs w:val="24"/>
        </w:rPr>
        <w:t>(</w:t>
      </w:r>
      <w:r w:rsidRPr="00C30EE7">
        <w:rPr>
          <w:rFonts w:ascii="Times New Roman" w:hAnsi="Times New Roman" w:cs="Times New Roman"/>
          <w:i/>
          <w:sz w:val="24"/>
          <w:szCs w:val="24"/>
        </w:rPr>
        <w:t>outer model</w:t>
      </w:r>
      <w:r w:rsidRPr="00C30EE7">
        <w:rPr>
          <w:rFonts w:ascii="Times New Roman" w:hAnsi="Times New Roman" w:cs="Times New Roman"/>
          <w:sz w:val="24"/>
          <w:szCs w:val="24"/>
        </w:rPr>
        <w:t xml:space="preserve">) dan model struktural ( </w:t>
      </w:r>
      <w:r w:rsidRPr="00C30EE7">
        <w:rPr>
          <w:rFonts w:ascii="Times New Roman" w:hAnsi="Times New Roman" w:cs="Times New Roman"/>
          <w:i/>
          <w:sz w:val="24"/>
          <w:szCs w:val="24"/>
        </w:rPr>
        <w:t>inner model</w:t>
      </w:r>
      <w:r w:rsidRPr="00C30EE7">
        <w:rPr>
          <w:rFonts w:ascii="Times New Roman" w:hAnsi="Times New Roman" w:cs="Times New Roman"/>
          <w:sz w:val="24"/>
          <w:szCs w:val="24"/>
        </w:rPr>
        <w:t xml:space="preserve">)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BN":"9786025391170","author":[{"dropping-particle":"","family":"Hamid","given":"Solling","non-dropping-particle":"","parse-names":false,"suffix":""},{"dropping-particle":"","family":"Anwar","given":"M","non-dropping-particle":"","parse-names":false,"suffix":""}],"container-title":"e-book","id":"ITEM-1","issued":{"date-parts":[["2019"]]},"page":"1-187","title":"Structural Equation Modeling (SEM)","type":"chapter"},"uris":["http://www.mendeley.com/documents/?uuid=5db5718d-7d61-4e50-b0bc-fcf5385295eb"]}],"mendeley":{"formattedCitation":"(Hamid &amp; Anwar, 2019)","plainTextFormattedCitation":"(Hamid &amp; Anwar, 2019)","previouslyFormattedCitation":"(Hamid &amp; Anwar, 2019)"},"properties":{"noteIndex":0},"schema":"https://github.com/citation-style-language/schema/raw/master/csl-citation.json"}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(Hamid &amp; Anwar, 2019)</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Salah satu metode SEM adalah </w:t>
      </w:r>
      <w:r w:rsidRPr="00C30EE7">
        <w:rPr>
          <w:rFonts w:ascii="Times New Roman" w:hAnsi="Times New Roman" w:cs="Times New Roman"/>
          <w:sz w:val="24"/>
          <w:szCs w:val="24"/>
        </w:rPr>
        <w:t>PLS</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yang </w:t>
      </w:r>
      <w:r w:rsidRPr="00C30EE7">
        <w:rPr>
          <w:rFonts w:ascii="Times New Roman" w:hAnsi="Times New Roman" w:cs="Times New Roman"/>
          <w:sz w:val="24"/>
          <w:szCs w:val="24"/>
          <w:lang w:val="en-US"/>
        </w:rPr>
        <w:t>biasa</w:t>
      </w:r>
      <w:r w:rsidRPr="00C30EE7">
        <w:rPr>
          <w:rFonts w:ascii="Times New Roman" w:hAnsi="Times New Roman" w:cs="Times New Roman"/>
          <w:sz w:val="24"/>
          <w:szCs w:val="24"/>
        </w:rPr>
        <w:t xml:space="preserve"> di</w:t>
      </w:r>
      <w:r w:rsidRPr="00C30EE7">
        <w:rPr>
          <w:rFonts w:ascii="Times New Roman" w:hAnsi="Times New Roman" w:cs="Times New Roman"/>
          <w:sz w:val="24"/>
          <w:szCs w:val="24"/>
          <w:lang w:val="en-US"/>
        </w:rPr>
        <w:t>pakai</w:t>
      </w:r>
      <w:r w:rsidRPr="00C30EE7">
        <w:rPr>
          <w:rFonts w:ascii="Times New Roman" w:hAnsi="Times New Roman" w:cs="Times New Roman"/>
          <w:sz w:val="24"/>
          <w:szCs w:val="24"/>
        </w:rPr>
        <w:t xml:space="preserve"> untuk </w:t>
      </w:r>
      <w:r w:rsidRPr="00C30EE7">
        <w:rPr>
          <w:rFonts w:ascii="Times New Roman" w:hAnsi="Times New Roman" w:cs="Times New Roman"/>
          <w:sz w:val="24"/>
          <w:szCs w:val="24"/>
          <w:lang w:val="en-US"/>
        </w:rPr>
        <w:t>penyelesaian</w:t>
      </w:r>
      <w:r w:rsidRPr="00C30EE7">
        <w:rPr>
          <w:rFonts w:ascii="Times New Roman" w:hAnsi="Times New Roman" w:cs="Times New Roman"/>
          <w:sz w:val="24"/>
          <w:szCs w:val="24"/>
        </w:rPr>
        <w:t xml:space="preserve"> masalah variabel yang kompleks </w:t>
      </w:r>
      <w:r w:rsidRPr="00C30EE7">
        <w:rPr>
          <w:rFonts w:ascii="Times New Roman" w:hAnsi="Times New Roman" w:cs="Times New Roman"/>
          <w:sz w:val="24"/>
          <w:szCs w:val="24"/>
          <w:lang w:val="en-US"/>
        </w:rPr>
        <w:t>tetapi memiliki</w:t>
      </w:r>
      <w:r w:rsidRPr="00C30EE7">
        <w:rPr>
          <w:rFonts w:ascii="Times New Roman" w:hAnsi="Times New Roman" w:cs="Times New Roman"/>
          <w:sz w:val="24"/>
          <w:szCs w:val="24"/>
        </w:rPr>
        <w:t xml:space="preserve"> data sampel</w:t>
      </w:r>
      <w:r w:rsidRPr="00C30EE7">
        <w:rPr>
          <w:rFonts w:ascii="Times New Roman" w:hAnsi="Times New Roman" w:cs="Times New Roman"/>
          <w:sz w:val="24"/>
          <w:szCs w:val="24"/>
          <w:lang w:val="en-US"/>
        </w:rPr>
        <w:t xml:space="preserve"> yang</w:t>
      </w:r>
      <w:r w:rsidRPr="00C30EE7">
        <w:rPr>
          <w:rFonts w:ascii="Times New Roman" w:hAnsi="Times New Roman" w:cs="Times New Roman"/>
          <w:sz w:val="24"/>
          <w:szCs w:val="24"/>
        </w:rPr>
        <w:t xml:space="preserve"> kecil. </w:t>
      </w:r>
      <w:r w:rsidRPr="00C30EE7">
        <w:rPr>
          <w:rFonts w:ascii="Times New Roman" w:hAnsi="Times New Roman" w:cs="Times New Roman"/>
          <w:i/>
          <w:sz w:val="24"/>
          <w:szCs w:val="24"/>
          <w:lang w:val="en-US"/>
        </w:rPr>
        <w:t>Outer model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untuk menyatakan</w:t>
      </w:r>
      <w:r w:rsidRPr="00C30EE7">
        <w:rPr>
          <w:rFonts w:ascii="Times New Roman" w:hAnsi="Times New Roman" w:cs="Times New Roman"/>
          <w:sz w:val="24"/>
          <w:szCs w:val="24"/>
        </w:rPr>
        <w:t xml:space="preserve"> bagaimana variabel observasi mewakili variabel laten yang akan diukur. Sedangkan </w:t>
      </w:r>
      <w:r w:rsidRPr="00C30EE7">
        <w:rPr>
          <w:rFonts w:ascii="Times New Roman" w:hAnsi="Times New Roman" w:cs="Times New Roman"/>
          <w:i/>
          <w:sz w:val="24"/>
          <w:szCs w:val="24"/>
          <w:lang w:val="en-US"/>
        </w:rPr>
        <w:t xml:space="preserve">inner </w:t>
      </w:r>
      <w:r w:rsidRPr="00C30EE7">
        <w:rPr>
          <w:rFonts w:ascii="Times New Roman" w:hAnsi="Times New Roman" w:cs="Times New Roman"/>
          <w:i/>
          <w:sz w:val="24"/>
          <w:szCs w:val="24"/>
        </w:rPr>
        <w:t>model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untuk menyatakan</w:t>
      </w:r>
      <w:r w:rsidRPr="00C30EE7">
        <w:rPr>
          <w:rFonts w:ascii="Times New Roman" w:hAnsi="Times New Roman" w:cs="Times New Roman"/>
          <w:sz w:val="24"/>
          <w:szCs w:val="24"/>
        </w:rPr>
        <w:t xml:space="preserve"> kekuatan estimasi antara variabel laten dan variabel. </w:t>
      </w:r>
      <w:r w:rsidRPr="00C30EE7">
        <w:rPr>
          <w:rFonts w:ascii="Times New Roman" w:hAnsi="Times New Roman" w:cs="Times New Roman"/>
          <w:sz w:val="24"/>
          <w:szCs w:val="24"/>
          <w:lang w:val="en-US"/>
        </w:rPr>
        <w:t>PLS memiliki t</w:t>
      </w:r>
      <w:r w:rsidRPr="00C30EE7">
        <w:rPr>
          <w:rFonts w:ascii="Times New Roman" w:hAnsi="Times New Roman" w:cs="Times New Roman"/>
          <w:sz w:val="24"/>
          <w:szCs w:val="24"/>
        </w:rPr>
        <w:t>ujuan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untuk membantu peneliti mendapatkan </w:t>
      </w:r>
      <w:r w:rsidRPr="00C30EE7">
        <w:rPr>
          <w:rFonts w:ascii="Times New Roman" w:hAnsi="Times New Roman" w:cs="Times New Roman"/>
          <w:sz w:val="24"/>
          <w:szCs w:val="24"/>
          <w:lang w:val="en-US"/>
        </w:rPr>
        <w:t xml:space="preserve">hasil dari </w:t>
      </w:r>
      <w:r w:rsidRPr="00C30EE7">
        <w:rPr>
          <w:rFonts w:ascii="Times New Roman" w:hAnsi="Times New Roman" w:cs="Times New Roman"/>
          <w:sz w:val="24"/>
          <w:szCs w:val="24"/>
        </w:rPr>
        <w:t xml:space="preserve">nilai variabel laten untuk keperluan </w:t>
      </w:r>
      <w:r w:rsidRPr="00C30EE7">
        <w:rPr>
          <w:rFonts w:ascii="Times New Roman" w:hAnsi="Times New Roman" w:cs="Times New Roman"/>
          <w:sz w:val="24"/>
          <w:szCs w:val="24"/>
          <w:lang w:val="en-US"/>
        </w:rPr>
        <w:t>analisis.</w:t>
      </w:r>
    </w:p>
    <w:p w:rsidR="00D63C8E" w:rsidRPr="00C30EE7" w:rsidRDefault="00D63C8E" w:rsidP="00D63C8E">
      <w:pPr>
        <w:pStyle w:val="Heading3"/>
        <w:spacing w:line="480" w:lineRule="auto"/>
        <w:rPr>
          <w:rFonts w:cs="Times New Roman"/>
        </w:rPr>
      </w:pPr>
      <w:bookmarkStart w:id="618" w:name="_Toc128486353"/>
      <w:bookmarkStart w:id="619" w:name="_Toc134609764"/>
      <w:r w:rsidRPr="00C30EE7">
        <w:rPr>
          <w:rFonts w:cs="Times New Roman"/>
        </w:rPr>
        <w:lastRenderedPageBreak/>
        <w:t>Analisis Structural Equation Modelling (SEM)</w:t>
      </w:r>
      <w:bookmarkEnd w:id="618"/>
      <w:bookmarkEnd w:id="619"/>
      <w:r w:rsidRPr="00C30EE7">
        <w:rPr>
          <w:rFonts w:cs="Times New Roman"/>
        </w:rPr>
        <w:t xml:space="preserve"> </w:t>
      </w:r>
    </w:p>
    <w:p w:rsidR="00D63C8E" w:rsidRPr="00C30EE7" w:rsidRDefault="00D63C8E" w:rsidP="00D63C8E">
      <w:pPr>
        <w:spacing w:line="480" w:lineRule="auto"/>
        <w:jc w:val="both"/>
        <w:rPr>
          <w:rFonts w:ascii="Times New Roman" w:hAnsi="Times New Roman" w:cs="Times New Roman"/>
          <w:sz w:val="24"/>
          <w:lang w:val="en-US"/>
        </w:rPr>
      </w:pPr>
      <w:r w:rsidRPr="00C30EE7">
        <w:rPr>
          <w:rFonts w:ascii="Times New Roman" w:hAnsi="Times New Roman" w:cs="Times New Roman"/>
          <w:sz w:val="24"/>
        </w:rPr>
        <w:fldChar w:fldCharType="begin" w:fldLock="1"/>
      </w:r>
      <w:r w:rsidRPr="00C30EE7">
        <w:rPr>
          <w:rFonts w:ascii="Times New Roman" w:hAnsi="Times New Roman" w:cs="Times New Roman"/>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rPr>
        <w:fldChar w:fldCharType="separate"/>
      </w:r>
      <w:r w:rsidRPr="00C30EE7">
        <w:rPr>
          <w:rFonts w:ascii="Times New Roman" w:hAnsi="Times New Roman" w:cs="Times New Roman"/>
          <w:noProof/>
          <w:sz w:val="24"/>
        </w:rPr>
        <w:t>Ghozali &amp; Laten (2015)</w:t>
      </w:r>
      <w:r w:rsidRPr="00C30EE7">
        <w:rPr>
          <w:rFonts w:ascii="Times New Roman" w:hAnsi="Times New Roman" w:cs="Times New Roman"/>
          <w:sz w:val="24"/>
        </w:rPr>
        <w:fldChar w:fldCharType="end"/>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mengatakan bahwa </w:t>
      </w:r>
      <w:r w:rsidRPr="00C30EE7">
        <w:rPr>
          <w:rFonts w:ascii="Times New Roman" w:hAnsi="Times New Roman" w:cs="Times New Roman"/>
          <w:i/>
          <w:sz w:val="24"/>
        </w:rPr>
        <w:t>Structural Equation Modeling</w:t>
      </w:r>
      <w:r w:rsidRPr="00C30EE7">
        <w:rPr>
          <w:rFonts w:ascii="Times New Roman" w:hAnsi="Times New Roman" w:cs="Times New Roman"/>
          <w:sz w:val="24"/>
        </w:rPr>
        <w:t xml:space="preserve"> (SEM) adalah analisis </w:t>
      </w:r>
      <w:r w:rsidRPr="00C30EE7">
        <w:rPr>
          <w:rFonts w:ascii="Times New Roman" w:hAnsi="Times New Roman" w:cs="Times New Roman"/>
          <w:sz w:val="24"/>
          <w:lang w:val="en-US"/>
        </w:rPr>
        <w:t xml:space="preserve">untuk </w:t>
      </w:r>
      <w:r w:rsidRPr="00C30EE7">
        <w:rPr>
          <w:rFonts w:ascii="Times New Roman" w:hAnsi="Times New Roman" w:cs="Times New Roman"/>
          <w:sz w:val="24"/>
        </w:rPr>
        <w:t xml:space="preserve">statistik multivariat. Pengolahan data menggunakan SEM beda </w:t>
      </w:r>
      <w:r w:rsidRPr="00C30EE7">
        <w:rPr>
          <w:rFonts w:ascii="Times New Roman" w:hAnsi="Times New Roman" w:cs="Times New Roman"/>
          <w:sz w:val="24"/>
          <w:lang w:val="en-US"/>
        </w:rPr>
        <w:t>dari</w:t>
      </w:r>
      <w:r w:rsidRPr="00C30EE7">
        <w:rPr>
          <w:rFonts w:ascii="Times New Roman" w:hAnsi="Times New Roman" w:cs="Times New Roman"/>
          <w:sz w:val="24"/>
        </w:rPr>
        <w:t xml:space="preserve"> pengolahan data </w:t>
      </w:r>
      <w:r w:rsidRPr="00C30EE7">
        <w:rPr>
          <w:rFonts w:ascii="Times New Roman" w:hAnsi="Times New Roman" w:cs="Times New Roman"/>
          <w:sz w:val="24"/>
          <w:lang w:val="en-US"/>
        </w:rPr>
        <w:t xml:space="preserve">menggunakan </w:t>
      </w:r>
      <w:r w:rsidRPr="00C30EE7">
        <w:rPr>
          <w:rFonts w:ascii="Times New Roman" w:hAnsi="Times New Roman" w:cs="Times New Roman"/>
          <w:sz w:val="24"/>
        </w:rPr>
        <w:t xml:space="preserve">regresi atau analisis jalur. </w:t>
      </w:r>
      <w:r w:rsidRPr="00C30EE7">
        <w:rPr>
          <w:rFonts w:ascii="Times New Roman" w:hAnsi="Times New Roman" w:cs="Times New Roman"/>
          <w:sz w:val="24"/>
          <w:lang w:val="en-US"/>
        </w:rPr>
        <w:t xml:space="preserve">Terdapat </w:t>
      </w:r>
      <w:r w:rsidRPr="00C30EE7">
        <w:rPr>
          <w:rFonts w:ascii="Times New Roman" w:hAnsi="Times New Roman" w:cs="Times New Roman"/>
          <w:sz w:val="24"/>
        </w:rPr>
        <w:t xml:space="preserve">3 metode </w:t>
      </w:r>
      <w:r w:rsidRPr="00C30EE7">
        <w:rPr>
          <w:rFonts w:ascii="Times New Roman" w:hAnsi="Times New Roman" w:cs="Times New Roman"/>
          <w:sz w:val="24"/>
          <w:lang w:val="en-US"/>
        </w:rPr>
        <w:t>yang dimiliki SEM sekaligus</w:t>
      </w:r>
      <w:r w:rsidRPr="00C30EE7">
        <w:rPr>
          <w:rFonts w:ascii="Times New Roman" w:hAnsi="Times New Roman" w:cs="Times New Roman"/>
          <w:sz w:val="24"/>
        </w:rPr>
        <w:t xml:space="preserve"> </w:t>
      </w:r>
      <w:r w:rsidRPr="00C30EE7">
        <w:rPr>
          <w:rFonts w:ascii="Times New Roman" w:hAnsi="Times New Roman" w:cs="Times New Roman"/>
          <w:sz w:val="24"/>
          <w:lang w:val="en-US"/>
        </w:rPr>
        <w:t>adalah</w:t>
      </w:r>
      <w:r w:rsidRPr="00C30EE7">
        <w:rPr>
          <w:rFonts w:ascii="Times New Roman" w:hAnsi="Times New Roman" w:cs="Times New Roman"/>
          <w:sz w:val="24"/>
        </w:rPr>
        <w:t xml:space="preserve"> pengecekan validitas dan reliabilitas </w:t>
      </w:r>
      <w:r w:rsidRPr="00C30EE7">
        <w:rPr>
          <w:rFonts w:ascii="Times New Roman" w:hAnsi="Times New Roman" w:cs="Times New Roman"/>
          <w:sz w:val="24"/>
          <w:lang w:val="en-US"/>
        </w:rPr>
        <w:t>kuesioner</w:t>
      </w:r>
      <w:r w:rsidRPr="00C30EE7">
        <w:rPr>
          <w:rFonts w:ascii="Times New Roman" w:hAnsi="Times New Roman" w:cs="Times New Roman"/>
          <w:sz w:val="24"/>
        </w:rPr>
        <w:t xml:space="preserve">, </w:t>
      </w:r>
      <w:r w:rsidRPr="00C30EE7">
        <w:rPr>
          <w:rFonts w:ascii="Times New Roman" w:hAnsi="Times New Roman" w:cs="Times New Roman"/>
          <w:sz w:val="24"/>
          <w:lang w:val="en-US"/>
        </w:rPr>
        <w:t>untuk menguji</w:t>
      </w:r>
      <w:r w:rsidRPr="00C30EE7">
        <w:rPr>
          <w:rFonts w:ascii="Times New Roman" w:hAnsi="Times New Roman" w:cs="Times New Roman"/>
          <w:sz w:val="24"/>
        </w:rPr>
        <w:t xml:space="preserve"> model </w:t>
      </w:r>
      <w:r w:rsidRPr="00C30EE7">
        <w:rPr>
          <w:rFonts w:ascii="Times New Roman" w:hAnsi="Times New Roman" w:cs="Times New Roman"/>
          <w:sz w:val="24"/>
          <w:lang w:val="en-US"/>
        </w:rPr>
        <w:t xml:space="preserve">dari </w:t>
      </w:r>
      <w:r w:rsidRPr="00C30EE7">
        <w:rPr>
          <w:rFonts w:ascii="Times New Roman" w:hAnsi="Times New Roman" w:cs="Times New Roman"/>
          <w:sz w:val="24"/>
        </w:rPr>
        <w:t>hubungan antar variabel (</w:t>
      </w:r>
      <w:r w:rsidRPr="00C30EE7">
        <w:rPr>
          <w:rFonts w:ascii="Times New Roman" w:hAnsi="Times New Roman" w:cs="Times New Roman"/>
          <w:i/>
          <w:sz w:val="24"/>
          <w:lang w:val="en-US"/>
        </w:rPr>
        <w:t>Path analysis</w:t>
      </w:r>
      <w:r w:rsidRPr="00C30EE7">
        <w:rPr>
          <w:rFonts w:ascii="Times New Roman" w:hAnsi="Times New Roman" w:cs="Times New Roman"/>
          <w:sz w:val="24"/>
        </w:rPr>
        <w:t xml:space="preserve">), </w:t>
      </w:r>
      <w:r w:rsidRPr="00C30EE7">
        <w:rPr>
          <w:rFonts w:ascii="Times New Roman" w:hAnsi="Times New Roman" w:cs="Times New Roman"/>
          <w:sz w:val="24"/>
          <w:lang w:val="en-US"/>
        </w:rPr>
        <w:t>serta</w:t>
      </w:r>
      <w:r w:rsidRPr="00C30EE7">
        <w:rPr>
          <w:rFonts w:ascii="Times New Roman" w:hAnsi="Times New Roman" w:cs="Times New Roman"/>
          <w:sz w:val="24"/>
        </w:rPr>
        <w:t xml:space="preserve"> memperoleh model yang </w:t>
      </w:r>
      <w:r w:rsidRPr="00C30EE7">
        <w:rPr>
          <w:rFonts w:ascii="Times New Roman" w:hAnsi="Times New Roman" w:cs="Times New Roman"/>
          <w:sz w:val="24"/>
          <w:lang w:val="en-US"/>
        </w:rPr>
        <w:t>sesuai</w:t>
      </w:r>
      <w:r w:rsidRPr="00C30EE7">
        <w:rPr>
          <w:rFonts w:ascii="Times New Roman" w:hAnsi="Times New Roman" w:cs="Times New Roman"/>
          <w:sz w:val="24"/>
        </w:rPr>
        <w:t xml:space="preserve"> </w:t>
      </w:r>
      <w:r w:rsidRPr="00C30EE7">
        <w:rPr>
          <w:rFonts w:ascii="Times New Roman" w:hAnsi="Times New Roman" w:cs="Times New Roman"/>
          <w:sz w:val="24"/>
          <w:lang w:val="en-US"/>
        </w:rPr>
        <w:t>dalam</w:t>
      </w:r>
      <w:r w:rsidRPr="00C30EE7">
        <w:rPr>
          <w:rFonts w:ascii="Times New Roman" w:hAnsi="Times New Roman" w:cs="Times New Roman"/>
          <w:sz w:val="24"/>
        </w:rPr>
        <w:t xml:space="preserve"> memprediksi analisis model struktural dan analisis regresi.</w:t>
      </w:r>
    </w:p>
    <w:p w:rsidR="00D63C8E" w:rsidRPr="00C30EE7" w:rsidRDefault="00D63C8E" w:rsidP="00D63C8E">
      <w:pPr>
        <w:pStyle w:val="Heading3"/>
        <w:rPr>
          <w:rFonts w:cs="Times New Roman"/>
        </w:rPr>
      </w:pPr>
      <w:bookmarkStart w:id="620" w:name="_Toc134609765"/>
      <w:r w:rsidRPr="00C30EE7">
        <w:rPr>
          <w:rFonts w:cs="Times New Roman"/>
        </w:rPr>
        <w:t>Model Pengukuran (Outer Model)</w:t>
      </w:r>
      <w:bookmarkEnd w:id="620"/>
    </w:p>
    <w:p w:rsidR="00D63C8E" w:rsidRPr="00C30EE7" w:rsidRDefault="00D63C8E" w:rsidP="00D63C8E">
      <w:pPr>
        <w:pStyle w:val="Heading4"/>
        <w:spacing w:line="480" w:lineRule="auto"/>
        <w:rPr>
          <w:rFonts w:cs="Times New Roman"/>
        </w:rPr>
      </w:pPr>
      <w:bookmarkStart w:id="621" w:name="_Toc128486354"/>
      <w:bookmarkStart w:id="622" w:name="_Toc128487318"/>
      <w:bookmarkStart w:id="623" w:name="_Toc134609766"/>
      <w:r w:rsidRPr="00C30EE7">
        <w:rPr>
          <w:rFonts w:cs="Times New Roman"/>
        </w:rPr>
        <w:t>Uji Validitas</w:t>
      </w:r>
      <w:bookmarkEnd w:id="621"/>
      <w:bookmarkEnd w:id="622"/>
      <w:bookmarkEnd w:id="623"/>
      <w:r w:rsidRPr="00C30EE7">
        <w:rPr>
          <w:rFonts w:cs="Times New Roman"/>
        </w:rPr>
        <w:t xml:space="preserve"> </w:t>
      </w:r>
    </w:p>
    <w:p w:rsidR="00D63C8E" w:rsidRPr="00C30EE7" w:rsidRDefault="00D63C8E" w:rsidP="00D63C8E">
      <w:pPr>
        <w:pStyle w:val="Heading3"/>
        <w:numPr>
          <w:ilvl w:val="0"/>
          <w:numId w:val="0"/>
        </w:numPr>
        <w:spacing w:line="480" w:lineRule="auto"/>
        <w:ind w:left="450"/>
        <w:jc w:val="both"/>
        <w:rPr>
          <w:rFonts w:cs="Times New Roman"/>
          <w:b w:val="0"/>
          <w:lang w:val="en-US"/>
        </w:rPr>
      </w:pPr>
      <w:bookmarkStart w:id="624" w:name="_Toc128486355"/>
      <w:bookmarkStart w:id="625" w:name="_Toc128487319"/>
      <w:bookmarkStart w:id="626" w:name="_Toc129882264"/>
      <w:bookmarkStart w:id="627" w:name="_Toc129884941"/>
      <w:bookmarkStart w:id="628" w:name="_Toc131166285"/>
      <w:bookmarkStart w:id="629" w:name="_Toc134609767"/>
      <w:r w:rsidRPr="00C30EE7">
        <w:rPr>
          <w:rFonts w:cs="Times New Roman"/>
          <w:b w:val="0"/>
        </w:rPr>
        <w:t xml:space="preserve">Dalam </w:t>
      </w:r>
      <w:r w:rsidRPr="00C30EE7">
        <w:rPr>
          <w:rFonts w:cs="Times New Roman"/>
          <w:b w:val="0"/>
        </w:rPr>
        <w:fldChar w:fldCharType="begin" w:fldLock="1"/>
      </w:r>
      <w:r w:rsidRPr="00C30EE7">
        <w:rPr>
          <w:rFonts w:cs="Times New Roman"/>
          <w:b w:val="0"/>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30EE7">
        <w:rPr>
          <w:rFonts w:cs="Times New Roman"/>
          <w:b w:val="0"/>
        </w:rPr>
        <w:fldChar w:fldCharType="separate"/>
      </w:r>
      <w:r w:rsidRPr="00C30EE7">
        <w:rPr>
          <w:rFonts w:cs="Times New Roman"/>
          <w:b w:val="0"/>
          <w:noProof/>
        </w:rPr>
        <w:t>Ghozali &amp; Laten (2015)</w:t>
      </w:r>
      <w:r w:rsidRPr="00C30EE7">
        <w:rPr>
          <w:rFonts w:cs="Times New Roman"/>
          <w:b w:val="0"/>
        </w:rPr>
        <w:fldChar w:fldCharType="end"/>
      </w:r>
      <w:r w:rsidRPr="00C30EE7">
        <w:rPr>
          <w:rFonts w:cs="Times New Roman"/>
          <w:b w:val="0"/>
        </w:rPr>
        <w:t xml:space="preserve">, </w:t>
      </w:r>
      <w:r w:rsidRPr="00C30EE7">
        <w:rPr>
          <w:rFonts w:cs="Times New Roman"/>
          <w:b w:val="0"/>
          <w:lang w:val="en-US"/>
        </w:rPr>
        <w:t>jika</w:t>
      </w:r>
      <w:r w:rsidRPr="00C30EE7">
        <w:rPr>
          <w:rFonts w:cs="Times New Roman"/>
          <w:b w:val="0"/>
          <w:i/>
        </w:rPr>
        <w:t xml:space="preserve"> jika loading factor</w:t>
      </w:r>
      <w:r w:rsidRPr="00C30EE7">
        <w:rPr>
          <w:rFonts w:cs="Times New Roman"/>
          <w:b w:val="0"/>
        </w:rPr>
        <w:t xml:space="preserve"> diatas 0,5</w:t>
      </w:r>
      <w:r w:rsidRPr="00C30EE7">
        <w:rPr>
          <w:rFonts w:cs="Times New Roman"/>
          <w:b w:val="0"/>
          <w:lang w:val="en-US"/>
        </w:rPr>
        <w:t xml:space="preserve"> maka </w:t>
      </w:r>
      <w:r w:rsidRPr="00C30EE7">
        <w:rPr>
          <w:rFonts w:cs="Times New Roman"/>
          <w:b w:val="0"/>
        </w:rPr>
        <w:t xml:space="preserve">indikator </w:t>
      </w:r>
      <w:r w:rsidRPr="00C30EE7">
        <w:rPr>
          <w:rFonts w:cs="Times New Roman"/>
          <w:b w:val="0"/>
          <w:lang w:val="en-US"/>
        </w:rPr>
        <w:t>dapat dikatakan</w:t>
      </w:r>
      <w:r w:rsidRPr="00C30EE7">
        <w:rPr>
          <w:rFonts w:cs="Times New Roman"/>
          <w:b w:val="0"/>
        </w:rPr>
        <w:t xml:space="preserve"> untuk variabel yang dituju. </w:t>
      </w:r>
      <w:r w:rsidRPr="00C30EE7">
        <w:rPr>
          <w:rFonts w:cs="Times New Roman"/>
          <w:b w:val="0"/>
          <w:lang w:val="en-US"/>
        </w:rPr>
        <w:t xml:space="preserve">Sedangkan </w:t>
      </w:r>
      <w:r w:rsidRPr="00C30EE7">
        <w:rPr>
          <w:rFonts w:cs="Times New Roman"/>
          <w:b w:val="0"/>
        </w:rPr>
        <w:t>untuk mengukur kuesioner dalam penelitian</w:t>
      </w:r>
      <w:r w:rsidRPr="00C30EE7">
        <w:rPr>
          <w:rFonts w:cs="Times New Roman"/>
          <w:b w:val="0"/>
          <w:lang w:val="en-US"/>
        </w:rPr>
        <w:t xml:space="preserve"> yaitu dengan u</w:t>
      </w:r>
      <w:r w:rsidRPr="00C30EE7">
        <w:rPr>
          <w:rFonts w:cs="Times New Roman"/>
          <w:b w:val="0"/>
        </w:rPr>
        <w:t xml:space="preserve">ji validitas. Uji validitas </w:t>
      </w:r>
      <w:r w:rsidRPr="00C30EE7">
        <w:rPr>
          <w:rFonts w:cs="Times New Roman"/>
          <w:b w:val="0"/>
          <w:lang w:val="en-US"/>
        </w:rPr>
        <w:t>ini sendiri terdapat pada</w:t>
      </w:r>
      <w:r w:rsidRPr="00C30EE7">
        <w:rPr>
          <w:rFonts w:cs="Times New Roman"/>
          <w:b w:val="0"/>
        </w:rPr>
        <w:t xml:space="preserve"> </w:t>
      </w:r>
      <w:r w:rsidRPr="00C30EE7">
        <w:rPr>
          <w:rFonts w:cs="Times New Roman"/>
          <w:b w:val="0"/>
          <w:i/>
        </w:rPr>
        <w:t>outer model</w:t>
      </w:r>
      <w:r w:rsidRPr="00C30EE7">
        <w:rPr>
          <w:rFonts w:cs="Times New Roman"/>
          <w:b w:val="0"/>
        </w:rPr>
        <w:t xml:space="preserve"> </w:t>
      </w:r>
      <w:r w:rsidRPr="00C30EE7">
        <w:rPr>
          <w:rFonts w:cs="Times New Roman"/>
          <w:b w:val="0"/>
          <w:lang w:val="en-US"/>
        </w:rPr>
        <w:t>yang dikoreksi</w:t>
      </w:r>
      <w:r w:rsidRPr="00C30EE7">
        <w:rPr>
          <w:rFonts w:cs="Times New Roman"/>
          <w:b w:val="0"/>
        </w:rPr>
        <w:t xml:space="preserve"> </w:t>
      </w:r>
      <w:r w:rsidRPr="00C30EE7">
        <w:rPr>
          <w:rFonts w:cs="Times New Roman"/>
          <w:b w:val="0"/>
          <w:lang w:val="en-US"/>
        </w:rPr>
        <w:t>berdasarkan</w:t>
      </w:r>
      <w:r w:rsidRPr="00C30EE7">
        <w:rPr>
          <w:rFonts w:cs="Times New Roman"/>
          <w:b w:val="0"/>
        </w:rPr>
        <w:t xml:space="preserve"> </w:t>
      </w:r>
      <w:r w:rsidRPr="00C30EE7">
        <w:rPr>
          <w:rFonts w:cs="Times New Roman"/>
          <w:b w:val="0"/>
          <w:i/>
          <w:lang w:val="en-US"/>
        </w:rPr>
        <w:t>c</w:t>
      </w:r>
      <w:r w:rsidRPr="00C30EE7">
        <w:rPr>
          <w:rFonts w:cs="Times New Roman"/>
          <w:b w:val="0"/>
          <w:i/>
        </w:rPr>
        <w:t>onvergen</w:t>
      </w:r>
      <w:r w:rsidRPr="00C30EE7">
        <w:rPr>
          <w:rFonts w:cs="Times New Roman"/>
          <w:b w:val="0"/>
          <w:i/>
          <w:lang w:val="en-US"/>
        </w:rPr>
        <w:t>t validity</w:t>
      </w:r>
      <w:r w:rsidRPr="00C30EE7">
        <w:rPr>
          <w:rFonts w:cs="Times New Roman"/>
          <w:b w:val="0"/>
        </w:rPr>
        <w:t xml:space="preserve"> dan </w:t>
      </w:r>
      <w:r w:rsidRPr="00C30EE7">
        <w:rPr>
          <w:rFonts w:cs="Times New Roman"/>
          <w:b w:val="0"/>
          <w:i/>
          <w:lang w:val="en-US"/>
        </w:rPr>
        <w:t xml:space="preserve">discriminant </w:t>
      </w:r>
      <w:r w:rsidRPr="00C30EE7">
        <w:rPr>
          <w:rFonts w:cs="Times New Roman"/>
          <w:b w:val="0"/>
          <w:i/>
        </w:rPr>
        <w:t>validi</w:t>
      </w:r>
      <w:r w:rsidRPr="00C30EE7">
        <w:rPr>
          <w:rFonts w:cs="Times New Roman"/>
          <w:b w:val="0"/>
          <w:i/>
          <w:lang w:val="en-US"/>
        </w:rPr>
        <w:t>ty</w:t>
      </w:r>
      <w:r w:rsidRPr="00C30EE7">
        <w:rPr>
          <w:rFonts w:cs="Times New Roman"/>
          <w:b w:val="0"/>
        </w:rPr>
        <w:t>.</w:t>
      </w:r>
    </w:p>
    <w:bookmarkEnd w:id="624"/>
    <w:bookmarkEnd w:id="625"/>
    <w:bookmarkEnd w:id="626"/>
    <w:bookmarkEnd w:id="627"/>
    <w:bookmarkEnd w:id="628"/>
    <w:bookmarkEnd w:id="629"/>
    <w:p w:rsidR="00D63C8E" w:rsidRPr="00C30EE7" w:rsidRDefault="00D63C8E" w:rsidP="00D63C8E">
      <w:pPr>
        <w:pStyle w:val="ListParagraph"/>
        <w:numPr>
          <w:ilvl w:val="0"/>
          <w:numId w:val="31"/>
        </w:num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Convergent Validity</w:t>
      </w:r>
    </w:p>
    <w:p w:rsidR="00D63C8E" w:rsidRPr="00C30EE7" w:rsidRDefault="00D63C8E" w:rsidP="00D63C8E">
      <w:pPr>
        <w:pStyle w:val="ListParagraph"/>
        <w:spacing w:line="480" w:lineRule="auto"/>
        <w:jc w:val="both"/>
        <w:rPr>
          <w:rFonts w:ascii="Times New Roman" w:hAnsi="Times New Roman" w:cs="Times New Roman"/>
          <w:sz w:val="24"/>
          <w:szCs w:val="24"/>
          <w:lang w:val="en-US"/>
        </w:rPr>
      </w:pPr>
      <w:r w:rsidRPr="00C30EE7">
        <w:rPr>
          <w:rFonts w:ascii="Times New Roman" w:hAnsi="Times New Roman" w:cs="Times New Roman"/>
          <w:i/>
          <w:sz w:val="24"/>
          <w:szCs w:val="24"/>
        </w:rPr>
        <w:t>Convergent Validity</w:t>
      </w:r>
      <w:r w:rsidRPr="00C30EE7">
        <w:rPr>
          <w:rFonts w:ascii="Times New Roman" w:hAnsi="Times New Roman" w:cs="Times New Roman"/>
          <w:sz w:val="24"/>
          <w:szCs w:val="24"/>
          <w:lang w:val="en-US"/>
        </w:rPr>
        <w:t xml:space="preserve"> dipakai bertujuan</w:t>
      </w:r>
      <w:r w:rsidRPr="00C30EE7">
        <w:rPr>
          <w:rFonts w:ascii="Times New Roman" w:hAnsi="Times New Roman" w:cs="Times New Roman"/>
          <w:sz w:val="24"/>
          <w:szCs w:val="24"/>
        </w:rPr>
        <w:t xml:space="preserve"> mengukur </w:t>
      </w:r>
      <w:r w:rsidRPr="00C30EE7">
        <w:rPr>
          <w:rFonts w:ascii="Times New Roman" w:hAnsi="Times New Roman" w:cs="Times New Roman"/>
          <w:sz w:val="24"/>
          <w:szCs w:val="24"/>
          <w:lang w:val="en-US"/>
        </w:rPr>
        <w:t xml:space="preserve">indikator di setiap variabel berdasarkan nilai </w:t>
      </w:r>
      <w:r w:rsidRPr="00C30EE7">
        <w:rPr>
          <w:rFonts w:ascii="Times New Roman" w:hAnsi="Times New Roman" w:cs="Times New Roman"/>
          <w:sz w:val="24"/>
          <w:szCs w:val="24"/>
        </w:rPr>
        <w:t xml:space="preserve">validitas </w:t>
      </w:r>
      <w:r w:rsidRPr="00C30EE7">
        <w:rPr>
          <w:rFonts w:ascii="Times New Roman" w:hAnsi="Times New Roman" w:cs="Times New Roman"/>
          <w:sz w:val="24"/>
          <w:szCs w:val="24"/>
          <w:lang w:val="en-US"/>
        </w:rPr>
        <w:t>dan diukur berdasarkan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nilai</w:t>
      </w:r>
      <w:r w:rsidRPr="00C30EE7">
        <w:rPr>
          <w:rFonts w:ascii="Times New Roman" w:hAnsi="Times New Roman" w:cs="Times New Roman"/>
          <w:sz w:val="24"/>
          <w:szCs w:val="24"/>
        </w:rPr>
        <w:t xml:space="preserve"> </w:t>
      </w:r>
      <w:r w:rsidRPr="00C30EE7">
        <w:rPr>
          <w:rFonts w:ascii="Times New Roman" w:hAnsi="Times New Roman" w:cs="Times New Roman"/>
          <w:i/>
          <w:sz w:val="24"/>
          <w:szCs w:val="24"/>
        </w:rPr>
        <w:t>outer loading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dari setiap</w:t>
      </w:r>
      <w:r w:rsidRPr="00C30EE7">
        <w:rPr>
          <w:rFonts w:ascii="Times New Roman" w:hAnsi="Times New Roman" w:cs="Times New Roman"/>
          <w:sz w:val="24"/>
          <w:szCs w:val="24"/>
        </w:rPr>
        <w:t xml:space="preserve"> indikator</w:t>
      </w:r>
      <w:r w:rsidRPr="00C30EE7">
        <w:rPr>
          <w:rFonts w:ascii="Times New Roman" w:hAnsi="Times New Roman" w:cs="Times New Roman"/>
          <w:sz w:val="24"/>
          <w:szCs w:val="24"/>
          <w:lang w:val="en-US"/>
        </w:rPr>
        <w:t xml:space="preserve"> yang terdapat pada</w:t>
      </w:r>
      <w:r w:rsidRPr="00C30EE7">
        <w:rPr>
          <w:rFonts w:ascii="Times New Roman" w:hAnsi="Times New Roman" w:cs="Times New Roman"/>
          <w:sz w:val="24"/>
          <w:szCs w:val="24"/>
        </w:rPr>
        <w:t xml:space="preserve"> variabel. </w:t>
      </w:r>
      <w:r w:rsidRPr="00C30EE7">
        <w:rPr>
          <w:rFonts w:ascii="Times New Roman" w:hAnsi="Times New Roman" w:cs="Times New Roman"/>
          <w:i/>
          <w:sz w:val="24"/>
          <w:szCs w:val="24"/>
        </w:rPr>
        <w:t>Convergent Validity</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Setiap variabel dapat dilihat dari </w:t>
      </w:r>
      <w:r w:rsidRPr="00C30EE7">
        <w:rPr>
          <w:rFonts w:ascii="Times New Roman" w:hAnsi="Times New Roman" w:cs="Times New Roman"/>
          <w:sz w:val="24"/>
          <w:szCs w:val="24"/>
          <w:lang w:val="en-US"/>
        </w:rPr>
        <w:t>nilai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setiap</w:t>
      </w:r>
      <w:r w:rsidRPr="00C30EE7">
        <w:rPr>
          <w:rFonts w:ascii="Times New Roman" w:hAnsi="Times New Roman" w:cs="Times New Roman"/>
          <w:sz w:val="24"/>
          <w:szCs w:val="24"/>
        </w:rPr>
        <w:t xml:space="preserve"> indikator. </w:t>
      </w:r>
      <w:r w:rsidRPr="00C30EE7">
        <w:rPr>
          <w:rFonts w:ascii="Times New Roman" w:hAnsi="Times New Roman" w:cs="Times New Roman"/>
          <w:sz w:val="24"/>
          <w:szCs w:val="24"/>
          <w:lang w:val="en-US"/>
        </w:rPr>
        <w:t xml:space="preserve">Adapun hasil dari nilai </w:t>
      </w:r>
      <w:r w:rsidRPr="00C30EE7">
        <w:rPr>
          <w:rFonts w:ascii="Times New Roman" w:hAnsi="Times New Roman" w:cs="Times New Roman"/>
          <w:i/>
          <w:sz w:val="24"/>
          <w:szCs w:val="24"/>
        </w:rPr>
        <w:t>Outer loading</w:t>
      </w:r>
      <w:r w:rsidRPr="00C30EE7">
        <w:rPr>
          <w:rFonts w:ascii="Times New Roman" w:hAnsi="Times New Roman" w:cs="Times New Roman"/>
          <w:sz w:val="24"/>
          <w:szCs w:val="24"/>
        </w:rPr>
        <w:t xml:space="preserve"> dan </w:t>
      </w:r>
      <w:r w:rsidRPr="00C30EE7">
        <w:rPr>
          <w:rFonts w:ascii="Times New Roman" w:hAnsi="Times New Roman" w:cs="Times New Roman"/>
          <w:i/>
          <w:sz w:val="24"/>
          <w:szCs w:val="24"/>
          <w:lang w:val="en-US"/>
        </w:rPr>
        <w:t>average</w:t>
      </w:r>
      <w:r w:rsidRPr="00C30EE7">
        <w:rPr>
          <w:rFonts w:ascii="Times New Roman" w:hAnsi="Times New Roman" w:cs="Times New Roman"/>
          <w:i/>
          <w:sz w:val="24"/>
          <w:szCs w:val="24"/>
        </w:rPr>
        <w:t xml:space="preserve"> variance extract</w:t>
      </w:r>
      <w:r w:rsidRPr="00C30EE7">
        <w:rPr>
          <w:rFonts w:ascii="Times New Roman" w:hAnsi="Times New Roman" w:cs="Times New Roman"/>
          <w:sz w:val="24"/>
          <w:szCs w:val="24"/>
        </w:rPr>
        <w:t xml:space="preserve"> (AVE)</w:t>
      </w:r>
      <w:r w:rsidRPr="00C30EE7">
        <w:rPr>
          <w:rFonts w:ascii="Times New Roman" w:hAnsi="Times New Roman" w:cs="Times New Roman"/>
          <w:sz w:val="24"/>
          <w:szCs w:val="24"/>
          <w:lang w:val="en-US"/>
        </w:rPr>
        <w:t xml:space="preserve"> menjadi dasar</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w:t>
      </w:r>
      <w:r w:rsidRPr="00C30EE7">
        <w:rPr>
          <w:rFonts w:ascii="Times New Roman" w:hAnsi="Times New Roman" w:cs="Times New Roman"/>
          <w:sz w:val="24"/>
          <w:szCs w:val="24"/>
        </w:rPr>
        <w:t>engukur</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rPr>
        <w:lastRenderedPageBreak/>
        <w:t xml:space="preserve">validitas konvergen. Jika nilai </w:t>
      </w:r>
      <w:r w:rsidRPr="00C30EE7">
        <w:rPr>
          <w:rFonts w:ascii="Times New Roman" w:hAnsi="Times New Roman" w:cs="Times New Roman"/>
          <w:i/>
          <w:sz w:val="24"/>
          <w:szCs w:val="24"/>
        </w:rPr>
        <w:t>loading faktor</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 atas</w:t>
      </w:r>
      <w:r w:rsidRPr="00C30EE7">
        <w:rPr>
          <w:rFonts w:ascii="Times New Roman" w:hAnsi="Times New Roman" w:cs="Times New Roman"/>
          <w:sz w:val="24"/>
          <w:szCs w:val="24"/>
        </w:rPr>
        <w:t xml:space="preserve"> 0,5 </w:t>
      </w:r>
      <w:r w:rsidRPr="00C30EE7">
        <w:rPr>
          <w:rFonts w:ascii="Times New Roman" w:hAnsi="Times New Roman" w:cs="Times New Roman"/>
          <w:sz w:val="24"/>
          <w:szCs w:val="24"/>
          <w:lang w:val="en-US"/>
        </w:rPr>
        <w:t>maka item dikatakan</w:t>
      </w:r>
      <w:r w:rsidRPr="00C30EE7">
        <w:rPr>
          <w:rFonts w:ascii="Times New Roman" w:hAnsi="Times New Roman" w:cs="Times New Roman"/>
          <w:sz w:val="24"/>
          <w:szCs w:val="24"/>
        </w:rPr>
        <w:t xml:space="preserve"> valid </w:t>
      </w:r>
      <w:r w:rsidRPr="00C30EE7">
        <w:rPr>
          <w:rFonts w:ascii="Times New Roman" w:hAnsi="Times New Roman" w:cs="Times New Roman"/>
          <w:sz w:val="24"/>
          <w:szCs w:val="24"/>
          <w:lang w:val="en-US"/>
        </w:rPr>
        <w:fldChar w:fldCharType="begin" w:fldLock="1"/>
      </w:r>
      <w:r w:rsidRPr="00C30EE7">
        <w:rPr>
          <w:rFonts w:ascii="Times New Roman" w:hAnsi="Times New Roman" w:cs="Times New Roman"/>
          <w:sz w:val="24"/>
          <w:szCs w:val="24"/>
          <w:lang w:val="en-US"/>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szCs w:val="24"/>
          <w:lang w:val="en-US"/>
        </w:rPr>
        <w:fldChar w:fldCharType="separate"/>
      </w:r>
      <w:r w:rsidRPr="00C30EE7">
        <w:rPr>
          <w:rFonts w:ascii="Times New Roman" w:hAnsi="Times New Roman" w:cs="Times New Roman"/>
          <w:noProof/>
          <w:sz w:val="24"/>
          <w:szCs w:val="24"/>
          <w:lang w:val="en-US"/>
        </w:rPr>
        <w:t>(Ghozali &amp; Latan, 2015)</w:t>
      </w:r>
      <w:r w:rsidRPr="00C30EE7">
        <w:rPr>
          <w:rFonts w:ascii="Times New Roman" w:hAnsi="Times New Roman" w:cs="Times New Roman"/>
          <w:sz w:val="24"/>
          <w:szCs w:val="24"/>
          <w:lang w:val="en-US"/>
        </w:rPr>
        <w:fldChar w:fldCharType="end"/>
      </w:r>
      <w:r w:rsidRPr="00C30EE7">
        <w:rPr>
          <w:rFonts w:ascii="Times New Roman" w:hAnsi="Times New Roman" w:cs="Times New Roman"/>
          <w:sz w:val="24"/>
          <w:szCs w:val="24"/>
          <w:lang w:val="en-US"/>
        </w:rPr>
        <w:t xml:space="preserve">. </w:t>
      </w:r>
    </w:p>
    <w:p w:rsidR="00D63C8E" w:rsidRPr="00C30EE7" w:rsidRDefault="00D63C8E" w:rsidP="00D63C8E">
      <w:pPr>
        <w:pStyle w:val="Heading4"/>
        <w:numPr>
          <w:ilvl w:val="0"/>
          <w:numId w:val="31"/>
        </w:numPr>
        <w:rPr>
          <w:rFonts w:cs="Times New Roman"/>
          <w:b w:val="0"/>
          <w:i/>
        </w:rPr>
      </w:pPr>
      <w:bookmarkStart w:id="630" w:name="_Toc129884942"/>
      <w:bookmarkStart w:id="631" w:name="_Toc131166286"/>
      <w:bookmarkStart w:id="632" w:name="_Toc134609768"/>
      <w:r w:rsidRPr="00C30EE7">
        <w:rPr>
          <w:rFonts w:cs="Times New Roman"/>
          <w:b w:val="0"/>
          <w:i/>
        </w:rPr>
        <w:t>Discriminant Validity</w:t>
      </w:r>
      <w:bookmarkEnd w:id="630"/>
      <w:bookmarkEnd w:id="631"/>
      <w:bookmarkEnd w:id="632"/>
      <w:r w:rsidRPr="00C30EE7">
        <w:rPr>
          <w:rFonts w:cs="Times New Roman"/>
          <w:b w:val="0"/>
          <w:i/>
        </w:rPr>
        <w:t xml:space="preserve"> </w:t>
      </w:r>
    </w:p>
    <w:p w:rsidR="00D63C8E" w:rsidRPr="00C30EE7" w:rsidRDefault="00D63C8E" w:rsidP="00D63C8E">
      <w:pPr>
        <w:pStyle w:val="Heading4"/>
        <w:numPr>
          <w:ilvl w:val="0"/>
          <w:numId w:val="0"/>
        </w:numPr>
        <w:spacing w:line="480" w:lineRule="auto"/>
        <w:ind w:left="720"/>
        <w:jc w:val="both"/>
        <w:rPr>
          <w:rFonts w:cs="Times New Roman"/>
          <w:b w:val="0"/>
          <w:i/>
        </w:rPr>
      </w:pPr>
      <w:bookmarkStart w:id="633" w:name="_Toc129884943"/>
      <w:bookmarkStart w:id="634" w:name="_Toc131166287"/>
      <w:bookmarkStart w:id="635" w:name="_Toc134609769"/>
      <w:r w:rsidRPr="00C30EE7">
        <w:rPr>
          <w:rFonts w:cs="Times New Roman"/>
          <w:b w:val="0"/>
          <w:lang w:val="en-US"/>
        </w:rPr>
        <w:t xml:space="preserve">Dalam pengujian seberapa jauh </w:t>
      </w:r>
      <w:r w:rsidRPr="00C30EE7">
        <w:rPr>
          <w:rFonts w:cs="Times New Roman"/>
          <w:b w:val="0"/>
        </w:rPr>
        <w:t xml:space="preserve">struktur laten berbeda dengan </w:t>
      </w:r>
      <w:r w:rsidRPr="00C30EE7">
        <w:rPr>
          <w:rFonts w:cs="Times New Roman"/>
          <w:b w:val="0"/>
          <w:lang w:val="en-US"/>
        </w:rPr>
        <w:t>variabel</w:t>
      </w:r>
      <w:r w:rsidRPr="00C30EE7">
        <w:rPr>
          <w:rFonts w:cs="Times New Roman"/>
          <w:b w:val="0"/>
        </w:rPr>
        <w:t xml:space="preserve"> yang lain ini menggunakan</w:t>
      </w:r>
      <w:r w:rsidRPr="00C30EE7">
        <w:rPr>
          <w:rFonts w:cs="Times New Roman"/>
          <w:b w:val="0"/>
          <w:lang w:val="en-US"/>
        </w:rPr>
        <w:t xml:space="preserve"> </w:t>
      </w:r>
      <w:r w:rsidRPr="00C30EE7">
        <w:rPr>
          <w:rFonts w:cs="Times New Roman"/>
          <w:b w:val="0"/>
          <w:i/>
        </w:rPr>
        <w:t>Discriminant Validity</w:t>
      </w:r>
      <w:r w:rsidRPr="00C30EE7">
        <w:rPr>
          <w:rFonts w:cs="Times New Roman"/>
          <w:b w:val="0"/>
        </w:rPr>
        <w:t xml:space="preserve"> . Nilai validitas</w:t>
      </w:r>
      <w:r w:rsidRPr="00C30EE7">
        <w:rPr>
          <w:rFonts w:cs="Times New Roman"/>
          <w:b w:val="0"/>
          <w:lang w:val="en-US"/>
        </w:rPr>
        <w:t xml:space="preserve"> menunjukkan strukturnya yang unik dan cenderung dapat menjelaskan fenomena yang dianalsis dikatakan </w:t>
      </w:r>
      <w:r w:rsidRPr="00C30EE7">
        <w:rPr>
          <w:rFonts w:cs="Times New Roman"/>
          <w:b w:val="0"/>
        </w:rPr>
        <w:t xml:space="preserve">sangat diskriminan. </w:t>
      </w:r>
      <w:r w:rsidRPr="00C30EE7">
        <w:rPr>
          <w:rFonts w:cs="Times New Roman"/>
          <w:b w:val="0"/>
          <w:lang w:val="en-US"/>
        </w:rPr>
        <w:t>Nilai AVE asli dibandingkan dengan dengan nilai korelasi antar variabel akan dianggap valid.</w:t>
      </w:r>
      <w:r w:rsidRPr="00C30EE7">
        <w:rPr>
          <w:rFonts w:cs="Times New Roman"/>
          <w:b w:val="0"/>
        </w:rPr>
        <w:t xml:space="preserve"> </w:t>
      </w:r>
      <w:r w:rsidRPr="00C30EE7">
        <w:rPr>
          <w:rFonts w:cs="Times New Roman"/>
          <w:b w:val="0"/>
          <w:lang w:val="en-US"/>
        </w:rPr>
        <w:t>Nilai diskriminan yang baik ialah ketika AVE lebih tinggi daripada korelasi antar variabel dengan r</w:t>
      </w:r>
      <w:r w:rsidRPr="00C30EE7">
        <w:rPr>
          <w:rFonts w:cs="Times New Roman"/>
          <w:b w:val="0"/>
        </w:rPr>
        <w:t>ekomendasi</w:t>
      </w:r>
      <w:r w:rsidRPr="00C30EE7">
        <w:rPr>
          <w:rFonts w:cs="Times New Roman"/>
          <w:b w:val="0"/>
          <w:lang w:val="en-US"/>
        </w:rPr>
        <w:t>kan</w:t>
      </w:r>
      <w:r w:rsidRPr="00C30EE7">
        <w:rPr>
          <w:rFonts w:cs="Times New Roman"/>
          <w:b w:val="0"/>
        </w:rPr>
        <w:t xml:space="preserve"> </w:t>
      </w:r>
      <w:r w:rsidRPr="00C30EE7">
        <w:rPr>
          <w:rFonts w:cs="Times New Roman"/>
          <w:b w:val="0"/>
          <w:lang w:val="en-US"/>
        </w:rPr>
        <w:t>nilai lebih besar dari</w:t>
      </w:r>
      <w:r w:rsidRPr="00C30EE7">
        <w:rPr>
          <w:rFonts w:cs="Times New Roman"/>
          <w:b w:val="0"/>
        </w:rPr>
        <w:t xml:space="preserve"> 0,5 </w:t>
      </w:r>
      <w:r w:rsidRPr="00C30EE7">
        <w:rPr>
          <w:rFonts w:cs="Times New Roman"/>
          <w:b w:val="0"/>
        </w:rPr>
        <w:fldChar w:fldCharType="begin" w:fldLock="1"/>
      </w:r>
      <w:r w:rsidRPr="00C30EE7">
        <w:rPr>
          <w:rFonts w:cs="Times New Roman"/>
          <w:b w:val="0"/>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cs="Times New Roman"/>
          <w:b w:val="0"/>
        </w:rPr>
        <w:fldChar w:fldCharType="separate"/>
      </w:r>
      <w:r w:rsidRPr="00C30EE7">
        <w:rPr>
          <w:rFonts w:cs="Times New Roman"/>
          <w:b w:val="0"/>
          <w:noProof/>
        </w:rPr>
        <w:t>(Ghozali &amp; Latan, 2015)</w:t>
      </w:r>
      <w:r w:rsidRPr="00C30EE7">
        <w:rPr>
          <w:rFonts w:cs="Times New Roman"/>
          <w:b w:val="0"/>
        </w:rPr>
        <w:fldChar w:fldCharType="end"/>
      </w:r>
      <w:r w:rsidRPr="00C30EE7">
        <w:rPr>
          <w:rFonts w:cs="Times New Roman"/>
          <w:b w:val="0"/>
        </w:rPr>
        <w:t>.</w:t>
      </w:r>
      <w:bookmarkEnd w:id="633"/>
      <w:bookmarkEnd w:id="634"/>
      <w:bookmarkEnd w:id="635"/>
    </w:p>
    <w:p w:rsidR="00D63C8E" w:rsidRPr="00C30EE7" w:rsidRDefault="00D63C8E" w:rsidP="00D63C8E">
      <w:pPr>
        <w:pStyle w:val="Heading4"/>
        <w:spacing w:line="480" w:lineRule="auto"/>
        <w:rPr>
          <w:rFonts w:cs="Times New Roman"/>
        </w:rPr>
      </w:pPr>
      <w:bookmarkStart w:id="636" w:name="_Toc134609770"/>
      <w:r w:rsidRPr="00C30EE7">
        <w:rPr>
          <w:rFonts w:cs="Times New Roman"/>
        </w:rPr>
        <w:t>Uji Reliabilitas</w:t>
      </w:r>
      <w:bookmarkEnd w:id="636"/>
      <w:r w:rsidRPr="00C30EE7">
        <w:rPr>
          <w:rFonts w:cs="Times New Roman"/>
        </w:rPr>
        <w:t xml:space="preserve"> </w:t>
      </w:r>
    </w:p>
    <w:p w:rsidR="00D63C8E" w:rsidRPr="00C30EE7" w:rsidRDefault="00D63C8E" w:rsidP="00D63C8E">
      <w:pPr>
        <w:spacing w:line="480" w:lineRule="auto"/>
        <w:ind w:firstLine="720"/>
        <w:jc w:val="both"/>
        <w:rPr>
          <w:rFonts w:ascii="Times New Roman" w:hAnsi="Times New Roman" w:cs="Times New Roman"/>
          <w:sz w:val="24"/>
          <w:lang w:val="en-US"/>
        </w:rPr>
      </w:pPr>
      <w:r w:rsidRPr="00C30EE7">
        <w:rPr>
          <w:rFonts w:ascii="Times New Roman" w:hAnsi="Times New Roman" w:cs="Times New Roman"/>
          <w:sz w:val="24"/>
        </w:rPr>
        <w:t xml:space="preserve">Uji reliabilitas </w:t>
      </w:r>
      <w:r w:rsidRPr="00C30EE7">
        <w:rPr>
          <w:rFonts w:ascii="Times New Roman" w:hAnsi="Times New Roman" w:cs="Times New Roman"/>
          <w:sz w:val="24"/>
          <w:lang w:val="en-US"/>
        </w:rPr>
        <w:t>diukur</w:t>
      </w:r>
      <w:r w:rsidRPr="00C30EE7">
        <w:rPr>
          <w:rFonts w:ascii="Times New Roman" w:hAnsi="Times New Roman" w:cs="Times New Roman"/>
          <w:sz w:val="24"/>
        </w:rPr>
        <w:t xml:space="preserve"> dengan melihat nilai reliabilitas</w:t>
      </w:r>
      <w:r w:rsidRPr="00C30EE7">
        <w:rPr>
          <w:rFonts w:ascii="Times New Roman" w:hAnsi="Times New Roman" w:cs="Times New Roman"/>
          <w:sz w:val="24"/>
          <w:lang w:val="en-US"/>
        </w:rPr>
        <w:t xml:space="preserve"> setiap indikator yang disatukan untuk</w:t>
      </w:r>
      <w:r w:rsidRPr="00C30EE7">
        <w:rPr>
          <w:rFonts w:ascii="Times New Roman" w:hAnsi="Times New Roman" w:cs="Times New Roman"/>
          <w:sz w:val="24"/>
        </w:rPr>
        <w:t xml:space="preserve"> mengukur</w:t>
      </w:r>
      <w:r w:rsidRPr="00C30EE7">
        <w:rPr>
          <w:rFonts w:ascii="Times New Roman" w:hAnsi="Times New Roman" w:cs="Times New Roman"/>
          <w:sz w:val="24"/>
          <w:lang w:val="en-US"/>
        </w:rPr>
        <w:t xml:space="preserve"> nilai</w:t>
      </w:r>
      <w:r w:rsidRPr="00C30EE7">
        <w:rPr>
          <w:rFonts w:ascii="Times New Roman" w:hAnsi="Times New Roman" w:cs="Times New Roman"/>
          <w:sz w:val="24"/>
        </w:rPr>
        <w:t xml:space="preserve"> </w:t>
      </w:r>
      <w:r w:rsidRPr="00C30EE7">
        <w:rPr>
          <w:rFonts w:ascii="Times New Roman" w:hAnsi="Times New Roman" w:cs="Times New Roman"/>
          <w:sz w:val="24"/>
          <w:lang w:val="en-US"/>
        </w:rPr>
        <w:t>variabel</w:t>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Ketika </w:t>
      </w:r>
      <w:r w:rsidRPr="00C30EE7">
        <w:rPr>
          <w:rFonts w:ascii="Times New Roman" w:hAnsi="Times New Roman" w:cs="Times New Roman"/>
          <w:i/>
          <w:sz w:val="24"/>
        </w:rPr>
        <w:t>composite reliability</w:t>
      </w:r>
      <w:r w:rsidRPr="00C30EE7">
        <w:rPr>
          <w:rFonts w:ascii="Times New Roman" w:hAnsi="Times New Roman" w:cs="Times New Roman"/>
          <w:sz w:val="24"/>
        </w:rPr>
        <w:t xml:space="preserve"> </w:t>
      </w:r>
      <w:r w:rsidRPr="00C30EE7">
        <w:rPr>
          <w:rFonts w:ascii="Times New Roman" w:hAnsi="Times New Roman" w:cs="Times New Roman"/>
          <w:sz w:val="24"/>
          <w:lang w:val="en-US"/>
        </w:rPr>
        <w:t>memiliki nilai di atas</w:t>
      </w:r>
      <w:r w:rsidRPr="00C30EE7">
        <w:rPr>
          <w:rFonts w:ascii="Times New Roman" w:hAnsi="Times New Roman" w:cs="Times New Roman"/>
          <w:sz w:val="24"/>
        </w:rPr>
        <w:t xml:space="preserve"> 0,7</w:t>
      </w:r>
      <w:r w:rsidRPr="00C30EE7">
        <w:rPr>
          <w:rFonts w:ascii="Times New Roman" w:hAnsi="Times New Roman" w:cs="Times New Roman"/>
          <w:sz w:val="24"/>
          <w:lang w:val="en-US"/>
        </w:rPr>
        <w:t xml:space="preserve"> serta </w:t>
      </w:r>
      <w:r w:rsidRPr="00C30EE7">
        <w:rPr>
          <w:rFonts w:ascii="Times New Roman" w:hAnsi="Times New Roman" w:cs="Times New Roman"/>
          <w:i/>
          <w:sz w:val="24"/>
        </w:rPr>
        <w:t>cronbach alpha</w:t>
      </w:r>
      <w:r w:rsidRPr="00C30EE7">
        <w:rPr>
          <w:rFonts w:ascii="Times New Roman" w:hAnsi="Times New Roman" w:cs="Times New Roman"/>
          <w:sz w:val="24"/>
        </w:rPr>
        <w:t xml:space="preserve"> </w:t>
      </w:r>
      <w:r w:rsidRPr="00C30EE7">
        <w:rPr>
          <w:rFonts w:ascii="Times New Roman" w:hAnsi="Times New Roman" w:cs="Times New Roman"/>
          <w:sz w:val="24"/>
          <w:lang w:val="en-US"/>
        </w:rPr>
        <w:t>di atas</w:t>
      </w:r>
      <w:r w:rsidRPr="00C30EE7">
        <w:rPr>
          <w:rFonts w:ascii="Times New Roman" w:hAnsi="Times New Roman" w:cs="Times New Roman"/>
          <w:sz w:val="24"/>
        </w:rPr>
        <w:t xml:space="preserve"> 0,6 </w:t>
      </w:r>
      <w:r w:rsidRPr="00C30EE7">
        <w:rPr>
          <w:rFonts w:ascii="Times New Roman" w:hAnsi="Times New Roman" w:cs="Times New Roman"/>
          <w:sz w:val="24"/>
          <w:lang w:val="en-US"/>
        </w:rPr>
        <w:t>maka s</w:t>
      </w:r>
      <w:r w:rsidRPr="00C30EE7">
        <w:rPr>
          <w:rFonts w:ascii="Times New Roman" w:hAnsi="Times New Roman" w:cs="Times New Roman"/>
          <w:sz w:val="24"/>
        </w:rPr>
        <w:t>uatu indikator dikatakan reliabel.</w:t>
      </w:r>
    </w:p>
    <w:p w:rsidR="00D63C8E" w:rsidRPr="00C30EE7" w:rsidRDefault="00D63C8E" w:rsidP="00D63C8E">
      <w:pPr>
        <w:pStyle w:val="Heading3"/>
        <w:rPr>
          <w:rFonts w:cs="Times New Roman"/>
        </w:rPr>
      </w:pPr>
      <w:bookmarkStart w:id="637" w:name="_Toc134609771"/>
      <w:r w:rsidRPr="00C30EE7">
        <w:rPr>
          <w:rFonts w:cs="Times New Roman"/>
        </w:rPr>
        <w:lastRenderedPageBreak/>
        <w:t xml:space="preserve">Model </w:t>
      </w:r>
      <w:r w:rsidRPr="00C30EE7">
        <w:rPr>
          <w:rFonts w:cs="Times New Roman"/>
          <w:lang w:val="en-US"/>
        </w:rPr>
        <w:t>Struktural</w:t>
      </w:r>
      <w:r w:rsidRPr="00C30EE7">
        <w:rPr>
          <w:rFonts w:cs="Times New Roman"/>
        </w:rPr>
        <w:t xml:space="preserve"> (Inner Model)</w:t>
      </w:r>
      <w:bookmarkEnd w:id="637"/>
    </w:p>
    <w:p w:rsidR="00D63C8E" w:rsidRPr="00C30EE7" w:rsidRDefault="00D63C8E" w:rsidP="00D63C8E">
      <w:pPr>
        <w:pStyle w:val="Heading4"/>
        <w:spacing w:line="480" w:lineRule="auto"/>
        <w:rPr>
          <w:rFonts w:cs="Times New Roman"/>
        </w:rPr>
      </w:pPr>
      <w:bookmarkStart w:id="638" w:name="_Toc128486357"/>
      <w:bookmarkStart w:id="639" w:name="_Toc128487321"/>
      <w:bookmarkStart w:id="640" w:name="_Toc134609772"/>
      <w:r w:rsidRPr="00C30EE7">
        <w:rPr>
          <w:rFonts w:cs="Times New Roman"/>
        </w:rPr>
        <w:t>Uji R-Square</w:t>
      </w:r>
      <w:bookmarkEnd w:id="638"/>
      <w:bookmarkEnd w:id="639"/>
      <w:bookmarkEnd w:id="640"/>
      <w:r w:rsidRPr="00C30EE7">
        <w:rPr>
          <w:rFonts w:cs="Times New Roman"/>
        </w:rPr>
        <w:t xml:space="preserve"> </w:t>
      </w:r>
    </w:p>
    <w:p w:rsidR="00D63C8E" w:rsidRPr="00C30EE7" w:rsidRDefault="00D63C8E" w:rsidP="00D63C8E">
      <w:pPr>
        <w:pStyle w:val="Heading3"/>
        <w:numPr>
          <w:ilvl w:val="0"/>
          <w:numId w:val="0"/>
        </w:numPr>
        <w:spacing w:line="480" w:lineRule="auto"/>
        <w:ind w:firstLine="450"/>
        <w:jc w:val="both"/>
        <w:rPr>
          <w:rFonts w:cs="Times New Roman"/>
          <w:b w:val="0"/>
          <w:lang w:val="en-US"/>
        </w:rPr>
      </w:pPr>
      <w:bookmarkStart w:id="641" w:name="_Toc129882266"/>
      <w:bookmarkStart w:id="642" w:name="_Toc129884947"/>
      <w:bookmarkStart w:id="643" w:name="_Toc131166291"/>
      <w:bookmarkStart w:id="644" w:name="_Toc134609773"/>
      <w:r w:rsidRPr="00C30EE7">
        <w:rPr>
          <w:rFonts w:cs="Times New Roman"/>
          <w:b w:val="0"/>
        </w:rPr>
        <w:t>Koefisien determinasi (</w:t>
      </w:r>
      <w:r w:rsidRPr="00C30EE7">
        <w:rPr>
          <w:rFonts w:cs="Times New Roman"/>
          <w:b w:val="0"/>
          <w:i/>
        </w:rPr>
        <w:t>R Square</w:t>
      </w:r>
      <w:r w:rsidRPr="00C30EE7">
        <w:rPr>
          <w:rFonts w:cs="Times New Roman"/>
          <w:b w:val="0"/>
        </w:rPr>
        <w:t xml:space="preserve">) adalah </w:t>
      </w:r>
      <w:r w:rsidRPr="00C30EE7">
        <w:rPr>
          <w:rFonts w:cs="Times New Roman"/>
          <w:b w:val="0"/>
          <w:lang w:val="en-US"/>
        </w:rPr>
        <w:t>pengukuran</w:t>
      </w:r>
      <w:r w:rsidRPr="00C30EE7">
        <w:rPr>
          <w:rFonts w:cs="Times New Roman"/>
          <w:b w:val="0"/>
        </w:rPr>
        <w:t xml:space="preserve"> </w:t>
      </w:r>
      <w:r w:rsidRPr="00C30EE7">
        <w:rPr>
          <w:rFonts w:cs="Times New Roman"/>
          <w:b w:val="0"/>
          <w:lang w:val="en-US"/>
        </w:rPr>
        <w:t>besaran</w:t>
      </w:r>
      <w:r w:rsidRPr="00C30EE7">
        <w:rPr>
          <w:rFonts w:cs="Times New Roman"/>
          <w:b w:val="0"/>
        </w:rPr>
        <w:t xml:space="preserve"> suatu </w:t>
      </w:r>
      <w:r w:rsidRPr="00C30EE7">
        <w:rPr>
          <w:rFonts w:cs="Times New Roman"/>
          <w:b w:val="0"/>
          <w:lang w:val="en-US"/>
        </w:rPr>
        <w:t>variabel</w:t>
      </w:r>
      <w:r w:rsidRPr="00C30EE7">
        <w:rPr>
          <w:rFonts w:cs="Times New Roman"/>
          <w:b w:val="0"/>
        </w:rPr>
        <w:t xml:space="preserve"> </w:t>
      </w:r>
      <w:r w:rsidRPr="00C30EE7">
        <w:rPr>
          <w:rFonts w:cs="Times New Roman"/>
          <w:b w:val="0"/>
          <w:lang w:val="en-US"/>
        </w:rPr>
        <w:t>dependen</w:t>
      </w:r>
      <w:r w:rsidRPr="00C30EE7">
        <w:rPr>
          <w:rFonts w:cs="Times New Roman"/>
          <w:b w:val="0"/>
        </w:rPr>
        <w:t xml:space="preserve"> </w:t>
      </w:r>
      <w:r w:rsidRPr="00C30EE7">
        <w:rPr>
          <w:rFonts w:cs="Times New Roman"/>
          <w:b w:val="0"/>
          <w:lang w:val="en-US"/>
        </w:rPr>
        <w:t>yang bisa</w:t>
      </w:r>
      <w:r w:rsidRPr="00C30EE7">
        <w:rPr>
          <w:rFonts w:cs="Times New Roman"/>
          <w:b w:val="0"/>
        </w:rPr>
        <w:t xml:space="preserve"> dijelaskan </w:t>
      </w:r>
      <w:r w:rsidRPr="00C30EE7">
        <w:rPr>
          <w:rFonts w:cs="Times New Roman"/>
          <w:b w:val="0"/>
          <w:lang w:val="en-US"/>
        </w:rPr>
        <w:t>dari</w:t>
      </w:r>
      <w:r w:rsidRPr="00C30EE7">
        <w:rPr>
          <w:rFonts w:cs="Times New Roman"/>
          <w:b w:val="0"/>
        </w:rPr>
        <w:t xml:space="preserve"> </w:t>
      </w:r>
      <w:r w:rsidRPr="00C30EE7">
        <w:rPr>
          <w:rFonts w:cs="Times New Roman"/>
          <w:b w:val="0"/>
          <w:lang w:val="en-US"/>
        </w:rPr>
        <w:t>variabel independen</w:t>
      </w:r>
      <w:r w:rsidRPr="00C30EE7">
        <w:rPr>
          <w:rFonts w:cs="Times New Roman"/>
          <w:b w:val="0"/>
        </w:rPr>
        <w:t xml:space="preserve">. Nilai </w:t>
      </w:r>
      <w:r w:rsidRPr="00C30EE7">
        <w:rPr>
          <w:rFonts w:cs="Times New Roman"/>
          <w:b w:val="0"/>
          <w:i/>
        </w:rPr>
        <w:t>R Square</w:t>
      </w:r>
      <w:r w:rsidRPr="00C30EE7">
        <w:rPr>
          <w:rFonts w:cs="Times New Roman"/>
          <w:b w:val="0"/>
        </w:rPr>
        <w:t xml:space="preserve"> diperkirakan antara 0 dan 1. Nilai </w:t>
      </w:r>
      <w:r w:rsidRPr="00C30EE7">
        <w:rPr>
          <w:rFonts w:cs="Times New Roman"/>
          <w:b w:val="0"/>
          <w:i/>
        </w:rPr>
        <w:t>R Square</w:t>
      </w:r>
      <w:r w:rsidRPr="00C30EE7">
        <w:rPr>
          <w:rFonts w:cs="Times New Roman"/>
          <w:b w:val="0"/>
        </w:rPr>
        <w:t xml:space="preserve"> </w:t>
      </w:r>
      <w:r w:rsidRPr="00C30EE7">
        <w:rPr>
          <w:rFonts w:cs="Times New Roman"/>
          <w:b w:val="0"/>
          <w:lang w:val="en-US"/>
        </w:rPr>
        <w:t xml:space="preserve">0,19 (lemah), 0,33 (sedang) dan </w:t>
      </w:r>
      <w:r w:rsidRPr="00C30EE7">
        <w:rPr>
          <w:rFonts w:cs="Times New Roman"/>
          <w:b w:val="0"/>
        </w:rPr>
        <w:t>0,67</w:t>
      </w:r>
      <w:r w:rsidRPr="00C30EE7">
        <w:rPr>
          <w:rFonts w:cs="Times New Roman"/>
          <w:b w:val="0"/>
          <w:lang w:val="en-US"/>
        </w:rPr>
        <w:t xml:space="preserve"> (kuat)</w:t>
      </w:r>
      <w:r w:rsidRPr="00C30EE7">
        <w:rPr>
          <w:rFonts w:cs="Times New Roman"/>
          <w:b w:val="0"/>
        </w:rPr>
        <w:t xml:space="preserve"> </w:t>
      </w:r>
      <w:r w:rsidRPr="00C30EE7">
        <w:rPr>
          <w:rFonts w:cs="Times New Roman"/>
          <w:b w:val="0"/>
        </w:rPr>
        <w:fldChar w:fldCharType="begin" w:fldLock="1"/>
      </w:r>
      <w:r w:rsidRPr="00C30EE7">
        <w:rPr>
          <w:rFonts w:cs="Times New Roman"/>
          <w:b w:val="0"/>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cs="Times New Roman"/>
          <w:b w:val="0"/>
        </w:rPr>
        <w:fldChar w:fldCharType="separate"/>
      </w:r>
      <w:r w:rsidRPr="00C30EE7">
        <w:rPr>
          <w:rFonts w:cs="Times New Roman"/>
          <w:b w:val="0"/>
          <w:noProof/>
        </w:rPr>
        <w:t>(Ghozali &amp; Latan, 2015)</w:t>
      </w:r>
      <w:r w:rsidRPr="00C30EE7">
        <w:rPr>
          <w:rFonts w:cs="Times New Roman"/>
          <w:b w:val="0"/>
        </w:rPr>
        <w:fldChar w:fldCharType="end"/>
      </w:r>
      <w:r w:rsidRPr="00C30EE7">
        <w:rPr>
          <w:rFonts w:cs="Times New Roman"/>
          <w:b w:val="0"/>
        </w:rPr>
        <w:t>.</w:t>
      </w:r>
      <w:bookmarkEnd w:id="641"/>
      <w:bookmarkEnd w:id="642"/>
      <w:bookmarkEnd w:id="643"/>
      <w:bookmarkEnd w:id="644"/>
    </w:p>
    <w:p w:rsidR="00D63C8E" w:rsidRPr="00C30EE7" w:rsidRDefault="00D63C8E" w:rsidP="00D63C8E">
      <w:pPr>
        <w:pStyle w:val="Heading4"/>
        <w:spacing w:line="480" w:lineRule="auto"/>
        <w:rPr>
          <w:rFonts w:cs="Times New Roman"/>
          <w:sz w:val="22"/>
        </w:rPr>
      </w:pPr>
      <w:bookmarkStart w:id="645" w:name="_Toc134609774"/>
      <w:r w:rsidRPr="00C30EE7">
        <w:rPr>
          <w:rFonts w:cs="Times New Roman"/>
        </w:rPr>
        <w:t xml:space="preserve">Uji </w:t>
      </w:r>
      <w:r w:rsidRPr="00C30EE7">
        <w:rPr>
          <w:rFonts w:cs="Times New Roman"/>
          <w:i/>
        </w:rPr>
        <w:t>F-Square</w:t>
      </w:r>
      <w:bookmarkEnd w:id="645"/>
    </w:p>
    <w:p w:rsidR="00D63C8E" w:rsidRPr="00C30EE7" w:rsidRDefault="00D63C8E" w:rsidP="00D63C8E">
      <w:pPr>
        <w:spacing w:line="480" w:lineRule="auto"/>
        <w:ind w:firstLine="450"/>
        <w:jc w:val="both"/>
        <w:rPr>
          <w:rFonts w:ascii="Times New Roman" w:hAnsi="Times New Roman" w:cs="Times New Roman"/>
          <w:sz w:val="24"/>
          <w:szCs w:val="24"/>
        </w:rPr>
      </w:pPr>
      <w:r w:rsidRPr="00C30EE7">
        <w:rPr>
          <w:rFonts w:ascii="Times New Roman" w:hAnsi="Times New Roman" w:cs="Times New Roman"/>
          <w:sz w:val="24"/>
          <w:szCs w:val="24"/>
        </w:rPr>
        <w:t xml:space="preserve">Uji </w:t>
      </w:r>
      <w:r w:rsidRPr="00C30EE7">
        <w:rPr>
          <w:rFonts w:ascii="Times New Roman" w:hAnsi="Times New Roman" w:cs="Times New Roman"/>
          <w:i/>
          <w:sz w:val="24"/>
          <w:szCs w:val="24"/>
        </w:rPr>
        <w:t>f</w:t>
      </w:r>
      <w:r w:rsidRPr="00C30EE7">
        <w:rPr>
          <w:rFonts w:ascii="Times New Roman" w:hAnsi="Times New Roman" w:cs="Times New Roman"/>
          <w:i/>
          <w:sz w:val="24"/>
          <w:szCs w:val="24"/>
          <w:lang w:val="en-US"/>
        </w:rPr>
        <w:t>-square</w:t>
      </w:r>
      <w:r w:rsidRPr="00C30EE7">
        <w:rPr>
          <w:rFonts w:ascii="Times New Roman" w:hAnsi="Times New Roman" w:cs="Times New Roman"/>
          <w:sz w:val="24"/>
          <w:szCs w:val="24"/>
        </w:rPr>
        <w:t xml:space="preserve"> menganalisis besar pengaruh variabel independen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variabel dependen apakah termasuk kategori lemah, medium, atau kuat pada tingkat structural. Dengan effect size f</w:t>
      </w:r>
      <w:r w:rsidRPr="00C30EE7">
        <w:rPr>
          <w:rFonts w:ascii="Times New Roman" w:hAnsi="Times New Roman" w:cs="Times New Roman"/>
          <w:sz w:val="24"/>
          <w:szCs w:val="24"/>
          <w:vertAlign w:val="superscript"/>
        </w:rPr>
        <w:t>2</w:t>
      </w:r>
      <w:r w:rsidRPr="00C30EE7">
        <w:rPr>
          <w:rFonts w:ascii="Times New Roman" w:hAnsi="Times New Roman" w:cs="Times New Roman"/>
          <w:sz w:val="24"/>
          <w:szCs w:val="24"/>
        </w:rPr>
        <w:t xml:space="preserve"> sebesar 0</w:t>
      </w:r>
      <w:r w:rsidRPr="00C30EE7">
        <w:rPr>
          <w:rFonts w:ascii="Times New Roman" w:hAnsi="Times New Roman" w:cs="Times New Roman"/>
          <w:sz w:val="24"/>
          <w:szCs w:val="24"/>
          <w:lang w:val="en-US"/>
        </w:rPr>
        <w:t>,</w:t>
      </w:r>
      <w:r w:rsidRPr="00C30EE7">
        <w:rPr>
          <w:rFonts w:ascii="Times New Roman" w:hAnsi="Times New Roman" w:cs="Times New Roman"/>
          <w:sz w:val="24"/>
          <w:szCs w:val="24"/>
        </w:rPr>
        <w:t xml:space="preserve">02 lemah, 0,15 menengah dan 0,35 besar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(Ghozali &amp; Latan,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p>
    <w:p w:rsidR="00D63C8E" w:rsidRPr="00C30EE7" w:rsidRDefault="00D63C8E" w:rsidP="00D63C8E">
      <w:pPr>
        <w:pStyle w:val="Heading4"/>
        <w:rPr>
          <w:rFonts w:cs="Times New Roman"/>
          <w:i/>
          <w:szCs w:val="24"/>
        </w:rPr>
      </w:pPr>
      <w:bookmarkStart w:id="646" w:name="_Toc134609775"/>
      <w:r w:rsidRPr="00C30EE7">
        <w:rPr>
          <w:rFonts w:cs="Times New Roman"/>
          <w:i/>
        </w:rPr>
        <w:t>Path Analysis</w:t>
      </w:r>
      <w:bookmarkEnd w:id="646"/>
    </w:p>
    <w:p w:rsidR="00D63C8E" w:rsidRPr="00C30EE7" w:rsidRDefault="00D63C8E" w:rsidP="00D63C8E">
      <w:pPr>
        <w:pStyle w:val="Heading4"/>
        <w:numPr>
          <w:ilvl w:val="0"/>
          <w:numId w:val="0"/>
        </w:numPr>
        <w:spacing w:line="480" w:lineRule="auto"/>
        <w:ind w:firstLine="450"/>
        <w:jc w:val="both"/>
        <w:rPr>
          <w:rFonts w:cs="Times New Roman"/>
          <w:b w:val="0"/>
          <w:lang w:val="en-US"/>
        </w:rPr>
      </w:pPr>
      <w:bookmarkStart w:id="647" w:name="_Toc129884950"/>
      <w:bookmarkStart w:id="648" w:name="_Toc131166294"/>
      <w:bookmarkStart w:id="649" w:name="_Toc134609776"/>
      <w:r w:rsidRPr="00C30EE7">
        <w:rPr>
          <w:rFonts w:cs="Times New Roman"/>
          <w:b w:val="0"/>
          <w:i/>
        </w:rPr>
        <w:t>Path analysis</w:t>
      </w:r>
      <w:r w:rsidRPr="00C30EE7">
        <w:rPr>
          <w:rFonts w:cs="Times New Roman"/>
          <w:b w:val="0"/>
        </w:rPr>
        <w:t xml:space="preserve"> atau </w:t>
      </w:r>
      <w:r w:rsidRPr="00C30EE7">
        <w:rPr>
          <w:rFonts w:cs="Times New Roman"/>
          <w:b w:val="0"/>
          <w:lang w:val="en-US"/>
        </w:rPr>
        <w:t>dilakukan</w:t>
      </w:r>
      <w:r w:rsidRPr="00C30EE7">
        <w:rPr>
          <w:rFonts w:cs="Times New Roman"/>
          <w:b w:val="0"/>
        </w:rPr>
        <w:t xml:space="preserve"> </w:t>
      </w:r>
      <w:r w:rsidRPr="00C30EE7">
        <w:rPr>
          <w:rFonts w:cs="Times New Roman"/>
          <w:b w:val="0"/>
          <w:lang w:val="en-US"/>
        </w:rPr>
        <w:t>dengan</w:t>
      </w:r>
      <w:r w:rsidRPr="00C30EE7">
        <w:rPr>
          <w:rFonts w:cs="Times New Roman"/>
          <w:b w:val="0"/>
        </w:rPr>
        <w:t xml:space="preserve"> menganalisis hubungan </w:t>
      </w:r>
      <w:r w:rsidRPr="00C30EE7">
        <w:rPr>
          <w:rFonts w:cs="Times New Roman"/>
          <w:b w:val="0"/>
          <w:lang w:val="en-US"/>
        </w:rPr>
        <w:t>dari setiap</w:t>
      </w:r>
      <w:r w:rsidRPr="00C30EE7">
        <w:rPr>
          <w:rFonts w:cs="Times New Roman"/>
          <w:b w:val="0"/>
        </w:rPr>
        <w:t xml:space="preserve"> variabel untuk mengetahui</w:t>
      </w:r>
      <w:r w:rsidRPr="00C30EE7">
        <w:rPr>
          <w:rFonts w:cs="Times New Roman"/>
          <w:b w:val="0"/>
          <w:lang w:val="en-US"/>
        </w:rPr>
        <w:t xml:space="preserve"> dan menentukan</w:t>
      </w:r>
      <w:r w:rsidRPr="00C30EE7">
        <w:rPr>
          <w:rFonts w:cs="Times New Roman"/>
          <w:b w:val="0"/>
        </w:rPr>
        <w:t xml:space="preserve"> </w:t>
      </w:r>
      <w:r w:rsidRPr="00C30EE7">
        <w:rPr>
          <w:rFonts w:cs="Times New Roman"/>
          <w:b w:val="0"/>
          <w:lang w:val="en-US"/>
        </w:rPr>
        <w:t xml:space="preserve">bagaimana </w:t>
      </w:r>
      <w:r w:rsidRPr="00C30EE7">
        <w:rPr>
          <w:rFonts w:cs="Times New Roman"/>
          <w:b w:val="0"/>
        </w:rPr>
        <w:t>pengaruh langsung dan tidak langsung dari variabel independen terhadap variabel dependen</w:t>
      </w:r>
      <w:r w:rsidRPr="00C30EE7">
        <w:rPr>
          <w:rFonts w:cs="Times New Roman"/>
          <w:b w:val="0"/>
          <w:lang w:val="en-US"/>
        </w:rPr>
        <w:t>. Ketika</w:t>
      </w:r>
      <w:r w:rsidRPr="00C30EE7">
        <w:rPr>
          <w:rFonts w:cs="Times New Roman"/>
          <w:b w:val="0"/>
        </w:rPr>
        <w:t xml:space="preserve"> menggunakan </w:t>
      </w:r>
      <w:r w:rsidRPr="00C30EE7">
        <w:rPr>
          <w:rFonts w:cs="Times New Roman"/>
          <w:b w:val="0"/>
          <w:i/>
        </w:rPr>
        <w:t>Path Analysis</w:t>
      </w:r>
      <w:r w:rsidRPr="00C30EE7">
        <w:rPr>
          <w:rFonts w:cs="Times New Roman"/>
          <w:b w:val="0"/>
        </w:rPr>
        <w:t>, maka dapat dilihat variabel yang memiliki pengaruh tidak langsung yaitu variabel intervening dan variabel yang berpengaruh tidak langsung yaitu</w:t>
      </w:r>
      <w:bookmarkEnd w:id="647"/>
      <w:r w:rsidRPr="00C30EE7">
        <w:rPr>
          <w:rFonts w:cs="Times New Roman"/>
          <w:b w:val="0"/>
          <w:lang w:val="en-US"/>
        </w:rPr>
        <w:t xml:space="preserve"> variabel mediasi.</w:t>
      </w:r>
      <w:bookmarkEnd w:id="648"/>
      <w:bookmarkEnd w:id="649"/>
    </w:p>
    <w:p w:rsidR="00D63C8E" w:rsidRPr="00C30EE7" w:rsidRDefault="00D63C8E" w:rsidP="00D63C8E">
      <w:pPr>
        <w:pStyle w:val="Heading3"/>
        <w:spacing w:line="480" w:lineRule="auto"/>
        <w:rPr>
          <w:rFonts w:cs="Times New Roman"/>
        </w:rPr>
      </w:pPr>
      <w:bookmarkStart w:id="650" w:name="_Toc128486359"/>
      <w:bookmarkStart w:id="651" w:name="_Toc134609777"/>
      <w:r w:rsidRPr="00C30EE7">
        <w:rPr>
          <w:rFonts w:cs="Times New Roman"/>
        </w:rPr>
        <w:t>Uji Hipotesis</w:t>
      </w:r>
      <w:bookmarkEnd w:id="650"/>
      <w:bookmarkEnd w:id="651"/>
      <w:r w:rsidRPr="00C30EE7">
        <w:rPr>
          <w:rFonts w:cs="Times New Roman"/>
        </w:rPr>
        <w:t xml:space="preserve"> </w:t>
      </w:r>
    </w:p>
    <w:p w:rsidR="00D63C8E" w:rsidRPr="00C30EE7" w:rsidRDefault="00D63C8E" w:rsidP="00D63C8E">
      <w:pPr>
        <w:spacing w:line="480" w:lineRule="auto"/>
        <w:ind w:firstLine="36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U</w:t>
      </w:r>
      <w:r w:rsidRPr="00C30EE7">
        <w:rPr>
          <w:rFonts w:ascii="Times New Roman" w:hAnsi="Times New Roman" w:cs="Times New Roman"/>
          <w:sz w:val="24"/>
          <w:szCs w:val="24"/>
        </w:rPr>
        <w:t xml:space="preserve">ji hipotesis </w:t>
      </w:r>
      <w:r w:rsidRPr="00C30EE7">
        <w:rPr>
          <w:rFonts w:ascii="Times New Roman" w:hAnsi="Times New Roman" w:cs="Times New Roman"/>
          <w:sz w:val="24"/>
          <w:szCs w:val="24"/>
          <w:lang w:val="en-US"/>
        </w:rPr>
        <w:t xml:space="preserve">menggunakan teknik analisis PLS dengan smartPLS pada metode </w:t>
      </w:r>
      <w:r w:rsidRPr="00C30EE7">
        <w:rPr>
          <w:rFonts w:ascii="Times New Roman" w:hAnsi="Times New Roman" w:cs="Times New Roman"/>
          <w:i/>
          <w:sz w:val="24"/>
          <w:szCs w:val="24"/>
        </w:rPr>
        <w:t>bootstrapping</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dengan </w:t>
      </w:r>
      <w:r w:rsidRPr="00C30EE7">
        <w:rPr>
          <w:rFonts w:ascii="Times New Roman" w:hAnsi="Times New Roman" w:cs="Times New Roman"/>
          <w:sz w:val="24"/>
          <w:szCs w:val="24"/>
        </w:rPr>
        <w:t xml:space="preserve">uji statistik dan koefisien jalur. Pengujian hipotesis dilakukan </w:t>
      </w:r>
      <w:r w:rsidRPr="00C30EE7">
        <w:rPr>
          <w:rFonts w:ascii="Times New Roman" w:hAnsi="Times New Roman" w:cs="Times New Roman"/>
          <w:sz w:val="24"/>
          <w:szCs w:val="24"/>
          <w:lang w:val="en-US"/>
        </w:rPr>
        <w:lastRenderedPageBreak/>
        <w:t>agar</w:t>
      </w:r>
      <w:r w:rsidRPr="00C30EE7">
        <w:rPr>
          <w:rFonts w:ascii="Times New Roman" w:hAnsi="Times New Roman" w:cs="Times New Roman"/>
          <w:sz w:val="24"/>
          <w:szCs w:val="24"/>
        </w:rPr>
        <w:t xml:space="preserve"> mengetahui pengaruh modernisasi sistem administrasi perpajakan terhadap kepatuhan wajib pajak dengan variabel kesadaran wajib pajak</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sebagai variabel mediasi. </w:t>
      </w:r>
      <w:r w:rsidRPr="00C30EE7">
        <w:rPr>
          <w:rFonts w:ascii="Times New Roman" w:hAnsi="Times New Roman" w:cs="Times New Roman"/>
          <w:sz w:val="24"/>
          <w:szCs w:val="24"/>
          <w:lang w:val="en-US"/>
        </w:rPr>
        <w:t>Penentuan</w:t>
      </w:r>
      <w:r w:rsidRPr="00C30EE7">
        <w:rPr>
          <w:rFonts w:ascii="Times New Roman" w:hAnsi="Times New Roman" w:cs="Times New Roman"/>
          <w:sz w:val="24"/>
          <w:szCs w:val="24"/>
        </w:rPr>
        <w:t xml:space="preserve"> nilai signifikansi menggunakan nilai </w:t>
      </w:r>
      <w:r w:rsidRPr="00C30EE7">
        <w:rPr>
          <w:rFonts w:ascii="Times New Roman" w:hAnsi="Times New Roman" w:cs="Times New Roman"/>
          <w:i/>
          <w:sz w:val="24"/>
          <w:szCs w:val="24"/>
        </w:rPr>
        <w:t>p</w:t>
      </w:r>
      <w:r w:rsidRPr="00C30EE7">
        <w:rPr>
          <w:rFonts w:ascii="Times New Roman" w:hAnsi="Times New Roman" w:cs="Times New Roman"/>
          <w:i/>
          <w:sz w:val="24"/>
          <w:szCs w:val="24"/>
          <w:lang w:val="en-US"/>
        </w:rPr>
        <w:t>-</w:t>
      </w:r>
      <w:r w:rsidRPr="00C30EE7">
        <w:rPr>
          <w:rFonts w:ascii="Times New Roman" w:hAnsi="Times New Roman" w:cs="Times New Roman"/>
          <w:i/>
          <w:sz w:val="24"/>
          <w:szCs w:val="24"/>
        </w:rPr>
        <w:t>value</w:t>
      </w:r>
      <w:r w:rsidRPr="00C30EE7">
        <w:rPr>
          <w:rFonts w:ascii="Times New Roman" w:hAnsi="Times New Roman" w:cs="Times New Roman"/>
          <w:sz w:val="24"/>
          <w:szCs w:val="24"/>
        </w:rPr>
        <w:t xml:space="preserve"> 0,05 </w:t>
      </w:r>
      <w:r w:rsidRPr="00C30EE7">
        <w:rPr>
          <w:rFonts w:ascii="Times New Roman" w:hAnsi="Times New Roman" w:cs="Times New Roman"/>
          <w:sz w:val="24"/>
          <w:szCs w:val="24"/>
          <w:lang w:val="en-US"/>
        </w:rPr>
        <w:t>dan</w:t>
      </w:r>
      <w:r w:rsidRPr="00C30EE7">
        <w:rPr>
          <w:rFonts w:ascii="Times New Roman" w:hAnsi="Times New Roman" w:cs="Times New Roman"/>
          <w:sz w:val="24"/>
          <w:szCs w:val="24"/>
        </w:rPr>
        <w:t xml:space="preserve"> nilai statistik yaitu 1,96.</w:t>
      </w:r>
    </w:p>
    <w:p w:rsidR="00D63C8E" w:rsidRPr="00C30EE7" w:rsidRDefault="00D63C8E" w:rsidP="00D63C8E">
      <w:pPr>
        <w:pStyle w:val="ListParagraph"/>
        <w:numPr>
          <w:ilvl w:val="0"/>
          <w:numId w:val="21"/>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Jika nilai </w:t>
      </w:r>
      <w:r w:rsidRPr="00C30EE7">
        <w:rPr>
          <w:rFonts w:ascii="Times New Roman" w:hAnsi="Times New Roman" w:cs="Times New Roman"/>
          <w:i/>
          <w:sz w:val="24"/>
          <w:szCs w:val="24"/>
        </w:rPr>
        <w:t>p-value</w:t>
      </w:r>
      <w:r w:rsidRPr="00C30EE7">
        <w:rPr>
          <w:rFonts w:ascii="Times New Roman" w:hAnsi="Times New Roman" w:cs="Times New Roman"/>
          <w:sz w:val="24"/>
          <w:szCs w:val="24"/>
        </w:rPr>
        <w:t xml:space="preserve"> &lt; 0,05, dan koefisien berarah positif maka hipotesis diterima.</w:t>
      </w:r>
    </w:p>
    <w:p w:rsidR="00D63C8E" w:rsidRPr="00C30EE7" w:rsidRDefault="00D63C8E" w:rsidP="00D63C8E">
      <w:pPr>
        <w:pStyle w:val="ListParagraph"/>
        <w:numPr>
          <w:ilvl w:val="0"/>
          <w:numId w:val="21"/>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Jika nilai </w:t>
      </w:r>
      <w:r w:rsidRPr="00C30EE7">
        <w:rPr>
          <w:rFonts w:ascii="Times New Roman" w:hAnsi="Times New Roman" w:cs="Times New Roman"/>
          <w:i/>
          <w:sz w:val="24"/>
          <w:szCs w:val="24"/>
        </w:rPr>
        <w:t>p-value</w:t>
      </w:r>
      <w:r w:rsidRPr="00C30EE7">
        <w:rPr>
          <w:rFonts w:ascii="Times New Roman" w:hAnsi="Times New Roman" w:cs="Times New Roman"/>
          <w:sz w:val="24"/>
          <w:szCs w:val="24"/>
        </w:rPr>
        <w:t xml:space="preserve"> &gt; 0,05, atau koefisien berarah negatif maka hipotesis ditolak.</w:t>
      </w:r>
    </w:p>
    <w:p w:rsidR="00D63C8E" w:rsidRPr="00C30EE7" w:rsidRDefault="00D63C8E" w:rsidP="00D63C8E">
      <w:pPr>
        <w:pStyle w:val="Heading3"/>
        <w:spacing w:line="480" w:lineRule="auto"/>
        <w:jc w:val="both"/>
        <w:rPr>
          <w:rFonts w:cs="Times New Roman"/>
        </w:rPr>
      </w:pPr>
      <w:bookmarkStart w:id="652" w:name="_Toc134609778"/>
      <w:r w:rsidRPr="00C30EE7">
        <w:rPr>
          <w:rFonts w:cs="Times New Roman"/>
        </w:rPr>
        <w:t>Uji Mediasi</w:t>
      </w:r>
      <w:bookmarkEnd w:id="652"/>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 xml:space="preserve">Menurut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Ghozali &amp; Laten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w:t>
      </w:r>
      <w:r w:rsidRPr="00C30EE7">
        <w:rPr>
          <w:rFonts w:ascii="Times New Roman" w:hAnsi="Times New Roman" w:cs="Times New Roman"/>
          <w:sz w:val="24"/>
          <w:szCs w:val="24"/>
        </w:rPr>
        <w:t>alam menganalisis variabel mediasi bisa kita lihat bahwa:</w:t>
      </w:r>
    </w:p>
    <w:p w:rsidR="00D63C8E" w:rsidRPr="00C30EE7" w:rsidRDefault="00D63C8E" w:rsidP="00D63C8E">
      <w:pPr>
        <w:pStyle w:val="ListParagraph"/>
        <w:numPr>
          <w:ilvl w:val="0"/>
          <w:numId w:val="2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Mediasi penuh (Full mediation), jika variabel independen tidak mampu mempengaruhi secara signifikan terhadap variabel dependen tanpa melalui variabel mediasi.</w:t>
      </w:r>
    </w:p>
    <w:p w:rsidR="00D63C8E" w:rsidRPr="00C30EE7" w:rsidRDefault="00D63C8E" w:rsidP="00D63C8E">
      <w:pPr>
        <w:pStyle w:val="ListParagraph"/>
        <w:numPr>
          <w:ilvl w:val="0"/>
          <w:numId w:val="2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Mediasi sebagian (Part mediation), jika variabel independen mampu mempengaruhi secara langsung variabel dependen tanpa melalui atau melibatkan mediasi.</w:t>
      </w:r>
    </w:p>
    <w:p w:rsidR="00D63C8E" w:rsidRPr="00C30EE7" w:rsidRDefault="00D63C8E" w:rsidP="00D63C8E">
      <w:pPr>
        <w:pStyle w:val="ListParagraph"/>
        <w:numPr>
          <w:ilvl w:val="0"/>
          <w:numId w:val="23"/>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 xml:space="preserve">Tidak memediasi, </w:t>
      </w:r>
      <w:r w:rsidRPr="00C30EE7">
        <w:rPr>
          <w:rFonts w:ascii="Times New Roman" w:hAnsi="Times New Roman" w:cs="Times New Roman"/>
          <w:sz w:val="24"/>
          <w:szCs w:val="24"/>
          <w:lang w:val="en-US"/>
        </w:rPr>
        <w:t>ketika</w:t>
      </w:r>
      <w:r w:rsidRPr="00C30EE7">
        <w:rPr>
          <w:rFonts w:ascii="Times New Roman" w:hAnsi="Times New Roman" w:cs="Times New Roman"/>
          <w:sz w:val="24"/>
          <w:szCs w:val="24"/>
        </w:rPr>
        <w:t xml:space="preserve"> variabel independen berpengaruh tidak signifikan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variabel dependen tanpa variabel mediasi, yang koefisiennya sama dengan jika menggunakan variabel mediasi.</w:t>
      </w:r>
      <w:r w:rsidRPr="00C30EE7">
        <w:rPr>
          <w:rFonts w:ascii="Times New Roman" w:hAnsi="Times New Roman" w:cs="Times New Roman"/>
        </w:rPr>
        <w:br w:type="page"/>
      </w:r>
    </w:p>
    <w:p w:rsidR="00D63C8E" w:rsidRPr="00C30EE7" w:rsidRDefault="00D63C8E" w:rsidP="00D63C8E">
      <w:pPr>
        <w:pStyle w:val="Heading1"/>
        <w:numPr>
          <w:ilvl w:val="0"/>
          <w:numId w:val="0"/>
        </w:numPr>
        <w:spacing w:line="360" w:lineRule="auto"/>
        <w:jc w:val="left"/>
        <w:rPr>
          <w:rFonts w:cs="Times New Roman"/>
        </w:rPr>
        <w:sectPr w:rsidR="00D63C8E" w:rsidRPr="00C30EE7" w:rsidSect="00570B80">
          <w:headerReference w:type="default" r:id="rId35"/>
          <w:footerReference w:type="default" r:id="rId36"/>
          <w:pgSz w:w="12240" w:h="15840"/>
          <w:pgMar w:top="2268" w:right="1701" w:bottom="1701" w:left="2268" w:header="709" w:footer="709" w:gutter="0"/>
          <w:pgNumType w:start="30"/>
          <w:cols w:space="708"/>
          <w:docGrid w:linePitch="360"/>
        </w:sectPr>
      </w:pPr>
      <w:bookmarkStart w:id="653" w:name="_Toc128486362"/>
      <w:bookmarkEnd w:id="653"/>
    </w:p>
    <w:p w:rsidR="00D63C8E" w:rsidRPr="00C30EE7" w:rsidRDefault="00D63C8E" w:rsidP="00D63C8E">
      <w:pPr>
        <w:pStyle w:val="Heading1"/>
        <w:spacing w:line="276" w:lineRule="auto"/>
        <w:ind w:left="0" w:firstLine="0"/>
        <w:rPr>
          <w:rFonts w:cs="Times New Roman"/>
        </w:rPr>
      </w:pPr>
      <w:bookmarkStart w:id="654" w:name="_Toc131166297"/>
      <w:bookmarkStart w:id="655" w:name="_Toc134609779"/>
      <w:bookmarkEnd w:id="654"/>
      <w:bookmarkEnd w:id="655"/>
    </w:p>
    <w:p w:rsidR="00D63C8E" w:rsidRPr="00C30EE7" w:rsidRDefault="00D63C8E" w:rsidP="00D63C8E">
      <w:pPr>
        <w:pStyle w:val="Heading1"/>
        <w:numPr>
          <w:ilvl w:val="0"/>
          <w:numId w:val="0"/>
        </w:numPr>
        <w:spacing w:line="480" w:lineRule="auto"/>
        <w:rPr>
          <w:rFonts w:cs="Times New Roman"/>
          <w:b/>
        </w:rPr>
      </w:pPr>
      <w:bookmarkStart w:id="656" w:name="_Toc134609780"/>
      <w:r w:rsidRPr="00C30EE7">
        <w:rPr>
          <w:rFonts w:cs="Times New Roman"/>
          <w:b/>
        </w:rPr>
        <w:t>HASIL DAN PEMBAHASAN</w:t>
      </w:r>
      <w:bookmarkEnd w:id="656"/>
    </w:p>
    <w:p w:rsidR="00D63C8E" w:rsidRPr="00C30EE7" w:rsidRDefault="00D63C8E" w:rsidP="00D63C8E">
      <w:pPr>
        <w:pStyle w:val="Heading2"/>
        <w:spacing w:line="480" w:lineRule="auto"/>
        <w:rPr>
          <w:rFonts w:cs="Times New Roman"/>
          <w:b/>
        </w:rPr>
      </w:pPr>
      <w:bookmarkStart w:id="657" w:name="_Toc128486363"/>
      <w:bookmarkStart w:id="658" w:name="_Toc134609781"/>
      <w:r w:rsidRPr="00C30EE7">
        <w:rPr>
          <w:rFonts w:cs="Times New Roman"/>
          <w:b/>
        </w:rPr>
        <w:t>Gambaran Umum Sampel Penelitian</w:t>
      </w:r>
      <w:bookmarkEnd w:id="657"/>
      <w:bookmarkEnd w:id="658"/>
    </w:p>
    <w:p w:rsidR="00D63C8E" w:rsidRPr="00C30EE7" w:rsidRDefault="00D63C8E" w:rsidP="00D63C8E">
      <w:pPr>
        <w:pStyle w:val="Heading2"/>
        <w:numPr>
          <w:ilvl w:val="0"/>
          <w:numId w:val="0"/>
        </w:numPr>
        <w:spacing w:line="480" w:lineRule="auto"/>
        <w:ind w:firstLine="450"/>
        <w:jc w:val="both"/>
        <w:rPr>
          <w:rFonts w:cs="Times New Roman"/>
          <w:szCs w:val="24"/>
          <w:lang w:val="en-US"/>
        </w:rPr>
      </w:pPr>
      <w:bookmarkStart w:id="659" w:name="_Toc128486364"/>
      <w:bookmarkStart w:id="660" w:name="_Toc128487328"/>
      <w:bookmarkStart w:id="661" w:name="_Toc129882271"/>
      <w:bookmarkStart w:id="662" w:name="_Toc129884955"/>
      <w:bookmarkStart w:id="663" w:name="_Toc131166300"/>
      <w:bookmarkStart w:id="664" w:name="_Toc134609782"/>
      <w:r w:rsidRPr="00C30EE7">
        <w:rPr>
          <w:rFonts w:cs="Times New Roman"/>
        </w:rPr>
        <w:t xml:space="preserve">Penyebaran Kuesioner dilakukan di </w:t>
      </w:r>
      <w:r w:rsidRPr="00C30EE7">
        <w:rPr>
          <w:rFonts w:cs="Times New Roman"/>
          <w:lang w:val="en-US"/>
        </w:rPr>
        <w:t>k</w:t>
      </w:r>
      <w:r w:rsidRPr="00C30EE7">
        <w:rPr>
          <w:rFonts w:cs="Times New Roman"/>
        </w:rPr>
        <w:t xml:space="preserve">ota Samarinda secara </w:t>
      </w:r>
      <w:r w:rsidRPr="00C30EE7">
        <w:rPr>
          <w:rFonts w:cs="Times New Roman"/>
          <w:i/>
        </w:rPr>
        <w:t>offline</w:t>
      </w:r>
      <w:r w:rsidRPr="00C30EE7">
        <w:rPr>
          <w:rFonts w:cs="Times New Roman"/>
        </w:rPr>
        <w:t xml:space="preserve"> dan </w:t>
      </w:r>
      <w:r w:rsidRPr="00C30EE7">
        <w:rPr>
          <w:rFonts w:cs="Times New Roman"/>
          <w:i/>
        </w:rPr>
        <w:t>online</w:t>
      </w:r>
      <w:r w:rsidRPr="00C30EE7">
        <w:rPr>
          <w:rFonts w:cs="Times New Roman"/>
        </w:rPr>
        <w:t xml:space="preserve"> dengan metode </w:t>
      </w:r>
      <w:r w:rsidRPr="00C30EE7">
        <w:rPr>
          <w:rFonts w:cs="Times New Roman"/>
          <w:i/>
          <w:szCs w:val="24"/>
        </w:rPr>
        <w:t>Convenience Sampling</w:t>
      </w:r>
      <w:r w:rsidRPr="00C30EE7">
        <w:rPr>
          <w:rFonts w:cs="Times New Roman"/>
          <w:szCs w:val="24"/>
        </w:rPr>
        <w:t xml:space="preserve"> </w:t>
      </w:r>
      <w:r w:rsidRPr="00C30EE7">
        <w:rPr>
          <w:rFonts w:cs="Times New Roman"/>
          <w:szCs w:val="24"/>
          <w:lang w:val="en-US"/>
        </w:rPr>
        <w:t>merupakan</w:t>
      </w:r>
      <w:r w:rsidRPr="00C30EE7">
        <w:rPr>
          <w:rFonts w:cs="Times New Roman"/>
          <w:szCs w:val="24"/>
        </w:rPr>
        <w:t xml:space="preserve"> pengambilan sampel</w:t>
      </w:r>
      <w:r w:rsidRPr="00C30EE7">
        <w:rPr>
          <w:rFonts w:cs="Times New Roman"/>
          <w:szCs w:val="24"/>
          <w:lang w:val="en-US"/>
        </w:rPr>
        <w:t xml:space="preserve"> dengan teknik</w:t>
      </w:r>
      <w:r w:rsidRPr="00C30EE7">
        <w:rPr>
          <w:rFonts w:cs="Times New Roman"/>
          <w:szCs w:val="24"/>
        </w:rPr>
        <w:t xml:space="preserve"> </w:t>
      </w:r>
      <w:r w:rsidRPr="00C30EE7">
        <w:rPr>
          <w:rFonts w:cs="Times New Roman"/>
          <w:szCs w:val="24"/>
          <w:lang w:val="en-US"/>
        </w:rPr>
        <w:t>secara</w:t>
      </w:r>
      <w:r w:rsidRPr="00C30EE7">
        <w:rPr>
          <w:rFonts w:cs="Times New Roman"/>
          <w:szCs w:val="24"/>
        </w:rPr>
        <w:t xml:space="preserve"> kebetulan</w:t>
      </w:r>
      <w:r w:rsidRPr="00C30EE7">
        <w:rPr>
          <w:rFonts w:cs="Times New Roman"/>
          <w:szCs w:val="24"/>
          <w:lang w:val="en-US"/>
        </w:rPr>
        <w:t xml:space="preserve">. </w:t>
      </w:r>
      <w:r w:rsidRPr="00C30EE7">
        <w:rPr>
          <w:rFonts w:cs="Times New Roman"/>
          <w:szCs w:val="24"/>
        </w:rPr>
        <w:t>Adapun hasil dari penyebaran kuesioner di</w:t>
      </w:r>
      <w:r w:rsidRPr="00C30EE7">
        <w:rPr>
          <w:rFonts w:cs="Times New Roman"/>
          <w:szCs w:val="24"/>
          <w:lang w:val="en-US"/>
        </w:rPr>
        <w:t>tinjukan</w:t>
      </w:r>
      <w:r w:rsidRPr="00C30EE7">
        <w:rPr>
          <w:rFonts w:cs="Times New Roman"/>
          <w:szCs w:val="24"/>
        </w:rPr>
        <w:t xml:space="preserve"> pada tabel dibawah:</w:t>
      </w:r>
      <w:bookmarkEnd w:id="659"/>
      <w:bookmarkEnd w:id="660"/>
      <w:bookmarkEnd w:id="661"/>
      <w:bookmarkEnd w:id="662"/>
      <w:bookmarkEnd w:id="663"/>
      <w:bookmarkEnd w:id="664"/>
    </w:p>
    <w:p w:rsidR="00D63C8E" w:rsidRPr="00C30EE7" w:rsidRDefault="00D63C8E" w:rsidP="00D63C8E">
      <w:pPr>
        <w:spacing w:after="0" w:line="240" w:lineRule="auto"/>
        <w:rPr>
          <w:rFonts w:ascii="Times New Roman" w:hAnsi="Times New Roman" w:cs="Times New Roman"/>
          <w:b/>
          <w:sz w:val="24"/>
          <w:szCs w:val="24"/>
        </w:rPr>
      </w:pPr>
      <w:r w:rsidRPr="00C30EE7">
        <w:rPr>
          <w:rFonts w:ascii="Times New Roman" w:hAnsi="Times New Roman" w:cs="Times New Roman"/>
          <w:b/>
          <w:sz w:val="24"/>
          <w:szCs w:val="24"/>
        </w:rPr>
        <w:t>Tabel 4.1. Hasil Penyebaran Kuesioner</w:t>
      </w: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3870"/>
      </w:tblGrid>
      <w:tr w:rsidR="00D63C8E" w:rsidRPr="00C30EE7" w:rsidTr="005C143A">
        <w:tc>
          <w:tcPr>
            <w:tcW w:w="4410" w:type="dxa"/>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Keterangan</w:t>
            </w:r>
          </w:p>
        </w:tc>
        <w:tc>
          <w:tcPr>
            <w:tcW w:w="3870" w:type="dxa"/>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Jumlah</w:t>
            </w:r>
          </w:p>
        </w:tc>
      </w:tr>
      <w:tr w:rsidR="00D63C8E" w:rsidRPr="00C30EE7" w:rsidTr="005C143A">
        <w:tc>
          <w:tcPr>
            <w:tcW w:w="4410" w:type="dxa"/>
          </w:tcPr>
          <w:p w:rsidR="00D63C8E" w:rsidRPr="00C30EE7" w:rsidRDefault="00D63C8E" w:rsidP="005C143A">
            <w:pPr>
              <w:spacing w:line="240" w:lineRule="auto"/>
              <w:rPr>
                <w:rFonts w:ascii="Times New Roman" w:hAnsi="Times New Roman" w:cs="Times New Roman"/>
              </w:rPr>
            </w:pPr>
            <w:r w:rsidRPr="00C30EE7">
              <w:rPr>
                <w:rFonts w:ascii="Times New Roman" w:hAnsi="Times New Roman" w:cs="Times New Roman"/>
              </w:rPr>
              <w:t>Penyebaran Online</w:t>
            </w:r>
          </w:p>
        </w:tc>
        <w:tc>
          <w:tcPr>
            <w:tcW w:w="3870" w:type="dxa"/>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lang w:val="en-US"/>
              </w:rPr>
              <w:t>33</w:t>
            </w:r>
          </w:p>
        </w:tc>
      </w:tr>
      <w:tr w:rsidR="00D63C8E" w:rsidRPr="00C30EE7" w:rsidTr="005C143A">
        <w:tc>
          <w:tcPr>
            <w:tcW w:w="4410" w:type="dxa"/>
          </w:tcPr>
          <w:p w:rsidR="00D63C8E" w:rsidRPr="00C30EE7" w:rsidRDefault="00D63C8E" w:rsidP="005C143A">
            <w:pPr>
              <w:spacing w:line="240" w:lineRule="auto"/>
              <w:rPr>
                <w:rFonts w:ascii="Times New Roman" w:hAnsi="Times New Roman" w:cs="Times New Roman"/>
              </w:rPr>
            </w:pPr>
            <w:r w:rsidRPr="00C30EE7">
              <w:rPr>
                <w:rFonts w:ascii="Times New Roman" w:hAnsi="Times New Roman" w:cs="Times New Roman"/>
              </w:rPr>
              <w:t>Penyebaran Offline</w:t>
            </w:r>
          </w:p>
        </w:tc>
        <w:tc>
          <w:tcPr>
            <w:tcW w:w="3870" w:type="dxa"/>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lang w:val="en-US"/>
              </w:rPr>
              <w:t>71</w:t>
            </w:r>
          </w:p>
        </w:tc>
      </w:tr>
      <w:tr w:rsidR="00D63C8E" w:rsidRPr="00C30EE7" w:rsidTr="005C143A">
        <w:tc>
          <w:tcPr>
            <w:tcW w:w="4410" w:type="dxa"/>
          </w:tcPr>
          <w:p w:rsidR="00D63C8E" w:rsidRPr="00C30EE7" w:rsidRDefault="00D63C8E" w:rsidP="005C143A">
            <w:pPr>
              <w:spacing w:line="240" w:lineRule="auto"/>
              <w:rPr>
                <w:rFonts w:ascii="Times New Roman" w:hAnsi="Times New Roman" w:cs="Times New Roman"/>
              </w:rPr>
            </w:pPr>
            <w:r w:rsidRPr="00C30EE7">
              <w:rPr>
                <w:rFonts w:ascii="Times New Roman" w:hAnsi="Times New Roman" w:cs="Times New Roman"/>
              </w:rPr>
              <w:t>Total</w:t>
            </w:r>
          </w:p>
        </w:tc>
        <w:tc>
          <w:tcPr>
            <w:tcW w:w="3870" w:type="dxa"/>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104</w:t>
            </w:r>
          </w:p>
        </w:tc>
      </w:tr>
      <w:tr w:rsidR="00D63C8E" w:rsidRPr="00C30EE7" w:rsidTr="005C143A">
        <w:tc>
          <w:tcPr>
            <w:tcW w:w="4410" w:type="dxa"/>
          </w:tcPr>
          <w:p w:rsidR="00D63C8E" w:rsidRPr="00C30EE7" w:rsidRDefault="00D63C8E" w:rsidP="005C143A">
            <w:pPr>
              <w:spacing w:line="240" w:lineRule="auto"/>
              <w:rPr>
                <w:rFonts w:ascii="Times New Roman" w:hAnsi="Times New Roman" w:cs="Times New Roman"/>
              </w:rPr>
            </w:pPr>
            <w:r w:rsidRPr="00C30EE7">
              <w:rPr>
                <w:rFonts w:ascii="Times New Roman" w:hAnsi="Times New Roman" w:cs="Times New Roman"/>
              </w:rPr>
              <w:t>Kuesioner yang tidak memenuhi syarat</w:t>
            </w:r>
          </w:p>
        </w:tc>
        <w:tc>
          <w:tcPr>
            <w:tcW w:w="3870" w:type="dxa"/>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lang w:val="en-US"/>
              </w:rPr>
              <w:t>4</w:t>
            </w:r>
          </w:p>
        </w:tc>
      </w:tr>
      <w:tr w:rsidR="00D63C8E" w:rsidRPr="00C30EE7" w:rsidTr="005C143A">
        <w:tc>
          <w:tcPr>
            <w:tcW w:w="4410" w:type="dxa"/>
          </w:tcPr>
          <w:p w:rsidR="00D63C8E" w:rsidRPr="00C30EE7" w:rsidRDefault="00D63C8E" w:rsidP="005C143A">
            <w:pPr>
              <w:spacing w:line="240" w:lineRule="auto"/>
              <w:rPr>
                <w:rFonts w:ascii="Times New Roman" w:hAnsi="Times New Roman" w:cs="Times New Roman"/>
              </w:rPr>
            </w:pPr>
            <w:r w:rsidRPr="00C30EE7">
              <w:rPr>
                <w:rFonts w:ascii="Times New Roman" w:hAnsi="Times New Roman" w:cs="Times New Roman"/>
              </w:rPr>
              <w:t>Kuesioner yang memenuhi syarat</w:t>
            </w:r>
          </w:p>
        </w:tc>
        <w:tc>
          <w:tcPr>
            <w:tcW w:w="3870" w:type="dxa"/>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lang w:val="en-US"/>
              </w:rPr>
              <w:t>100</w:t>
            </w:r>
          </w:p>
        </w:tc>
      </w:tr>
    </w:tbl>
    <w:p w:rsidR="00D63C8E" w:rsidRPr="00C30EE7" w:rsidRDefault="00D63C8E" w:rsidP="00D63C8E">
      <w:pPr>
        <w:rPr>
          <w:rFonts w:ascii="Times New Roman" w:hAnsi="Times New Roman" w:cs="Times New Roman"/>
          <w:i/>
          <w:lang w:val="en-US"/>
        </w:rPr>
      </w:pPr>
      <w:r w:rsidRPr="00C30EE7">
        <w:rPr>
          <w:rFonts w:ascii="Times New Roman" w:hAnsi="Times New Roman" w:cs="Times New Roman"/>
          <w:i/>
        </w:rPr>
        <w:t>Sumber: Data Primer diolah, 2023</w:t>
      </w:r>
    </w:p>
    <w:p w:rsidR="00D63C8E" w:rsidRPr="00C30EE7" w:rsidRDefault="00D63C8E" w:rsidP="00D63C8E">
      <w:pPr>
        <w:pStyle w:val="Heading3"/>
        <w:spacing w:line="480" w:lineRule="auto"/>
        <w:rPr>
          <w:rFonts w:cs="Times New Roman"/>
        </w:rPr>
      </w:pPr>
      <w:bookmarkStart w:id="665" w:name="_Toc134609783"/>
      <w:r w:rsidRPr="00C30EE7">
        <w:rPr>
          <w:rFonts w:cs="Times New Roman"/>
        </w:rPr>
        <w:t>Deskripsi Jawaban Responden</w:t>
      </w:r>
      <w:bookmarkEnd w:id="665"/>
    </w:p>
    <w:p w:rsidR="00D63C8E" w:rsidRPr="00C30EE7" w:rsidRDefault="00D63C8E" w:rsidP="00D63C8E">
      <w:pPr>
        <w:spacing w:line="480" w:lineRule="auto"/>
        <w:ind w:firstLine="36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Indikator yang terdapat dalam kuesioner dianalisis </w:t>
      </w:r>
      <w:r w:rsidRPr="00C30EE7">
        <w:rPr>
          <w:rFonts w:ascii="Times New Roman" w:hAnsi="Times New Roman" w:cs="Times New Roman"/>
          <w:sz w:val="24"/>
          <w:szCs w:val="24"/>
        </w:rPr>
        <w:t>untuk</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mengetahui </w:t>
      </w:r>
      <w:r w:rsidRPr="00C30EE7">
        <w:rPr>
          <w:rFonts w:ascii="Times New Roman" w:hAnsi="Times New Roman" w:cs="Times New Roman"/>
          <w:sz w:val="24"/>
          <w:szCs w:val="24"/>
          <w:lang w:val="en-US"/>
        </w:rPr>
        <w:t>respon dari</w:t>
      </w:r>
      <w:r w:rsidRPr="00C30EE7">
        <w:rPr>
          <w:rFonts w:ascii="Times New Roman" w:hAnsi="Times New Roman" w:cs="Times New Roman"/>
          <w:sz w:val="24"/>
          <w:szCs w:val="24"/>
        </w:rPr>
        <w:t xml:space="preserve"> responden terhadap </w:t>
      </w:r>
      <w:r w:rsidRPr="00C30EE7">
        <w:rPr>
          <w:rFonts w:ascii="Times New Roman" w:hAnsi="Times New Roman" w:cs="Times New Roman"/>
          <w:sz w:val="24"/>
          <w:szCs w:val="24"/>
          <w:lang w:val="en-US"/>
        </w:rPr>
        <w:t xml:space="preserve">seluruh </w:t>
      </w:r>
      <w:r w:rsidRPr="00C30EE7">
        <w:rPr>
          <w:rFonts w:ascii="Times New Roman" w:hAnsi="Times New Roman" w:cs="Times New Roman"/>
          <w:sz w:val="24"/>
          <w:szCs w:val="24"/>
        </w:rPr>
        <w:t>pernyataan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Hal ini </w:t>
      </w:r>
      <w:r w:rsidRPr="00C30EE7">
        <w:rPr>
          <w:rFonts w:ascii="Times New Roman" w:hAnsi="Times New Roman" w:cs="Times New Roman"/>
          <w:sz w:val="24"/>
          <w:szCs w:val="24"/>
          <w:lang w:val="en-US"/>
        </w:rPr>
        <w:t>digunakan</w:t>
      </w:r>
      <w:r w:rsidRPr="00C30EE7">
        <w:rPr>
          <w:rFonts w:ascii="Times New Roman" w:hAnsi="Times New Roman" w:cs="Times New Roman"/>
          <w:sz w:val="24"/>
          <w:szCs w:val="24"/>
        </w:rPr>
        <w:t xml:space="preserve"> dengan cara </w:t>
      </w:r>
      <w:r w:rsidRPr="00C30EE7">
        <w:rPr>
          <w:rFonts w:ascii="Times New Roman" w:hAnsi="Times New Roman" w:cs="Times New Roman"/>
          <w:sz w:val="24"/>
          <w:szCs w:val="24"/>
          <w:lang w:val="en-US"/>
        </w:rPr>
        <w:t>seluruh</w:t>
      </w:r>
      <w:r w:rsidRPr="00C30EE7">
        <w:rPr>
          <w:rFonts w:ascii="Times New Roman" w:hAnsi="Times New Roman" w:cs="Times New Roman"/>
          <w:sz w:val="24"/>
          <w:szCs w:val="24"/>
        </w:rPr>
        <w:t xml:space="preserve"> jawaban responden</w:t>
      </w:r>
      <w:r w:rsidRPr="00C30EE7">
        <w:rPr>
          <w:rFonts w:ascii="Times New Roman" w:hAnsi="Times New Roman" w:cs="Times New Roman"/>
          <w:sz w:val="24"/>
          <w:szCs w:val="24"/>
          <w:lang w:val="en-US"/>
        </w:rPr>
        <w:t xml:space="preserve"> dikumpul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sesuai pada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indikator dan </w:t>
      </w:r>
      <w:r w:rsidRPr="00C30EE7">
        <w:rPr>
          <w:rFonts w:ascii="Times New Roman" w:hAnsi="Times New Roman" w:cs="Times New Roman"/>
          <w:sz w:val="24"/>
          <w:szCs w:val="24"/>
        </w:rPr>
        <w:t>skala yang di</w:t>
      </w:r>
      <w:r w:rsidRPr="00C30EE7">
        <w:rPr>
          <w:rFonts w:ascii="Times New Roman" w:hAnsi="Times New Roman" w:cs="Times New Roman"/>
          <w:sz w:val="24"/>
          <w:szCs w:val="24"/>
          <w:lang w:val="en-US"/>
        </w:rPr>
        <w:t>pakai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kuesioner. Pengukurannya menggunaka </w:t>
      </w:r>
      <w:r w:rsidRPr="00C30EE7">
        <w:rPr>
          <w:rFonts w:ascii="Times New Roman" w:hAnsi="Times New Roman" w:cs="Times New Roman"/>
          <w:i/>
          <w:sz w:val="24"/>
          <w:szCs w:val="24"/>
        </w:rPr>
        <w:t>skala likert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yakni </w:t>
      </w:r>
      <w:r w:rsidRPr="00C30EE7">
        <w:rPr>
          <w:rFonts w:ascii="Times New Roman" w:hAnsi="Times New Roman" w:cs="Times New Roman"/>
          <w:sz w:val="24"/>
          <w:szCs w:val="24"/>
        </w:rPr>
        <w:t>1 sampai 5. Deskriptif tiap variabel di</w:t>
      </w:r>
      <w:r w:rsidRPr="00C30EE7">
        <w:rPr>
          <w:rFonts w:ascii="Times New Roman" w:hAnsi="Times New Roman" w:cs="Times New Roman"/>
          <w:sz w:val="24"/>
          <w:szCs w:val="24"/>
          <w:lang w:val="en-US"/>
        </w:rPr>
        <w:t>tunjukan</w:t>
      </w:r>
      <w:r w:rsidRPr="00C30EE7">
        <w:rPr>
          <w:rFonts w:ascii="Times New Roman" w:hAnsi="Times New Roman" w:cs="Times New Roman"/>
          <w:sz w:val="24"/>
          <w:szCs w:val="24"/>
        </w:rPr>
        <w:t xml:space="preserve"> d</w:t>
      </w:r>
      <w:r w:rsidRPr="00C30EE7">
        <w:rPr>
          <w:rFonts w:ascii="Times New Roman" w:hAnsi="Times New Roman" w:cs="Times New Roman"/>
          <w:sz w:val="24"/>
          <w:szCs w:val="24"/>
          <w:lang w:val="en-US"/>
        </w:rPr>
        <w:t>engan</w:t>
      </w:r>
      <w:r w:rsidRPr="00C30EE7">
        <w:rPr>
          <w:rFonts w:ascii="Times New Roman" w:hAnsi="Times New Roman" w:cs="Times New Roman"/>
          <w:sz w:val="24"/>
          <w:szCs w:val="24"/>
        </w:rPr>
        <w:t xml:space="preserve"> bentuk persentase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jawaban </w:t>
      </w:r>
      <w:r w:rsidRPr="00C30EE7">
        <w:rPr>
          <w:rFonts w:ascii="Times New Roman" w:hAnsi="Times New Roman" w:cs="Times New Roman"/>
          <w:sz w:val="24"/>
          <w:szCs w:val="24"/>
          <w:lang w:val="en-US"/>
        </w:rPr>
        <w:t xml:space="preserve">seluruh </w:t>
      </w:r>
      <w:r w:rsidRPr="00C30EE7">
        <w:rPr>
          <w:rFonts w:ascii="Times New Roman" w:hAnsi="Times New Roman" w:cs="Times New Roman"/>
          <w:sz w:val="24"/>
          <w:szCs w:val="24"/>
        </w:rPr>
        <w:t xml:space="preserve">responden dengan kriteria interpretasi </w:t>
      </w:r>
      <w:r w:rsidRPr="00C30EE7">
        <w:rPr>
          <w:rFonts w:ascii="Times New Roman" w:hAnsi="Times New Roman" w:cs="Times New Roman"/>
          <w:sz w:val="24"/>
          <w:szCs w:val="24"/>
          <w:lang w:val="en-US"/>
        </w:rPr>
        <w:t xml:space="preserve">skor </w:t>
      </w:r>
      <w:r w:rsidRPr="00C30EE7">
        <w:rPr>
          <w:rFonts w:ascii="Times New Roman" w:hAnsi="Times New Roman" w:cs="Times New Roman"/>
          <w:sz w:val="24"/>
          <w:szCs w:val="24"/>
        </w:rPr>
        <w:t>rata-rata dalam lima tingkat ya</w:t>
      </w:r>
      <w:r w:rsidRPr="00C30EE7">
        <w:rPr>
          <w:rFonts w:ascii="Times New Roman" w:hAnsi="Times New Roman" w:cs="Times New Roman"/>
          <w:sz w:val="24"/>
          <w:szCs w:val="24"/>
          <w:lang w:val="en-US"/>
        </w:rPr>
        <w:t>kni</w:t>
      </w:r>
      <w:r w:rsidRPr="00C30EE7">
        <w:rPr>
          <w:rFonts w:ascii="Times New Roman" w:hAnsi="Times New Roman" w:cs="Times New Roman"/>
          <w:sz w:val="24"/>
          <w:szCs w:val="24"/>
        </w:rPr>
        <w:t>:</w:t>
      </w:r>
    </w:p>
    <w:p w:rsidR="00D63C8E" w:rsidRPr="00C30EE7" w:rsidRDefault="00D63C8E" w:rsidP="00D63C8E">
      <w:pPr>
        <w:spacing w:line="480" w:lineRule="auto"/>
        <w:ind w:firstLine="360"/>
        <w:jc w:val="both"/>
        <w:rPr>
          <w:rFonts w:ascii="Times New Roman" w:hAnsi="Times New Roman" w:cs="Times New Roman"/>
          <w:sz w:val="24"/>
          <w:szCs w:val="24"/>
          <w:lang w:val="en-US"/>
        </w:rPr>
      </w:pP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sectPr w:rsidR="00D63C8E" w:rsidRPr="00C30EE7" w:rsidSect="00570B80">
          <w:headerReference w:type="default" r:id="rId37"/>
          <w:footerReference w:type="default" r:id="rId38"/>
          <w:pgSz w:w="12240" w:h="15840"/>
          <w:pgMar w:top="2268" w:right="1701" w:bottom="1701" w:left="2268" w:header="708" w:footer="708" w:gutter="0"/>
          <w:pgNumType w:start="44"/>
          <w:cols w:space="708"/>
          <w:docGrid w:linePitch="360"/>
        </w:sectPr>
      </w:pP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lastRenderedPageBreak/>
        <w:t>Rata-rata 4,21-5,00 = Sangat baik</w:t>
      </w: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Rata-rata 3,41-4,20 = Baik</w:t>
      </w: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Rata-rata 2,61-3,40 = Cukup</w:t>
      </w: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Rata-rata 1,81-2,60 = Rendah</w:t>
      </w:r>
    </w:p>
    <w:p w:rsidR="00D63C8E" w:rsidRPr="00C30EE7" w:rsidRDefault="00D63C8E" w:rsidP="00D63C8E">
      <w:pPr>
        <w:pStyle w:val="ListParagraph"/>
        <w:numPr>
          <w:ilvl w:val="0"/>
          <w:numId w:val="29"/>
        </w:num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Rata-rata 1,00-1,80 = Sangat rendah</w:t>
      </w:r>
    </w:p>
    <w:p w:rsidR="00D63C8E" w:rsidRPr="00C30EE7" w:rsidRDefault="00D63C8E" w:rsidP="00D63C8E">
      <w:pPr>
        <w:spacing w:line="480" w:lineRule="auto"/>
        <w:jc w:val="both"/>
        <w:rPr>
          <w:rFonts w:ascii="Times New Roman" w:hAnsi="Times New Roman" w:cs="Times New Roman"/>
          <w:sz w:val="24"/>
          <w:szCs w:val="24"/>
        </w:rPr>
      </w:pPr>
      <w:r w:rsidRPr="00C30EE7">
        <w:rPr>
          <w:rFonts w:ascii="Times New Roman" w:hAnsi="Times New Roman" w:cs="Times New Roman"/>
          <w:sz w:val="24"/>
          <w:szCs w:val="24"/>
        </w:rPr>
        <w:t>Berikut analisis deskriptif jawaban responden untuk masing-masing pernyataan.</w:t>
      </w:r>
    </w:p>
    <w:p w:rsidR="00D63C8E" w:rsidRPr="00C30EE7" w:rsidRDefault="00D63C8E" w:rsidP="00D63C8E">
      <w:pPr>
        <w:pStyle w:val="Heading4"/>
        <w:spacing w:line="480" w:lineRule="auto"/>
        <w:rPr>
          <w:rFonts w:cs="Times New Roman"/>
        </w:rPr>
      </w:pPr>
      <w:bookmarkStart w:id="666" w:name="_Toc134609784"/>
      <w:r w:rsidRPr="00C30EE7">
        <w:rPr>
          <w:rFonts w:cs="Times New Roman"/>
        </w:rPr>
        <w:t>Analisis Deskriptif Modernisasi Sistem Administrasi Perpajakan (X1)</w:t>
      </w:r>
      <w:bookmarkEnd w:id="666"/>
    </w:p>
    <w:p w:rsidR="00D63C8E" w:rsidRPr="00C30EE7" w:rsidRDefault="00D63C8E" w:rsidP="00D63C8E">
      <w:pPr>
        <w:spacing w:line="480" w:lineRule="auto"/>
        <w:ind w:firstLine="360"/>
        <w:jc w:val="both"/>
        <w:rPr>
          <w:rFonts w:ascii="Times New Roman" w:hAnsi="Times New Roman" w:cs="Times New Roman"/>
          <w:sz w:val="24"/>
          <w:szCs w:val="24"/>
          <w:lang w:val="en-US"/>
        </w:rPr>
      </w:pPr>
      <w:r w:rsidRPr="00C30EE7">
        <w:rPr>
          <w:rFonts w:ascii="Times New Roman" w:hAnsi="Times New Roman" w:cs="Times New Roman"/>
          <w:sz w:val="24"/>
          <w:szCs w:val="24"/>
        </w:rPr>
        <w:t>Modernisasi sistem administrasi perpajakan m</w:t>
      </w:r>
      <w:r w:rsidRPr="00C30EE7">
        <w:rPr>
          <w:rFonts w:ascii="Times New Roman" w:hAnsi="Times New Roman" w:cs="Times New Roman"/>
          <w:sz w:val="24"/>
          <w:szCs w:val="24"/>
          <w:lang w:val="en-US"/>
        </w:rPr>
        <w:t>empunyai</w:t>
      </w:r>
      <w:r w:rsidRPr="00C30EE7">
        <w:rPr>
          <w:rFonts w:ascii="Times New Roman" w:hAnsi="Times New Roman" w:cs="Times New Roman"/>
          <w:sz w:val="24"/>
          <w:szCs w:val="24"/>
        </w:rPr>
        <w:t xml:space="preserve"> 3 indikator dengan 3 pernyataan. Hasil analisis deskriptif </w:t>
      </w:r>
      <w:r w:rsidRPr="00C30EE7">
        <w:rPr>
          <w:rFonts w:ascii="Times New Roman" w:hAnsi="Times New Roman" w:cs="Times New Roman"/>
          <w:sz w:val="24"/>
          <w:szCs w:val="24"/>
          <w:lang w:val="en-US"/>
        </w:rPr>
        <w:t xml:space="preserve">yang terdapat pada </w:t>
      </w:r>
      <w:r w:rsidRPr="00C30EE7">
        <w:rPr>
          <w:rFonts w:ascii="Times New Roman" w:hAnsi="Times New Roman" w:cs="Times New Roman"/>
          <w:sz w:val="24"/>
          <w:szCs w:val="24"/>
        </w:rPr>
        <w:t>variabel modernisasi sistem administrasi perpajakan ditunjukkan dengan jawaban responden dan nilai rata-rata</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pada setiap indikator dan di</w:t>
      </w:r>
      <w:r w:rsidRPr="00C30EE7">
        <w:rPr>
          <w:rFonts w:ascii="Times New Roman" w:hAnsi="Times New Roman" w:cs="Times New Roman"/>
          <w:sz w:val="24"/>
          <w:szCs w:val="24"/>
          <w:lang w:val="en-US"/>
        </w:rPr>
        <w:t>tunjukan</w:t>
      </w:r>
      <w:r w:rsidRPr="00C30EE7">
        <w:rPr>
          <w:rFonts w:ascii="Times New Roman" w:hAnsi="Times New Roman" w:cs="Times New Roman"/>
          <w:sz w:val="24"/>
          <w:szCs w:val="24"/>
        </w:rPr>
        <w:t xml:space="preserve"> pada tabel 4.</w:t>
      </w:r>
      <w:r w:rsidRPr="00C30EE7">
        <w:rPr>
          <w:rFonts w:ascii="Times New Roman" w:hAnsi="Times New Roman" w:cs="Times New Roman"/>
          <w:sz w:val="24"/>
          <w:szCs w:val="24"/>
          <w:lang w:val="en-US"/>
        </w:rPr>
        <w:t>2.</w:t>
      </w:r>
    </w:p>
    <w:p w:rsidR="00D63C8E" w:rsidRPr="00C30EE7" w:rsidRDefault="00D63C8E" w:rsidP="00D63C8E">
      <w:pPr>
        <w:spacing w:line="240" w:lineRule="auto"/>
        <w:jc w:val="both"/>
        <w:rPr>
          <w:rFonts w:ascii="Times New Roman" w:hAnsi="Times New Roman" w:cs="Times New Roman"/>
          <w:b/>
          <w:sz w:val="24"/>
          <w:szCs w:val="24"/>
        </w:rPr>
      </w:pPr>
      <w:r w:rsidRPr="00C30EE7">
        <w:rPr>
          <w:rFonts w:ascii="Times New Roman" w:hAnsi="Times New Roman" w:cs="Times New Roman"/>
          <w:b/>
          <w:sz w:val="24"/>
          <w:szCs w:val="24"/>
        </w:rPr>
        <w:t>Tabel 4.</w:t>
      </w:r>
      <w:r w:rsidRPr="00C30EE7">
        <w:rPr>
          <w:rFonts w:ascii="Times New Roman" w:hAnsi="Times New Roman" w:cs="Times New Roman"/>
          <w:b/>
          <w:sz w:val="24"/>
          <w:szCs w:val="24"/>
          <w:lang w:val="en-US"/>
        </w:rPr>
        <w:t>2.</w:t>
      </w:r>
      <w:r w:rsidRPr="00C30EE7">
        <w:rPr>
          <w:rFonts w:ascii="Times New Roman" w:hAnsi="Times New Roman" w:cs="Times New Roman"/>
          <w:b/>
          <w:sz w:val="24"/>
          <w:szCs w:val="24"/>
        </w:rPr>
        <w:t xml:space="preserve"> Deskripsi variabel modernisasi sistem administrsai perpajakan</w:t>
      </w:r>
    </w:p>
    <w:tbl>
      <w:tblPr>
        <w:tblStyle w:val="TableGrid"/>
        <w:tblW w:w="0" w:type="auto"/>
        <w:tblInd w:w="108" w:type="dxa"/>
        <w:tblLayout w:type="fixed"/>
        <w:tblLook w:val="04A0" w:firstRow="1" w:lastRow="0" w:firstColumn="1" w:lastColumn="0" w:noHBand="0" w:noVBand="1"/>
      </w:tblPr>
      <w:tblGrid>
        <w:gridCol w:w="3150"/>
        <w:gridCol w:w="630"/>
        <w:gridCol w:w="810"/>
        <w:gridCol w:w="810"/>
        <w:gridCol w:w="810"/>
        <w:gridCol w:w="810"/>
        <w:gridCol w:w="1260"/>
      </w:tblGrid>
      <w:tr w:rsidR="00D63C8E" w:rsidRPr="00C30EE7" w:rsidTr="005C143A">
        <w:trPr>
          <w:trHeight w:val="440"/>
        </w:trPr>
        <w:tc>
          <w:tcPr>
            <w:tcW w:w="315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Indikator Variabel</w:t>
            </w:r>
          </w:p>
        </w:tc>
        <w:tc>
          <w:tcPr>
            <w:tcW w:w="3870" w:type="dxa"/>
            <w:gridSpan w:val="5"/>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Persentase Jawaban Responden (%)</w:t>
            </w:r>
          </w:p>
        </w:tc>
        <w:tc>
          <w:tcPr>
            <w:tcW w:w="126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Rata-Rata</w:t>
            </w:r>
          </w:p>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w:t>
            </w:r>
            <w:r w:rsidRPr="00C30EE7">
              <w:rPr>
                <w:rFonts w:ascii="Times New Roman" w:hAnsi="Times New Roman" w:cs="Times New Roman"/>
                <w:b/>
                <w:i/>
              </w:rPr>
              <w:t>Mean</w:t>
            </w:r>
            <w:r w:rsidRPr="00C30EE7">
              <w:rPr>
                <w:rFonts w:ascii="Times New Roman" w:hAnsi="Times New Roman" w:cs="Times New Roman"/>
                <w:b/>
              </w:rPr>
              <w:t>)</w:t>
            </w:r>
          </w:p>
        </w:tc>
      </w:tr>
      <w:tr w:rsidR="00D63C8E" w:rsidRPr="00C30EE7" w:rsidTr="005C143A">
        <w:trPr>
          <w:trHeight w:val="323"/>
        </w:trPr>
        <w:tc>
          <w:tcPr>
            <w:tcW w:w="3150" w:type="dxa"/>
            <w:vMerge/>
          </w:tcPr>
          <w:p w:rsidR="00D63C8E" w:rsidRPr="00C30EE7" w:rsidRDefault="00D63C8E" w:rsidP="005C143A">
            <w:pPr>
              <w:jc w:val="both"/>
              <w:rPr>
                <w:rFonts w:ascii="Times New Roman" w:hAnsi="Times New Roman" w:cs="Times New Roman"/>
              </w:rPr>
            </w:pPr>
          </w:p>
        </w:tc>
        <w:tc>
          <w:tcPr>
            <w:tcW w:w="63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1</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2</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3</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4</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5</w:t>
            </w:r>
          </w:p>
        </w:tc>
        <w:tc>
          <w:tcPr>
            <w:tcW w:w="1260" w:type="dxa"/>
            <w:vMerge/>
          </w:tcPr>
          <w:p w:rsidR="00D63C8E" w:rsidRPr="00C30EE7" w:rsidRDefault="00D63C8E" w:rsidP="005C143A">
            <w:pPr>
              <w:jc w:val="both"/>
              <w:rPr>
                <w:rFonts w:ascii="Times New Roman" w:hAnsi="Times New Roman" w:cs="Times New Roman"/>
              </w:rPr>
            </w:pP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rPr>
              <w:t xml:space="preserve">Sistem administrasi </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58</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41</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40</w:t>
            </w: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rPr>
              <w:t>Evektivitas pengawasan</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3</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66</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31</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28</w:t>
            </w:r>
          </w:p>
        </w:tc>
      </w:tr>
      <w:tr w:rsidR="00D63C8E" w:rsidRPr="00C30EE7" w:rsidTr="005C143A">
        <w:tc>
          <w:tcPr>
            <w:tcW w:w="3150"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Sumber daya manusia profesional</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53</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43</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39</w:t>
            </w:r>
          </w:p>
        </w:tc>
      </w:tr>
      <w:tr w:rsidR="00D63C8E" w:rsidRPr="00C30EE7" w:rsidTr="005C143A">
        <w:tc>
          <w:tcPr>
            <w:tcW w:w="3150" w:type="dxa"/>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Rata-Rata</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2,67</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59</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38</w:t>
            </w:r>
            <w:r w:rsidRPr="00C30EE7">
              <w:rPr>
                <w:rFonts w:ascii="Times New Roman" w:hAnsi="Times New Roman" w:cs="Times New Roman"/>
              </w:rPr>
              <w:t>%</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4,36</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Data primer diolah, 2023</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analisis deskriptif </w:t>
      </w: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indikator sistem administrasi menunjukan bahwa rata-rata</w:t>
      </w:r>
      <w:r w:rsidRPr="00C30EE7">
        <w:rPr>
          <w:rFonts w:ascii="Times New Roman" w:hAnsi="Times New Roman" w:cs="Times New Roman"/>
          <w:sz w:val="24"/>
          <w:szCs w:val="24"/>
          <w:lang w:val="en-US"/>
        </w:rPr>
        <w:t xml:space="preserve"> nilai</w:t>
      </w:r>
      <w:r w:rsidRPr="00C30EE7">
        <w:rPr>
          <w:rFonts w:ascii="Times New Roman" w:hAnsi="Times New Roman" w:cs="Times New Roman"/>
          <w:sz w:val="24"/>
          <w:szCs w:val="24"/>
        </w:rPr>
        <w:t xml:space="preserve"> sebesar 4,</w:t>
      </w:r>
      <w:r w:rsidRPr="00C30EE7">
        <w:rPr>
          <w:rFonts w:ascii="Times New Roman" w:hAnsi="Times New Roman" w:cs="Times New Roman"/>
          <w:sz w:val="24"/>
          <w:szCs w:val="24"/>
          <w:lang w:val="en-US"/>
        </w:rPr>
        <w:t>40</w:t>
      </w:r>
      <w:r w:rsidRPr="00C30EE7">
        <w:rPr>
          <w:rFonts w:ascii="Times New Roman" w:hAnsi="Times New Roman" w:cs="Times New Roman"/>
          <w:sz w:val="24"/>
          <w:szCs w:val="24"/>
        </w:rPr>
        <w:t xml:space="preserve">. Maka bisa di ambil kesimpulan kebanyakan wajib pajak sudah merasa puas dengan sistem administrasi perpajakan yang ada.   </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lastRenderedPageBreak/>
        <w:t>Berdasarkan analisis deskriptif pada indikator evektivitas pengawasan menunjukan bahwa rata-rata</w:t>
      </w:r>
      <w:r w:rsidRPr="00C30EE7">
        <w:rPr>
          <w:rFonts w:ascii="Times New Roman" w:hAnsi="Times New Roman" w:cs="Times New Roman"/>
          <w:sz w:val="24"/>
          <w:szCs w:val="24"/>
          <w:lang w:val="en-US"/>
        </w:rPr>
        <w:t xml:space="preserve"> nilai</w:t>
      </w:r>
      <w:r w:rsidRPr="00C30EE7">
        <w:rPr>
          <w:rFonts w:ascii="Times New Roman" w:hAnsi="Times New Roman" w:cs="Times New Roman"/>
          <w:sz w:val="24"/>
          <w:szCs w:val="24"/>
        </w:rPr>
        <w:t xml:space="preserve"> sebesar 4,</w:t>
      </w:r>
      <w:r w:rsidRPr="00C30EE7">
        <w:rPr>
          <w:rFonts w:ascii="Times New Roman" w:hAnsi="Times New Roman" w:cs="Times New Roman"/>
          <w:sz w:val="24"/>
          <w:szCs w:val="24"/>
          <w:lang w:val="en-US"/>
        </w:rPr>
        <w:t>28</w:t>
      </w:r>
      <w:r w:rsidRPr="00C30EE7">
        <w:rPr>
          <w:rFonts w:ascii="Times New Roman" w:hAnsi="Times New Roman" w:cs="Times New Roman"/>
          <w:sz w:val="24"/>
          <w:szCs w:val="24"/>
        </w:rPr>
        <w:t>. Maka</w:t>
      </w:r>
      <w:r w:rsidRPr="00C30EE7">
        <w:rPr>
          <w:rFonts w:ascii="Times New Roman" w:hAnsi="Times New Roman" w:cs="Times New Roman"/>
          <w:sz w:val="24"/>
          <w:szCs w:val="24"/>
          <w:lang w:val="en-US"/>
        </w:rPr>
        <w:t xml:space="preserve"> bisa</w:t>
      </w:r>
      <w:r w:rsidRPr="00C30EE7">
        <w:rPr>
          <w:rFonts w:ascii="Times New Roman" w:hAnsi="Times New Roman" w:cs="Times New Roman"/>
          <w:sz w:val="24"/>
          <w:szCs w:val="24"/>
        </w:rPr>
        <w:t xml:space="preserve"> disimpulkan bahwa</w:t>
      </w:r>
      <w:r w:rsidRPr="00C30EE7">
        <w:rPr>
          <w:rFonts w:ascii="Times New Roman" w:hAnsi="Times New Roman" w:cs="Times New Roman"/>
          <w:sz w:val="24"/>
          <w:szCs w:val="24"/>
          <w:lang w:val="en-US"/>
        </w:rPr>
        <w:t>sanya</w:t>
      </w:r>
      <w:r w:rsidRPr="00C30EE7">
        <w:rPr>
          <w:rFonts w:ascii="Times New Roman" w:hAnsi="Times New Roman" w:cs="Times New Roman"/>
          <w:sz w:val="24"/>
          <w:szCs w:val="24"/>
        </w:rPr>
        <w:t xml:space="preserve"> kebanyakan wajib pajak merasa percaya pada tingkat pengawasan petugas wajib pajak melalui sistem elektronik yang modern.</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Berdasarkan analisis deskriptif pada indikator sumber daya manusia professional menunjukan bahwa nilai rata-rata sebesar 4,</w:t>
      </w:r>
      <w:r w:rsidRPr="00C30EE7">
        <w:rPr>
          <w:rFonts w:ascii="Times New Roman" w:hAnsi="Times New Roman" w:cs="Times New Roman"/>
          <w:sz w:val="24"/>
          <w:szCs w:val="24"/>
          <w:lang w:val="en-US"/>
        </w:rPr>
        <w:t>39</w:t>
      </w:r>
      <w:r w:rsidRPr="00C30EE7">
        <w:rPr>
          <w:rFonts w:ascii="Times New Roman" w:hAnsi="Times New Roman" w:cs="Times New Roman"/>
          <w:sz w:val="24"/>
          <w:szCs w:val="24"/>
        </w:rPr>
        <w:t>. Maka dapat disimpilakan bahwa kebanyakan wajib pajak percaya bahwa sumber daya manusia yang dimiliki oleh DJP sudah memiliki keahlian dan professional pada bidang perpajakan melalui sistem elektronik yang modern.</w:t>
      </w:r>
    </w:p>
    <w:p w:rsidR="00D63C8E" w:rsidRPr="00C30EE7" w:rsidRDefault="00D63C8E" w:rsidP="00D63C8E">
      <w:pPr>
        <w:pStyle w:val="Heading4"/>
        <w:spacing w:line="480" w:lineRule="auto"/>
        <w:rPr>
          <w:rFonts w:cs="Times New Roman"/>
        </w:rPr>
      </w:pPr>
      <w:bookmarkStart w:id="667" w:name="_Toc134609785"/>
      <w:r w:rsidRPr="00C30EE7">
        <w:rPr>
          <w:rFonts w:cs="Times New Roman"/>
        </w:rPr>
        <w:t>Analisis Deskriptif Kualitas Pelayanan Perpajakan (X2)</w:t>
      </w:r>
      <w:bookmarkEnd w:id="667"/>
    </w:p>
    <w:p w:rsidR="00D63C8E" w:rsidRPr="00C30EE7" w:rsidRDefault="00D63C8E" w:rsidP="00D63C8E">
      <w:pPr>
        <w:spacing w:line="480" w:lineRule="auto"/>
        <w:ind w:left="90" w:firstLine="27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Kualitas pelayanan perpajakan ini memilki 5 indikator dengan 5 pernyataan. Hasil analisis deskriptif </w:t>
      </w:r>
      <w:r w:rsidRPr="00C30EE7">
        <w:rPr>
          <w:rFonts w:ascii="Times New Roman" w:hAnsi="Times New Roman" w:cs="Times New Roman"/>
          <w:sz w:val="24"/>
          <w:szCs w:val="24"/>
          <w:lang w:val="en-US"/>
        </w:rPr>
        <w:t xml:space="preserve">yang terdapat pada </w:t>
      </w:r>
      <w:r w:rsidRPr="00C30EE7">
        <w:rPr>
          <w:rFonts w:ascii="Times New Roman" w:hAnsi="Times New Roman" w:cs="Times New Roman"/>
          <w:sz w:val="24"/>
          <w:szCs w:val="24"/>
        </w:rPr>
        <w:t>variabel kualitas pelayanan perpajakan ditunjukkan dengan jawaban responden dan nilai rata-rata pada tiap indikator</w:t>
      </w:r>
      <w:r w:rsidRPr="00C30EE7">
        <w:rPr>
          <w:rFonts w:ascii="Times New Roman" w:hAnsi="Times New Roman" w:cs="Times New Roman"/>
          <w:sz w:val="24"/>
          <w:szCs w:val="24"/>
          <w:lang w:val="en-US"/>
        </w:rPr>
        <w:t xml:space="preserve"> dan ditunjukan pada</w:t>
      </w:r>
      <w:r w:rsidRPr="00C30EE7">
        <w:rPr>
          <w:rFonts w:ascii="Times New Roman" w:hAnsi="Times New Roman" w:cs="Times New Roman"/>
          <w:sz w:val="24"/>
          <w:szCs w:val="24"/>
        </w:rPr>
        <w:t xml:space="preserve"> tabel 4.</w:t>
      </w:r>
      <w:r w:rsidRPr="00C30EE7">
        <w:rPr>
          <w:rFonts w:ascii="Times New Roman" w:hAnsi="Times New Roman" w:cs="Times New Roman"/>
          <w:sz w:val="24"/>
          <w:szCs w:val="24"/>
          <w:lang w:val="en-US"/>
        </w:rPr>
        <w:t>3</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 bawah</w:t>
      </w:r>
      <w:r w:rsidRPr="00C30EE7">
        <w:rPr>
          <w:rFonts w:ascii="Times New Roman" w:hAnsi="Times New Roman" w:cs="Times New Roman"/>
          <w:sz w:val="24"/>
          <w:szCs w:val="24"/>
        </w:rPr>
        <w:t>:</w:t>
      </w:r>
    </w:p>
    <w:p w:rsidR="00D63C8E" w:rsidRPr="00C30EE7" w:rsidRDefault="00D63C8E" w:rsidP="00D63C8E">
      <w:pPr>
        <w:spacing w:line="240" w:lineRule="auto"/>
        <w:jc w:val="both"/>
        <w:rPr>
          <w:rFonts w:ascii="Times New Roman" w:hAnsi="Times New Roman" w:cs="Times New Roman"/>
          <w:b/>
          <w:sz w:val="24"/>
          <w:szCs w:val="24"/>
        </w:rPr>
      </w:pPr>
      <w:r w:rsidRPr="00C30EE7">
        <w:rPr>
          <w:rFonts w:ascii="Times New Roman" w:hAnsi="Times New Roman" w:cs="Times New Roman"/>
          <w:b/>
          <w:sz w:val="24"/>
          <w:szCs w:val="24"/>
        </w:rPr>
        <w:t>Tabel 4.</w:t>
      </w:r>
      <w:r w:rsidRPr="00C30EE7">
        <w:rPr>
          <w:rFonts w:ascii="Times New Roman" w:hAnsi="Times New Roman" w:cs="Times New Roman"/>
          <w:b/>
          <w:sz w:val="24"/>
          <w:szCs w:val="24"/>
          <w:lang w:val="en-US"/>
        </w:rPr>
        <w:t>3.</w:t>
      </w:r>
      <w:r w:rsidRPr="00C30EE7">
        <w:rPr>
          <w:rFonts w:ascii="Times New Roman" w:hAnsi="Times New Roman" w:cs="Times New Roman"/>
          <w:b/>
          <w:sz w:val="24"/>
          <w:szCs w:val="24"/>
        </w:rPr>
        <w:t xml:space="preserve"> Deskripsi Variabel Kualitas Pelayanan Perpajakan</w:t>
      </w:r>
    </w:p>
    <w:tbl>
      <w:tblPr>
        <w:tblStyle w:val="TableGrid"/>
        <w:tblW w:w="0" w:type="auto"/>
        <w:tblInd w:w="108" w:type="dxa"/>
        <w:tblLayout w:type="fixed"/>
        <w:tblLook w:val="04A0" w:firstRow="1" w:lastRow="0" w:firstColumn="1" w:lastColumn="0" w:noHBand="0" w:noVBand="1"/>
      </w:tblPr>
      <w:tblGrid>
        <w:gridCol w:w="3150"/>
        <w:gridCol w:w="630"/>
        <w:gridCol w:w="810"/>
        <w:gridCol w:w="810"/>
        <w:gridCol w:w="810"/>
        <w:gridCol w:w="810"/>
        <w:gridCol w:w="1260"/>
      </w:tblGrid>
      <w:tr w:rsidR="00D63C8E" w:rsidRPr="00C30EE7" w:rsidTr="005C143A">
        <w:trPr>
          <w:trHeight w:val="440"/>
        </w:trPr>
        <w:tc>
          <w:tcPr>
            <w:tcW w:w="315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Indikator Variabel</w:t>
            </w:r>
          </w:p>
        </w:tc>
        <w:tc>
          <w:tcPr>
            <w:tcW w:w="3870" w:type="dxa"/>
            <w:gridSpan w:val="5"/>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Persentase Jawaban Responden (%)</w:t>
            </w:r>
          </w:p>
        </w:tc>
        <w:tc>
          <w:tcPr>
            <w:tcW w:w="126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Rata-Rata</w:t>
            </w:r>
          </w:p>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w:t>
            </w:r>
            <w:r w:rsidRPr="00C30EE7">
              <w:rPr>
                <w:rFonts w:ascii="Times New Roman" w:hAnsi="Times New Roman" w:cs="Times New Roman"/>
                <w:b/>
                <w:i/>
              </w:rPr>
              <w:t>Mean</w:t>
            </w:r>
            <w:r w:rsidRPr="00C30EE7">
              <w:rPr>
                <w:rFonts w:ascii="Times New Roman" w:hAnsi="Times New Roman" w:cs="Times New Roman"/>
                <w:b/>
              </w:rPr>
              <w:t>)</w:t>
            </w:r>
          </w:p>
        </w:tc>
      </w:tr>
      <w:tr w:rsidR="00D63C8E" w:rsidRPr="00C30EE7" w:rsidTr="005C143A">
        <w:trPr>
          <w:trHeight w:val="323"/>
        </w:trPr>
        <w:tc>
          <w:tcPr>
            <w:tcW w:w="3150" w:type="dxa"/>
            <w:vMerge/>
          </w:tcPr>
          <w:p w:rsidR="00D63C8E" w:rsidRPr="00C30EE7" w:rsidRDefault="00D63C8E" w:rsidP="005C143A">
            <w:pPr>
              <w:jc w:val="both"/>
              <w:rPr>
                <w:rFonts w:ascii="Times New Roman" w:hAnsi="Times New Roman" w:cs="Times New Roman"/>
              </w:rPr>
            </w:pPr>
          </w:p>
        </w:tc>
        <w:tc>
          <w:tcPr>
            <w:tcW w:w="63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1</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2</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3</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4</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5</w:t>
            </w:r>
          </w:p>
        </w:tc>
        <w:tc>
          <w:tcPr>
            <w:tcW w:w="1260" w:type="dxa"/>
            <w:vMerge/>
          </w:tcPr>
          <w:p w:rsidR="00D63C8E" w:rsidRPr="00C30EE7" w:rsidRDefault="00D63C8E" w:rsidP="005C143A">
            <w:pPr>
              <w:jc w:val="both"/>
              <w:rPr>
                <w:rFonts w:ascii="Times New Roman" w:hAnsi="Times New Roman" w:cs="Times New Roman"/>
              </w:rPr>
            </w:pP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i/>
              </w:rPr>
              <w:t>Reliability</w:t>
            </w:r>
            <w:r w:rsidRPr="00C30EE7">
              <w:rPr>
                <w:rFonts w:ascii="Times New Roman" w:hAnsi="Times New Roman" w:cs="Times New Roman"/>
              </w:rPr>
              <w:t xml:space="preserve"> (keandalan)</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62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37</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36</w:t>
            </w:r>
          </w:p>
        </w:tc>
      </w:tr>
      <w:tr w:rsidR="00D63C8E" w:rsidRPr="00C30EE7" w:rsidTr="005C143A">
        <w:tc>
          <w:tcPr>
            <w:tcW w:w="3150" w:type="dxa"/>
          </w:tcPr>
          <w:p w:rsidR="00D63C8E" w:rsidRPr="00C30EE7" w:rsidRDefault="00D63C8E" w:rsidP="005C143A">
            <w:pPr>
              <w:rPr>
                <w:rFonts w:ascii="Times New Roman" w:hAnsi="Times New Roman" w:cs="Times New Roman"/>
              </w:rPr>
            </w:pPr>
            <w:r w:rsidRPr="00C30EE7">
              <w:rPr>
                <w:rFonts w:ascii="Times New Roman" w:hAnsi="Times New Roman" w:cs="Times New Roman"/>
                <w:i/>
              </w:rPr>
              <w:t>Responsiveness</w:t>
            </w:r>
            <w:r w:rsidRPr="00C30EE7">
              <w:rPr>
                <w:rFonts w:ascii="Times New Roman" w:hAnsi="Times New Roman" w:cs="Times New Roman"/>
              </w:rPr>
              <w:t xml:space="preserve"> (daya tanggap)</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6</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41</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33</w:t>
            </w: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i/>
              </w:rPr>
              <w:t>Assurance</w:t>
            </w:r>
            <w:r w:rsidRPr="00C30EE7">
              <w:rPr>
                <w:rFonts w:ascii="Times New Roman" w:hAnsi="Times New Roman" w:cs="Times New Roman"/>
              </w:rPr>
              <w:t xml:space="preserve"> (jaminan)</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53</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43</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39</w:t>
            </w: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i/>
              </w:rPr>
              <w:t>Tangibles</w:t>
            </w:r>
            <w:r w:rsidRPr="00C30EE7">
              <w:rPr>
                <w:rFonts w:ascii="Times New Roman" w:hAnsi="Times New Roman" w:cs="Times New Roman"/>
              </w:rPr>
              <w:t xml:space="preserve"> (bukti langsung)</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56</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0</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4,3</w:t>
            </w:r>
            <w:r w:rsidRPr="00C30EE7">
              <w:rPr>
                <w:rFonts w:ascii="Times New Roman" w:hAnsi="Times New Roman" w:cs="Times New Roman"/>
                <w:lang w:val="en-US"/>
              </w:rPr>
              <w:t>6</w:t>
            </w:r>
          </w:p>
        </w:tc>
      </w:tr>
      <w:tr w:rsidR="00D63C8E" w:rsidRPr="00C30EE7" w:rsidTr="005C143A">
        <w:tc>
          <w:tcPr>
            <w:tcW w:w="315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i/>
              </w:rPr>
              <w:t>Empathy</w:t>
            </w:r>
            <w:r w:rsidRPr="00C30EE7">
              <w:rPr>
                <w:rFonts w:ascii="Times New Roman" w:hAnsi="Times New Roman" w:cs="Times New Roman"/>
              </w:rPr>
              <w:t xml:space="preserve"> (empati)</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62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36</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4,3</w:t>
            </w:r>
            <w:r w:rsidRPr="00C30EE7">
              <w:rPr>
                <w:rFonts w:ascii="Times New Roman" w:hAnsi="Times New Roman" w:cs="Times New Roman"/>
                <w:lang w:val="en-US"/>
              </w:rPr>
              <w:t>4</w:t>
            </w:r>
          </w:p>
        </w:tc>
      </w:tr>
      <w:tr w:rsidR="00D63C8E" w:rsidRPr="00C30EE7" w:rsidTr="005C143A">
        <w:tc>
          <w:tcPr>
            <w:tcW w:w="3150" w:type="dxa"/>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Rata-Rata</w:t>
            </w:r>
          </w:p>
        </w:tc>
        <w:tc>
          <w:tcPr>
            <w:tcW w:w="63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0,2</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3,40</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57</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39</w:t>
            </w:r>
            <w:r w:rsidRPr="00C30EE7">
              <w:rPr>
                <w:rFonts w:ascii="Times New Roman" w:hAnsi="Times New Roman" w:cs="Times New Roman"/>
                <w:lang w:val="en-US"/>
              </w:rPr>
              <w:t>,4</w:t>
            </w:r>
            <w:r w:rsidRPr="00C30EE7">
              <w:rPr>
                <w:rFonts w:ascii="Times New Roman" w:hAnsi="Times New Roman" w:cs="Times New Roman"/>
              </w:rPr>
              <w:t>%</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36</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Data primer diolah, 2023</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lastRenderedPageBreak/>
        <w:t xml:space="preserve">Berdasarkan analisis deskriptif pada indikator </w:t>
      </w:r>
      <w:r w:rsidRPr="00C30EE7">
        <w:rPr>
          <w:rFonts w:ascii="Times New Roman" w:hAnsi="Times New Roman" w:cs="Times New Roman"/>
          <w:i/>
          <w:sz w:val="24"/>
          <w:szCs w:val="24"/>
        </w:rPr>
        <w:t>reliability</w:t>
      </w:r>
      <w:r w:rsidRPr="00C30EE7">
        <w:rPr>
          <w:rFonts w:ascii="Times New Roman" w:hAnsi="Times New Roman" w:cs="Times New Roman"/>
          <w:sz w:val="24"/>
          <w:szCs w:val="24"/>
        </w:rPr>
        <w:t xml:space="preserve"> (keandalan) menunjukan bahwa rata-rata</w:t>
      </w:r>
      <w:r w:rsidRPr="00C30EE7">
        <w:rPr>
          <w:rFonts w:ascii="Times New Roman" w:hAnsi="Times New Roman" w:cs="Times New Roman"/>
          <w:sz w:val="24"/>
          <w:szCs w:val="24"/>
          <w:lang w:val="en-US"/>
        </w:rPr>
        <w:t xml:space="preserve"> nilai</w:t>
      </w:r>
      <w:r w:rsidRPr="00C30EE7">
        <w:rPr>
          <w:rFonts w:ascii="Times New Roman" w:hAnsi="Times New Roman" w:cs="Times New Roman"/>
          <w:sz w:val="24"/>
          <w:szCs w:val="24"/>
        </w:rPr>
        <w:t xml:space="preserve"> sebesar 4,</w:t>
      </w:r>
      <w:r w:rsidRPr="00C30EE7">
        <w:rPr>
          <w:rFonts w:ascii="Times New Roman" w:hAnsi="Times New Roman" w:cs="Times New Roman"/>
          <w:sz w:val="24"/>
          <w:szCs w:val="24"/>
          <w:lang w:val="en-US"/>
        </w:rPr>
        <w:t>36</w:t>
      </w:r>
      <w:r w:rsidRPr="00C30EE7">
        <w:rPr>
          <w:rFonts w:ascii="Times New Roman" w:hAnsi="Times New Roman" w:cs="Times New Roman"/>
          <w:sz w:val="24"/>
          <w:szCs w:val="24"/>
        </w:rPr>
        <w:t>. Maka bisa disimpulkan bahwa kebanyakan wajib pajak sudah merasa puas dan percaya pada pelayanan serta informasi yang petugas pajak berikan.</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w:t>
      </w:r>
      <w:r w:rsidRPr="00C30EE7">
        <w:rPr>
          <w:rFonts w:ascii="Times New Roman" w:hAnsi="Times New Roman" w:cs="Times New Roman"/>
          <w:sz w:val="24"/>
          <w:szCs w:val="24"/>
          <w:lang w:val="en-US"/>
        </w:rPr>
        <w:t xml:space="preserve">hasil </w:t>
      </w:r>
      <w:r w:rsidRPr="00C30EE7">
        <w:rPr>
          <w:rFonts w:ascii="Times New Roman" w:hAnsi="Times New Roman" w:cs="Times New Roman"/>
          <w:sz w:val="24"/>
          <w:szCs w:val="24"/>
        </w:rPr>
        <w:t xml:space="preserve">analisis deskriptif pada indikator </w:t>
      </w:r>
      <w:r w:rsidRPr="00C30EE7">
        <w:rPr>
          <w:rFonts w:ascii="Times New Roman" w:hAnsi="Times New Roman" w:cs="Times New Roman"/>
          <w:i/>
          <w:sz w:val="24"/>
          <w:szCs w:val="24"/>
        </w:rPr>
        <w:t>responsiveness</w:t>
      </w:r>
      <w:r w:rsidRPr="00C30EE7">
        <w:rPr>
          <w:rFonts w:ascii="Times New Roman" w:hAnsi="Times New Roman" w:cs="Times New Roman"/>
          <w:sz w:val="24"/>
          <w:szCs w:val="24"/>
        </w:rPr>
        <w:t xml:space="preserve"> (daya tanggap) menunjukan rata-rata </w:t>
      </w:r>
      <w:r w:rsidRPr="00C30EE7">
        <w:rPr>
          <w:rFonts w:ascii="Times New Roman" w:hAnsi="Times New Roman" w:cs="Times New Roman"/>
          <w:sz w:val="24"/>
          <w:szCs w:val="24"/>
          <w:lang w:val="en-US"/>
        </w:rPr>
        <w:t xml:space="preserve">nilai </w:t>
      </w:r>
      <w:r w:rsidRPr="00C30EE7">
        <w:rPr>
          <w:rFonts w:ascii="Times New Roman" w:hAnsi="Times New Roman" w:cs="Times New Roman"/>
          <w:sz w:val="24"/>
          <w:szCs w:val="24"/>
        </w:rPr>
        <w:t>sebesar 4,</w:t>
      </w:r>
      <w:r w:rsidRPr="00C30EE7">
        <w:rPr>
          <w:rFonts w:ascii="Times New Roman" w:hAnsi="Times New Roman" w:cs="Times New Roman"/>
          <w:sz w:val="24"/>
          <w:szCs w:val="24"/>
          <w:lang w:val="en-US"/>
        </w:rPr>
        <w:t>33</w:t>
      </w:r>
      <w:r w:rsidRPr="00C30EE7">
        <w:rPr>
          <w:rFonts w:ascii="Times New Roman" w:hAnsi="Times New Roman" w:cs="Times New Roman"/>
          <w:sz w:val="24"/>
          <w:szCs w:val="24"/>
        </w:rPr>
        <w:t>. Maka bisa disimpulkan bahwa kebanyakan wajib pajak merasa puas dengan pelayanan petugas pajak yang tanggap dan sesuai dengan kebutuhan wajib pajak.</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analisis deskriptif pada indikator </w:t>
      </w:r>
      <w:r w:rsidRPr="00C30EE7">
        <w:rPr>
          <w:rFonts w:ascii="Times New Roman" w:hAnsi="Times New Roman" w:cs="Times New Roman"/>
          <w:i/>
          <w:sz w:val="24"/>
          <w:szCs w:val="24"/>
        </w:rPr>
        <w:t>assurance</w:t>
      </w:r>
      <w:r w:rsidRPr="00C30EE7">
        <w:rPr>
          <w:rFonts w:ascii="Times New Roman" w:hAnsi="Times New Roman" w:cs="Times New Roman"/>
          <w:sz w:val="24"/>
          <w:szCs w:val="24"/>
        </w:rPr>
        <w:t xml:space="preserve"> (jaminan) menunjukan rata-rata </w:t>
      </w:r>
      <w:r w:rsidRPr="00C30EE7">
        <w:rPr>
          <w:rFonts w:ascii="Times New Roman" w:hAnsi="Times New Roman" w:cs="Times New Roman"/>
          <w:sz w:val="24"/>
          <w:szCs w:val="24"/>
          <w:lang w:val="en-US"/>
        </w:rPr>
        <w:t xml:space="preserve">nilai </w:t>
      </w:r>
      <w:r w:rsidRPr="00C30EE7">
        <w:rPr>
          <w:rFonts w:ascii="Times New Roman" w:hAnsi="Times New Roman" w:cs="Times New Roman"/>
          <w:sz w:val="24"/>
          <w:szCs w:val="24"/>
        </w:rPr>
        <w:t>sebesar 4,</w:t>
      </w:r>
      <w:r w:rsidRPr="00C30EE7">
        <w:rPr>
          <w:rFonts w:ascii="Times New Roman" w:hAnsi="Times New Roman" w:cs="Times New Roman"/>
          <w:sz w:val="24"/>
          <w:szCs w:val="24"/>
          <w:lang w:val="en-US"/>
        </w:rPr>
        <w:t>3</w:t>
      </w:r>
      <w:r w:rsidRPr="00C30EE7">
        <w:rPr>
          <w:rFonts w:ascii="Times New Roman" w:hAnsi="Times New Roman" w:cs="Times New Roman"/>
          <w:sz w:val="24"/>
          <w:szCs w:val="24"/>
        </w:rPr>
        <w:t xml:space="preserve">9. Maka bisa disimpulkan bahwa kebanyakan wajib pajak merasa sudah </w:t>
      </w:r>
      <w:r w:rsidRPr="00C30EE7">
        <w:rPr>
          <w:rFonts w:ascii="Times New Roman" w:hAnsi="Times New Roman" w:cs="Times New Roman"/>
          <w:sz w:val="24"/>
          <w:szCs w:val="24"/>
          <w:lang w:val="en-US"/>
        </w:rPr>
        <w:t>mempercayai</w:t>
      </w:r>
      <w:r w:rsidRPr="00C30EE7">
        <w:rPr>
          <w:rFonts w:ascii="Times New Roman" w:hAnsi="Times New Roman" w:cs="Times New Roman"/>
          <w:sz w:val="24"/>
          <w:szCs w:val="24"/>
        </w:rPr>
        <w:t xml:space="preserve"> kemampuan dan pengetahuan petugas pajak dalam melayani dan memberikan informasi pada wajib pajak.</w:t>
      </w:r>
    </w:p>
    <w:p w:rsidR="00D63C8E" w:rsidRPr="00C30EE7" w:rsidRDefault="00D63C8E" w:rsidP="00D63C8E">
      <w:pPr>
        <w:spacing w:line="480" w:lineRule="auto"/>
        <w:ind w:firstLine="360"/>
        <w:jc w:val="both"/>
        <w:rPr>
          <w:rFonts w:ascii="Times New Roman" w:hAnsi="Times New Roman" w:cs="Times New Roman"/>
          <w:sz w:val="24"/>
        </w:rPr>
      </w:pPr>
      <w:r w:rsidRPr="00C30EE7">
        <w:rPr>
          <w:rFonts w:ascii="Times New Roman" w:hAnsi="Times New Roman" w:cs="Times New Roman"/>
          <w:sz w:val="24"/>
          <w:szCs w:val="24"/>
        </w:rPr>
        <w:t xml:space="preserve">Berdasarkan analisis deskriptif pada indikator </w:t>
      </w:r>
      <w:r w:rsidRPr="00C30EE7">
        <w:rPr>
          <w:rFonts w:ascii="Times New Roman" w:hAnsi="Times New Roman" w:cs="Times New Roman"/>
          <w:i/>
          <w:sz w:val="24"/>
        </w:rPr>
        <w:t>Tangibles</w:t>
      </w:r>
      <w:r w:rsidRPr="00C30EE7">
        <w:rPr>
          <w:rFonts w:ascii="Times New Roman" w:hAnsi="Times New Roman" w:cs="Times New Roman"/>
          <w:sz w:val="24"/>
        </w:rPr>
        <w:t xml:space="preserve"> (bukti langsung) menunjukan nilai rata-rata sebesar 4,3</w:t>
      </w:r>
      <w:r w:rsidRPr="00C30EE7">
        <w:rPr>
          <w:rFonts w:ascii="Times New Roman" w:hAnsi="Times New Roman" w:cs="Times New Roman"/>
          <w:sz w:val="24"/>
          <w:lang w:val="en-US"/>
        </w:rPr>
        <w:t>6</w:t>
      </w:r>
      <w:r w:rsidRPr="00C30EE7">
        <w:rPr>
          <w:rFonts w:ascii="Times New Roman" w:hAnsi="Times New Roman" w:cs="Times New Roman"/>
          <w:sz w:val="24"/>
        </w:rPr>
        <w:t>. Maka bisa disimpulkan bahwa kebanyakan wajib pajak merasa nyaman pada kondisi kantor pajak yang bersih, rapih dan penampilan petugas pajak yang baik.</w:t>
      </w:r>
    </w:p>
    <w:p w:rsidR="00D63C8E" w:rsidRPr="00C30EE7" w:rsidRDefault="00D63C8E" w:rsidP="00D63C8E">
      <w:pPr>
        <w:spacing w:line="480" w:lineRule="auto"/>
        <w:ind w:firstLine="360"/>
        <w:jc w:val="both"/>
        <w:rPr>
          <w:rFonts w:ascii="Times New Roman" w:hAnsi="Times New Roman" w:cs="Times New Roman"/>
          <w:sz w:val="24"/>
        </w:rPr>
      </w:pPr>
      <w:r w:rsidRPr="00C30EE7">
        <w:rPr>
          <w:rFonts w:ascii="Times New Roman" w:hAnsi="Times New Roman" w:cs="Times New Roman"/>
          <w:sz w:val="24"/>
        </w:rPr>
        <w:t xml:space="preserve">Berdasarkan analisis deskriptif pada indikator </w:t>
      </w:r>
      <w:r w:rsidRPr="00C30EE7">
        <w:rPr>
          <w:rFonts w:ascii="Times New Roman" w:hAnsi="Times New Roman" w:cs="Times New Roman"/>
          <w:i/>
          <w:sz w:val="24"/>
        </w:rPr>
        <w:t>Empathy</w:t>
      </w:r>
      <w:r w:rsidRPr="00C30EE7">
        <w:rPr>
          <w:rFonts w:ascii="Times New Roman" w:hAnsi="Times New Roman" w:cs="Times New Roman"/>
          <w:sz w:val="24"/>
        </w:rPr>
        <w:t xml:space="preserve"> (empati) menunjukan nilai rata-rata sebesar 4,3</w:t>
      </w:r>
      <w:r w:rsidRPr="00C30EE7">
        <w:rPr>
          <w:rFonts w:ascii="Times New Roman" w:hAnsi="Times New Roman" w:cs="Times New Roman"/>
          <w:sz w:val="24"/>
          <w:lang w:val="en-US"/>
        </w:rPr>
        <w:t>4</w:t>
      </w:r>
      <w:r w:rsidRPr="00C30EE7">
        <w:rPr>
          <w:rFonts w:ascii="Times New Roman" w:hAnsi="Times New Roman" w:cs="Times New Roman"/>
          <w:sz w:val="24"/>
        </w:rPr>
        <w:t>. Maka bisa disimpulkan bahwa kebanyakkan wajib pajak sudah merasa puas dengan pelayanan petugas pajak yang perhatian, sabar dan sungguh dalam melayani keluhan wajib pajak.</w:t>
      </w:r>
    </w:p>
    <w:p w:rsidR="00D63C8E" w:rsidRPr="00C30EE7" w:rsidRDefault="00D63C8E" w:rsidP="00D63C8E">
      <w:pPr>
        <w:pStyle w:val="Heading4"/>
        <w:spacing w:line="480" w:lineRule="auto"/>
        <w:rPr>
          <w:rFonts w:cs="Times New Roman"/>
        </w:rPr>
      </w:pPr>
      <w:bookmarkStart w:id="668" w:name="_Toc134609786"/>
      <w:r w:rsidRPr="00C30EE7">
        <w:rPr>
          <w:rFonts w:cs="Times New Roman"/>
        </w:rPr>
        <w:lastRenderedPageBreak/>
        <w:t>Deskripsi Variabel Kesadaran Wajib Pajak (Y1)</w:t>
      </w:r>
      <w:bookmarkEnd w:id="668"/>
    </w:p>
    <w:p w:rsidR="00D63C8E" w:rsidRPr="00C30EE7" w:rsidRDefault="00D63C8E" w:rsidP="00D63C8E">
      <w:pPr>
        <w:spacing w:line="480" w:lineRule="auto"/>
        <w:ind w:firstLine="360"/>
        <w:jc w:val="both"/>
        <w:rPr>
          <w:rFonts w:ascii="Times New Roman" w:hAnsi="Times New Roman" w:cs="Times New Roman"/>
          <w:sz w:val="24"/>
          <w:lang w:val="en-US"/>
        </w:rPr>
      </w:pPr>
      <w:r w:rsidRPr="00C30EE7">
        <w:rPr>
          <w:rFonts w:ascii="Times New Roman" w:hAnsi="Times New Roman" w:cs="Times New Roman"/>
          <w:sz w:val="24"/>
        </w:rPr>
        <w:t xml:space="preserve">Kesadaran wajib pajak memiliki 4 indikator dengan 4 pernyataan. Hasil analisis deskriptif </w:t>
      </w:r>
      <w:r w:rsidRPr="00C30EE7">
        <w:rPr>
          <w:rFonts w:ascii="Times New Roman" w:hAnsi="Times New Roman" w:cs="Times New Roman"/>
          <w:sz w:val="24"/>
          <w:lang w:val="en-US"/>
        </w:rPr>
        <w:t xml:space="preserve">yang terdapat pada </w:t>
      </w:r>
      <w:r w:rsidRPr="00C30EE7">
        <w:rPr>
          <w:rFonts w:ascii="Times New Roman" w:hAnsi="Times New Roman" w:cs="Times New Roman"/>
          <w:sz w:val="24"/>
        </w:rPr>
        <w:t>variabel kesadaran wajib pajak ditnjukkan dengan jawaban responden dan rata-rata (</w:t>
      </w:r>
      <w:r w:rsidRPr="00C30EE7">
        <w:rPr>
          <w:rFonts w:ascii="Times New Roman" w:hAnsi="Times New Roman" w:cs="Times New Roman"/>
          <w:i/>
          <w:sz w:val="24"/>
        </w:rPr>
        <w:t>mean</w:t>
      </w:r>
      <w:r w:rsidRPr="00C30EE7">
        <w:rPr>
          <w:rFonts w:ascii="Times New Roman" w:hAnsi="Times New Roman" w:cs="Times New Roman"/>
          <w:sz w:val="24"/>
        </w:rPr>
        <w:t>) pada setiap indikator dan di</w:t>
      </w:r>
      <w:r w:rsidRPr="00C30EE7">
        <w:rPr>
          <w:rFonts w:ascii="Times New Roman" w:hAnsi="Times New Roman" w:cs="Times New Roman"/>
          <w:sz w:val="24"/>
          <w:lang w:val="en-US"/>
        </w:rPr>
        <w:t>tunjukan</w:t>
      </w:r>
      <w:r w:rsidRPr="00C30EE7">
        <w:rPr>
          <w:rFonts w:ascii="Times New Roman" w:hAnsi="Times New Roman" w:cs="Times New Roman"/>
          <w:sz w:val="24"/>
        </w:rPr>
        <w:t xml:space="preserve"> pada tabel 4.</w:t>
      </w:r>
      <w:r w:rsidRPr="00C30EE7">
        <w:rPr>
          <w:rFonts w:ascii="Times New Roman" w:hAnsi="Times New Roman" w:cs="Times New Roman"/>
          <w:sz w:val="24"/>
          <w:lang w:val="en-US"/>
        </w:rPr>
        <w:t>4</w:t>
      </w:r>
      <w:r w:rsidRPr="00C30EE7">
        <w:rPr>
          <w:rFonts w:ascii="Times New Roman" w:hAnsi="Times New Roman" w:cs="Times New Roman"/>
          <w:sz w:val="24"/>
        </w:rPr>
        <w:t xml:space="preserve"> </w:t>
      </w:r>
      <w:r w:rsidRPr="00C30EE7">
        <w:rPr>
          <w:rFonts w:ascii="Times New Roman" w:hAnsi="Times New Roman" w:cs="Times New Roman"/>
          <w:sz w:val="24"/>
          <w:lang w:val="en-US"/>
        </w:rPr>
        <w:t>di bawah</w:t>
      </w:r>
      <w:r w:rsidRPr="00C30EE7">
        <w:rPr>
          <w:rFonts w:ascii="Times New Roman" w:hAnsi="Times New Roman" w:cs="Times New Roman"/>
          <w:sz w:val="24"/>
        </w:rPr>
        <w:t>:</w:t>
      </w:r>
    </w:p>
    <w:p w:rsidR="00D63C8E" w:rsidRPr="00C30EE7" w:rsidRDefault="00D63C8E" w:rsidP="00D63C8E">
      <w:pPr>
        <w:spacing w:line="240" w:lineRule="auto"/>
        <w:jc w:val="both"/>
        <w:rPr>
          <w:rFonts w:ascii="Times New Roman" w:hAnsi="Times New Roman" w:cs="Times New Roman"/>
          <w:b/>
          <w:sz w:val="24"/>
          <w:szCs w:val="24"/>
        </w:rPr>
      </w:pPr>
      <w:r w:rsidRPr="00C30EE7">
        <w:rPr>
          <w:rFonts w:ascii="Times New Roman" w:hAnsi="Times New Roman" w:cs="Times New Roman"/>
          <w:b/>
          <w:sz w:val="24"/>
          <w:szCs w:val="24"/>
        </w:rPr>
        <w:t>Tabel 4.</w:t>
      </w:r>
      <w:r w:rsidRPr="00C30EE7">
        <w:rPr>
          <w:rFonts w:ascii="Times New Roman" w:hAnsi="Times New Roman" w:cs="Times New Roman"/>
          <w:b/>
          <w:sz w:val="24"/>
          <w:szCs w:val="24"/>
          <w:lang w:val="en-US"/>
        </w:rPr>
        <w:t>4.</w:t>
      </w:r>
      <w:r w:rsidRPr="00C30EE7">
        <w:rPr>
          <w:rFonts w:ascii="Times New Roman" w:hAnsi="Times New Roman" w:cs="Times New Roman"/>
          <w:b/>
          <w:sz w:val="24"/>
          <w:szCs w:val="24"/>
        </w:rPr>
        <w:t xml:space="preserve">  Deskripsi Variabel Kesadaran Wajib Pajak</w:t>
      </w:r>
    </w:p>
    <w:tbl>
      <w:tblPr>
        <w:tblStyle w:val="TableGrid"/>
        <w:tblW w:w="0" w:type="auto"/>
        <w:tblInd w:w="108" w:type="dxa"/>
        <w:tblLayout w:type="fixed"/>
        <w:tblLook w:val="04A0" w:firstRow="1" w:lastRow="0" w:firstColumn="1" w:lastColumn="0" w:noHBand="0" w:noVBand="1"/>
      </w:tblPr>
      <w:tblGrid>
        <w:gridCol w:w="3240"/>
        <w:gridCol w:w="540"/>
        <w:gridCol w:w="810"/>
        <w:gridCol w:w="810"/>
        <w:gridCol w:w="810"/>
        <w:gridCol w:w="810"/>
        <w:gridCol w:w="1260"/>
      </w:tblGrid>
      <w:tr w:rsidR="00D63C8E" w:rsidRPr="00C30EE7" w:rsidTr="005C143A">
        <w:trPr>
          <w:trHeight w:val="440"/>
        </w:trPr>
        <w:tc>
          <w:tcPr>
            <w:tcW w:w="324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Indikator Variabel</w:t>
            </w:r>
          </w:p>
        </w:tc>
        <w:tc>
          <w:tcPr>
            <w:tcW w:w="3780" w:type="dxa"/>
            <w:gridSpan w:val="5"/>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Persentase Jawaban Responden (%)</w:t>
            </w:r>
          </w:p>
        </w:tc>
        <w:tc>
          <w:tcPr>
            <w:tcW w:w="126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Rata-Rata</w:t>
            </w:r>
          </w:p>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w:t>
            </w:r>
            <w:r w:rsidRPr="00C30EE7">
              <w:rPr>
                <w:rFonts w:ascii="Times New Roman" w:hAnsi="Times New Roman" w:cs="Times New Roman"/>
                <w:b/>
                <w:i/>
              </w:rPr>
              <w:t>Mean</w:t>
            </w:r>
            <w:r w:rsidRPr="00C30EE7">
              <w:rPr>
                <w:rFonts w:ascii="Times New Roman" w:hAnsi="Times New Roman" w:cs="Times New Roman"/>
                <w:b/>
              </w:rPr>
              <w:t>)</w:t>
            </w:r>
          </w:p>
        </w:tc>
      </w:tr>
      <w:tr w:rsidR="00D63C8E" w:rsidRPr="00C30EE7" w:rsidTr="005C143A">
        <w:trPr>
          <w:trHeight w:val="323"/>
        </w:trPr>
        <w:tc>
          <w:tcPr>
            <w:tcW w:w="3240" w:type="dxa"/>
            <w:vMerge/>
          </w:tcPr>
          <w:p w:rsidR="00D63C8E" w:rsidRPr="00C30EE7" w:rsidRDefault="00D63C8E" w:rsidP="005C143A">
            <w:pPr>
              <w:jc w:val="both"/>
              <w:rPr>
                <w:rFonts w:ascii="Times New Roman" w:hAnsi="Times New Roman" w:cs="Times New Roman"/>
              </w:rPr>
            </w:pPr>
          </w:p>
        </w:tc>
        <w:tc>
          <w:tcPr>
            <w:tcW w:w="54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1</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2</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3</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4</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5</w:t>
            </w:r>
          </w:p>
        </w:tc>
        <w:tc>
          <w:tcPr>
            <w:tcW w:w="1260" w:type="dxa"/>
            <w:vMerge/>
          </w:tcPr>
          <w:p w:rsidR="00D63C8E" w:rsidRPr="00C30EE7" w:rsidRDefault="00D63C8E" w:rsidP="005C143A">
            <w:pPr>
              <w:jc w:val="both"/>
              <w:rPr>
                <w:rFonts w:ascii="Times New Roman" w:hAnsi="Times New Roman" w:cs="Times New Roman"/>
              </w:rPr>
            </w:pPr>
          </w:p>
        </w:tc>
      </w:tr>
      <w:tr w:rsidR="00D63C8E" w:rsidRPr="00C30EE7" w:rsidTr="005C143A">
        <w:tc>
          <w:tcPr>
            <w:tcW w:w="3240"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Pajak merupakan sumber penerimaan negara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5</w:t>
            </w:r>
            <w:r w:rsidRPr="00C30EE7">
              <w:rPr>
                <w:rFonts w:ascii="Times New Roman" w:hAnsi="Times New Roman" w:cs="Times New Roman"/>
                <w:lang w:val="en-US"/>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9</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48</w:t>
            </w:r>
          </w:p>
        </w:tc>
      </w:tr>
      <w:tr w:rsidR="00D63C8E" w:rsidRPr="00C30EE7" w:rsidTr="005C143A">
        <w:tc>
          <w:tcPr>
            <w:tcW w:w="3240"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Pajak digunakan untuk menunjang pembangunan negara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5</w:t>
            </w:r>
            <w:r w:rsidRPr="00C30EE7">
              <w:rPr>
                <w:rFonts w:ascii="Times New Roman" w:hAnsi="Times New Roman" w:cs="Times New Roman"/>
                <w:lang w:val="en-US"/>
              </w:rPr>
              <w:t>5</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0</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4,3</w:t>
            </w:r>
            <w:r w:rsidRPr="00C30EE7">
              <w:rPr>
                <w:rFonts w:ascii="Times New Roman" w:hAnsi="Times New Roman" w:cs="Times New Roman"/>
                <w:lang w:val="en-US"/>
              </w:rPr>
              <w:t>5</w:t>
            </w:r>
          </w:p>
        </w:tc>
      </w:tr>
      <w:tr w:rsidR="00D63C8E" w:rsidRPr="00C30EE7" w:rsidTr="005C143A">
        <w:tc>
          <w:tcPr>
            <w:tcW w:w="324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rPr>
              <w:t>Penundaan membayar pajak dapat merugikan negara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3</w:t>
            </w:r>
            <w:r w:rsidRPr="00C30EE7">
              <w:rPr>
                <w:rFonts w:ascii="Times New Roman" w:hAnsi="Times New Roman" w:cs="Times New Roman"/>
                <w:lang w:val="en-US"/>
              </w:rPr>
              <w:t>5</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63</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61</w:t>
            </w:r>
          </w:p>
        </w:tc>
      </w:tr>
      <w:tr w:rsidR="00D63C8E" w:rsidRPr="00C30EE7" w:rsidTr="005C143A">
        <w:tc>
          <w:tcPr>
            <w:tcW w:w="3240"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Membayar pajak tidak sesuai sangat merugikan negara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0</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57</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4,5</w:t>
            </w:r>
            <w:r w:rsidRPr="00C30EE7">
              <w:rPr>
                <w:rFonts w:ascii="Times New Roman" w:hAnsi="Times New Roman" w:cs="Times New Roman"/>
                <w:lang w:val="en-US"/>
              </w:rPr>
              <w:t>6</w:t>
            </w:r>
          </w:p>
        </w:tc>
      </w:tr>
      <w:tr w:rsidR="00D63C8E" w:rsidRPr="00C30EE7" w:rsidTr="005C143A">
        <w:tc>
          <w:tcPr>
            <w:tcW w:w="3240" w:type="dxa"/>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Rata-Rata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2,25</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4</w:t>
            </w:r>
            <w:r w:rsidRPr="00C30EE7">
              <w:rPr>
                <w:rFonts w:ascii="Times New Roman" w:hAnsi="Times New Roman" w:cs="Times New Roman"/>
                <w:lang w:val="en-US"/>
              </w:rPr>
              <w:t>5,5</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5</w:t>
            </w:r>
            <w:r w:rsidRPr="00C30EE7">
              <w:rPr>
                <w:rFonts w:ascii="Times New Roman" w:hAnsi="Times New Roman" w:cs="Times New Roman"/>
                <w:lang w:val="en-US"/>
              </w:rPr>
              <w:t>2,2</w:t>
            </w:r>
            <w:r w:rsidRPr="00C30EE7">
              <w:rPr>
                <w:rFonts w:ascii="Times New Roman" w:hAnsi="Times New Roman" w:cs="Times New Roman"/>
              </w:rPr>
              <w:t>%</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50</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Data primer diolah, 2023</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Berdasarkan analisis deskriptif pada indikator pajak merupakan sumber penerimaan negara menunjukan bahwa nilai rata-rata sebesar 4,</w:t>
      </w:r>
      <w:r w:rsidRPr="00C30EE7">
        <w:rPr>
          <w:rFonts w:ascii="Times New Roman" w:hAnsi="Times New Roman" w:cs="Times New Roman"/>
          <w:sz w:val="24"/>
          <w:szCs w:val="24"/>
          <w:lang w:val="en-US"/>
        </w:rPr>
        <w:t>48</w:t>
      </w:r>
      <w:r w:rsidRPr="00C30EE7">
        <w:rPr>
          <w:rFonts w:ascii="Times New Roman" w:hAnsi="Times New Roman" w:cs="Times New Roman"/>
          <w:sz w:val="24"/>
          <w:szCs w:val="24"/>
        </w:rPr>
        <w:t>. Maka bisa disimpulkan bahwa kebanyakkan wajib pajak sudah menyadari bahwa pajak adalah sumber penerimaan negara.</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Berdasarkan analisis deskriptif pada indikator pajak digunakan untuk menunjang pembangunan negara menunjukan bahwa nilai rata-rata sebesar 4,3</w:t>
      </w:r>
      <w:r w:rsidRPr="00C30EE7">
        <w:rPr>
          <w:rFonts w:ascii="Times New Roman" w:hAnsi="Times New Roman" w:cs="Times New Roman"/>
          <w:sz w:val="24"/>
          <w:szCs w:val="24"/>
          <w:lang w:val="en-US"/>
        </w:rPr>
        <w:t>5</w:t>
      </w:r>
      <w:r w:rsidRPr="00C30EE7">
        <w:rPr>
          <w:rFonts w:ascii="Times New Roman" w:hAnsi="Times New Roman" w:cs="Times New Roman"/>
          <w:sz w:val="24"/>
          <w:szCs w:val="24"/>
        </w:rPr>
        <w:t>. Maka bisa disimpulkan bahwa kebanyakkan wajib pajak sudah menyadari bahwa penerimaan pajak tersebut untuk menunjang pembangunan negara.</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lastRenderedPageBreak/>
        <w:t xml:space="preserve">Berdasarkan analisi deskriptif </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pada indikator penundaan membayar pajak dapat merugikan negara menunjukan bahwa nilai rata-rata sebesar 4,</w:t>
      </w:r>
      <w:r w:rsidRPr="00C30EE7">
        <w:rPr>
          <w:rFonts w:ascii="Times New Roman" w:hAnsi="Times New Roman" w:cs="Times New Roman"/>
          <w:sz w:val="24"/>
          <w:szCs w:val="24"/>
          <w:lang w:val="en-US"/>
        </w:rPr>
        <w:t>61</w:t>
      </w:r>
      <w:r w:rsidRPr="00C30EE7">
        <w:rPr>
          <w:rFonts w:ascii="Times New Roman" w:hAnsi="Times New Roman" w:cs="Times New Roman"/>
          <w:sz w:val="24"/>
          <w:szCs w:val="24"/>
        </w:rPr>
        <w:t>. Maka bisa disimpulkan bahwa kebanyakkan wajib pajak sudah sadar bahwa jika menunda pembayaran pajak maka akan merugikan negara.</w:t>
      </w:r>
    </w:p>
    <w:p w:rsidR="00D63C8E" w:rsidRPr="00C30EE7" w:rsidRDefault="00D63C8E" w:rsidP="00D63C8E">
      <w:pPr>
        <w:spacing w:line="480" w:lineRule="auto"/>
        <w:ind w:firstLine="360"/>
        <w:jc w:val="both"/>
        <w:rPr>
          <w:rFonts w:ascii="Times New Roman" w:hAnsi="Times New Roman" w:cs="Times New Roman"/>
          <w:sz w:val="24"/>
          <w:szCs w:val="24"/>
        </w:rPr>
      </w:pPr>
      <w:r w:rsidRPr="00C30EE7">
        <w:rPr>
          <w:rFonts w:ascii="Times New Roman" w:hAnsi="Times New Roman" w:cs="Times New Roman"/>
          <w:sz w:val="24"/>
          <w:szCs w:val="24"/>
        </w:rPr>
        <w:t>Berdasarkan analisis deskriptif pada indikator membayar pajak tidak sesuai (kurang) dari seharunya sangat merugikan negara menunjukan bahwa nilai rata-rata sebesar 4,5</w:t>
      </w:r>
      <w:r w:rsidRPr="00C30EE7">
        <w:rPr>
          <w:rFonts w:ascii="Times New Roman" w:hAnsi="Times New Roman" w:cs="Times New Roman"/>
          <w:sz w:val="24"/>
          <w:szCs w:val="24"/>
          <w:lang w:val="en-US"/>
        </w:rPr>
        <w:t>6</w:t>
      </w:r>
      <w:r w:rsidRPr="00C30EE7">
        <w:rPr>
          <w:rFonts w:ascii="Times New Roman" w:hAnsi="Times New Roman" w:cs="Times New Roman"/>
          <w:sz w:val="24"/>
          <w:szCs w:val="24"/>
        </w:rPr>
        <w:t>. Maka bisa disimpulkan bahwa kebanyakkan wajib pajak sudah menyadari jika membayar pajak kurang dari yang semestinya akan sangat merugikan negara.</w:t>
      </w:r>
    </w:p>
    <w:p w:rsidR="00D63C8E" w:rsidRPr="00C30EE7" w:rsidRDefault="00D63C8E" w:rsidP="00D63C8E">
      <w:pPr>
        <w:pStyle w:val="Heading4"/>
        <w:spacing w:line="480" w:lineRule="auto"/>
        <w:rPr>
          <w:rFonts w:cs="Times New Roman"/>
        </w:rPr>
      </w:pPr>
      <w:bookmarkStart w:id="669" w:name="_Toc134609787"/>
      <w:r w:rsidRPr="00C30EE7">
        <w:rPr>
          <w:rFonts w:cs="Times New Roman"/>
        </w:rPr>
        <w:t>Deskripsi Variabel Kepatuhan Wajib Pajak (Y2)</w:t>
      </w:r>
      <w:bookmarkEnd w:id="669"/>
    </w:p>
    <w:p w:rsidR="00D63C8E" w:rsidRPr="00C30EE7" w:rsidRDefault="00D63C8E" w:rsidP="00D63C8E">
      <w:pPr>
        <w:spacing w:line="480" w:lineRule="auto"/>
        <w:ind w:firstLine="360"/>
        <w:jc w:val="both"/>
        <w:rPr>
          <w:rFonts w:ascii="Times New Roman" w:hAnsi="Times New Roman" w:cs="Times New Roman"/>
          <w:sz w:val="24"/>
          <w:lang w:val="en-US"/>
        </w:rPr>
      </w:pPr>
      <w:r w:rsidRPr="00C30EE7">
        <w:rPr>
          <w:rFonts w:ascii="Times New Roman" w:hAnsi="Times New Roman" w:cs="Times New Roman"/>
          <w:sz w:val="24"/>
        </w:rPr>
        <w:t xml:space="preserve">Kepatuhan wajib pajak memiliki 3 indikator dengan 3 pernyataan. </w:t>
      </w:r>
      <w:r w:rsidRPr="00C30EE7">
        <w:rPr>
          <w:rFonts w:ascii="Times New Roman" w:hAnsi="Times New Roman" w:cs="Times New Roman"/>
          <w:sz w:val="24"/>
          <w:lang w:val="en-US"/>
        </w:rPr>
        <w:t>Dari h</w:t>
      </w:r>
      <w:r w:rsidRPr="00C30EE7">
        <w:rPr>
          <w:rFonts w:ascii="Times New Roman" w:hAnsi="Times New Roman" w:cs="Times New Roman"/>
          <w:sz w:val="24"/>
        </w:rPr>
        <w:t xml:space="preserve">asil analisis deskriptif </w:t>
      </w:r>
      <w:r w:rsidRPr="00C30EE7">
        <w:rPr>
          <w:rFonts w:ascii="Times New Roman" w:hAnsi="Times New Roman" w:cs="Times New Roman"/>
          <w:sz w:val="24"/>
          <w:lang w:val="en-US"/>
        </w:rPr>
        <w:t xml:space="preserve">yang terdapat pada </w:t>
      </w:r>
      <w:r w:rsidRPr="00C30EE7">
        <w:rPr>
          <w:rFonts w:ascii="Times New Roman" w:hAnsi="Times New Roman" w:cs="Times New Roman"/>
          <w:sz w:val="24"/>
        </w:rPr>
        <w:t>variabel kpatuhan wajib pajak ditnjukkan dengan jawaban responden dan rata-rata (</w:t>
      </w:r>
      <w:r w:rsidRPr="00C30EE7">
        <w:rPr>
          <w:rFonts w:ascii="Times New Roman" w:hAnsi="Times New Roman" w:cs="Times New Roman"/>
          <w:i/>
          <w:sz w:val="24"/>
        </w:rPr>
        <w:t>mean</w:t>
      </w:r>
      <w:r w:rsidRPr="00C30EE7">
        <w:rPr>
          <w:rFonts w:ascii="Times New Roman" w:hAnsi="Times New Roman" w:cs="Times New Roman"/>
          <w:sz w:val="24"/>
        </w:rPr>
        <w:t>) pada setiap indikator dan di</w:t>
      </w:r>
      <w:r w:rsidRPr="00C30EE7">
        <w:rPr>
          <w:rFonts w:ascii="Times New Roman" w:hAnsi="Times New Roman" w:cs="Times New Roman"/>
          <w:sz w:val="24"/>
          <w:lang w:val="en-US"/>
        </w:rPr>
        <w:t>tunjukan</w:t>
      </w:r>
      <w:r w:rsidRPr="00C30EE7">
        <w:rPr>
          <w:rFonts w:ascii="Times New Roman" w:hAnsi="Times New Roman" w:cs="Times New Roman"/>
          <w:sz w:val="24"/>
        </w:rPr>
        <w:t xml:space="preserve"> pada tabel 4.</w:t>
      </w:r>
      <w:r w:rsidRPr="00C30EE7">
        <w:rPr>
          <w:rFonts w:ascii="Times New Roman" w:hAnsi="Times New Roman" w:cs="Times New Roman"/>
          <w:sz w:val="24"/>
          <w:lang w:val="en-US"/>
        </w:rPr>
        <w:t>5.</w:t>
      </w:r>
    </w:p>
    <w:p w:rsidR="00D63C8E" w:rsidRPr="00C30EE7" w:rsidRDefault="00D63C8E" w:rsidP="00D63C8E">
      <w:pPr>
        <w:spacing w:line="240" w:lineRule="auto"/>
        <w:jc w:val="both"/>
        <w:rPr>
          <w:rFonts w:ascii="Times New Roman" w:hAnsi="Times New Roman" w:cs="Times New Roman"/>
          <w:b/>
          <w:sz w:val="24"/>
          <w:szCs w:val="24"/>
        </w:rPr>
      </w:pPr>
      <w:r w:rsidRPr="00C30EE7">
        <w:rPr>
          <w:rFonts w:ascii="Times New Roman" w:hAnsi="Times New Roman" w:cs="Times New Roman"/>
          <w:b/>
          <w:sz w:val="24"/>
          <w:szCs w:val="24"/>
        </w:rPr>
        <w:t>Tabel 4.</w:t>
      </w:r>
      <w:r w:rsidRPr="00C30EE7">
        <w:rPr>
          <w:rFonts w:ascii="Times New Roman" w:hAnsi="Times New Roman" w:cs="Times New Roman"/>
          <w:b/>
          <w:sz w:val="24"/>
          <w:szCs w:val="24"/>
          <w:lang w:val="en-US"/>
        </w:rPr>
        <w:t>5.</w:t>
      </w:r>
      <w:r w:rsidRPr="00C30EE7">
        <w:rPr>
          <w:rFonts w:ascii="Times New Roman" w:hAnsi="Times New Roman" w:cs="Times New Roman"/>
          <w:b/>
          <w:sz w:val="24"/>
          <w:szCs w:val="24"/>
        </w:rPr>
        <w:t xml:space="preserve"> Deskripsi Variabel Kepatuhan Wajib Pajak</w:t>
      </w:r>
    </w:p>
    <w:tbl>
      <w:tblPr>
        <w:tblStyle w:val="TableGrid"/>
        <w:tblW w:w="0" w:type="auto"/>
        <w:tblInd w:w="108" w:type="dxa"/>
        <w:tblLayout w:type="fixed"/>
        <w:tblLook w:val="04A0" w:firstRow="1" w:lastRow="0" w:firstColumn="1" w:lastColumn="0" w:noHBand="0" w:noVBand="1"/>
      </w:tblPr>
      <w:tblGrid>
        <w:gridCol w:w="3240"/>
        <w:gridCol w:w="540"/>
        <w:gridCol w:w="720"/>
        <w:gridCol w:w="900"/>
        <w:gridCol w:w="810"/>
        <w:gridCol w:w="810"/>
        <w:gridCol w:w="1260"/>
      </w:tblGrid>
      <w:tr w:rsidR="00D63C8E" w:rsidRPr="00C30EE7" w:rsidTr="005C143A">
        <w:trPr>
          <w:trHeight w:val="440"/>
        </w:trPr>
        <w:tc>
          <w:tcPr>
            <w:tcW w:w="324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Indikator Variabel</w:t>
            </w:r>
          </w:p>
        </w:tc>
        <w:tc>
          <w:tcPr>
            <w:tcW w:w="3780" w:type="dxa"/>
            <w:gridSpan w:val="5"/>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Persentase Jawaban Responden (%)</w:t>
            </w:r>
          </w:p>
        </w:tc>
        <w:tc>
          <w:tcPr>
            <w:tcW w:w="1260" w:type="dxa"/>
            <w:vMerge w:val="restart"/>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Rata-Rata</w:t>
            </w:r>
          </w:p>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w:t>
            </w:r>
            <w:r w:rsidRPr="00C30EE7">
              <w:rPr>
                <w:rFonts w:ascii="Times New Roman" w:hAnsi="Times New Roman" w:cs="Times New Roman"/>
                <w:b/>
                <w:i/>
              </w:rPr>
              <w:t>Mean</w:t>
            </w:r>
            <w:r w:rsidRPr="00C30EE7">
              <w:rPr>
                <w:rFonts w:ascii="Times New Roman" w:hAnsi="Times New Roman" w:cs="Times New Roman"/>
                <w:b/>
              </w:rPr>
              <w:t>)</w:t>
            </w:r>
          </w:p>
        </w:tc>
      </w:tr>
      <w:tr w:rsidR="00D63C8E" w:rsidRPr="00C30EE7" w:rsidTr="005C143A">
        <w:trPr>
          <w:trHeight w:val="323"/>
        </w:trPr>
        <w:tc>
          <w:tcPr>
            <w:tcW w:w="3240" w:type="dxa"/>
            <w:vMerge/>
          </w:tcPr>
          <w:p w:rsidR="00D63C8E" w:rsidRPr="00C30EE7" w:rsidRDefault="00D63C8E" w:rsidP="005C143A">
            <w:pPr>
              <w:jc w:val="both"/>
              <w:rPr>
                <w:rFonts w:ascii="Times New Roman" w:hAnsi="Times New Roman" w:cs="Times New Roman"/>
              </w:rPr>
            </w:pPr>
          </w:p>
        </w:tc>
        <w:tc>
          <w:tcPr>
            <w:tcW w:w="54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1</w:t>
            </w:r>
          </w:p>
        </w:tc>
        <w:tc>
          <w:tcPr>
            <w:tcW w:w="72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2</w:t>
            </w:r>
          </w:p>
        </w:tc>
        <w:tc>
          <w:tcPr>
            <w:tcW w:w="90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3</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4</w:t>
            </w:r>
          </w:p>
        </w:tc>
        <w:tc>
          <w:tcPr>
            <w:tcW w:w="810" w:type="dxa"/>
            <w:vAlign w:val="center"/>
          </w:tcPr>
          <w:p w:rsidR="00D63C8E" w:rsidRPr="00C30EE7" w:rsidRDefault="00D63C8E" w:rsidP="005C143A">
            <w:pPr>
              <w:jc w:val="center"/>
              <w:rPr>
                <w:rFonts w:ascii="Times New Roman" w:hAnsi="Times New Roman" w:cs="Times New Roman"/>
                <w:b/>
              </w:rPr>
            </w:pPr>
            <w:r w:rsidRPr="00C30EE7">
              <w:rPr>
                <w:rFonts w:ascii="Times New Roman" w:hAnsi="Times New Roman" w:cs="Times New Roman"/>
                <w:b/>
              </w:rPr>
              <w:t>5</w:t>
            </w:r>
          </w:p>
        </w:tc>
        <w:tc>
          <w:tcPr>
            <w:tcW w:w="1260" w:type="dxa"/>
            <w:vMerge/>
          </w:tcPr>
          <w:p w:rsidR="00D63C8E" w:rsidRPr="00C30EE7" w:rsidRDefault="00D63C8E" w:rsidP="005C143A">
            <w:pPr>
              <w:jc w:val="both"/>
              <w:rPr>
                <w:rFonts w:ascii="Times New Roman" w:hAnsi="Times New Roman" w:cs="Times New Roman"/>
              </w:rPr>
            </w:pPr>
          </w:p>
        </w:tc>
      </w:tr>
      <w:tr w:rsidR="00D63C8E" w:rsidRPr="00C30EE7" w:rsidTr="005C143A">
        <w:tc>
          <w:tcPr>
            <w:tcW w:w="3240" w:type="dxa"/>
          </w:tcPr>
          <w:p w:rsidR="00D63C8E" w:rsidRPr="00C30EE7" w:rsidRDefault="00D63C8E" w:rsidP="005C143A">
            <w:pPr>
              <w:rPr>
                <w:rFonts w:ascii="Times New Roman" w:hAnsi="Times New Roman" w:cs="Times New Roman"/>
              </w:rPr>
            </w:pPr>
            <w:r w:rsidRPr="00C30EE7">
              <w:rPr>
                <w:rFonts w:ascii="Times New Roman" w:hAnsi="Times New Roman" w:cs="Times New Roman"/>
              </w:rPr>
              <w:t>Tepat waktu dalam  melaporkan SPT</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72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90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1</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5</w:t>
            </w:r>
            <w:r w:rsidRPr="00C30EE7">
              <w:rPr>
                <w:rFonts w:ascii="Times New Roman" w:hAnsi="Times New Roman" w:cs="Times New Roman"/>
                <w:lang w:val="en-US"/>
              </w:rPr>
              <w:t>5</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44</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43</w:t>
            </w:r>
          </w:p>
        </w:tc>
      </w:tr>
      <w:tr w:rsidR="00D63C8E" w:rsidRPr="00C30EE7" w:rsidTr="005C143A">
        <w:tc>
          <w:tcPr>
            <w:tcW w:w="324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rPr>
              <w:t>Tidak memiliki tunggakan pajak apapun</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72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90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4</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39</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57</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53</w:t>
            </w:r>
          </w:p>
        </w:tc>
      </w:tr>
      <w:tr w:rsidR="00D63C8E" w:rsidRPr="00C30EE7" w:rsidTr="005C143A">
        <w:tc>
          <w:tcPr>
            <w:tcW w:w="3240" w:type="dxa"/>
          </w:tcPr>
          <w:p w:rsidR="00D63C8E" w:rsidRPr="00C30EE7" w:rsidRDefault="00D63C8E" w:rsidP="005C143A">
            <w:pPr>
              <w:jc w:val="both"/>
              <w:rPr>
                <w:rFonts w:ascii="Times New Roman" w:hAnsi="Times New Roman" w:cs="Times New Roman"/>
              </w:rPr>
            </w:pPr>
            <w:r w:rsidRPr="00C30EE7">
              <w:rPr>
                <w:rFonts w:ascii="Times New Roman" w:hAnsi="Times New Roman" w:cs="Times New Roman"/>
              </w:rPr>
              <w:t>Tidak pernah dihukum karena melakukan tindak pidana di bidang pajak 5 tahun terakhir</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72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90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2</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23</w:t>
            </w:r>
          </w:p>
        </w:tc>
        <w:tc>
          <w:tcPr>
            <w:tcW w:w="81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lang w:val="en-US"/>
              </w:rPr>
              <w:t>75</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73</w:t>
            </w:r>
          </w:p>
        </w:tc>
      </w:tr>
      <w:tr w:rsidR="00D63C8E" w:rsidRPr="00C30EE7" w:rsidTr="005C143A">
        <w:tc>
          <w:tcPr>
            <w:tcW w:w="3240" w:type="dxa"/>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Rata-Rata</w:t>
            </w:r>
          </w:p>
        </w:tc>
        <w:tc>
          <w:tcPr>
            <w:tcW w:w="54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72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0%</w:t>
            </w:r>
          </w:p>
        </w:tc>
        <w:tc>
          <w:tcPr>
            <w:tcW w:w="90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rPr>
              <w:t>4,6%</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39</w:t>
            </w:r>
            <w:r w:rsidRPr="00C30EE7">
              <w:rPr>
                <w:rFonts w:ascii="Times New Roman" w:hAnsi="Times New Roman" w:cs="Times New Roman"/>
              </w:rPr>
              <w:t>%</w:t>
            </w:r>
          </w:p>
        </w:tc>
        <w:tc>
          <w:tcPr>
            <w:tcW w:w="810" w:type="dxa"/>
            <w:vAlign w:val="center"/>
          </w:tcPr>
          <w:p w:rsidR="00D63C8E" w:rsidRPr="00C30EE7" w:rsidRDefault="00D63C8E" w:rsidP="005C143A">
            <w:pPr>
              <w:jc w:val="center"/>
              <w:rPr>
                <w:rFonts w:ascii="Times New Roman" w:hAnsi="Times New Roman" w:cs="Times New Roman"/>
              </w:rPr>
            </w:pPr>
            <w:r w:rsidRPr="00C30EE7">
              <w:rPr>
                <w:rFonts w:ascii="Times New Roman" w:hAnsi="Times New Roman" w:cs="Times New Roman"/>
                <w:lang w:val="en-US"/>
              </w:rPr>
              <w:t>58,7</w:t>
            </w:r>
            <w:r w:rsidRPr="00C30EE7">
              <w:rPr>
                <w:rFonts w:ascii="Times New Roman" w:hAnsi="Times New Roman" w:cs="Times New Roman"/>
              </w:rPr>
              <w:t>%</w:t>
            </w:r>
          </w:p>
        </w:tc>
        <w:tc>
          <w:tcPr>
            <w:tcW w:w="1260" w:type="dxa"/>
            <w:vAlign w:val="center"/>
          </w:tcPr>
          <w:p w:rsidR="00D63C8E" w:rsidRPr="00C30EE7" w:rsidRDefault="00D63C8E" w:rsidP="005C143A">
            <w:pPr>
              <w:jc w:val="center"/>
              <w:rPr>
                <w:rFonts w:ascii="Times New Roman" w:hAnsi="Times New Roman" w:cs="Times New Roman"/>
                <w:lang w:val="en-US"/>
              </w:rPr>
            </w:pPr>
            <w:r w:rsidRPr="00C30EE7">
              <w:rPr>
                <w:rFonts w:ascii="Times New Roman" w:hAnsi="Times New Roman" w:cs="Times New Roman"/>
              </w:rPr>
              <w:t>4,</w:t>
            </w:r>
            <w:r w:rsidRPr="00C30EE7">
              <w:rPr>
                <w:rFonts w:ascii="Times New Roman" w:hAnsi="Times New Roman" w:cs="Times New Roman"/>
                <w:lang w:val="en-US"/>
              </w:rPr>
              <w:t>56</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Data primer diolah, 2023</w:t>
      </w:r>
    </w:p>
    <w:p w:rsidR="00D63C8E" w:rsidRPr="00C30EE7" w:rsidRDefault="00D63C8E" w:rsidP="00D63C8E">
      <w:pPr>
        <w:spacing w:line="480" w:lineRule="auto"/>
        <w:ind w:firstLine="450"/>
        <w:jc w:val="both"/>
        <w:rPr>
          <w:rFonts w:ascii="Times New Roman" w:hAnsi="Times New Roman" w:cs="Times New Roman"/>
          <w:sz w:val="24"/>
          <w:szCs w:val="24"/>
        </w:rPr>
      </w:pPr>
      <w:r w:rsidRPr="00C30EE7">
        <w:rPr>
          <w:rFonts w:ascii="Times New Roman" w:hAnsi="Times New Roman" w:cs="Times New Roman"/>
          <w:sz w:val="24"/>
          <w:szCs w:val="24"/>
        </w:rPr>
        <w:lastRenderedPageBreak/>
        <w:t>Berdasarkan analisis deskriptif pada indikator tepat waktu dalam melaporkan SPT menunjukan rata-rata</w:t>
      </w:r>
      <w:r w:rsidRPr="00C30EE7">
        <w:rPr>
          <w:rFonts w:ascii="Times New Roman" w:hAnsi="Times New Roman" w:cs="Times New Roman"/>
          <w:sz w:val="24"/>
          <w:szCs w:val="24"/>
          <w:lang w:val="en-US"/>
        </w:rPr>
        <w:t xml:space="preserve"> nilai</w:t>
      </w:r>
      <w:r w:rsidRPr="00C30EE7">
        <w:rPr>
          <w:rFonts w:ascii="Times New Roman" w:hAnsi="Times New Roman" w:cs="Times New Roman"/>
          <w:sz w:val="24"/>
          <w:szCs w:val="24"/>
        </w:rPr>
        <w:t xml:space="preserve"> sebesar 4,</w:t>
      </w:r>
      <w:r w:rsidRPr="00C30EE7">
        <w:rPr>
          <w:rFonts w:ascii="Times New Roman" w:hAnsi="Times New Roman" w:cs="Times New Roman"/>
          <w:sz w:val="24"/>
          <w:szCs w:val="24"/>
          <w:lang w:val="en-US"/>
        </w:rPr>
        <w:t>43</w:t>
      </w:r>
      <w:r w:rsidRPr="00C30EE7">
        <w:rPr>
          <w:rFonts w:ascii="Times New Roman" w:hAnsi="Times New Roman" w:cs="Times New Roman"/>
          <w:sz w:val="24"/>
          <w:szCs w:val="24"/>
        </w:rPr>
        <w:t>. Maka bisa disimpulkan bahwa kebanyakkan wajib pajak melaporkan SPT nya sesuai dengan waktu yang sudah ditentukan.</w:t>
      </w:r>
    </w:p>
    <w:p w:rsidR="00D63C8E" w:rsidRPr="00C30EE7" w:rsidRDefault="00D63C8E" w:rsidP="00D63C8E">
      <w:pPr>
        <w:spacing w:line="480" w:lineRule="auto"/>
        <w:ind w:firstLine="450"/>
        <w:jc w:val="both"/>
        <w:rPr>
          <w:rFonts w:ascii="Times New Roman" w:hAnsi="Times New Roman" w:cs="Times New Roman"/>
          <w:sz w:val="24"/>
          <w:szCs w:val="24"/>
        </w:rPr>
      </w:pPr>
      <w:r w:rsidRPr="00C30EE7">
        <w:rPr>
          <w:rFonts w:ascii="Times New Roman" w:hAnsi="Times New Roman" w:cs="Times New Roman"/>
          <w:sz w:val="24"/>
          <w:szCs w:val="24"/>
        </w:rPr>
        <w:t>Berdasarkan analisis deskriptif pada indikator tidak memiliki tunggakan pajak apapun menunjukan rata-rata</w:t>
      </w:r>
      <w:r w:rsidRPr="00C30EE7">
        <w:rPr>
          <w:rFonts w:ascii="Times New Roman" w:hAnsi="Times New Roman" w:cs="Times New Roman"/>
          <w:sz w:val="24"/>
          <w:szCs w:val="24"/>
          <w:lang w:val="en-US"/>
        </w:rPr>
        <w:t xml:space="preserve"> nilai</w:t>
      </w:r>
      <w:r w:rsidRPr="00C30EE7">
        <w:rPr>
          <w:rFonts w:ascii="Times New Roman" w:hAnsi="Times New Roman" w:cs="Times New Roman"/>
          <w:sz w:val="24"/>
          <w:szCs w:val="24"/>
        </w:rPr>
        <w:t xml:space="preserve"> sebesar 4,</w:t>
      </w:r>
      <w:r w:rsidRPr="00C30EE7">
        <w:rPr>
          <w:rFonts w:ascii="Times New Roman" w:hAnsi="Times New Roman" w:cs="Times New Roman"/>
          <w:sz w:val="24"/>
          <w:szCs w:val="24"/>
          <w:lang w:val="en-US"/>
        </w:rPr>
        <w:t>53</w:t>
      </w:r>
      <w:r w:rsidRPr="00C30EE7">
        <w:rPr>
          <w:rFonts w:ascii="Times New Roman" w:hAnsi="Times New Roman" w:cs="Times New Roman"/>
          <w:sz w:val="24"/>
          <w:szCs w:val="24"/>
        </w:rPr>
        <w:t>. Maka bisa disimpulkan bahwa kebanyakkan wajib pajak tidak mem</w:t>
      </w:r>
      <w:r w:rsidRPr="00C30EE7">
        <w:rPr>
          <w:rFonts w:ascii="Times New Roman" w:hAnsi="Times New Roman" w:cs="Times New Roman"/>
          <w:sz w:val="24"/>
          <w:szCs w:val="24"/>
          <w:lang w:val="en-US"/>
        </w:rPr>
        <w:t>punyai</w:t>
      </w:r>
      <w:r w:rsidRPr="00C30EE7">
        <w:rPr>
          <w:rFonts w:ascii="Times New Roman" w:hAnsi="Times New Roman" w:cs="Times New Roman"/>
          <w:sz w:val="24"/>
          <w:szCs w:val="24"/>
        </w:rPr>
        <w:t xml:space="preserve"> tunggakan pajak apapun itu jenisnya.</w:t>
      </w:r>
    </w:p>
    <w:p w:rsidR="00D63C8E" w:rsidRPr="00C30EE7" w:rsidRDefault="00D63C8E" w:rsidP="00D63C8E">
      <w:pPr>
        <w:spacing w:line="480" w:lineRule="auto"/>
        <w:ind w:firstLine="45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analisis deskriptif pada indikator tidak pernah dihukum </w:t>
      </w:r>
      <w:r w:rsidRPr="00C30EE7">
        <w:rPr>
          <w:rFonts w:ascii="Times New Roman" w:hAnsi="Times New Roman" w:cs="Times New Roman"/>
          <w:sz w:val="24"/>
          <w:szCs w:val="24"/>
          <w:lang w:val="en-US"/>
        </w:rPr>
        <w:t>di</w:t>
      </w:r>
      <w:r w:rsidRPr="00C30EE7">
        <w:rPr>
          <w:rFonts w:ascii="Times New Roman" w:hAnsi="Times New Roman" w:cs="Times New Roman"/>
          <w:sz w:val="24"/>
          <w:szCs w:val="24"/>
        </w:rPr>
        <w:t>karena</w:t>
      </w:r>
      <w:r w:rsidRPr="00C30EE7">
        <w:rPr>
          <w:rFonts w:ascii="Times New Roman" w:hAnsi="Times New Roman" w:cs="Times New Roman"/>
          <w:sz w:val="24"/>
          <w:szCs w:val="24"/>
          <w:lang w:val="en-US"/>
        </w:rPr>
        <w:t>kan</w:t>
      </w:r>
      <w:r w:rsidRPr="00C30EE7">
        <w:rPr>
          <w:rFonts w:ascii="Times New Roman" w:hAnsi="Times New Roman" w:cs="Times New Roman"/>
          <w:sz w:val="24"/>
          <w:szCs w:val="24"/>
        </w:rPr>
        <w:t xml:space="preserve"> melakukan tindak</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pidana di bidang pajak menunjukan bahwa rata-rata </w:t>
      </w:r>
      <w:r w:rsidRPr="00C30EE7">
        <w:rPr>
          <w:rFonts w:ascii="Times New Roman" w:hAnsi="Times New Roman" w:cs="Times New Roman"/>
          <w:sz w:val="24"/>
          <w:szCs w:val="24"/>
          <w:lang w:val="en-US"/>
        </w:rPr>
        <w:t xml:space="preserve">nilai </w:t>
      </w:r>
      <w:r w:rsidRPr="00C30EE7">
        <w:rPr>
          <w:rFonts w:ascii="Times New Roman" w:hAnsi="Times New Roman" w:cs="Times New Roman"/>
          <w:sz w:val="24"/>
          <w:szCs w:val="24"/>
        </w:rPr>
        <w:t>sebesar 4,7</w:t>
      </w:r>
      <w:r w:rsidRPr="00C30EE7">
        <w:rPr>
          <w:rFonts w:ascii="Times New Roman" w:hAnsi="Times New Roman" w:cs="Times New Roman"/>
          <w:sz w:val="24"/>
          <w:szCs w:val="24"/>
          <w:lang w:val="en-US"/>
        </w:rPr>
        <w:t>3</w:t>
      </w:r>
      <w:r w:rsidRPr="00C30EE7">
        <w:rPr>
          <w:rFonts w:ascii="Times New Roman" w:hAnsi="Times New Roman" w:cs="Times New Roman"/>
          <w:sz w:val="24"/>
          <w:szCs w:val="24"/>
        </w:rPr>
        <w:t>. Maka bisa disimpulkan kebanyakkan wajib pajak tidak pernah dihukum karena adanya tindak</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pidana di bidang pajak dalam </w:t>
      </w:r>
      <w:r w:rsidRPr="00C30EE7">
        <w:rPr>
          <w:rFonts w:ascii="Times New Roman" w:hAnsi="Times New Roman" w:cs="Times New Roman"/>
          <w:sz w:val="24"/>
          <w:szCs w:val="24"/>
          <w:lang w:val="en-US"/>
        </w:rPr>
        <w:t>kurun waktu</w:t>
      </w:r>
      <w:r w:rsidRPr="00C30EE7">
        <w:rPr>
          <w:rFonts w:ascii="Times New Roman" w:hAnsi="Times New Roman" w:cs="Times New Roman"/>
          <w:sz w:val="24"/>
          <w:szCs w:val="24"/>
        </w:rPr>
        <w:t xml:space="preserve"> 5 tahun terakhir.</w:t>
      </w:r>
    </w:p>
    <w:p w:rsidR="00D63C8E" w:rsidRPr="00C30EE7" w:rsidRDefault="00D63C8E" w:rsidP="00D63C8E">
      <w:pPr>
        <w:pStyle w:val="Heading2"/>
        <w:spacing w:line="480" w:lineRule="auto"/>
        <w:rPr>
          <w:rFonts w:cs="Times New Roman"/>
          <w:b/>
        </w:rPr>
      </w:pPr>
      <w:bookmarkStart w:id="670" w:name="_Toc128486373"/>
      <w:bookmarkStart w:id="671" w:name="_Toc134609788"/>
      <w:r w:rsidRPr="00C30EE7">
        <w:rPr>
          <w:rFonts w:cs="Times New Roman"/>
          <w:b/>
        </w:rPr>
        <w:t>Hasil Pengujian Insturumen Penelitian</w:t>
      </w:r>
      <w:bookmarkEnd w:id="670"/>
      <w:bookmarkEnd w:id="671"/>
    </w:p>
    <w:p w:rsidR="00D63C8E" w:rsidRPr="00C30EE7" w:rsidRDefault="00D63C8E" w:rsidP="00D63C8E">
      <w:pPr>
        <w:pStyle w:val="Heading3"/>
        <w:spacing w:line="480" w:lineRule="auto"/>
        <w:rPr>
          <w:rFonts w:cs="Times New Roman"/>
        </w:rPr>
      </w:pPr>
      <w:bookmarkStart w:id="672" w:name="_Toc128486374"/>
      <w:bookmarkStart w:id="673" w:name="_Toc134609789"/>
      <w:r w:rsidRPr="00C30EE7">
        <w:rPr>
          <w:rFonts w:cs="Times New Roman"/>
        </w:rPr>
        <w:t xml:space="preserve">Analisis </w:t>
      </w:r>
      <w:r w:rsidRPr="00C30EE7">
        <w:rPr>
          <w:rFonts w:cs="Times New Roman"/>
          <w:i/>
        </w:rPr>
        <w:t>Structural Equation Modelling</w:t>
      </w:r>
      <w:r w:rsidRPr="00C30EE7">
        <w:rPr>
          <w:rFonts w:cs="Times New Roman"/>
        </w:rPr>
        <w:t xml:space="preserve"> (SEM)</w:t>
      </w:r>
      <w:bookmarkEnd w:id="672"/>
      <w:bookmarkEnd w:id="673"/>
      <w:r w:rsidRPr="00C30EE7">
        <w:rPr>
          <w:rFonts w:cs="Times New Roman"/>
        </w:rPr>
        <w:t xml:space="preserve"> </w:t>
      </w:r>
    </w:p>
    <w:p w:rsidR="00D63C8E" w:rsidRPr="00C30EE7" w:rsidRDefault="00D63C8E" w:rsidP="00D63C8E">
      <w:pPr>
        <w:spacing w:line="480" w:lineRule="auto"/>
        <w:ind w:firstLine="567"/>
        <w:jc w:val="both"/>
        <w:rPr>
          <w:rFonts w:ascii="Times New Roman" w:hAnsi="Times New Roman" w:cs="Times New Roman"/>
          <w:sz w:val="24"/>
          <w:lang w:val="en-US"/>
        </w:rPr>
      </w:pPr>
      <w:r w:rsidRPr="00C30EE7">
        <w:rPr>
          <w:rFonts w:ascii="Times New Roman" w:hAnsi="Times New Roman" w:cs="Times New Roman"/>
          <w:sz w:val="24"/>
          <w:lang w:val="en-US"/>
        </w:rPr>
        <w:t>Alat analisis SEM digunakan pada pengujian</w:t>
      </w:r>
      <w:r w:rsidRPr="00C30EE7">
        <w:rPr>
          <w:rFonts w:ascii="Times New Roman" w:hAnsi="Times New Roman" w:cs="Times New Roman"/>
          <w:sz w:val="24"/>
        </w:rPr>
        <w:t xml:space="preserve"> validitas dan reliabilitas kuesioner serta menguji model hubungan antar variabel (</w:t>
      </w:r>
      <w:r w:rsidRPr="00C30EE7">
        <w:rPr>
          <w:rFonts w:ascii="Times New Roman" w:hAnsi="Times New Roman" w:cs="Times New Roman"/>
          <w:i/>
          <w:sz w:val="24"/>
        </w:rPr>
        <w:t>path analysis</w:t>
      </w:r>
      <w:r w:rsidRPr="00C30EE7">
        <w:rPr>
          <w:rFonts w:ascii="Times New Roman" w:hAnsi="Times New Roman" w:cs="Times New Roman"/>
          <w:sz w:val="24"/>
        </w:rPr>
        <w:t xml:space="preserve">) dengan software PLS, </w:t>
      </w:r>
      <w:r w:rsidRPr="00C30EE7">
        <w:rPr>
          <w:rFonts w:ascii="Times New Roman" w:hAnsi="Times New Roman" w:cs="Times New Roman"/>
          <w:sz w:val="24"/>
          <w:lang w:val="en-US"/>
        </w:rPr>
        <w:t xml:space="preserve">yang </w:t>
      </w:r>
      <w:r w:rsidRPr="00C30EE7">
        <w:rPr>
          <w:rFonts w:ascii="Times New Roman" w:hAnsi="Times New Roman" w:cs="Times New Roman"/>
          <w:sz w:val="24"/>
        </w:rPr>
        <w:t>te</w:t>
      </w:r>
      <w:r w:rsidRPr="00C30EE7">
        <w:rPr>
          <w:rFonts w:ascii="Times New Roman" w:hAnsi="Times New Roman" w:cs="Times New Roman"/>
          <w:sz w:val="24"/>
          <w:lang w:val="en-US"/>
        </w:rPr>
        <w:t>rbagi</w:t>
      </w:r>
      <w:r w:rsidRPr="00C30EE7">
        <w:rPr>
          <w:rFonts w:ascii="Times New Roman" w:hAnsi="Times New Roman" w:cs="Times New Roman"/>
          <w:sz w:val="24"/>
        </w:rPr>
        <w:t xml:space="preserve"> </w:t>
      </w:r>
      <w:r w:rsidRPr="00C30EE7">
        <w:rPr>
          <w:rFonts w:ascii="Times New Roman" w:hAnsi="Times New Roman" w:cs="Times New Roman"/>
          <w:sz w:val="24"/>
          <w:lang w:val="en-US"/>
        </w:rPr>
        <w:t>dari</w:t>
      </w:r>
      <w:r w:rsidRPr="00C30EE7">
        <w:rPr>
          <w:rFonts w:ascii="Times New Roman" w:hAnsi="Times New Roman" w:cs="Times New Roman"/>
          <w:sz w:val="24"/>
        </w:rPr>
        <w:t xml:space="preserve"> </w:t>
      </w:r>
      <w:r w:rsidRPr="00C30EE7">
        <w:rPr>
          <w:rFonts w:ascii="Times New Roman" w:hAnsi="Times New Roman" w:cs="Times New Roman"/>
          <w:sz w:val="24"/>
          <w:lang w:val="en-US"/>
        </w:rPr>
        <w:t>jenis</w:t>
      </w:r>
      <w:r w:rsidRPr="00C30EE7">
        <w:rPr>
          <w:rFonts w:ascii="Times New Roman" w:hAnsi="Times New Roman" w:cs="Times New Roman"/>
          <w:sz w:val="24"/>
        </w:rPr>
        <w:t xml:space="preserve"> model ya</w:t>
      </w:r>
      <w:r w:rsidRPr="00C30EE7">
        <w:rPr>
          <w:rFonts w:ascii="Times New Roman" w:hAnsi="Times New Roman" w:cs="Times New Roman"/>
          <w:sz w:val="24"/>
          <w:lang w:val="en-US"/>
        </w:rPr>
        <w:t>kni</w:t>
      </w:r>
      <w:r w:rsidRPr="00C30EE7">
        <w:rPr>
          <w:rFonts w:ascii="Times New Roman" w:hAnsi="Times New Roman" w:cs="Times New Roman"/>
          <w:sz w:val="24"/>
        </w:rPr>
        <w:t xml:space="preserve"> model pengukuran (</w:t>
      </w:r>
      <w:r w:rsidRPr="00C30EE7">
        <w:rPr>
          <w:rFonts w:ascii="Times New Roman" w:hAnsi="Times New Roman" w:cs="Times New Roman"/>
          <w:i/>
          <w:sz w:val="24"/>
        </w:rPr>
        <w:t>outer model</w:t>
      </w:r>
      <w:r w:rsidRPr="00C30EE7">
        <w:rPr>
          <w:rFonts w:ascii="Times New Roman" w:hAnsi="Times New Roman" w:cs="Times New Roman"/>
          <w:sz w:val="24"/>
        </w:rPr>
        <w:t>) dan model struktural (</w:t>
      </w:r>
      <w:r w:rsidRPr="00C30EE7">
        <w:rPr>
          <w:rFonts w:ascii="Times New Roman" w:hAnsi="Times New Roman" w:cs="Times New Roman"/>
          <w:i/>
          <w:sz w:val="24"/>
        </w:rPr>
        <w:t>inner model</w:t>
      </w:r>
      <w:r w:rsidRPr="00C30EE7">
        <w:rPr>
          <w:rFonts w:ascii="Times New Roman" w:hAnsi="Times New Roman" w:cs="Times New Roman"/>
          <w:sz w:val="24"/>
        </w:rPr>
        <w:t>).</w:t>
      </w:r>
    </w:p>
    <w:p w:rsidR="00D63C8E" w:rsidRPr="00C30EE7" w:rsidRDefault="00D63C8E" w:rsidP="00D63C8E">
      <w:pPr>
        <w:spacing w:line="480" w:lineRule="auto"/>
        <w:ind w:firstLine="567"/>
        <w:jc w:val="both"/>
        <w:rPr>
          <w:rFonts w:ascii="Times New Roman" w:hAnsi="Times New Roman" w:cs="Times New Roman"/>
          <w:sz w:val="24"/>
          <w:lang w:val="en-US"/>
        </w:rPr>
      </w:pPr>
    </w:p>
    <w:p w:rsidR="00D63C8E" w:rsidRPr="00C30EE7" w:rsidRDefault="00D63C8E" w:rsidP="00D63C8E">
      <w:pPr>
        <w:spacing w:line="480" w:lineRule="auto"/>
        <w:ind w:firstLine="567"/>
        <w:jc w:val="both"/>
        <w:rPr>
          <w:rFonts w:ascii="Times New Roman" w:hAnsi="Times New Roman" w:cs="Times New Roman"/>
          <w:sz w:val="24"/>
          <w:lang w:val="en-US"/>
        </w:rPr>
      </w:pPr>
    </w:p>
    <w:p w:rsidR="00D63C8E" w:rsidRPr="00C30EE7" w:rsidRDefault="00D63C8E" w:rsidP="00D63C8E">
      <w:pPr>
        <w:pStyle w:val="Heading3"/>
        <w:spacing w:line="480" w:lineRule="auto"/>
        <w:rPr>
          <w:rFonts w:cs="Times New Roman"/>
        </w:rPr>
      </w:pPr>
      <w:bookmarkStart w:id="674" w:name="_Toc134609790"/>
      <w:r w:rsidRPr="00C30EE7">
        <w:rPr>
          <w:rFonts w:cs="Times New Roman"/>
        </w:rPr>
        <w:lastRenderedPageBreak/>
        <w:t>Model Hasil Analisis PLS-SEM</w:t>
      </w:r>
      <w:bookmarkEnd w:id="674"/>
      <w:r w:rsidRPr="00C30EE7">
        <w:rPr>
          <w:rFonts w:cs="Times New Roman"/>
        </w:rPr>
        <w:t xml:space="preserve"> </w:t>
      </w:r>
    </w:p>
    <w:p w:rsidR="00D63C8E" w:rsidRPr="00C30EE7" w:rsidRDefault="00D63C8E" w:rsidP="00D63C8E">
      <w:pPr>
        <w:spacing w:line="480" w:lineRule="auto"/>
        <w:ind w:firstLine="450"/>
        <w:jc w:val="both"/>
        <w:rPr>
          <w:rFonts w:ascii="Times New Roman" w:hAnsi="Times New Roman" w:cs="Times New Roman"/>
          <w:sz w:val="24"/>
        </w:rPr>
      </w:pPr>
      <w:r w:rsidRPr="00C30EE7">
        <w:rPr>
          <w:rFonts w:ascii="Times New Roman" w:hAnsi="Times New Roman" w:cs="Times New Roman"/>
          <w:noProof/>
          <w:lang w:val="en-US"/>
        </w:rPr>
        <w:drawing>
          <wp:anchor distT="0" distB="0" distL="114300" distR="114300" simplePos="0" relativeHeight="251784192" behindDoc="0" locked="0" layoutInCell="1" allowOverlap="1" wp14:anchorId="44020896" wp14:editId="1D103FB5">
            <wp:simplePos x="0" y="0"/>
            <wp:positionH relativeFrom="column">
              <wp:posOffset>227965</wp:posOffset>
            </wp:positionH>
            <wp:positionV relativeFrom="paragraph">
              <wp:posOffset>1231900</wp:posOffset>
            </wp:positionV>
            <wp:extent cx="4695190" cy="2261235"/>
            <wp:effectExtent l="0" t="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extLst>
                        <a:ext uri="{28A0092B-C50C-407E-A947-70E740481C1C}">
                          <a14:useLocalDpi xmlns:a14="http://schemas.microsoft.com/office/drawing/2010/main" val="0"/>
                        </a:ext>
                      </a:extLst>
                    </a:blip>
                    <a:srcRect l="18125" t="39286" r="28155" b="14700"/>
                    <a:stretch/>
                  </pic:blipFill>
                  <pic:spPr bwMode="auto">
                    <a:xfrm>
                      <a:off x="0" y="0"/>
                      <a:ext cx="4695190" cy="2261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0EE7">
        <w:rPr>
          <w:rFonts w:ascii="Times New Roman" w:hAnsi="Times New Roman" w:cs="Times New Roman"/>
          <w:sz w:val="24"/>
        </w:rPr>
        <w:t xml:space="preserve">Dari hasil analisis model menggunkan PLS-SEM Algorithm dapat dilihat pada gambar 4.1 yang menunjukkan </w:t>
      </w:r>
      <w:r w:rsidRPr="00C30EE7">
        <w:rPr>
          <w:rFonts w:ascii="Times New Roman" w:hAnsi="Times New Roman" w:cs="Times New Roman"/>
          <w:i/>
          <w:sz w:val="24"/>
        </w:rPr>
        <w:t xml:space="preserve">loading factor </w:t>
      </w:r>
      <w:r w:rsidRPr="00C30EE7">
        <w:rPr>
          <w:rFonts w:ascii="Times New Roman" w:hAnsi="Times New Roman" w:cs="Times New Roman"/>
          <w:sz w:val="24"/>
        </w:rPr>
        <w:t>untuk menyatakan besarnya pengaruh indikator terhadap variabel dan pengaruh antar vriabel.</w:t>
      </w:r>
    </w:p>
    <w:p w:rsidR="00D63C8E" w:rsidRPr="00C30EE7" w:rsidRDefault="00D63C8E" w:rsidP="00D63C8E">
      <w:pPr>
        <w:spacing w:line="480" w:lineRule="auto"/>
        <w:jc w:val="center"/>
        <w:rPr>
          <w:rFonts w:ascii="Times New Roman" w:hAnsi="Times New Roman" w:cs="Times New Roman"/>
          <w:b/>
          <w:noProof/>
          <w:sz w:val="24"/>
          <w:szCs w:val="24"/>
        </w:rPr>
      </w:pPr>
      <w:r w:rsidRPr="00C30EE7">
        <w:rPr>
          <w:rFonts w:ascii="Times New Roman" w:hAnsi="Times New Roman" w:cs="Times New Roman"/>
          <w:b/>
          <w:bCs/>
          <w:iCs/>
          <w:sz w:val="24"/>
          <w:szCs w:val="24"/>
        </w:rPr>
        <w:t>Gambar 4.1 Hasil Analisis PLS-SEM</w:t>
      </w:r>
    </w:p>
    <w:p w:rsidR="00D63C8E" w:rsidRPr="00C30EE7" w:rsidRDefault="00D63C8E" w:rsidP="00D63C8E">
      <w:pPr>
        <w:pStyle w:val="Heading3"/>
        <w:spacing w:line="480" w:lineRule="auto"/>
        <w:rPr>
          <w:rFonts w:cs="Times New Roman"/>
        </w:rPr>
      </w:pPr>
      <w:bookmarkStart w:id="675" w:name="_Toc134609791"/>
      <w:r w:rsidRPr="00C30EE7">
        <w:rPr>
          <w:rFonts w:cs="Times New Roman"/>
        </w:rPr>
        <w:t>Analisa Model Pengukuran (</w:t>
      </w:r>
      <w:r w:rsidRPr="00C30EE7">
        <w:rPr>
          <w:rFonts w:cs="Times New Roman"/>
          <w:i/>
        </w:rPr>
        <w:t>Outer Model</w:t>
      </w:r>
      <w:r w:rsidRPr="00C30EE7">
        <w:rPr>
          <w:rFonts w:cs="Times New Roman"/>
        </w:rPr>
        <w:t>)</w:t>
      </w:r>
      <w:bookmarkEnd w:id="675"/>
    </w:p>
    <w:p w:rsidR="00D63C8E" w:rsidRPr="00C30EE7" w:rsidRDefault="00D63C8E" w:rsidP="00D63C8E">
      <w:pPr>
        <w:spacing w:line="480" w:lineRule="auto"/>
        <w:ind w:firstLine="450"/>
        <w:jc w:val="both"/>
        <w:rPr>
          <w:rFonts w:ascii="Times New Roman" w:hAnsi="Times New Roman" w:cs="Times New Roman"/>
          <w:sz w:val="24"/>
          <w:szCs w:val="24"/>
          <w:lang w:val="en-US"/>
        </w:rPr>
      </w:pPr>
      <w:r w:rsidRPr="00C30EE7">
        <w:rPr>
          <w:rFonts w:ascii="Times New Roman" w:hAnsi="Times New Roman" w:cs="Times New Roman"/>
          <w:i/>
          <w:sz w:val="24"/>
          <w:szCs w:val="24"/>
        </w:rPr>
        <w:t>Outer Model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bertujuan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menjelaskan</w:t>
      </w:r>
      <w:r w:rsidRPr="00C30EE7">
        <w:rPr>
          <w:rFonts w:ascii="Times New Roman" w:hAnsi="Times New Roman" w:cs="Times New Roman"/>
          <w:sz w:val="24"/>
          <w:szCs w:val="24"/>
        </w:rPr>
        <w:t xml:space="preserve"> hubungan antar variabel dan indikator.</w:t>
      </w:r>
      <w:r w:rsidRPr="00C30EE7">
        <w:rPr>
          <w:rFonts w:ascii="Times New Roman" w:hAnsi="Times New Roman" w:cs="Times New Roman"/>
          <w:sz w:val="24"/>
          <w:szCs w:val="24"/>
          <w:lang w:val="en-US"/>
        </w:rPr>
        <w:t xml:space="preserve"> Untuk menentukan besaran korelasi setiap indikator adalah melihat </w:t>
      </w:r>
      <w:r w:rsidRPr="00C30EE7">
        <w:rPr>
          <w:rFonts w:ascii="Times New Roman" w:hAnsi="Times New Roman" w:cs="Times New Roman"/>
          <w:i/>
          <w:sz w:val="24"/>
          <w:szCs w:val="24"/>
          <w:lang w:val="en-US"/>
        </w:rPr>
        <w:t>loading factor</w:t>
      </w:r>
      <w:r w:rsidRPr="00C30EE7">
        <w:rPr>
          <w:rFonts w:ascii="Times New Roman" w:hAnsi="Times New Roman" w:cs="Times New Roman"/>
          <w:sz w:val="24"/>
          <w:szCs w:val="24"/>
          <w:lang w:val="en-US"/>
        </w:rPr>
        <w:t>. Jika terdapat i</w:t>
      </w:r>
      <w:r w:rsidRPr="00C30EE7">
        <w:rPr>
          <w:rFonts w:ascii="Times New Roman" w:hAnsi="Times New Roman" w:cs="Times New Roman"/>
          <w:sz w:val="24"/>
          <w:szCs w:val="24"/>
        </w:rPr>
        <w:t xml:space="preserve">ndikator </w:t>
      </w:r>
      <w:r w:rsidRPr="00C30EE7">
        <w:rPr>
          <w:rFonts w:ascii="Times New Roman" w:hAnsi="Times New Roman" w:cs="Times New Roman"/>
          <w:sz w:val="24"/>
          <w:szCs w:val="24"/>
          <w:lang w:val="en-US"/>
        </w:rPr>
        <w:t>yang memiliki</w:t>
      </w:r>
      <w:r w:rsidRPr="00C30EE7">
        <w:rPr>
          <w:rFonts w:ascii="Times New Roman" w:hAnsi="Times New Roman" w:cs="Times New Roman"/>
          <w:sz w:val="24"/>
          <w:szCs w:val="24"/>
        </w:rPr>
        <w:t xml:space="preserve"> nilai </w:t>
      </w:r>
      <w:r w:rsidRPr="00C30EE7">
        <w:rPr>
          <w:rFonts w:ascii="Times New Roman" w:hAnsi="Times New Roman" w:cs="Times New Roman"/>
          <w:i/>
          <w:sz w:val="24"/>
          <w:szCs w:val="24"/>
        </w:rPr>
        <w:t>loading</w:t>
      </w:r>
      <w:r w:rsidRPr="00C30EE7">
        <w:rPr>
          <w:rFonts w:ascii="Times New Roman" w:hAnsi="Times New Roman" w:cs="Times New Roman"/>
          <w:sz w:val="24"/>
          <w:szCs w:val="24"/>
        </w:rPr>
        <w:t xml:space="preserve"> rendah </w:t>
      </w:r>
      <w:r w:rsidRPr="00C30EE7">
        <w:rPr>
          <w:rFonts w:ascii="Times New Roman" w:hAnsi="Times New Roman" w:cs="Times New Roman"/>
          <w:sz w:val="24"/>
          <w:szCs w:val="24"/>
          <w:lang w:val="en-US"/>
        </w:rPr>
        <w:t xml:space="preserve">maka hal tersebut </w:t>
      </w:r>
      <w:r w:rsidRPr="00C30EE7">
        <w:rPr>
          <w:rFonts w:ascii="Times New Roman" w:hAnsi="Times New Roman" w:cs="Times New Roman"/>
          <w:sz w:val="24"/>
          <w:szCs w:val="24"/>
        </w:rPr>
        <w:t xml:space="preserve">menunjukkan bahwa indikator tersebut tidak berfungsi. </w:t>
      </w:r>
      <w:r w:rsidRPr="00C30EE7">
        <w:rPr>
          <w:rFonts w:ascii="Times New Roman" w:hAnsi="Times New Roman" w:cs="Times New Roman"/>
          <w:sz w:val="24"/>
          <w:szCs w:val="24"/>
          <w:lang w:val="en-US"/>
        </w:rPr>
        <w:t>Nilai loading yang diharapkan untuk m</w:t>
      </w:r>
      <w:r w:rsidRPr="00C30EE7">
        <w:rPr>
          <w:rFonts w:ascii="Times New Roman" w:hAnsi="Times New Roman" w:cs="Times New Roman"/>
          <w:sz w:val="24"/>
          <w:szCs w:val="24"/>
        </w:rPr>
        <w:t xml:space="preserve">odel pengukuran </w:t>
      </w:r>
      <w:r w:rsidRPr="00C30EE7">
        <w:rPr>
          <w:rFonts w:ascii="Times New Roman" w:hAnsi="Times New Roman" w:cs="Times New Roman"/>
          <w:sz w:val="24"/>
          <w:szCs w:val="24"/>
          <w:lang w:val="en-US"/>
        </w:rPr>
        <w:t>lebih besar dari</w:t>
      </w:r>
      <w:r w:rsidRPr="00C30EE7">
        <w:rPr>
          <w:rFonts w:ascii="Times New Roman" w:hAnsi="Times New Roman" w:cs="Times New Roman"/>
          <w:sz w:val="24"/>
          <w:szCs w:val="24"/>
        </w:rPr>
        <w:t xml:space="preserve"> 0,7 </w:t>
      </w:r>
      <w:r w:rsidRPr="00C30EE7">
        <w:rPr>
          <w:rFonts w:ascii="Times New Roman" w:hAnsi="Times New Roman" w:cs="Times New Roman"/>
          <w:sz w:val="24"/>
          <w:szCs w:val="24"/>
          <w:lang w:val="en-US"/>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2015)","manualFormatting":"Ghozali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Ghozali &amp; Latan,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lang w:val="en-US"/>
        </w:rPr>
        <w:t>.</w:t>
      </w:r>
      <w:r w:rsidRPr="00C30EE7">
        <w:rPr>
          <w:rFonts w:ascii="Times New Roman" w:hAnsi="Times New Roman" w:cs="Times New Roman"/>
          <w:sz w:val="24"/>
          <w:szCs w:val="24"/>
        </w:rPr>
        <w:t xml:space="preserve"> analisis </w:t>
      </w:r>
      <w:r w:rsidRPr="00C30EE7">
        <w:rPr>
          <w:rFonts w:ascii="Times New Roman" w:hAnsi="Times New Roman" w:cs="Times New Roman"/>
          <w:i/>
          <w:sz w:val="24"/>
          <w:szCs w:val="24"/>
        </w:rPr>
        <w:t>Outer Model</w:t>
      </w:r>
      <w:r w:rsidRPr="00C30EE7">
        <w:rPr>
          <w:rFonts w:ascii="Times New Roman" w:hAnsi="Times New Roman" w:cs="Times New Roman"/>
          <w:sz w:val="24"/>
          <w:szCs w:val="24"/>
        </w:rPr>
        <w:t xml:space="preserve"> untuk </w:t>
      </w:r>
      <w:r w:rsidRPr="00C30EE7">
        <w:rPr>
          <w:rFonts w:ascii="Times New Roman" w:hAnsi="Times New Roman" w:cs="Times New Roman"/>
          <w:sz w:val="24"/>
          <w:szCs w:val="24"/>
          <w:lang w:val="en-US"/>
        </w:rPr>
        <w:t>mengukur</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indikator </w:t>
      </w:r>
      <w:r w:rsidRPr="00C30EE7">
        <w:rPr>
          <w:rFonts w:ascii="Times New Roman" w:hAnsi="Times New Roman" w:cs="Times New Roman"/>
          <w:sz w:val="24"/>
          <w:szCs w:val="24"/>
        </w:rPr>
        <w:t>tersebut valid dan reliabel</w:t>
      </w:r>
      <w:r w:rsidRPr="00C30EE7">
        <w:rPr>
          <w:rFonts w:ascii="Times New Roman" w:hAnsi="Times New Roman" w:cs="Times New Roman"/>
          <w:sz w:val="24"/>
          <w:szCs w:val="24"/>
          <w:lang w:val="en-US"/>
        </w:rPr>
        <w:t xml:space="preserve"> serta mengukur</w:t>
      </w:r>
      <w:r w:rsidRPr="00C30EE7">
        <w:rPr>
          <w:rFonts w:ascii="Times New Roman" w:hAnsi="Times New Roman" w:cs="Times New Roman"/>
          <w:sz w:val="24"/>
          <w:szCs w:val="24"/>
        </w:rPr>
        <w:t xml:space="preserve"> hubungan antar variabel dengan indikator dan sejauh mana hubungan antar variabel. </w:t>
      </w:r>
      <w:r w:rsidRPr="00C30EE7">
        <w:rPr>
          <w:rFonts w:ascii="Times New Roman" w:hAnsi="Times New Roman" w:cs="Times New Roman"/>
          <w:i/>
          <w:sz w:val="24"/>
          <w:szCs w:val="24"/>
        </w:rPr>
        <w:t>Outer Model</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dilihat dari pengujian berikut ini.</w:t>
      </w:r>
    </w:p>
    <w:p w:rsidR="00D63C8E" w:rsidRPr="00C30EE7" w:rsidRDefault="00D63C8E" w:rsidP="00D63C8E">
      <w:pPr>
        <w:pStyle w:val="Heading4"/>
        <w:spacing w:line="480" w:lineRule="auto"/>
        <w:rPr>
          <w:rFonts w:cs="Times New Roman"/>
        </w:rPr>
      </w:pPr>
      <w:bookmarkStart w:id="676" w:name="_Toc134609792"/>
      <w:r w:rsidRPr="00C30EE7">
        <w:rPr>
          <w:rFonts w:cs="Times New Roman"/>
          <w:lang w:val="en-US"/>
        </w:rPr>
        <w:lastRenderedPageBreak/>
        <w:t xml:space="preserve">Hasil </w:t>
      </w:r>
      <w:r w:rsidRPr="00C30EE7">
        <w:rPr>
          <w:rFonts w:cs="Times New Roman"/>
        </w:rPr>
        <w:t>Uji Validitas</w:t>
      </w:r>
      <w:bookmarkEnd w:id="676"/>
    </w:p>
    <w:p w:rsidR="00D63C8E" w:rsidRPr="00C30EE7" w:rsidRDefault="00D63C8E" w:rsidP="00D63C8E">
      <w:pPr>
        <w:spacing w:line="480" w:lineRule="auto"/>
        <w:ind w:firstLine="450"/>
        <w:jc w:val="both"/>
        <w:rPr>
          <w:rFonts w:ascii="Times New Roman" w:hAnsi="Times New Roman" w:cs="Times New Roman"/>
          <w:sz w:val="24"/>
          <w:szCs w:val="24"/>
        </w:rPr>
      </w:pPr>
      <w:r w:rsidRPr="00C30EE7">
        <w:rPr>
          <w:rFonts w:ascii="Times New Roman" w:hAnsi="Times New Roman" w:cs="Times New Roman"/>
          <w:sz w:val="24"/>
          <w:szCs w:val="24"/>
        </w:rPr>
        <w:t>Uji validitas dilakukan</w:t>
      </w:r>
      <w:r w:rsidRPr="00C30EE7">
        <w:rPr>
          <w:rFonts w:ascii="Times New Roman" w:hAnsi="Times New Roman" w:cs="Times New Roman"/>
          <w:sz w:val="24"/>
          <w:szCs w:val="24"/>
          <w:lang w:val="en-US"/>
        </w:rPr>
        <w:t xml:space="preserve"> pada kuesioner yang sudah dibagiakan menentukan keakuratannya</w:t>
      </w:r>
      <w:r w:rsidRPr="00C30EE7">
        <w:rPr>
          <w:rFonts w:ascii="Times New Roman" w:hAnsi="Times New Roman" w:cs="Times New Roman"/>
          <w:sz w:val="24"/>
          <w:szCs w:val="24"/>
        </w:rPr>
        <w:t>.</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2015)","manualFormatting":"Ghozali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Ghozali &amp; Latan, </w:t>
      </w:r>
      <w:r w:rsidRPr="00C30EE7">
        <w:rPr>
          <w:rFonts w:ascii="Times New Roman" w:hAnsi="Times New Roman" w:cs="Times New Roman"/>
          <w:noProof/>
          <w:sz w:val="24"/>
          <w:szCs w:val="24"/>
          <w:lang w:val="en-US"/>
        </w:rPr>
        <w:t>(</w:t>
      </w:r>
      <w:r w:rsidRPr="00C30EE7">
        <w:rPr>
          <w:rFonts w:ascii="Times New Roman" w:hAnsi="Times New Roman" w:cs="Times New Roman"/>
          <w:noProof/>
          <w:sz w:val="24"/>
          <w:szCs w:val="24"/>
        </w:rPr>
        <w:t>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lang w:val="en-US"/>
        </w:rPr>
        <w:t xml:space="preserve"> menyatakan </w:t>
      </w:r>
      <w:r w:rsidRPr="00C30EE7">
        <w:rPr>
          <w:rFonts w:ascii="Times New Roman" w:hAnsi="Times New Roman" w:cs="Times New Roman"/>
          <w:sz w:val="24"/>
          <w:szCs w:val="24"/>
        </w:rPr>
        <w:t xml:space="preserve">suatu </w:t>
      </w:r>
      <w:r w:rsidRPr="00C30EE7">
        <w:rPr>
          <w:rFonts w:ascii="Times New Roman" w:hAnsi="Times New Roman" w:cs="Times New Roman"/>
          <w:sz w:val="24"/>
          <w:szCs w:val="24"/>
          <w:lang w:val="en-US"/>
        </w:rPr>
        <w:t>kuesioner</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dikatakan</w:t>
      </w:r>
      <w:r w:rsidRPr="00C30EE7">
        <w:rPr>
          <w:rFonts w:ascii="Times New Roman" w:hAnsi="Times New Roman" w:cs="Times New Roman"/>
          <w:sz w:val="24"/>
          <w:szCs w:val="24"/>
        </w:rPr>
        <w:t xml:space="preserve"> valid, jika kuesioner tersebut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diukur</w:t>
      </w:r>
      <w:r w:rsidRPr="00C30EE7">
        <w:rPr>
          <w:rFonts w:ascii="Times New Roman" w:hAnsi="Times New Roman" w:cs="Times New Roman"/>
          <w:sz w:val="24"/>
          <w:szCs w:val="24"/>
          <w:lang w:val="en-US"/>
        </w:rPr>
        <w:t xml:space="preserve"> dengan ketentuan seharusnya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Hal ini dilakukan berdasarkan</w:t>
      </w:r>
      <w:r w:rsidRPr="00C30EE7">
        <w:rPr>
          <w:rFonts w:ascii="Times New Roman" w:hAnsi="Times New Roman" w:cs="Times New Roman"/>
          <w:sz w:val="24"/>
          <w:szCs w:val="24"/>
        </w:rPr>
        <w:t xml:space="preserve"> uji validitas</w:t>
      </w:r>
      <w:r w:rsidRPr="00C30EE7">
        <w:rPr>
          <w:rFonts w:ascii="Times New Roman" w:hAnsi="Times New Roman" w:cs="Times New Roman"/>
          <w:sz w:val="24"/>
          <w:szCs w:val="24"/>
          <w:lang w:val="en-US"/>
        </w:rPr>
        <w:t xml:space="preserve"> meliputi dua jenis yakni</w:t>
      </w:r>
      <w:r w:rsidRPr="00C30EE7">
        <w:rPr>
          <w:rFonts w:ascii="Times New Roman" w:hAnsi="Times New Roman" w:cs="Times New Roman"/>
          <w:sz w:val="24"/>
          <w:szCs w:val="24"/>
        </w:rPr>
        <w:t xml:space="preserve"> pengujian validitas konvergen dan diskriminan.</w:t>
      </w:r>
    </w:p>
    <w:p w:rsidR="00D63C8E" w:rsidRPr="00C30EE7" w:rsidRDefault="00D63C8E" w:rsidP="00D63C8E">
      <w:pPr>
        <w:spacing w:line="480" w:lineRule="auto"/>
        <w:ind w:firstLine="450"/>
        <w:jc w:val="both"/>
        <w:rPr>
          <w:rFonts w:ascii="Times New Roman" w:hAnsi="Times New Roman" w:cs="Times New Roman"/>
          <w:sz w:val="24"/>
          <w:szCs w:val="24"/>
          <w:lang w:val="en-US"/>
        </w:rPr>
      </w:pPr>
      <w:r w:rsidRPr="00C30EE7">
        <w:rPr>
          <w:rFonts w:ascii="Times New Roman" w:hAnsi="Times New Roman" w:cs="Times New Roman"/>
          <w:sz w:val="24"/>
          <w:szCs w:val="24"/>
        </w:rPr>
        <w:t>Uji validitas</w:t>
      </w:r>
      <w:r w:rsidRPr="00C30EE7">
        <w:rPr>
          <w:rFonts w:ascii="Times New Roman" w:hAnsi="Times New Roman" w:cs="Times New Roman"/>
          <w:sz w:val="24"/>
          <w:szCs w:val="24"/>
          <w:lang w:val="en-US"/>
        </w:rPr>
        <w:t xml:space="preserve"> lebih dulu</w:t>
      </w:r>
      <w:r w:rsidRPr="00C30EE7">
        <w:rPr>
          <w:rFonts w:ascii="Times New Roman" w:hAnsi="Times New Roman" w:cs="Times New Roman"/>
          <w:sz w:val="24"/>
          <w:szCs w:val="24"/>
        </w:rPr>
        <w:t xml:space="preserve"> diuji dengan </w:t>
      </w:r>
      <w:r w:rsidRPr="00C30EE7">
        <w:rPr>
          <w:rFonts w:ascii="Times New Roman" w:hAnsi="Times New Roman" w:cs="Times New Roman"/>
          <w:sz w:val="24"/>
          <w:szCs w:val="24"/>
          <w:lang w:val="en-US"/>
        </w:rPr>
        <w:t>peng</w:t>
      </w:r>
      <w:r w:rsidRPr="00C30EE7">
        <w:rPr>
          <w:rFonts w:ascii="Times New Roman" w:hAnsi="Times New Roman" w:cs="Times New Roman"/>
          <w:sz w:val="24"/>
          <w:szCs w:val="24"/>
        </w:rPr>
        <w:t>uji</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konvergen </w:t>
      </w:r>
      <w:r w:rsidRPr="00C30EE7">
        <w:rPr>
          <w:rFonts w:ascii="Times New Roman" w:hAnsi="Times New Roman" w:cs="Times New Roman"/>
          <w:sz w:val="24"/>
          <w:szCs w:val="24"/>
          <w:lang w:val="en-US"/>
        </w:rPr>
        <w:t>dari</w:t>
      </w:r>
      <w:r w:rsidRPr="00C30EE7">
        <w:rPr>
          <w:rFonts w:ascii="Times New Roman" w:hAnsi="Times New Roman" w:cs="Times New Roman"/>
          <w:sz w:val="24"/>
          <w:szCs w:val="24"/>
        </w:rPr>
        <w:t xml:space="preserve"> nilai </w:t>
      </w:r>
      <w:r w:rsidRPr="00C30EE7">
        <w:rPr>
          <w:rFonts w:ascii="Times New Roman" w:hAnsi="Times New Roman" w:cs="Times New Roman"/>
          <w:sz w:val="24"/>
          <w:szCs w:val="24"/>
          <w:lang w:val="en-US"/>
        </w:rPr>
        <w:t xml:space="preserve">dari </w:t>
      </w:r>
      <w:r w:rsidRPr="00C30EE7">
        <w:rPr>
          <w:rFonts w:ascii="Times New Roman" w:hAnsi="Times New Roman" w:cs="Times New Roman"/>
          <w:i/>
          <w:sz w:val="24"/>
          <w:szCs w:val="24"/>
          <w:lang w:val="en-US"/>
        </w:rPr>
        <w:t>loading factor</w:t>
      </w:r>
      <w:r w:rsidRPr="00C30EE7">
        <w:rPr>
          <w:rFonts w:ascii="Times New Roman" w:hAnsi="Times New Roman" w:cs="Times New Roman"/>
          <w:sz w:val="24"/>
          <w:szCs w:val="24"/>
        </w:rPr>
        <w:t xml:space="preserve"> dan nilai AVE. </w:t>
      </w:r>
      <w:r w:rsidRPr="00C30EE7">
        <w:rPr>
          <w:rFonts w:ascii="Times New Roman" w:hAnsi="Times New Roman" w:cs="Times New Roman"/>
          <w:sz w:val="24"/>
          <w:szCs w:val="24"/>
          <w:lang w:val="en-US"/>
        </w:rPr>
        <w:t>Bisa</w:t>
      </w:r>
      <w:r w:rsidRPr="00C30EE7">
        <w:rPr>
          <w:rFonts w:ascii="Times New Roman" w:hAnsi="Times New Roman" w:cs="Times New Roman"/>
          <w:sz w:val="24"/>
          <w:szCs w:val="24"/>
        </w:rPr>
        <w:t xml:space="preserve"> dilihat </w:t>
      </w:r>
      <w:r w:rsidRPr="00C30EE7">
        <w:rPr>
          <w:rFonts w:ascii="Times New Roman" w:hAnsi="Times New Roman" w:cs="Times New Roman"/>
          <w:sz w:val="24"/>
          <w:szCs w:val="24"/>
          <w:lang w:val="en-US"/>
        </w:rPr>
        <w:t>pada tabel 4.6.</w:t>
      </w:r>
    </w:p>
    <w:p w:rsidR="00D63C8E" w:rsidRPr="00C30EE7" w:rsidRDefault="00D63C8E" w:rsidP="00D63C8E">
      <w:pPr>
        <w:spacing w:line="240" w:lineRule="auto"/>
        <w:rPr>
          <w:rFonts w:ascii="Times New Roman" w:eastAsia="SimSun" w:hAnsi="Times New Roman" w:cs="Times New Roman"/>
        </w:rPr>
      </w:pPr>
      <w:r w:rsidRPr="00C30EE7">
        <w:rPr>
          <w:rFonts w:ascii="Times New Roman" w:hAnsi="Times New Roman" w:cs="Times New Roman"/>
          <w:b/>
          <w:sz w:val="24"/>
          <w:szCs w:val="24"/>
        </w:rPr>
        <w:t>Tabel 4.</w:t>
      </w:r>
      <w:r w:rsidRPr="00C30EE7">
        <w:rPr>
          <w:rFonts w:ascii="Times New Roman" w:hAnsi="Times New Roman" w:cs="Times New Roman"/>
          <w:b/>
          <w:sz w:val="24"/>
          <w:szCs w:val="24"/>
          <w:lang w:val="en-US"/>
        </w:rPr>
        <w:t>6.</w:t>
      </w:r>
      <w:r w:rsidRPr="00C30EE7">
        <w:rPr>
          <w:rFonts w:ascii="Times New Roman" w:hAnsi="Times New Roman" w:cs="Times New Roman"/>
          <w:b/>
          <w:sz w:val="24"/>
          <w:szCs w:val="24"/>
        </w:rPr>
        <w:t xml:space="preserve"> Item Loading dan AVE</w:t>
      </w: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3222"/>
        <w:gridCol w:w="1440"/>
        <w:gridCol w:w="1620"/>
        <w:gridCol w:w="1440"/>
      </w:tblGrid>
      <w:tr w:rsidR="00D63C8E" w:rsidRPr="00C30EE7" w:rsidTr="005C143A">
        <w:tc>
          <w:tcPr>
            <w:tcW w:w="558" w:type="dxa"/>
          </w:tcPr>
          <w:p w:rsidR="00D63C8E" w:rsidRPr="00C30EE7" w:rsidRDefault="00D63C8E" w:rsidP="005C143A">
            <w:pPr>
              <w:spacing w:after="0" w:line="240" w:lineRule="auto"/>
              <w:jc w:val="center"/>
              <w:rPr>
                <w:rFonts w:ascii="Times New Roman" w:hAnsi="Times New Roman" w:cs="Times New Roman"/>
                <w:b/>
                <w:szCs w:val="24"/>
              </w:rPr>
            </w:pPr>
            <w:r w:rsidRPr="00C30EE7">
              <w:rPr>
                <w:rFonts w:ascii="Times New Roman" w:hAnsi="Times New Roman" w:cs="Times New Roman"/>
                <w:b/>
                <w:szCs w:val="24"/>
              </w:rPr>
              <w:t>No</w:t>
            </w:r>
          </w:p>
        </w:tc>
        <w:tc>
          <w:tcPr>
            <w:tcW w:w="3222" w:type="dxa"/>
          </w:tcPr>
          <w:p w:rsidR="00D63C8E" w:rsidRPr="00C30EE7" w:rsidRDefault="00D63C8E" w:rsidP="005C143A">
            <w:pPr>
              <w:spacing w:after="0" w:line="240" w:lineRule="auto"/>
              <w:jc w:val="center"/>
              <w:rPr>
                <w:rFonts w:ascii="Times New Roman" w:hAnsi="Times New Roman" w:cs="Times New Roman"/>
                <w:b/>
                <w:szCs w:val="24"/>
              </w:rPr>
            </w:pPr>
            <w:r w:rsidRPr="00C30EE7">
              <w:rPr>
                <w:rFonts w:ascii="Times New Roman" w:hAnsi="Times New Roman" w:cs="Times New Roman"/>
                <w:b/>
                <w:szCs w:val="24"/>
              </w:rPr>
              <w:t>Variabel</w:t>
            </w:r>
          </w:p>
        </w:tc>
        <w:tc>
          <w:tcPr>
            <w:tcW w:w="1440" w:type="dxa"/>
          </w:tcPr>
          <w:p w:rsidR="00D63C8E" w:rsidRPr="00C30EE7" w:rsidRDefault="00D63C8E" w:rsidP="005C143A">
            <w:pPr>
              <w:spacing w:after="0" w:line="240" w:lineRule="auto"/>
              <w:jc w:val="center"/>
              <w:rPr>
                <w:rFonts w:ascii="Times New Roman" w:hAnsi="Times New Roman" w:cs="Times New Roman"/>
                <w:b/>
                <w:szCs w:val="24"/>
              </w:rPr>
            </w:pPr>
            <w:r w:rsidRPr="00C30EE7">
              <w:rPr>
                <w:rFonts w:ascii="Times New Roman" w:hAnsi="Times New Roman" w:cs="Times New Roman"/>
                <w:b/>
                <w:szCs w:val="24"/>
              </w:rPr>
              <w:t>Kode</w:t>
            </w:r>
          </w:p>
        </w:tc>
        <w:tc>
          <w:tcPr>
            <w:tcW w:w="1620" w:type="dxa"/>
          </w:tcPr>
          <w:p w:rsidR="00D63C8E" w:rsidRPr="00C30EE7" w:rsidRDefault="00D63C8E" w:rsidP="005C143A">
            <w:pPr>
              <w:spacing w:after="0" w:line="240" w:lineRule="auto"/>
              <w:jc w:val="center"/>
              <w:rPr>
                <w:rFonts w:ascii="Times New Roman" w:hAnsi="Times New Roman" w:cs="Times New Roman"/>
                <w:b/>
                <w:szCs w:val="24"/>
              </w:rPr>
            </w:pPr>
            <w:r w:rsidRPr="00C30EE7">
              <w:rPr>
                <w:rFonts w:ascii="Times New Roman" w:hAnsi="Times New Roman" w:cs="Times New Roman"/>
                <w:b/>
                <w:szCs w:val="24"/>
              </w:rPr>
              <w:t>Loading</w:t>
            </w:r>
          </w:p>
        </w:tc>
        <w:tc>
          <w:tcPr>
            <w:tcW w:w="1440" w:type="dxa"/>
          </w:tcPr>
          <w:p w:rsidR="00D63C8E" w:rsidRPr="00C30EE7" w:rsidRDefault="00D63C8E" w:rsidP="005C143A">
            <w:pPr>
              <w:spacing w:after="0" w:line="240" w:lineRule="auto"/>
              <w:jc w:val="center"/>
              <w:rPr>
                <w:rFonts w:ascii="Times New Roman" w:hAnsi="Times New Roman" w:cs="Times New Roman"/>
                <w:b/>
                <w:szCs w:val="24"/>
              </w:rPr>
            </w:pPr>
            <w:r w:rsidRPr="00C30EE7">
              <w:rPr>
                <w:rFonts w:ascii="Times New Roman" w:hAnsi="Times New Roman" w:cs="Times New Roman"/>
                <w:b/>
                <w:szCs w:val="24"/>
              </w:rPr>
              <w:t>AVE</w:t>
            </w: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w:t>
            </w:r>
          </w:p>
        </w:tc>
        <w:tc>
          <w:tcPr>
            <w:tcW w:w="3222" w:type="dxa"/>
            <w:vMerge w:val="restart"/>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Modernisasi Sistem Administrasi Perpajakan (X1)</w:t>
            </w: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X1.1</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88</w:t>
            </w:r>
          </w:p>
        </w:tc>
        <w:tc>
          <w:tcPr>
            <w:tcW w:w="1440" w:type="dxa"/>
            <w:vMerge w:val="restart"/>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643</w:t>
            </w: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2.</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X1.2</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,802</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3.</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X1.3</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8</w:t>
            </w:r>
            <w:r w:rsidRPr="00C30EE7">
              <w:rPr>
                <w:rFonts w:ascii="Times New Roman" w:hAnsi="Times New Roman" w:cs="Times New Roman"/>
                <w:lang w:val="en-US"/>
              </w:rPr>
              <w:t>16</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4.</w:t>
            </w:r>
          </w:p>
        </w:tc>
        <w:tc>
          <w:tcPr>
            <w:tcW w:w="3222" w:type="dxa"/>
            <w:vMerge w:val="restart"/>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Kualitas Pelayanan Perpajakan (X2)</w:t>
            </w: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X2.1</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,721</w:t>
            </w:r>
          </w:p>
        </w:tc>
        <w:tc>
          <w:tcPr>
            <w:tcW w:w="1440" w:type="dxa"/>
            <w:vMerge w:val="restart"/>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567</w:t>
            </w: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5.</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X2.2</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86</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6.</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X2.3</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,754</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7.</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X2.4</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,778</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8.</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X2.5</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24</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9.</w:t>
            </w:r>
          </w:p>
        </w:tc>
        <w:tc>
          <w:tcPr>
            <w:tcW w:w="3222" w:type="dxa"/>
            <w:vMerge w:val="restart"/>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Kesadaran Wajib Pajak (Y1)</w:t>
            </w: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Y1.1</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71</w:t>
            </w:r>
          </w:p>
        </w:tc>
        <w:tc>
          <w:tcPr>
            <w:tcW w:w="1440" w:type="dxa"/>
            <w:vMerge w:val="restart"/>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585</w:t>
            </w: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10.</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Y1.2</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,818</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11.</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Y1.3</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,724</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12.</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Y1.4</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,743</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13.</w:t>
            </w:r>
          </w:p>
        </w:tc>
        <w:tc>
          <w:tcPr>
            <w:tcW w:w="3222" w:type="dxa"/>
            <w:vMerge w:val="restart"/>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Kepatuhan Wajib Pajak (Y2)</w:t>
            </w: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Y2.1</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35</w:t>
            </w:r>
          </w:p>
        </w:tc>
        <w:tc>
          <w:tcPr>
            <w:tcW w:w="1440" w:type="dxa"/>
            <w:vMerge w:val="restart"/>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602</w:t>
            </w: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14.</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Y2.2</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,877</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r w:rsidR="00D63C8E" w:rsidRPr="00C30EE7" w:rsidTr="005C143A">
        <w:tc>
          <w:tcPr>
            <w:tcW w:w="558"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15.</w:t>
            </w:r>
          </w:p>
        </w:tc>
        <w:tc>
          <w:tcPr>
            <w:tcW w:w="3222" w:type="dxa"/>
            <w:vMerge/>
            <w:vAlign w:val="center"/>
          </w:tcPr>
          <w:p w:rsidR="00D63C8E" w:rsidRPr="00C30EE7" w:rsidRDefault="00D63C8E" w:rsidP="005C143A">
            <w:pPr>
              <w:spacing w:after="0" w:line="240" w:lineRule="auto"/>
              <w:jc w:val="center"/>
              <w:rPr>
                <w:rFonts w:ascii="Times New Roman" w:hAnsi="Times New Roman" w:cs="Times New Roman"/>
              </w:rPr>
            </w:pPr>
          </w:p>
        </w:tc>
        <w:tc>
          <w:tcPr>
            <w:tcW w:w="1440" w:type="dxa"/>
            <w:vAlign w:val="center"/>
          </w:tcPr>
          <w:p w:rsidR="00D63C8E" w:rsidRPr="00C30EE7" w:rsidRDefault="00D63C8E" w:rsidP="005C143A">
            <w:pPr>
              <w:spacing w:after="0" w:line="240" w:lineRule="auto"/>
              <w:jc w:val="center"/>
              <w:rPr>
                <w:rFonts w:ascii="Times New Roman" w:hAnsi="Times New Roman" w:cs="Times New Roman"/>
              </w:rPr>
            </w:pPr>
            <w:r w:rsidRPr="00C30EE7">
              <w:rPr>
                <w:rFonts w:ascii="Times New Roman" w:hAnsi="Times New Roman" w:cs="Times New Roman"/>
              </w:rPr>
              <w:t>Y2.3</w:t>
            </w:r>
          </w:p>
        </w:tc>
        <w:tc>
          <w:tcPr>
            <w:tcW w:w="1620" w:type="dxa"/>
            <w:vAlign w:val="center"/>
          </w:tcPr>
          <w:p w:rsidR="00D63C8E" w:rsidRPr="00C30EE7" w:rsidRDefault="00D63C8E" w:rsidP="005C143A">
            <w:pPr>
              <w:spacing w:after="0"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,706</w:t>
            </w:r>
          </w:p>
        </w:tc>
        <w:tc>
          <w:tcPr>
            <w:tcW w:w="1440" w:type="dxa"/>
            <w:vMerge/>
            <w:vAlign w:val="center"/>
          </w:tcPr>
          <w:p w:rsidR="00D63C8E" w:rsidRPr="00C30EE7" w:rsidRDefault="00D63C8E" w:rsidP="005C143A">
            <w:pPr>
              <w:spacing w:after="0" w:line="240" w:lineRule="auto"/>
              <w:jc w:val="center"/>
              <w:rPr>
                <w:rFonts w:ascii="Times New Roman" w:hAnsi="Times New Roman" w:cs="Times New Roman"/>
              </w:rPr>
            </w:pPr>
          </w:p>
        </w:tc>
      </w:tr>
    </w:tbl>
    <w:p w:rsidR="00D63C8E" w:rsidRPr="00C30EE7" w:rsidRDefault="00D63C8E" w:rsidP="00D63C8E">
      <w:pPr>
        <w:spacing w:line="480" w:lineRule="auto"/>
        <w:jc w:val="both"/>
        <w:rPr>
          <w:rFonts w:ascii="Times New Roman" w:hAnsi="Times New Roman" w:cs="Times New Roman"/>
          <w:i/>
          <w:sz w:val="24"/>
        </w:rPr>
      </w:pPr>
      <w:r w:rsidRPr="00C30EE7">
        <w:rPr>
          <w:rFonts w:ascii="Times New Roman" w:hAnsi="Times New Roman" w:cs="Times New Roman"/>
          <w:i/>
          <w:sz w:val="24"/>
        </w:rPr>
        <w:t>Sumber : Data Primer diolah, 2023</w:t>
      </w:r>
    </w:p>
    <w:p w:rsidR="00D63C8E" w:rsidRPr="00C30EE7" w:rsidRDefault="00D63C8E" w:rsidP="00D63C8E">
      <w:pPr>
        <w:spacing w:line="480" w:lineRule="auto"/>
        <w:ind w:firstLine="540"/>
        <w:jc w:val="both"/>
        <w:rPr>
          <w:rFonts w:ascii="Times New Roman" w:hAnsi="Times New Roman" w:cs="Times New Roman"/>
          <w:sz w:val="24"/>
          <w:lang w:val="en-US"/>
        </w:rPr>
      </w:pPr>
      <w:r w:rsidRPr="00C30EE7">
        <w:rPr>
          <w:rFonts w:ascii="Times New Roman" w:hAnsi="Times New Roman" w:cs="Times New Roman"/>
          <w:sz w:val="24"/>
        </w:rPr>
        <w:t>Berdasarkan tabel 4.</w:t>
      </w:r>
      <w:r w:rsidRPr="00C30EE7">
        <w:rPr>
          <w:rFonts w:ascii="Times New Roman" w:hAnsi="Times New Roman" w:cs="Times New Roman"/>
          <w:sz w:val="24"/>
          <w:lang w:val="en-US"/>
        </w:rPr>
        <w:t xml:space="preserve">6. </w:t>
      </w:r>
      <w:r w:rsidRPr="00C30EE7">
        <w:rPr>
          <w:rFonts w:ascii="Times New Roman" w:hAnsi="Times New Roman" w:cs="Times New Roman"/>
          <w:sz w:val="24"/>
        </w:rPr>
        <w:t>s</w:t>
      </w:r>
      <w:r w:rsidRPr="00C30EE7">
        <w:rPr>
          <w:rFonts w:ascii="Times New Roman" w:hAnsi="Times New Roman" w:cs="Times New Roman"/>
          <w:sz w:val="24"/>
          <w:lang w:val="en-US"/>
        </w:rPr>
        <w:t>eluruh</w:t>
      </w:r>
      <w:r w:rsidRPr="00C30EE7">
        <w:rPr>
          <w:rFonts w:ascii="Times New Roman" w:hAnsi="Times New Roman" w:cs="Times New Roman"/>
          <w:sz w:val="24"/>
        </w:rPr>
        <w:t xml:space="preserve"> variabel </w:t>
      </w:r>
      <w:r w:rsidRPr="00C30EE7">
        <w:rPr>
          <w:rFonts w:ascii="Times New Roman" w:hAnsi="Times New Roman" w:cs="Times New Roman"/>
          <w:sz w:val="24"/>
          <w:lang w:val="en-US"/>
        </w:rPr>
        <w:t>pada</w:t>
      </w:r>
      <w:r w:rsidRPr="00C30EE7">
        <w:rPr>
          <w:rFonts w:ascii="Times New Roman" w:hAnsi="Times New Roman" w:cs="Times New Roman"/>
          <w:sz w:val="24"/>
        </w:rPr>
        <w:t xml:space="preserve"> penelitian ini memiliki nilai </w:t>
      </w:r>
      <w:r w:rsidRPr="00C30EE7">
        <w:rPr>
          <w:rFonts w:ascii="Times New Roman" w:hAnsi="Times New Roman" w:cs="Times New Roman"/>
          <w:i/>
          <w:sz w:val="24"/>
        </w:rPr>
        <w:t>loading</w:t>
      </w:r>
      <w:r w:rsidRPr="00C30EE7">
        <w:rPr>
          <w:rFonts w:ascii="Times New Roman" w:hAnsi="Times New Roman" w:cs="Times New Roman"/>
          <w:sz w:val="24"/>
        </w:rPr>
        <w:t xml:space="preserve"> diatas 0</w:t>
      </w:r>
      <w:r w:rsidRPr="00C30EE7">
        <w:rPr>
          <w:rFonts w:ascii="Times New Roman" w:hAnsi="Times New Roman" w:cs="Times New Roman"/>
          <w:sz w:val="24"/>
          <w:lang w:val="en-US"/>
        </w:rPr>
        <w:t>,</w:t>
      </w:r>
      <w:r w:rsidRPr="00C30EE7">
        <w:rPr>
          <w:rFonts w:ascii="Times New Roman" w:hAnsi="Times New Roman" w:cs="Times New Roman"/>
          <w:sz w:val="24"/>
        </w:rPr>
        <w:t>7 dan nilai AVE di atas 0</w:t>
      </w:r>
      <w:r w:rsidRPr="00C30EE7">
        <w:rPr>
          <w:rFonts w:ascii="Times New Roman" w:hAnsi="Times New Roman" w:cs="Times New Roman"/>
          <w:sz w:val="24"/>
          <w:lang w:val="en-US"/>
        </w:rPr>
        <w:t>,</w:t>
      </w:r>
      <w:r w:rsidRPr="00C30EE7">
        <w:rPr>
          <w:rFonts w:ascii="Times New Roman" w:hAnsi="Times New Roman" w:cs="Times New Roman"/>
          <w:sz w:val="24"/>
        </w:rPr>
        <w:t xml:space="preserve">5 sehingga semua item pernyataan telah lulus uji validitas konvergen </w:t>
      </w:r>
      <w:r w:rsidRPr="00C30EE7">
        <w:rPr>
          <w:rFonts w:ascii="Times New Roman" w:hAnsi="Times New Roman" w:cs="Times New Roman"/>
          <w:sz w:val="24"/>
          <w:lang w:val="en-US"/>
        </w:rPr>
        <w:t>sehingga dapat</w:t>
      </w:r>
      <w:r w:rsidRPr="00C30EE7">
        <w:rPr>
          <w:rFonts w:ascii="Times New Roman" w:hAnsi="Times New Roman" w:cs="Times New Roman"/>
          <w:sz w:val="24"/>
        </w:rPr>
        <w:t xml:space="preserve"> dikatakan valid. Kemudian </w:t>
      </w:r>
      <w:r w:rsidRPr="00C30EE7">
        <w:rPr>
          <w:rFonts w:ascii="Times New Roman" w:hAnsi="Times New Roman" w:cs="Times New Roman"/>
          <w:sz w:val="24"/>
          <w:lang w:val="en-US"/>
        </w:rPr>
        <w:t xml:space="preserve">selanjutnya </w:t>
      </w:r>
      <w:r w:rsidRPr="00C30EE7">
        <w:rPr>
          <w:rFonts w:ascii="Times New Roman" w:hAnsi="Times New Roman" w:cs="Times New Roman"/>
          <w:sz w:val="24"/>
        </w:rPr>
        <w:lastRenderedPageBreak/>
        <w:t xml:space="preserve">dilakukan </w:t>
      </w:r>
      <w:r w:rsidRPr="00C30EE7">
        <w:rPr>
          <w:rFonts w:ascii="Times New Roman" w:hAnsi="Times New Roman" w:cs="Times New Roman"/>
          <w:sz w:val="24"/>
          <w:lang w:val="en-US"/>
        </w:rPr>
        <w:t>peng</w:t>
      </w:r>
      <w:r w:rsidRPr="00C30EE7">
        <w:rPr>
          <w:rFonts w:ascii="Times New Roman" w:hAnsi="Times New Roman" w:cs="Times New Roman"/>
          <w:sz w:val="24"/>
        </w:rPr>
        <w:t>uji</w:t>
      </w:r>
      <w:r w:rsidRPr="00C30EE7">
        <w:rPr>
          <w:rFonts w:ascii="Times New Roman" w:hAnsi="Times New Roman" w:cs="Times New Roman"/>
          <w:sz w:val="24"/>
          <w:lang w:val="en-US"/>
        </w:rPr>
        <w:t xml:space="preserve">an </w:t>
      </w:r>
      <w:r w:rsidRPr="00C30EE7">
        <w:rPr>
          <w:rFonts w:ascii="Times New Roman" w:hAnsi="Times New Roman" w:cs="Times New Roman"/>
          <w:sz w:val="24"/>
        </w:rPr>
        <w:t xml:space="preserve"> diskriminan,</w:t>
      </w:r>
      <w:r w:rsidRPr="00C30EE7">
        <w:rPr>
          <w:rFonts w:ascii="Times New Roman" w:hAnsi="Times New Roman" w:cs="Times New Roman"/>
          <w:sz w:val="24"/>
          <w:lang w:val="en-US"/>
        </w:rPr>
        <w:t xml:space="preserve"> untuk melihat </w:t>
      </w:r>
      <w:r w:rsidRPr="00C30EE7">
        <w:rPr>
          <w:rFonts w:ascii="Times New Roman" w:hAnsi="Times New Roman" w:cs="Times New Roman"/>
          <w:sz w:val="24"/>
        </w:rPr>
        <w:t xml:space="preserve">nilai </w:t>
      </w:r>
      <w:r w:rsidRPr="00C30EE7">
        <w:rPr>
          <w:rFonts w:ascii="Times New Roman" w:hAnsi="Times New Roman" w:cs="Times New Roman"/>
          <w:sz w:val="24"/>
          <w:lang w:val="en-US"/>
        </w:rPr>
        <w:t xml:space="preserve">dari </w:t>
      </w:r>
      <w:r w:rsidRPr="00C30EE7">
        <w:rPr>
          <w:rFonts w:ascii="Times New Roman" w:hAnsi="Times New Roman" w:cs="Times New Roman"/>
          <w:i/>
          <w:sz w:val="24"/>
        </w:rPr>
        <w:t>cross loading</w:t>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pada </w:t>
      </w:r>
      <w:r w:rsidRPr="00C30EE7">
        <w:rPr>
          <w:rFonts w:ascii="Times New Roman" w:hAnsi="Times New Roman" w:cs="Times New Roman"/>
          <w:sz w:val="24"/>
        </w:rPr>
        <w:t xml:space="preserve">variabel yang akan dituju </w:t>
      </w:r>
      <w:r w:rsidRPr="00C30EE7">
        <w:rPr>
          <w:rFonts w:ascii="Times New Roman" w:hAnsi="Times New Roman" w:cs="Times New Roman"/>
          <w:sz w:val="24"/>
          <w:lang w:val="en-US"/>
        </w:rPr>
        <w:t>serta nilai</w:t>
      </w:r>
      <w:r w:rsidRPr="00C30EE7">
        <w:rPr>
          <w:rFonts w:ascii="Times New Roman" w:hAnsi="Times New Roman" w:cs="Times New Roman"/>
          <w:sz w:val="24"/>
        </w:rPr>
        <w:t xml:space="preserve"> korelasi </w:t>
      </w:r>
      <w:r w:rsidRPr="00C30EE7">
        <w:rPr>
          <w:rFonts w:ascii="Times New Roman" w:hAnsi="Times New Roman" w:cs="Times New Roman"/>
          <w:sz w:val="24"/>
          <w:lang w:val="en-US"/>
        </w:rPr>
        <w:t xml:space="preserve">dari </w:t>
      </w:r>
      <w:r w:rsidRPr="00C30EE7">
        <w:rPr>
          <w:rFonts w:ascii="Times New Roman" w:hAnsi="Times New Roman" w:cs="Times New Roman"/>
          <w:sz w:val="24"/>
        </w:rPr>
        <w:t xml:space="preserve">variabel. Lebih detail hasil uji Discriminant Validity </w:t>
      </w:r>
      <w:r w:rsidRPr="00C30EE7">
        <w:rPr>
          <w:rFonts w:ascii="Times New Roman" w:hAnsi="Times New Roman" w:cs="Times New Roman"/>
          <w:sz w:val="24"/>
          <w:lang w:val="en-US"/>
        </w:rPr>
        <w:t>ditunjukan</w:t>
      </w:r>
      <w:r w:rsidRPr="00C30EE7">
        <w:rPr>
          <w:rFonts w:ascii="Times New Roman" w:hAnsi="Times New Roman" w:cs="Times New Roman"/>
          <w:sz w:val="24"/>
        </w:rPr>
        <w:t xml:space="preserve"> pada tabel 4.</w:t>
      </w:r>
      <w:r w:rsidRPr="00C30EE7">
        <w:rPr>
          <w:rFonts w:ascii="Times New Roman" w:hAnsi="Times New Roman" w:cs="Times New Roman"/>
          <w:sz w:val="24"/>
          <w:lang w:val="en-US"/>
        </w:rPr>
        <w:t>7</w:t>
      </w:r>
    </w:p>
    <w:p w:rsidR="00D63C8E" w:rsidRPr="00C30EE7" w:rsidRDefault="00D63C8E" w:rsidP="00D63C8E">
      <w:pPr>
        <w:spacing w:after="0" w:line="276" w:lineRule="auto"/>
        <w:jc w:val="both"/>
        <w:rPr>
          <w:rFonts w:ascii="Times New Roman" w:hAnsi="Times New Roman" w:cs="Times New Roman"/>
          <w:b/>
          <w:i/>
          <w:sz w:val="24"/>
        </w:rPr>
      </w:pPr>
      <w:r w:rsidRPr="00C30EE7">
        <w:rPr>
          <w:rFonts w:ascii="Times New Roman" w:hAnsi="Times New Roman" w:cs="Times New Roman"/>
          <w:b/>
          <w:sz w:val="24"/>
        </w:rPr>
        <w:t>Tabel 4.</w:t>
      </w:r>
      <w:r w:rsidRPr="00C30EE7">
        <w:rPr>
          <w:rFonts w:ascii="Times New Roman" w:hAnsi="Times New Roman" w:cs="Times New Roman"/>
          <w:b/>
          <w:sz w:val="24"/>
          <w:lang w:val="en-US"/>
        </w:rPr>
        <w:t>7.</w:t>
      </w:r>
      <w:r w:rsidRPr="00C30EE7">
        <w:rPr>
          <w:rFonts w:ascii="Times New Roman" w:hAnsi="Times New Roman" w:cs="Times New Roman"/>
          <w:b/>
          <w:sz w:val="24"/>
        </w:rPr>
        <w:t xml:space="preserve"> </w:t>
      </w:r>
      <w:r w:rsidRPr="00C30EE7">
        <w:rPr>
          <w:rFonts w:ascii="Times New Roman" w:hAnsi="Times New Roman" w:cs="Times New Roman"/>
          <w:b/>
          <w:i/>
          <w:sz w:val="24"/>
        </w:rPr>
        <w:t>Cross Loading</w:t>
      </w: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800"/>
        <w:gridCol w:w="1710"/>
        <w:gridCol w:w="1530"/>
        <w:gridCol w:w="1620"/>
      </w:tblGrid>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b/>
              </w:rPr>
            </w:pPr>
          </w:p>
        </w:tc>
        <w:tc>
          <w:tcPr>
            <w:tcW w:w="180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X1</w:t>
            </w:r>
          </w:p>
        </w:tc>
        <w:tc>
          <w:tcPr>
            <w:tcW w:w="171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X2</w:t>
            </w:r>
          </w:p>
        </w:tc>
        <w:tc>
          <w:tcPr>
            <w:tcW w:w="153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Y1</w:t>
            </w:r>
          </w:p>
        </w:tc>
        <w:tc>
          <w:tcPr>
            <w:tcW w:w="1620" w:type="dxa"/>
            <w:vAlign w:val="center"/>
          </w:tcPr>
          <w:p w:rsidR="00D63C8E" w:rsidRPr="00C30EE7" w:rsidRDefault="00D63C8E" w:rsidP="005C143A">
            <w:pPr>
              <w:spacing w:line="240" w:lineRule="auto"/>
              <w:jc w:val="center"/>
              <w:rPr>
                <w:rFonts w:ascii="Times New Roman" w:hAnsi="Times New Roman" w:cs="Times New Roman"/>
                <w:b/>
              </w:rPr>
            </w:pPr>
            <w:r w:rsidRPr="00C30EE7">
              <w:rPr>
                <w:rFonts w:ascii="Times New Roman" w:hAnsi="Times New Roman" w:cs="Times New Roman"/>
                <w:b/>
              </w:rPr>
              <w:t>Y2</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X1.1</w:t>
            </w:r>
          </w:p>
        </w:tc>
        <w:tc>
          <w:tcPr>
            <w:tcW w:w="180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88</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1</w:t>
            </w:r>
            <w:r w:rsidRPr="00C30EE7">
              <w:rPr>
                <w:rFonts w:ascii="Times New Roman" w:hAnsi="Times New Roman" w:cs="Times New Roman"/>
                <w:lang w:val="en-US"/>
              </w:rPr>
              <w:t>08</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,269</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3</w:t>
            </w:r>
            <w:r w:rsidRPr="00C30EE7">
              <w:rPr>
                <w:rFonts w:ascii="Times New Roman" w:hAnsi="Times New Roman" w:cs="Times New Roman"/>
                <w:lang w:val="en-US"/>
              </w:rPr>
              <w:t>36</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X1.2</w:t>
            </w:r>
          </w:p>
        </w:tc>
        <w:tc>
          <w:tcPr>
            <w:tcW w:w="180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,802</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1</w:t>
            </w:r>
            <w:r w:rsidRPr="00C30EE7">
              <w:rPr>
                <w:rFonts w:ascii="Times New Roman" w:hAnsi="Times New Roman" w:cs="Times New Roman"/>
                <w:lang w:val="en-US"/>
              </w:rPr>
              <w:t>57</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,378</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w:t>
            </w:r>
            <w:r w:rsidRPr="00C30EE7">
              <w:rPr>
                <w:rFonts w:ascii="Times New Roman" w:hAnsi="Times New Roman" w:cs="Times New Roman"/>
                <w:lang w:val="en-US"/>
              </w:rPr>
              <w:t>33</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X1.3</w:t>
            </w:r>
          </w:p>
        </w:tc>
        <w:tc>
          <w:tcPr>
            <w:tcW w:w="180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8</w:t>
            </w:r>
            <w:r w:rsidRPr="00C30EE7">
              <w:rPr>
                <w:rFonts w:ascii="Times New Roman" w:hAnsi="Times New Roman" w:cs="Times New Roman"/>
                <w:lang w:val="en-US"/>
              </w:rPr>
              <w:t>16</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,182</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,236</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,265</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X2.1</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,147</w:t>
            </w:r>
          </w:p>
        </w:tc>
        <w:tc>
          <w:tcPr>
            <w:tcW w:w="171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,721</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,157</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,227</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X2.2</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,186</w:t>
            </w:r>
          </w:p>
        </w:tc>
        <w:tc>
          <w:tcPr>
            <w:tcW w:w="171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86</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,320</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,249</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X2.3</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,059</w:t>
            </w:r>
          </w:p>
        </w:tc>
        <w:tc>
          <w:tcPr>
            <w:tcW w:w="171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,754</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,163</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,127</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X2.4</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105</w:t>
            </w:r>
          </w:p>
        </w:tc>
        <w:tc>
          <w:tcPr>
            <w:tcW w:w="171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,778</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,108</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w:t>
            </w:r>
            <w:r w:rsidRPr="00C30EE7">
              <w:rPr>
                <w:rFonts w:ascii="Times New Roman" w:hAnsi="Times New Roman" w:cs="Times New Roman"/>
                <w:lang w:val="en-US"/>
              </w:rPr>
              <w:t>80</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X2.5</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1</w:t>
            </w:r>
            <w:r w:rsidRPr="00C30EE7">
              <w:rPr>
                <w:rFonts w:ascii="Times New Roman" w:hAnsi="Times New Roman" w:cs="Times New Roman"/>
                <w:lang w:val="en-US"/>
              </w:rPr>
              <w:t>67</w:t>
            </w:r>
          </w:p>
        </w:tc>
        <w:tc>
          <w:tcPr>
            <w:tcW w:w="171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24</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,095</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,147</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Y1.1</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,327</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185</w:t>
            </w:r>
          </w:p>
        </w:tc>
        <w:tc>
          <w:tcPr>
            <w:tcW w:w="153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,771</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24</w:t>
            </w:r>
            <w:r w:rsidRPr="00C30EE7">
              <w:rPr>
                <w:rFonts w:ascii="Times New Roman" w:hAnsi="Times New Roman" w:cs="Times New Roman"/>
                <w:lang w:val="en-US"/>
              </w:rPr>
              <w:t>9</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Y1.2</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,370</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1</w:t>
            </w:r>
            <w:r w:rsidRPr="00C30EE7">
              <w:rPr>
                <w:rFonts w:ascii="Times New Roman" w:hAnsi="Times New Roman" w:cs="Times New Roman"/>
                <w:lang w:val="en-US"/>
              </w:rPr>
              <w:t>43</w:t>
            </w:r>
          </w:p>
        </w:tc>
        <w:tc>
          <w:tcPr>
            <w:tcW w:w="153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,818</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,250</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Y1.3</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,167</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,179</w:t>
            </w:r>
          </w:p>
        </w:tc>
        <w:tc>
          <w:tcPr>
            <w:tcW w:w="153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,724</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w:t>
            </w:r>
            <w:r w:rsidRPr="00C30EE7">
              <w:rPr>
                <w:rFonts w:ascii="Times New Roman" w:hAnsi="Times New Roman" w:cs="Times New Roman"/>
                <w:lang w:val="en-US"/>
              </w:rPr>
              <w:t>19</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Y1.4</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,244</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w:t>
            </w:r>
            <w:r w:rsidRPr="00C30EE7">
              <w:rPr>
                <w:rFonts w:ascii="Times New Roman" w:hAnsi="Times New Roman" w:cs="Times New Roman"/>
                <w:lang w:val="en-US"/>
              </w:rPr>
              <w:t>53</w:t>
            </w:r>
          </w:p>
        </w:tc>
        <w:tc>
          <w:tcPr>
            <w:tcW w:w="153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,743</w:t>
            </w:r>
          </w:p>
        </w:tc>
        <w:tc>
          <w:tcPr>
            <w:tcW w:w="162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,296</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Y2.1</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,187</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2</w:t>
            </w:r>
            <w:r w:rsidRPr="00C30EE7">
              <w:rPr>
                <w:rFonts w:ascii="Times New Roman" w:hAnsi="Times New Roman" w:cs="Times New Roman"/>
                <w:lang w:val="en-US"/>
              </w:rPr>
              <w:t>06</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w:t>
            </w:r>
            <w:r w:rsidRPr="00C30EE7">
              <w:rPr>
                <w:rFonts w:ascii="Times New Roman" w:hAnsi="Times New Roman" w:cs="Times New Roman"/>
              </w:rPr>
              <w:t>4</w:t>
            </w:r>
            <w:r w:rsidRPr="00C30EE7">
              <w:rPr>
                <w:rFonts w:ascii="Times New Roman" w:hAnsi="Times New Roman" w:cs="Times New Roman"/>
                <w:lang w:val="en-US"/>
              </w:rPr>
              <w:t>7</w:t>
            </w:r>
          </w:p>
        </w:tc>
        <w:tc>
          <w:tcPr>
            <w:tcW w:w="162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7</w:t>
            </w:r>
            <w:r w:rsidRPr="00C30EE7">
              <w:rPr>
                <w:rFonts w:ascii="Times New Roman" w:hAnsi="Times New Roman" w:cs="Times New Roman"/>
                <w:lang w:val="en-US"/>
              </w:rPr>
              <w:t>35</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Y2.2</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,335</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,298</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w:t>
            </w:r>
            <w:r w:rsidRPr="00C30EE7">
              <w:rPr>
                <w:rFonts w:ascii="Times New Roman" w:hAnsi="Times New Roman" w:cs="Times New Roman"/>
              </w:rPr>
              <w:t>3</w:t>
            </w:r>
            <w:r w:rsidRPr="00C30EE7">
              <w:rPr>
                <w:rFonts w:ascii="Times New Roman" w:hAnsi="Times New Roman" w:cs="Times New Roman"/>
                <w:lang w:val="en-US"/>
              </w:rPr>
              <w:t>43</w:t>
            </w:r>
          </w:p>
        </w:tc>
        <w:tc>
          <w:tcPr>
            <w:tcW w:w="162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,877</w:t>
            </w:r>
          </w:p>
        </w:tc>
      </w:tr>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rPr>
            </w:pPr>
            <w:r w:rsidRPr="00C30EE7">
              <w:rPr>
                <w:rFonts w:ascii="Times New Roman" w:hAnsi="Times New Roman" w:cs="Times New Roman"/>
              </w:rPr>
              <w:t>Y2.3</w:t>
            </w:r>
          </w:p>
        </w:tc>
        <w:tc>
          <w:tcPr>
            <w:tcW w:w="180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,270</w:t>
            </w:r>
          </w:p>
        </w:tc>
        <w:tc>
          <w:tcPr>
            <w:tcW w:w="171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,135</w:t>
            </w:r>
          </w:p>
        </w:tc>
        <w:tc>
          <w:tcPr>
            <w:tcW w:w="1530" w:type="dxa"/>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w:t>
            </w:r>
            <w:r w:rsidRPr="00C30EE7">
              <w:rPr>
                <w:rFonts w:ascii="Times New Roman" w:hAnsi="Times New Roman" w:cs="Times New Roman"/>
              </w:rPr>
              <w:t>4</w:t>
            </w:r>
            <w:r w:rsidRPr="00C30EE7">
              <w:rPr>
                <w:rFonts w:ascii="Times New Roman" w:hAnsi="Times New Roman" w:cs="Times New Roman"/>
                <w:lang w:val="en-US"/>
              </w:rPr>
              <w:t>6</w:t>
            </w:r>
          </w:p>
        </w:tc>
        <w:tc>
          <w:tcPr>
            <w:tcW w:w="1620" w:type="dxa"/>
            <w:shd w:val="clear" w:color="auto" w:fill="D5DCE4" w:themeFill="text2" w:themeFillTint="33"/>
            <w:vAlign w:val="center"/>
          </w:tcPr>
          <w:p w:rsidR="00D63C8E" w:rsidRPr="00C30EE7" w:rsidRDefault="00D63C8E" w:rsidP="005C143A">
            <w:pPr>
              <w:spacing w:line="24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,706</w:t>
            </w:r>
          </w:p>
        </w:tc>
      </w:tr>
    </w:tbl>
    <w:p w:rsidR="00D63C8E" w:rsidRPr="00C30EE7" w:rsidRDefault="00D63C8E" w:rsidP="00D63C8E">
      <w:pPr>
        <w:tabs>
          <w:tab w:val="left" w:pos="691"/>
        </w:tabs>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 Data Primer diolah, 2023</w:t>
      </w:r>
    </w:p>
    <w:p w:rsidR="00D63C8E" w:rsidRPr="00C30EE7" w:rsidRDefault="00D63C8E" w:rsidP="00D63C8E">
      <w:pPr>
        <w:tabs>
          <w:tab w:val="left" w:pos="691"/>
        </w:tabs>
        <w:spacing w:line="480" w:lineRule="auto"/>
        <w:jc w:val="both"/>
        <w:rPr>
          <w:rFonts w:ascii="Times New Roman" w:hAnsi="Times New Roman" w:cs="Times New Roman"/>
          <w:sz w:val="24"/>
          <w:szCs w:val="24"/>
          <w:lang w:val="en-US"/>
        </w:rPr>
      </w:pPr>
      <w:r w:rsidRPr="00C30EE7">
        <w:rPr>
          <w:rFonts w:ascii="Times New Roman" w:hAnsi="Times New Roman" w:cs="Times New Roman"/>
          <w:i/>
          <w:sz w:val="24"/>
          <w:szCs w:val="24"/>
        </w:rPr>
        <w:tab/>
      </w:r>
      <w:r w:rsidRPr="00C30EE7">
        <w:rPr>
          <w:rFonts w:ascii="Times New Roman" w:hAnsi="Times New Roman" w:cs="Times New Roman"/>
          <w:sz w:val="24"/>
          <w:szCs w:val="24"/>
        </w:rPr>
        <w:t xml:space="preserve">Dari tabel diatas, hubungan pernyataan memiliki nilai lebih </w:t>
      </w:r>
      <w:r w:rsidRPr="00C30EE7">
        <w:rPr>
          <w:rFonts w:ascii="Times New Roman" w:hAnsi="Times New Roman" w:cs="Times New Roman"/>
          <w:sz w:val="24"/>
          <w:szCs w:val="24"/>
          <w:lang w:val="en-US"/>
        </w:rPr>
        <w:t>tinggi</w:t>
      </w:r>
      <w:r w:rsidRPr="00C30EE7">
        <w:rPr>
          <w:rFonts w:ascii="Times New Roman" w:hAnsi="Times New Roman" w:cs="Times New Roman"/>
          <w:sz w:val="24"/>
          <w:szCs w:val="24"/>
        </w:rPr>
        <w:t xml:space="preserve"> daripada hubungan pernyataan tersebut dengan pernyataan lainnya</w:t>
      </w:r>
      <w:r w:rsidRPr="00C30EE7">
        <w:rPr>
          <w:rFonts w:ascii="Times New Roman" w:hAnsi="Times New Roman" w:cs="Times New Roman"/>
          <w:sz w:val="24"/>
          <w:szCs w:val="24"/>
          <w:lang w:val="en-US"/>
        </w:rPr>
        <w:t xml:space="preserve"> sehingga seluruh pernyataan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dinyatakan valid</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Dibawah ini terdapat akar kuadrat AVE dan </w:t>
      </w:r>
      <w:r w:rsidRPr="00C30EE7">
        <w:rPr>
          <w:rFonts w:ascii="Times New Roman" w:hAnsi="Times New Roman" w:cs="Times New Roman"/>
          <w:sz w:val="24"/>
          <w:szCs w:val="24"/>
          <w:lang w:val="en-US"/>
        </w:rPr>
        <w:t xml:space="preserve">nilau </w:t>
      </w:r>
      <w:r w:rsidRPr="00C30EE7">
        <w:rPr>
          <w:rFonts w:ascii="Times New Roman" w:hAnsi="Times New Roman" w:cs="Times New Roman"/>
          <w:sz w:val="24"/>
          <w:szCs w:val="24"/>
        </w:rPr>
        <w:t>korelasi</w:t>
      </w:r>
      <w:r w:rsidRPr="00C30EE7">
        <w:rPr>
          <w:rFonts w:ascii="Times New Roman" w:hAnsi="Times New Roman" w:cs="Times New Roman"/>
          <w:sz w:val="24"/>
          <w:szCs w:val="24"/>
          <w:lang w:val="en-US"/>
        </w:rPr>
        <w:t xml:space="preserve"> dari</w:t>
      </w:r>
      <w:r w:rsidRPr="00C30EE7">
        <w:rPr>
          <w:rFonts w:ascii="Times New Roman" w:hAnsi="Times New Roman" w:cs="Times New Roman"/>
          <w:sz w:val="24"/>
          <w:szCs w:val="24"/>
        </w:rPr>
        <w:t xml:space="preserve"> antar variabel, dilihat pada tabel 4.</w:t>
      </w:r>
      <w:r w:rsidRPr="00C30EE7">
        <w:rPr>
          <w:rFonts w:ascii="Times New Roman" w:hAnsi="Times New Roman" w:cs="Times New Roman"/>
          <w:sz w:val="24"/>
          <w:szCs w:val="24"/>
          <w:lang w:val="en-US"/>
        </w:rPr>
        <w:t>8.</w:t>
      </w:r>
    </w:p>
    <w:p w:rsidR="00D63C8E" w:rsidRPr="00C30EE7" w:rsidRDefault="00D63C8E" w:rsidP="00D63C8E">
      <w:pPr>
        <w:spacing w:after="0" w:line="240" w:lineRule="auto"/>
        <w:jc w:val="both"/>
        <w:rPr>
          <w:rFonts w:ascii="Times New Roman" w:hAnsi="Times New Roman" w:cs="Times New Roman"/>
          <w:b/>
          <w:sz w:val="24"/>
          <w:szCs w:val="24"/>
        </w:rPr>
      </w:pPr>
      <w:r w:rsidRPr="00C30EE7">
        <w:rPr>
          <w:rFonts w:ascii="Times New Roman" w:hAnsi="Times New Roman" w:cs="Times New Roman"/>
          <w:b/>
          <w:sz w:val="24"/>
          <w:szCs w:val="24"/>
        </w:rPr>
        <w:lastRenderedPageBreak/>
        <w:t>Tabel 4.</w:t>
      </w:r>
      <w:r w:rsidRPr="00C30EE7">
        <w:rPr>
          <w:rFonts w:ascii="Times New Roman" w:hAnsi="Times New Roman" w:cs="Times New Roman"/>
          <w:b/>
          <w:sz w:val="24"/>
          <w:szCs w:val="24"/>
          <w:lang w:val="en-US"/>
        </w:rPr>
        <w:t>8.</w:t>
      </w:r>
      <w:r w:rsidRPr="00C30EE7">
        <w:rPr>
          <w:rFonts w:ascii="Times New Roman" w:hAnsi="Times New Roman" w:cs="Times New Roman"/>
          <w:b/>
          <w:sz w:val="24"/>
          <w:szCs w:val="24"/>
        </w:rPr>
        <w:t xml:space="preserve"> Akar Kuadrat AVE dan Korelasi</w:t>
      </w: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800"/>
        <w:gridCol w:w="1620"/>
        <w:gridCol w:w="1620"/>
        <w:gridCol w:w="1620"/>
      </w:tblGrid>
      <w:tr w:rsidR="00D63C8E" w:rsidRPr="00C30EE7" w:rsidTr="005C143A">
        <w:tc>
          <w:tcPr>
            <w:tcW w:w="1620" w:type="dxa"/>
            <w:vAlign w:val="center"/>
          </w:tcPr>
          <w:p w:rsidR="00D63C8E" w:rsidRPr="00C30EE7" w:rsidRDefault="00D63C8E" w:rsidP="005C143A">
            <w:pPr>
              <w:spacing w:line="240" w:lineRule="auto"/>
              <w:jc w:val="center"/>
              <w:rPr>
                <w:rFonts w:ascii="Times New Roman" w:hAnsi="Times New Roman" w:cs="Times New Roman"/>
                <w:b/>
                <w:szCs w:val="24"/>
              </w:rPr>
            </w:pPr>
          </w:p>
        </w:tc>
        <w:tc>
          <w:tcPr>
            <w:tcW w:w="1800" w:type="dxa"/>
            <w:vAlign w:val="center"/>
          </w:tcPr>
          <w:p w:rsidR="00D63C8E" w:rsidRPr="00C30EE7" w:rsidRDefault="00D63C8E" w:rsidP="005C143A">
            <w:pPr>
              <w:tabs>
                <w:tab w:val="left" w:pos="691"/>
              </w:tabs>
              <w:spacing w:line="240" w:lineRule="auto"/>
              <w:jc w:val="center"/>
              <w:rPr>
                <w:rFonts w:ascii="Times New Roman" w:hAnsi="Times New Roman" w:cs="Times New Roman"/>
                <w:b/>
                <w:szCs w:val="24"/>
              </w:rPr>
            </w:pPr>
            <w:r w:rsidRPr="00C30EE7">
              <w:rPr>
                <w:rFonts w:ascii="Times New Roman" w:hAnsi="Times New Roman" w:cs="Times New Roman"/>
                <w:b/>
                <w:szCs w:val="24"/>
              </w:rPr>
              <w:t>X1</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b/>
                <w:szCs w:val="24"/>
              </w:rPr>
            </w:pPr>
            <w:r w:rsidRPr="00C30EE7">
              <w:rPr>
                <w:rFonts w:ascii="Times New Roman" w:hAnsi="Times New Roman" w:cs="Times New Roman"/>
                <w:b/>
                <w:szCs w:val="24"/>
              </w:rPr>
              <w:t>X2</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b/>
                <w:szCs w:val="24"/>
              </w:rPr>
            </w:pPr>
            <w:r w:rsidRPr="00C30EE7">
              <w:rPr>
                <w:rFonts w:ascii="Times New Roman" w:hAnsi="Times New Roman" w:cs="Times New Roman"/>
                <w:b/>
                <w:szCs w:val="24"/>
              </w:rPr>
              <w:t>Y1</w:t>
            </w:r>
          </w:p>
        </w:tc>
        <w:tc>
          <w:tcPr>
            <w:tcW w:w="1620" w:type="dxa"/>
            <w:vAlign w:val="center"/>
          </w:tcPr>
          <w:p w:rsidR="00D63C8E" w:rsidRPr="00C30EE7" w:rsidRDefault="00D63C8E" w:rsidP="005C143A">
            <w:pPr>
              <w:spacing w:line="240" w:lineRule="auto"/>
              <w:jc w:val="center"/>
              <w:rPr>
                <w:rFonts w:ascii="Times New Roman" w:hAnsi="Times New Roman" w:cs="Times New Roman"/>
                <w:b/>
                <w:szCs w:val="24"/>
              </w:rPr>
            </w:pPr>
            <w:r w:rsidRPr="00C30EE7">
              <w:rPr>
                <w:rFonts w:ascii="Times New Roman" w:hAnsi="Times New Roman" w:cs="Times New Roman"/>
                <w:b/>
                <w:szCs w:val="24"/>
              </w:rPr>
              <w:t>Y2</w:t>
            </w:r>
          </w:p>
        </w:tc>
      </w:tr>
      <w:tr w:rsidR="00D63C8E" w:rsidRPr="00C30EE7" w:rsidTr="005C143A">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r w:rsidRPr="00C30EE7">
              <w:rPr>
                <w:rFonts w:ascii="Times New Roman" w:hAnsi="Times New Roman" w:cs="Times New Roman"/>
                <w:szCs w:val="24"/>
              </w:rPr>
              <w:t>X1</w:t>
            </w:r>
          </w:p>
        </w:tc>
        <w:tc>
          <w:tcPr>
            <w:tcW w:w="180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,802</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r>
      <w:tr w:rsidR="00D63C8E" w:rsidRPr="00C30EE7" w:rsidTr="005C143A">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r w:rsidRPr="00C30EE7">
              <w:rPr>
                <w:rFonts w:ascii="Times New Roman" w:hAnsi="Times New Roman" w:cs="Times New Roman"/>
                <w:szCs w:val="24"/>
              </w:rPr>
              <w:t>X2</w:t>
            </w:r>
          </w:p>
        </w:tc>
        <w:tc>
          <w:tcPr>
            <w:tcW w:w="180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,183</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7</w:t>
            </w:r>
            <w:r w:rsidRPr="00C30EE7">
              <w:rPr>
                <w:rFonts w:ascii="Times New Roman" w:hAnsi="Times New Roman" w:cs="Times New Roman"/>
                <w:szCs w:val="24"/>
                <w:lang w:val="en-US"/>
              </w:rPr>
              <w:t>53</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r>
      <w:tr w:rsidR="00D63C8E" w:rsidRPr="00C30EE7" w:rsidTr="005C143A">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r w:rsidRPr="00C30EE7">
              <w:rPr>
                <w:rFonts w:ascii="Times New Roman" w:hAnsi="Times New Roman" w:cs="Times New Roman"/>
                <w:szCs w:val="24"/>
              </w:rPr>
              <w:t>Y1</w:t>
            </w:r>
          </w:p>
        </w:tc>
        <w:tc>
          <w:tcPr>
            <w:tcW w:w="180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3</w:t>
            </w:r>
            <w:r w:rsidRPr="00C30EE7">
              <w:rPr>
                <w:rFonts w:ascii="Times New Roman" w:hAnsi="Times New Roman" w:cs="Times New Roman"/>
                <w:szCs w:val="24"/>
                <w:lang w:val="en-US"/>
              </w:rPr>
              <w:t>73</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2</w:t>
            </w:r>
            <w:r w:rsidRPr="00C30EE7">
              <w:rPr>
                <w:rFonts w:ascii="Times New Roman" w:hAnsi="Times New Roman" w:cs="Times New Roman"/>
                <w:szCs w:val="24"/>
                <w:lang w:val="en-US"/>
              </w:rPr>
              <w:t>48</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,765</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p>
        </w:tc>
      </w:tr>
      <w:tr w:rsidR="00D63C8E" w:rsidRPr="00C30EE7" w:rsidTr="005C143A">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rPr>
            </w:pPr>
            <w:r w:rsidRPr="00C30EE7">
              <w:rPr>
                <w:rFonts w:ascii="Times New Roman" w:hAnsi="Times New Roman" w:cs="Times New Roman"/>
                <w:szCs w:val="24"/>
              </w:rPr>
              <w:t>Y2</w:t>
            </w:r>
          </w:p>
        </w:tc>
        <w:tc>
          <w:tcPr>
            <w:tcW w:w="180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,348</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,289</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,334</w:t>
            </w:r>
          </w:p>
        </w:tc>
        <w:tc>
          <w:tcPr>
            <w:tcW w:w="1620" w:type="dxa"/>
            <w:vAlign w:val="center"/>
          </w:tcPr>
          <w:p w:rsidR="00D63C8E" w:rsidRPr="00C30EE7" w:rsidRDefault="00D63C8E" w:rsidP="005C143A">
            <w:pPr>
              <w:tabs>
                <w:tab w:val="left" w:pos="691"/>
              </w:tabs>
              <w:spacing w:line="240" w:lineRule="auto"/>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7</w:t>
            </w:r>
            <w:r w:rsidRPr="00C30EE7">
              <w:rPr>
                <w:rFonts w:ascii="Times New Roman" w:hAnsi="Times New Roman" w:cs="Times New Roman"/>
                <w:szCs w:val="24"/>
                <w:lang w:val="en-US"/>
              </w:rPr>
              <w:t>76</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 Data Primer diolah, 2023</w:t>
      </w:r>
    </w:p>
    <w:p w:rsidR="00D63C8E" w:rsidRPr="00C30EE7" w:rsidRDefault="00D63C8E" w:rsidP="00D63C8E">
      <w:pPr>
        <w:spacing w:line="480" w:lineRule="auto"/>
        <w:ind w:firstLine="540"/>
        <w:jc w:val="both"/>
        <w:rPr>
          <w:rFonts w:ascii="Times New Roman" w:hAnsi="Times New Roman" w:cs="Times New Roman"/>
          <w:sz w:val="24"/>
          <w:szCs w:val="24"/>
        </w:rPr>
      </w:pPr>
      <w:r w:rsidRPr="00C30EE7">
        <w:rPr>
          <w:rFonts w:ascii="Times New Roman" w:hAnsi="Times New Roman" w:cs="Times New Roman"/>
          <w:sz w:val="24"/>
          <w:szCs w:val="24"/>
          <w:lang w:val="en-US"/>
        </w:rPr>
        <w:t xml:space="preserve">Dari tabel 4.8 bisa disimpulkan bahwa nilai yang terdapat pada </w:t>
      </w:r>
      <w:r w:rsidRPr="00C30EE7">
        <w:rPr>
          <w:rFonts w:ascii="Times New Roman" w:hAnsi="Times New Roman" w:cs="Times New Roman"/>
          <w:sz w:val="24"/>
          <w:szCs w:val="24"/>
        </w:rPr>
        <w:t xml:space="preserve">akar kuadrat AVE </w:t>
      </w:r>
      <w:r w:rsidRPr="00C30EE7">
        <w:rPr>
          <w:rFonts w:ascii="Times New Roman" w:hAnsi="Times New Roman" w:cs="Times New Roman"/>
          <w:sz w:val="24"/>
          <w:szCs w:val="24"/>
          <w:lang w:val="en-US"/>
        </w:rPr>
        <w:t>seluruh</w:t>
      </w:r>
      <w:r w:rsidRPr="00C30EE7">
        <w:rPr>
          <w:rFonts w:ascii="Times New Roman" w:hAnsi="Times New Roman" w:cs="Times New Roman"/>
          <w:sz w:val="24"/>
          <w:szCs w:val="24"/>
        </w:rPr>
        <w:t xml:space="preserve"> variabel lebih tinggi daripada korelasi anatar variabel lain. Bi</w:t>
      </w:r>
      <w:r w:rsidRPr="00C30EE7">
        <w:rPr>
          <w:rFonts w:ascii="Times New Roman" w:hAnsi="Times New Roman" w:cs="Times New Roman"/>
          <w:sz w:val="24"/>
          <w:szCs w:val="24"/>
          <w:lang w:val="en-US"/>
        </w:rPr>
        <w:t>sa</w:t>
      </w:r>
      <w:r w:rsidRPr="00C30EE7">
        <w:rPr>
          <w:rFonts w:ascii="Times New Roman" w:hAnsi="Times New Roman" w:cs="Times New Roman"/>
          <w:sz w:val="24"/>
          <w:szCs w:val="24"/>
        </w:rPr>
        <w:t xml:space="preserve"> dilihat contoh dari variabel Modernisasi Sistem Administrasi (X1) </w:t>
      </w:r>
      <w:r w:rsidRPr="00C30EE7">
        <w:rPr>
          <w:rFonts w:ascii="Times New Roman" w:hAnsi="Times New Roman" w:cs="Times New Roman"/>
          <w:sz w:val="24"/>
          <w:szCs w:val="24"/>
          <w:lang w:val="en-US"/>
        </w:rPr>
        <w:t>mempunyai</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hasil</w:t>
      </w:r>
      <w:r w:rsidRPr="00C30EE7">
        <w:rPr>
          <w:rFonts w:ascii="Times New Roman" w:hAnsi="Times New Roman" w:cs="Times New Roman"/>
          <w:sz w:val="24"/>
          <w:szCs w:val="24"/>
        </w:rPr>
        <w:t xml:space="preserve"> akar kuadrat AVE sebesar 0.</w:t>
      </w:r>
      <w:r w:rsidRPr="00C30EE7">
        <w:rPr>
          <w:rFonts w:ascii="Times New Roman" w:hAnsi="Times New Roman" w:cs="Times New Roman"/>
          <w:sz w:val="24"/>
          <w:szCs w:val="24"/>
          <w:lang w:val="en-US"/>
        </w:rPr>
        <w:t>802</w:t>
      </w:r>
      <w:r w:rsidRPr="00C30EE7">
        <w:rPr>
          <w:rFonts w:ascii="Times New Roman" w:hAnsi="Times New Roman" w:cs="Times New Roman"/>
          <w:sz w:val="24"/>
          <w:szCs w:val="24"/>
        </w:rPr>
        <w:t xml:space="preserve"> lebih </w:t>
      </w:r>
      <w:r w:rsidRPr="00C30EE7">
        <w:rPr>
          <w:rFonts w:ascii="Times New Roman" w:hAnsi="Times New Roman" w:cs="Times New Roman"/>
          <w:sz w:val="24"/>
          <w:szCs w:val="24"/>
          <w:lang w:val="en-US"/>
        </w:rPr>
        <w:t>tinggi</w:t>
      </w:r>
      <w:r w:rsidRPr="00C30EE7">
        <w:rPr>
          <w:rFonts w:ascii="Times New Roman" w:hAnsi="Times New Roman" w:cs="Times New Roman"/>
          <w:sz w:val="24"/>
          <w:szCs w:val="24"/>
        </w:rPr>
        <w:t xml:space="preserve"> dari</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korelasi antar variabel lain seperti Kualitas Pelayanan Perpajakan (X2) 0</w:t>
      </w:r>
      <w:r w:rsidRPr="00C30EE7">
        <w:rPr>
          <w:rFonts w:ascii="Times New Roman" w:hAnsi="Times New Roman" w:cs="Times New Roman"/>
          <w:sz w:val="24"/>
          <w:szCs w:val="24"/>
          <w:lang w:val="en-US"/>
        </w:rPr>
        <w:t>,183</w:t>
      </w:r>
      <w:r w:rsidRPr="00C30EE7">
        <w:rPr>
          <w:rFonts w:ascii="Times New Roman" w:hAnsi="Times New Roman" w:cs="Times New Roman"/>
          <w:sz w:val="24"/>
          <w:szCs w:val="24"/>
        </w:rPr>
        <w:t>, Kesadaran Wajib Pajak (Y1) sebesar 0</w:t>
      </w:r>
      <w:r w:rsidRPr="00C30EE7">
        <w:rPr>
          <w:rFonts w:ascii="Times New Roman" w:hAnsi="Times New Roman" w:cs="Times New Roman"/>
          <w:sz w:val="24"/>
          <w:szCs w:val="24"/>
          <w:lang w:val="en-US"/>
        </w:rPr>
        <w:t>,</w:t>
      </w:r>
      <w:r w:rsidRPr="00C30EE7">
        <w:rPr>
          <w:rFonts w:ascii="Times New Roman" w:hAnsi="Times New Roman" w:cs="Times New Roman"/>
          <w:sz w:val="24"/>
          <w:szCs w:val="24"/>
        </w:rPr>
        <w:t>3</w:t>
      </w:r>
      <w:r w:rsidRPr="00C30EE7">
        <w:rPr>
          <w:rFonts w:ascii="Times New Roman" w:hAnsi="Times New Roman" w:cs="Times New Roman"/>
          <w:sz w:val="24"/>
          <w:szCs w:val="24"/>
          <w:lang w:val="en-US"/>
        </w:rPr>
        <w:t>73</w:t>
      </w:r>
      <w:r w:rsidRPr="00C30EE7">
        <w:rPr>
          <w:rFonts w:ascii="Times New Roman" w:hAnsi="Times New Roman" w:cs="Times New Roman"/>
          <w:sz w:val="24"/>
          <w:szCs w:val="24"/>
        </w:rPr>
        <w:t xml:space="preserve"> dan Kepatuhan Wajib Pajak (Y2) sebesar 0</w:t>
      </w:r>
      <w:r w:rsidRPr="00C30EE7">
        <w:rPr>
          <w:rFonts w:ascii="Times New Roman" w:hAnsi="Times New Roman" w:cs="Times New Roman"/>
          <w:sz w:val="24"/>
          <w:szCs w:val="24"/>
          <w:lang w:val="en-US"/>
        </w:rPr>
        <w:t>,348</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Sehingga dapat dilihat </w:t>
      </w:r>
      <w:r w:rsidRPr="00C30EE7">
        <w:rPr>
          <w:rFonts w:ascii="Times New Roman" w:hAnsi="Times New Roman" w:cs="Times New Roman"/>
          <w:sz w:val="24"/>
          <w:szCs w:val="24"/>
        </w:rPr>
        <w:t xml:space="preserve">hasil tersebut, </w:t>
      </w:r>
      <w:r w:rsidRPr="00C30EE7">
        <w:rPr>
          <w:rFonts w:ascii="Times New Roman" w:hAnsi="Times New Roman" w:cs="Times New Roman"/>
          <w:sz w:val="24"/>
          <w:szCs w:val="24"/>
          <w:lang w:val="en-US"/>
        </w:rPr>
        <w:t xml:space="preserve">dinyatakan valid dan </w:t>
      </w:r>
      <w:r w:rsidRPr="00C30EE7">
        <w:rPr>
          <w:rFonts w:ascii="Times New Roman" w:hAnsi="Times New Roman" w:cs="Times New Roman"/>
          <w:sz w:val="24"/>
          <w:szCs w:val="24"/>
        </w:rPr>
        <w:t>lolos dalam uji validitas diskriminan sehingga dapat di</w:t>
      </w:r>
      <w:r w:rsidRPr="00C30EE7">
        <w:rPr>
          <w:rFonts w:ascii="Times New Roman" w:hAnsi="Times New Roman" w:cs="Times New Roman"/>
          <w:sz w:val="24"/>
          <w:szCs w:val="24"/>
          <w:lang w:val="en-US"/>
        </w:rPr>
        <w:t>nyatakan</w:t>
      </w:r>
      <w:r w:rsidRPr="00C30EE7">
        <w:rPr>
          <w:rFonts w:ascii="Times New Roman" w:hAnsi="Times New Roman" w:cs="Times New Roman"/>
          <w:sz w:val="24"/>
          <w:szCs w:val="24"/>
        </w:rPr>
        <w:t xml:space="preserve"> valid.</w:t>
      </w:r>
    </w:p>
    <w:p w:rsidR="00D63C8E" w:rsidRPr="00C30EE7" w:rsidRDefault="00D63C8E" w:rsidP="00D63C8E">
      <w:pPr>
        <w:pStyle w:val="Heading4"/>
        <w:spacing w:line="480" w:lineRule="auto"/>
        <w:rPr>
          <w:rFonts w:cs="Times New Roman"/>
        </w:rPr>
      </w:pPr>
      <w:bookmarkStart w:id="677" w:name="_Toc134609793"/>
      <w:r w:rsidRPr="00C30EE7">
        <w:rPr>
          <w:rFonts w:cs="Times New Roman"/>
          <w:lang w:val="en-US"/>
        </w:rPr>
        <w:t xml:space="preserve">Hasil </w:t>
      </w:r>
      <w:r w:rsidRPr="00C30EE7">
        <w:rPr>
          <w:rFonts w:cs="Times New Roman"/>
        </w:rPr>
        <w:t>Uji Reliabilitas</w:t>
      </w:r>
      <w:bookmarkEnd w:id="677"/>
    </w:p>
    <w:p w:rsidR="00D63C8E" w:rsidRPr="00C30EE7" w:rsidRDefault="00D63C8E" w:rsidP="00D63C8E">
      <w:pPr>
        <w:spacing w:line="480" w:lineRule="auto"/>
        <w:ind w:firstLine="540"/>
        <w:jc w:val="both"/>
        <w:rPr>
          <w:rFonts w:ascii="Times New Roman" w:hAnsi="Times New Roman" w:cs="Times New Roman"/>
          <w:sz w:val="24"/>
          <w:szCs w:val="24"/>
          <w:lang w:val="en-US"/>
        </w:rPr>
      </w:pPr>
      <w:r w:rsidRPr="00C30EE7">
        <w:rPr>
          <w:rFonts w:ascii="Times New Roman" w:hAnsi="Times New Roman" w:cs="Times New Roman"/>
          <w:sz w:val="24"/>
          <w:szCs w:val="24"/>
        </w:rPr>
        <w:t>Uji reliabilitas</w:t>
      </w:r>
      <w:r w:rsidRPr="00C30EE7">
        <w:rPr>
          <w:rFonts w:ascii="Times New Roman" w:hAnsi="Times New Roman" w:cs="Times New Roman"/>
          <w:sz w:val="24"/>
          <w:szCs w:val="24"/>
          <w:lang w:val="en-US"/>
        </w:rPr>
        <w:t xml:space="preserve"> ini ialah </w:t>
      </w:r>
      <w:r w:rsidRPr="00C30EE7">
        <w:rPr>
          <w:rFonts w:ascii="Times New Roman" w:hAnsi="Times New Roman" w:cs="Times New Roman"/>
          <w:sz w:val="24"/>
          <w:szCs w:val="24"/>
        </w:rPr>
        <w:t xml:space="preserve">mengukur </w:t>
      </w:r>
      <w:r w:rsidRPr="00C30EE7">
        <w:rPr>
          <w:rFonts w:ascii="Times New Roman" w:hAnsi="Times New Roman" w:cs="Times New Roman"/>
          <w:sz w:val="24"/>
          <w:szCs w:val="24"/>
          <w:lang w:val="en-US"/>
        </w:rPr>
        <w:t xml:space="preserve">suatu </w:t>
      </w:r>
      <w:r w:rsidRPr="00C30EE7">
        <w:rPr>
          <w:rFonts w:ascii="Times New Roman" w:hAnsi="Times New Roman" w:cs="Times New Roman"/>
          <w:sz w:val="24"/>
          <w:szCs w:val="24"/>
        </w:rPr>
        <w:t xml:space="preserve">kuesioner </w:t>
      </w:r>
      <w:r w:rsidRPr="00C30EE7">
        <w:rPr>
          <w:rFonts w:ascii="Times New Roman" w:hAnsi="Times New Roman" w:cs="Times New Roman"/>
          <w:sz w:val="24"/>
          <w:szCs w:val="24"/>
          <w:lang w:val="en-US"/>
        </w:rPr>
        <w:t xml:space="preserve">dari setiap </w:t>
      </w:r>
      <w:r w:rsidRPr="00C30EE7">
        <w:rPr>
          <w:rFonts w:ascii="Times New Roman" w:hAnsi="Times New Roman" w:cs="Times New Roman"/>
          <w:sz w:val="24"/>
          <w:szCs w:val="24"/>
        </w:rPr>
        <w:t>variabel. K</w:t>
      </w:r>
      <w:r w:rsidRPr="00C30EE7">
        <w:rPr>
          <w:rFonts w:ascii="Times New Roman" w:hAnsi="Times New Roman" w:cs="Times New Roman"/>
          <w:sz w:val="24"/>
          <w:szCs w:val="24"/>
          <w:lang w:val="en-US"/>
        </w:rPr>
        <w:t>etika tanggapan pada k</w:t>
      </w:r>
      <w:r w:rsidRPr="00C30EE7">
        <w:rPr>
          <w:rFonts w:ascii="Times New Roman" w:hAnsi="Times New Roman" w:cs="Times New Roman"/>
          <w:sz w:val="24"/>
          <w:szCs w:val="24"/>
        </w:rPr>
        <w:t>uesioner</w:t>
      </w:r>
      <w:r w:rsidRPr="00C30EE7">
        <w:rPr>
          <w:rFonts w:ascii="Times New Roman" w:hAnsi="Times New Roman" w:cs="Times New Roman"/>
          <w:sz w:val="24"/>
          <w:szCs w:val="24"/>
          <w:lang w:val="en-US"/>
        </w:rPr>
        <w:t xml:space="preserve"> konsisten dari waktu ke waktu maka</w:t>
      </w:r>
      <w:r w:rsidRPr="00C30EE7">
        <w:rPr>
          <w:rFonts w:ascii="Times New Roman" w:hAnsi="Times New Roman" w:cs="Times New Roman"/>
          <w:sz w:val="24"/>
          <w:szCs w:val="24"/>
        </w:rPr>
        <w:t xml:space="preserve"> dapat </w:t>
      </w:r>
      <w:r w:rsidRPr="00C30EE7">
        <w:rPr>
          <w:rFonts w:ascii="Times New Roman" w:hAnsi="Times New Roman" w:cs="Times New Roman"/>
          <w:sz w:val="24"/>
          <w:szCs w:val="24"/>
          <w:lang w:val="en-US"/>
        </w:rPr>
        <w:t>dinyatakan</w:t>
      </w:r>
      <w:r w:rsidRPr="00C30EE7">
        <w:rPr>
          <w:rFonts w:ascii="Times New Roman" w:hAnsi="Times New Roman" w:cs="Times New Roman"/>
          <w:sz w:val="24"/>
          <w:szCs w:val="24"/>
        </w:rPr>
        <w:t xml:space="preserve"> andal</w:t>
      </w:r>
      <w:r w:rsidRPr="00C30EE7">
        <w:rPr>
          <w:rFonts w:ascii="Times New Roman" w:hAnsi="Times New Roman" w:cs="Times New Roman"/>
          <w:sz w:val="24"/>
          <w:szCs w:val="24"/>
          <w:lang w:val="en-US"/>
        </w:rPr>
        <w:t xml:space="preserve"> atau reliabel</w:t>
      </w:r>
      <w:r w:rsidRPr="00C30EE7">
        <w:rPr>
          <w:rFonts w:ascii="Times New Roman" w:hAnsi="Times New Roman" w:cs="Times New Roman"/>
          <w:sz w:val="24"/>
          <w:szCs w:val="24"/>
        </w:rPr>
        <w:t>.</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Uji reliabilitas </w:t>
      </w:r>
      <w:r w:rsidRPr="00C30EE7">
        <w:rPr>
          <w:rFonts w:ascii="Times New Roman" w:hAnsi="Times New Roman" w:cs="Times New Roman"/>
          <w:sz w:val="24"/>
          <w:szCs w:val="24"/>
          <w:lang w:val="en-US"/>
        </w:rPr>
        <w:t>diukur</w:t>
      </w:r>
      <w:r w:rsidRPr="00C30EE7">
        <w:rPr>
          <w:rFonts w:ascii="Times New Roman" w:hAnsi="Times New Roman" w:cs="Times New Roman"/>
          <w:sz w:val="24"/>
          <w:szCs w:val="24"/>
        </w:rPr>
        <w:t xml:space="preserve"> dengan</w:t>
      </w:r>
      <w:r w:rsidRPr="00C30EE7">
        <w:rPr>
          <w:rFonts w:ascii="Times New Roman" w:hAnsi="Times New Roman" w:cs="Times New Roman"/>
          <w:sz w:val="24"/>
          <w:szCs w:val="24"/>
          <w:lang w:val="en-US"/>
        </w:rPr>
        <w:t xml:space="preserve"> cara</w:t>
      </w:r>
      <w:r w:rsidRPr="00C30EE7">
        <w:rPr>
          <w:rFonts w:ascii="Times New Roman" w:hAnsi="Times New Roman" w:cs="Times New Roman"/>
          <w:sz w:val="24"/>
          <w:szCs w:val="24"/>
        </w:rPr>
        <w:t xml:space="preserve"> melihat </w:t>
      </w:r>
      <w:r w:rsidRPr="00C30EE7">
        <w:rPr>
          <w:rFonts w:ascii="Times New Roman" w:hAnsi="Times New Roman" w:cs="Times New Roman"/>
          <w:sz w:val="24"/>
          <w:szCs w:val="24"/>
          <w:lang w:val="en-US"/>
        </w:rPr>
        <w:t xml:space="preserve">total </w:t>
      </w:r>
      <w:r w:rsidRPr="00C30EE7">
        <w:rPr>
          <w:rFonts w:ascii="Times New Roman" w:hAnsi="Times New Roman" w:cs="Times New Roman"/>
          <w:sz w:val="24"/>
          <w:szCs w:val="24"/>
        </w:rPr>
        <w:t>reliabilitas</w:t>
      </w:r>
      <w:r w:rsidRPr="00C30EE7">
        <w:rPr>
          <w:rFonts w:ascii="Times New Roman" w:hAnsi="Times New Roman" w:cs="Times New Roman"/>
          <w:sz w:val="24"/>
          <w:szCs w:val="24"/>
          <w:lang w:val="en-US"/>
        </w:rPr>
        <w:t xml:space="preserve"> yakni</w:t>
      </w:r>
      <w:r w:rsidRPr="00C30EE7">
        <w:rPr>
          <w:rFonts w:ascii="Times New Roman" w:hAnsi="Times New Roman" w:cs="Times New Roman"/>
          <w:sz w:val="24"/>
          <w:szCs w:val="24"/>
        </w:rPr>
        <w:t xml:space="preserve"> nilai </w:t>
      </w:r>
      <w:r w:rsidRPr="00C30EE7">
        <w:rPr>
          <w:rFonts w:ascii="Times New Roman" w:hAnsi="Times New Roman" w:cs="Times New Roman"/>
          <w:sz w:val="24"/>
          <w:szCs w:val="24"/>
          <w:lang w:val="en-US"/>
        </w:rPr>
        <w:t xml:space="preserve">yang terdapat pada </w:t>
      </w:r>
      <w:r w:rsidRPr="00C30EE7">
        <w:rPr>
          <w:rFonts w:ascii="Times New Roman" w:hAnsi="Times New Roman" w:cs="Times New Roman"/>
          <w:i/>
          <w:sz w:val="24"/>
          <w:szCs w:val="24"/>
        </w:rPr>
        <w:t>composite reliability</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 atas 0,7 dan disarankan di atas</w:t>
      </w:r>
      <w:r w:rsidRPr="00C30EE7">
        <w:rPr>
          <w:rFonts w:ascii="Times New Roman" w:hAnsi="Times New Roman" w:cs="Times New Roman"/>
          <w:sz w:val="24"/>
          <w:szCs w:val="24"/>
        </w:rPr>
        <w:t xml:space="preserve"> 0,8 maka </w:t>
      </w:r>
      <w:r w:rsidRPr="00C30EE7">
        <w:rPr>
          <w:rFonts w:ascii="Times New Roman" w:hAnsi="Times New Roman" w:cs="Times New Roman"/>
          <w:sz w:val="24"/>
          <w:szCs w:val="24"/>
          <w:lang w:val="en-US"/>
        </w:rPr>
        <w:t xml:space="preserve">dinyatakan </w:t>
      </w:r>
      <w:r w:rsidRPr="00C30EE7">
        <w:rPr>
          <w:rFonts w:ascii="Times New Roman" w:hAnsi="Times New Roman" w:cs="Times New Roman"/>
          <w:sz w:val="24"/>
          <w:szCs w:val="24"/>
        </w:rPr>
        <w:t xml:space="preserve">sangat reliabel </w:t>
      </w:r>
      <w:r w:rsidRPr="00C30EE7">
        <w:rPr>
          <w:rFonts w:ascii="Times New Roman" w:hAnsi="Times New Roman" w:cs="Times New Roman"/>
          <w:sz w:val="24"/>
          <w:szCs w:val="24"/>
          <w:lang w:val="en-US"/>
        </w:rPr>
        <w:t>dan jika nilai</w:t>
      </w:r>
      <w:r w:rsidRPr="00C30EE7">
        <w:rPr>
          <w:rFonts w:ascii="Times New Roman" w:hAnsi="Times New Roman" w:cs="Times New Roman"/>
          <w:sz w:val="24"/>
          <w:szCs w:val="24"/>
        </w:rPr>
        <w:t xml:space="preserve"> reliabel</w:t>
      </w:r>
      <w:r w:rsidRPr="00C30EE7">
        <w:rPr>
          <w:rFonts w:ascii="Times New Roman" w:hAnsi="Times New Roman" w:cs="Times New Roman"/>
          <w:sz w:val="24"/>
          <w:szCs w:val="24"/>
          <w:lang w:val="en-US"/>
        </w:rPr>
        <w:t xml:space="preserve"> di atas</w:t>
      </w:r>
      <w:r w:rsidRPr="00C30EE7">
        <w:rPr>
          <w:rFonts w:ascii="Times New Roman" w:hAnsi="Times New Roman" w:cs="Times New Roman"/>
          <w:sz w:val="24"/>
          <w:szCs w:val="24"/>
        </w:rPr>
        <w:t xml:space="preserve"> 0,6 </w:t>
      </w:r>
      <w:r w:rsidRPr="00C30EE7">
        <w:rPr>
          <w:rFonts w:ascii="Times New Roman" w:hAnsi="Times New Roman" w:cs="Times New Roman"/>
          <w:sz w:val="24"/>
          <w:szCs w:val="24"/>
          <w:lang w:val="en-US"/>
        </w:rPr>
        <w:t>dikatakan</w:t>
      </w:r>
      <w:r w:rsidRPr="00C30EE7">
        <w:rPr>
          <w:rFonts w:ascii="Times New Roman" w:hAnsi="Times New Roman" w:cs="Times New Roman"/>
          <w:sz w:val="24"/>
          <w:szCs w:val="24"/>
        </w:rPr>
        <w:t xml:space="preserve"> cukup reliabel</w:t>
      </w:r>
      <w:r w:rsidRPr="00C30EE7">
        <w:rPr>
          <w:rFonts w:ascii="Times New Roman" w:hAnsi="Times New Roman" w:cs="Times New Roman"/>
          <w:sz w:val="24"/>
          <w:szCs w:val="24"/>
          <w:lang w:val="en-US"/>
        </w:rPr>
        <w:t xml:space="preserve">. NIlai </w:t>
      </w:r>
      <w:r w:rsidRPr="00C30EE7">
        <w:rPr>
          <w:rFonts w:ascii="Times New Roman" w:hAnsi="Times New Roman" w:cs="Times New Roman"/>
          <w:i/>
          <w:sz w:val="24"/>
          <w:szCs w:val="24"/>
        </w:rPr>
        <w:t>Cronbach’s alpha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di atas 0,6 </w:t>
      </w:r>
      <w:r w:rsidRPr="00C30EE7">
        <w:rPr>
          <w:rFonts w:ascii="Times New Roman" w:hAnsi="Times New Roman" w:cs="Times New Roman"/>
          <w:sz w:val="24"/>
          <w:szCs w:val="24"/>
        </w:rPr>
        <w:t>maka di</w:t>
      </w:r>
      <w:r w:rsidRPr="00C30EE7">
        <w:rPr>
          <w:rFonts w:ascii="Times New Roman" w:hAnsi="Times New Roman" w:cs="Times New Roman"/>
          <w:sz w:val="24"/>
          <w:szCs w:val="24"/>
          <w:lang w:val="en-US"/>
        </w:rPr>
        <w:t>k</w:t>
      </w:r>
      <w:r w:rsidRPr="00C30EE7">
        <w:rPr>
          <w:rFonts w:ascii="Times New Roman" w:hAnsi="Times New Roman" w:cs="Times New Roman"/>
          <w:sz w:val="24"/>
          <w:szCs w:val="24"/>
        </w:rPr>
        <w:t xml:space="preserve">atakan valid. Hasil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uji reliabilitas </w:t>
      </w:r>
      <w:r w:rsidRPr="00C30EE7">
        <w:rPr>
          <w:rFonts w:ascii="Times New Roman" w:hAnsi="Times New Roman" w:cs="Times New Roman"/>
          <w:sz w:val="24"/>
          <w:szCs w:val="24"/>
          <w:lang w:val="en-US"/>
        </w:rPr>
        <w:t>ditunjukan pada t</w:t>
      </w:r>
      <w:r w:rsidRPr="00C30EE7">
        <w:rPr>
          <w:rFonts w:ascii="Times New Roman" w:hAnsi="Times New Roman" w:cs="Times New Roman"/>
          <w:sz w:val="24"/>
          <w:szCs w:val="24"/>
        </w:rPr>
        <w:t>abel 4.</w:t>
      </w:r>
      <w:r w:rsidRPr="00C30EE7">
        <w:rPr>
          <w:rFonts w:ascii="Times New Roman" w:hAnsi="Times New Roman" w:cs="Times New Roman"/>
          <w:sz w:val="24"/>
          <w:szCs w:val="24"/>
          <w:lang w:val="en-US"/>
        </w:rPr>
        <w:t>9.</w:t>
      </w:r>
    </w:p>
    <w:p w:rsidR="00D63C8E" w:rsidRPr="00C30EE7" w:rsidRDefault="00D63C8E" w:rsidP="00D63C8E">
      <w:pPr>
        <w:spacing w:after="0" w:line="240" w:lineRule="auto"/>
        <w:jc w:val="both"/>
        <w:rPr>
          <w:rFonts w:ascii="Times New Roman" w:hAnsi="Times New Roman" w:cs="Times New Roman"/>
          <w:b/>
          <w:sz w:val="24"/>
          <w:szCs w:val="24"/>
          <w:lang w:val="en-US"/>
        </w:rPr>
      </w:pPr>
      <w:r w:rsidRPr="00C30EE7">
        <w:rPr>
          <w:rFonts w:ascii="Times New Roman" w:hAnsi="Times New Roman" w:cs="Times New Roman"/>
          <w:b/>
          <w:sz w:val="24"/>
          <w:szCs w:val="24"/>
        </w:rPr>
        <w:lastRenderedPageBreak/>
        <w:t>Tabel 4.</w:t>
      </w:r>
      <w:r w:rsidRPr="00C30EE7">
        <w:rPr>
          <w:rFonts w:ascii="Times New Roman" w:hAnsi="Times New Roman" w:cs="Times New Roman"/>
          <w:b/>
          <w:sz w:val="24"/>
          <w:szCs w:val="24"/>
          <w:lang w:val="en-US"/>
        </w:rPr>
        <w:t>9.</w:t>
      </w:r>
      <w:r w:rsidRPr="00C30EE7">
        <w:rPr>
          <w:rFonts w:ascii="Times New Roman" w:hAnsi="Times New Roman" w:cs="Times New Roman"/>
          <w:b/>
          <w:sz w:val="24"/>
          <w:szCs w:val="24"/>
        </w:rPr>
        <w:t xml:space="preserve"> Hasil Uji </w:t>
      </w:r>
      <w:r w:rsidRPr="00C30EE7">
        <w:rPr>
          <w:rFonts w:ascii="Times New Roman" w:hAnsi="Times New Roman" w:cs="Times New Roman"/>
          <w:b/>
          <w:sz w:val="24"/>
          <w:szCs w:val="24"/>
          <w:lang w:val="en-US"/>
        </w:rPr>
        <w:t>Reliabilitas</w:t>
      </w: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1800"/>
        <w:gridCol w:w="1800"/>
      </w:tblGrid>
      <w:tr w:rsidR="00D63C8E" w:rsidRPr="00C30EE7" w:rsidTr="005C143A">
        <w:tc>
          <w:tcPr>
            <w:tcW w:w="4680" w:type="dxa"/>
            <w:vAlign w:val="center"/>
          </w:tcPr>
          <w:p w:rsidR="00D63C8E" w:rsidRPr="00C30EE7" w:rsidRDefault="00D63C8E" w:rsidP="005C143A">
            <w:pPr>
              <w:pStyle w:val="ListParagraph"/>
              <w:spacing w:line="240" w:lineRule="auto"/>
              <w:ind w:left="0"/>
              <w:jc w:val="center"/>
              <w:rPr>
                <w:rFonts w:ascii="Times New Roman" w:hAnsi="Times New Roman" w:cs="Times New Roman"/>
                <w:b/>
                <w:szCs w:val="24"/>
              </w:rPr>
            </w:pPr>
            <w:r w:rsidRPr="00C30EE7">
              <w:rPr>
                <w:rFonts w:ascii="Times New Roman" w:hAnsi="Times New Roman" w:cs="Times New Roman"/>
                <w:b/>
                <w:szCs w:val="24"/>
              </w:rPr>
              <w:t>Variabel</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b/>
                <w:szCs w:val="24"/>
              </w:rPr>
            </w:pPr>
            <w:r w:rsidRPr="00C30EE7">
              <w:rPr>
                <w:rFonts w:ascii="Times New Roman" w:hAnsi="Times New Roman" w:cs="Times New Roman"/>
                <w:b/>
                <w:szCs w:val="24"/>
              </w:rPr>
              <w:t>Composite</w:t>
            </w:r>
          </w:p>
          <w:p w:rsidR="00D63C8E" w:rsidRPr="00C30EE7" w:rsidRDefault="00D63C8E" w:rsidP="005C143A">
            <w:pPr>
              <w:pStyle w:val="ListParagraph"/>
              <w:spacing w:line="240" w:lineRule="auto"/>
              <w:ind w:left="0"/>
              <w:jc w:val="center"/>
              <w:rPr>
                <w:rFonts w:ascii="Times New Roman" w:hAnsi="Times New Roman" w:cs="Times New Roman"/>
                <w:b/>
                <w:szCs w:val="24"/>
              </w:rPr>
            </w:pPr>
            <w:r w:rsidRPr="00C30EE7">
              <w:rPr>
                <w:rFonts w:ascii="Times New Roman" w:hAnsi="Times New Roman" w:cs="Times New Roman"/>
                <w:b/>
                <w:szCs w:val="24"/>
              </w:rPr>
              <w:t>Reliability</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b/>
                <w:szCs w:val="24"/>
              </w:rPr>
            </w:pPr>
            <w:r w:rsidRPr="00C30EE7">
              <w:rPr>
                <w:rFonts w:ascii="Times New Roman" w:hAnsi="Times New Roman" w:cs="Times New Roman"/>
                <w:b/>
                <w:szCs w:val="24"/>
              </w:rPr>
              <w:t xml:space="preserve">Cronbach’s </w:t>
            </w:r>
          </w:p>
          <w:p w:rsidR="00D63C8E" w:rsidRPr="00C30EE7" w:rsidRDefault="00D63C8E" w:rsidP="005C143A">
            <w:pPr>
              <w:pStyle w:val="ListParagraph"/>
              <w:spacing w:line="240" w:lineRule="auto"/>
              <w:ind w:left="0"/>
              <w:jc w:val="center"/>
              <w:rPr>
                <w:rFonts w:ascii="Times New Roman" w:hAnsi="Times New Roman" w:cs="Times New Roman"/>
                <w:b/>
                <w:szCs w:val="24"/>
              </w:rPr>
            </w:pPr>
            <w:r w:rsidRPr="00C30EE7">
              <w:rPr>
                <w:rFonts w:ascii="Times New Roman" w:hAnsi="Times New Roman" w:cs="Times New Roman"/>
                <w:b/>
                <w:szCs w:val="24"/>
              </w:rPr>
              <w:t>Alpha</w:t>
            </w:r>
          </w:p>
        </w:tc>
      </w:tr>
      <w:tr w:rsidR="00D63C8E" w:rsidRPr="00C30EE7" w:rsidTr="005C143A">
        <w:tc>
          <w:tcPr>
            <w:tcW w:w="4680" w:type="dxa"/>
            <w:vAlign w:val="center"/>
          </w:tcPr>
          <w:p w:rsidR="00D63C8E" w:rsidRPr="00C30EE7" w:rsidRDefault="00D63C8E" w:rsidP="005C143A">
            <w:pPr>
              <w:pStyle w:val="ListParagraph"/>
              <w:spacing w:line="240" w:lineRule="auto"/>
              <w:ind w:left="0"/>
              <w:rPr>
                <w:rFonts w:ascii="Times New Roman" w:hAnsi="Times New Roman" w:cs="Times New Roman"/>
                <w:szCs w:val="24"/>
              </w:rPr>
            </w:pPr>
            <w:r w:rsidRPr="00C30EE7">
              <w:rPr>
                <w:rFonts w:ascii="Times New Roman" w:hAnsi="Times New Roman" w:cs="Times New Roman"/>
                <w:szCs w:val="24"/>
              </w:rPr>
              <w:t>Modernisasi Sistem Administrasi Perpajakan (X1)</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8</w:t>
            </w:r>
            <w:r w:rsidRPr="00C30EE7">
              <w:rPr>
                <w:rFonts w:ascii="Times New Roman" w:hAnsi="Times New Roman" w:cs="Times New Roman"/>
                <w:szCs w:val="24"/>
                <w:lang w:val="en-US"/>
              </w:rPr>
              <w:t>44</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,724</w:t>
            </w:r>
          </w:p>
        </w:tc>
      </w:tr>
      <w:tr w:rsidR="00D63C8E" w:rsidRPr="00C30EE7" w:rsidTr="005C143A">
        <w:tc>
          <w:tcPr>
            <w:tcW w:w="4680" w:type="dxa"/>
            <w:vAlign w:val="center"/>
          </w:tcPr>
          <w:p w:rsidR="00D63C8E" w:rsidRPr="00C30EE7" w:rsidRDefault="00D63C8E" w:rsidP="005C143A">
            <w:pPr>
              <w:pStyle w:val="ListParagraph"/>
              <w:spacing w:line="240" w:lineRule="auto"/>
              <w:ind w:left="0"/>
              <w:rPr>
                <w:rFonts w:ascii="Times New Roman" w:hAnsi="Times New Roman" w:cs="Times New Roman"/>
                <w:szCs w:val="24"/>
              </w:rPr>
            </w:pPr>
            <w:r w:rsidRPr="00C30EE7">
              <w:rPr>
                <w:rFonts w:ascii="Times New Roman" w:hAnsi="Times New Roman" w:cs="Times New Roman"/>
                <w:szCs w:val="24"/>
              </w:rPr>
              <w:t>Kualitas Pelayanan Perpajakan (X2)</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8</w:t>
            </w:r>
            <w:r w:rsidRPr="00C30EE7">
              <w:rPr>
                <w:rFonts w:ascii="Times New Roman" w:hAnsi="Times New Roman" w:cs="Times New Roman"/>
                <w:szCs w:val="24"/>
                <w:lang w:val="en-US"/>
              </w:rPr>
              <w:t>67</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8</w:t>
            </w:r>
            <w:r w:rsidRPr="00C30EE7">
              <w:rPr>
                <w:rFonts w:ascii="Times New Roman" w:hAnsi="Times New Roman" w:cs="Times New Roman"/>
                <w:szCs w:val="24"/>
                <w:lang w:val="en-US"/>
              </w:rPr>
              <w:t>16</w:t>
            </w:r>
          </w:p>
        </w:tc>
      </w:tr>
      <w:tr w:rsidR="00D63C8E" w:rsidRPr="00C30EE7" w:rsidTr="005C143A">
        <w:tc>
          <w:tcPr>
            <w:tcW w:w="4680" w:type="dxa"/>
            <w:vAlign w:val="center"/>
          </w:tcPr>
          <w:p w:rsidR="00D63C8E" w:rsidRPr="00C30EE7" w:rsidRDefault="00D63C8E" w:rsidP="005C143A">
            <w:pPr>
              <w:pStyle w:val="ListParagraph"/>
              <w:spacing w:line="240" w:lineRule="auto"/>
              <w:ind w:left="0"/>
              <w:rPr>
                <w:rFonts w:ascii="Times New Roman" w:hAnsi="Times New Roman" w:cs="Times New Roman"/>
                <w:szCs w:val="24"/>
              </w:rPr>
            </w:pPr>
            <w:r w:rsidRPr="00C30EE7">
              <w:rPr>
                <w:rFonts w:ascii="Times New Roman" w:hAnsi="Times New Roman" w:cs="Times New Roman"/>
                <w:szCs w:val="24"/>
              </w:rPr>
              <w:t>Kesadaran Wajib Pajak (Y1)</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8</w:t>
            </w:r>
            <w:r w:rsidRPr="00C30EE7">
              <w:rPr>
                <w:rFonts w:ascii="Times New Roman" w:hAnsi="Times New Roman" w:cs="Times New Roman"/>
                <w:szCs w:val="24"/>
                <w:lang w:val="en-US"/>
              </w:rPr>
              <w:t>49</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,765</w:t>
            </w:r>
          </w:p>
        </w:tc>
      </w:tr>
      <w:tr w:rsidR="00D63C8E" w:rsidRPr="00C30EE7" w:rsidTr="005C143A">
        <w:tc>
          <w:tcPr>
            <w:tcW w:w="4680" w:type="dxa"/>
            <w:vAlign w:val="center"/>
          </w:tcPr>
          <w:p w:rsidR="00D63C8E" w:rsidRPr="00C30EE7" w:rsidRDefault="00D63C8E" w:rsidP="005C143A">
            <w:pPr>
              <w:pStyle w:val="ListParagraph"/>
              <w:spacing w:line="240" w:lineRule="auto"/>
              <w:ind w:left="0"/>
              <w:rPr>
                <w:rFonts w:ascii="Times New Roman" w:hAnsi="Times New Roman" w:cs="Times New Roman"/>
                <w:szCs w:val="24"/>
              </w:rPr>
            </w:pPr>
            <w:r w:rsidRPr="00C30EE7">
              <w:rPr>
                <w:rFonts w:ascii="Times New Roman" w:hAnsi="Times New Roman" w:cs="Times New Roman"/>
                <w:szCs w:val="24"/>
              </w:rPr>
              <w:t>Kepatuhan Wajib Pajak (Y2)</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8</w:t>
            </w:r>
            <w:r w:rsidRPr="00C30EE7">
              <w:rPr>
                <w:rFonts w:ascii="Times New Roman" w:hAnsi="Times New Roman" w:cs="Times New Roman"/>
                <w:szCs w:val="24"/>
                <w:lang w:val="en-US"/>
              </w:rPr>
              <w:t>18</w:t>
            </w:r>
          </w:p>
        </w:tc>
        <w:tc>
          <w:tcPr>
            <w:tcW w:w="1800" w:type="dxa"/>
            <w:vAlign w:val="center"/>
          </w:tcPr>
          <w:p w:rsidR="00D63C8E" w:rsidRPr="00C30EE7" w:rsidRDefault="00D63C8E" w:rsidP="005C143A">
            <w:pPr>
              <w:pStyle w:val="ListParagraph"/>
              <w:spacing w:line="240" w:lineRule="auto"/>
              <w:ind w:left="0"/>
              <w:jc w:val="center"/>
              <w:rPr>
                <w:rFonts w:ascii="Times New Roman" w:hAnsi="Times New Roman" w:cs="Times New Roman"/>
                <w:szCs w:val="24"/>
                <w:lang w:val="en-US"/>
              </w:rPr>
            </w:pPr>
            <w:r w:rsidRPr="00C30EE7">
              <w:rPr>
                <w:rFonts w:ascii="Times New Roman" w:hAnsi="Times New Roman" w:cs="Times New Roman"/>
                <w:szCs w:val="24"/>
              </w:rPr>
              <w:t>0</w:t>
            </w:r>
            <w:r w:rsidRPr="00C30EE7">
              <w:rPr>
                <w:rFonts w:ascii="Times New Roman" w:hAnsi="Times New Roman" w:cs="Times New Roman"/>
                <w:szCs w:val="24"/>
                <w:lang w:val="en-US"/>
              </w:rPr>
              <w:t>,</w:t>
            </w:r>
            <w:r w:rsidRPr="00C30EE7">
              <w:rPr>
                <w:rFonts w:ascii="Times New Roman" w:hAnsi="Times New Roman" w:cs="Times New Roman"/>
                <w:szCs w:val="24"/>
              </w:rPr>
              <w:t>6</w:t>
            </w:r>
            <w:r w:rsidRPr="00C30EE7">
              <w:rPr>
                <w:rFonts w:ascii="Times New Roman" w:hAnsi="Times New Roman" w:cs="Times New Roman"/>
                <w:szCs w:val="24"/>
                <w:lang w:val="en-US"/>
              </w:rPr>
              <w:t>76</w:t>
            </w:r>
          </w:p>
        </w:tc>
      </w:tr>
    </w:tbl>
    <w:p w:rsidR="00D63C8E" w:rsidRPr="00C30EE7" w:rsidRDefault="00D63C8E" w:rsidP="00D63C8E">
      <w:pPr>
        <w:spacing w:line="480" w:lineRule="auto"/>
        <w:jc w:val="both"/>
        <w:rPr>
          <w:rFonts w:ascii="Times New Roman" w:hAnsi="Times New Roman" w:cs="Times New Roman"/>
          <w:i/>
          <w:sz w:val="24"/>
          <w:szCs w:val="24"/>
        </w:rPr>
      </w:pPr>
      <w:r w:rsidRPr="00C30EE7">
        <w:rPr>
          <w:rFonts w:ascii="Times New Roman" w:hAnsi="Times New Roman" w:cs="Times New Roman"/>
          <w:i/>
          <w:sz w:val="24"/>
          <w:szCs w:val="24"/>
        </w:rPr>
        <w:t>Sumber :Data Primer diolah, 2023</w:t>
      </w:r>
    </w:p>
    <w:p w:rsidR="00D63C8E" w:rsidRPr="00C30EE7" w:rsidRDefault="00D63C8E" w:rsidP="00D63C8E">
      <w:pPr>
        <w:spacing w:line="480" w:lineRule="auto"/>
        <w:ind w:firstLine="54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 xml:space="preserve">Hasil </w:t>
      </w:r>
      <w:r w:rsidRPr="00C30EE7">
        <w:rPr>
          <w:rFonts w:ascii="Times New Roman" w:hAnsi="Times New Roman" w:cs="Times New Roman"/>
          <w:sz w:val="24"/>
          <w:szCs w:val="24"/>
        </w:rPr>
        <w:t xml:space="preserve">pengukuran </w:t>
      </w:r>
      <w:r w:rsidRPr="00C30EE7">
        <w:rPr>
          <w:rFonts w:ascii="Times New Roman" w:hAnsi="Times New Roman" w:cs="Times New Roman"/>
          <w:sz w:val="24"/>
          <w:szCs w:val="24"/>
          <w:lang w:val="en-US"/>
        </w:rPr>
        <w:t xml:space="preserve">yang tertera pada tabel </w:t>
      </w:r>
      <w:r w:rsidRPr="00C30EE7">
        <w:rPr>
          <w:rFonts w:ascii="Times New Roman" w:hAnsi="Times New Roman" w:cs="Times New Roman"/>
          <w:sz w:val="24"/>
          <w:szCs w:val="24"/>
        </w:rPr>
        <w:t xml:space="preserve">di atas, </w:t>
      </w:r>
      <w:r w:rsidRPr="00C30EE7">
        <w:rPr>
          <w:rFonts w:ascii="Times New Roman" w:hAnsi="Times New Roman" w:cs="Times New Roman"/>
          <w:sz w:val="24"/>
          <w:szCs w:val="24"/>
          <w:lang w:val="en-US"/>
        </w:rPr>
        <w:t>bahwa seluruh</w:t>
      </w:r>
      <w:r w:rsidRPr="00C30EE7">
        <w:rPr>
          <w:rFonts w:ascii="Times New Roman" w:hAnsi="Times New Roman" w:cs="Times New Roman"/>
          <w:sz w:val="24"/>
          <w:szCs w:val="24"/>
        </w:rPr>
        <w:t xml:space="preserve"> variabel</w:t>
      </w:r>
      <w:r w:rsidRPr="00C30EE7">
        <w:rPr>
          <w:rFonts w:ascii="Times New Roman" w:hAnsi="Times New Roman" w:cs="Times New Roman"/>
          <w:sz w:val="24"/>
          <w:szCs w:val="24"/>
          <w:lang w:val="en-US"/>
        </w:rPr>
        <w:t xml:space="preserve"> mempunyai nilai dari </w:t>
      </w:r>
      <w:r w:rsidRPr="00C30EE7">
        <w:rPr>
          <w:rFonts w:ascii="Times New Roman" w:hAnsi="Times New Roman" w:cs="Times New Roman"/>
          <w:i/>
          <w:sz w:val="24"/>
          <w:szCs w:val="24"/>
        </w:rPr>
        <w:t>composite reliability</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yakni di atas</w:t>
      </w:r>
      <w:r w:rsidRPr="00C30EE7">
        <w:rPr>
          <w:rFonts w:ascii="Times New Roman" w:hAnsi="Times New Roman" w:cs="Times New Roman"/>
          <w:sz w:val="24"/>
          <w:szCs w:val="24"/>
        </w:rPr>
        <w:t xml:space="preserve"> 0,7 dan </w:t>
      </w:r>
      <w:r w:rsidRPr="00C30EE7">
        <w:rPr>
          <w:rFonts w:ascii="Times New Roman" w:hAnsi="Times New Roman" w:cs="Times New Roman"/>
          <w:i/>
          <w:sz w:val="24"/>
          <w:szCs w:val="24"/>
        </w:rPr>
        <w:t>Cronbach's alpha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 atas</w:t>
      </w:r>
      <w:r w:rsidRPr="00C30EE7">
        <w:rPr>
          <w:rFonts w:ascii="Times New Roman" w:hAnsi="Times New Roman" w:cs="Times New Roman"/>
          <w:sz w:val="24"/>
          <w:szCs w:val="24"/>
        </w:rPr>
        <w:t xml:space="preserve"> 0,6. </w:t>
      </w:r>
      <w:r w:rsidRPr="00C30EE7">
        <w:rPr>
          <w:rFonts w:ascii="Times New Roman" w:hAnsi="Times New Roman" w:cs="Times New Roman"/>
          <w:sz w:val="24"/>
          <w:szCs w:val="24"/>
          <w:lang w:val="en-US"/>
        </w:rPr>
        <w:t>Maka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ditarik ke</w:t>
      </w:r>
      <w:r w:rsidRPr="00C30EE7">
        <w:rPr>
          <w:rFonts w:ascii="Times New Roman" w:hAnsi="Times New Roman" w:cs="Times New Roman"/>
          <w:sz w:val="24"/>
          <w:szCs w:val="24"/>
        </w:rPr>
        <w:t>simpul</w:t>
      </w:r>
      <w:r w:rsidRPr="00C30EE7">
        <w:rPr>
          <w:rFonts w:ascii="Times New Roman" w:hAnsi="Times New Roman" w:cs="Times New Roman"/>
          <w:sz w:val="24"/>
          <w:szCs w:val="24"/>
          <w:lang w:val="en-US"/>
        </w:rPr>
        <w:t>an</w:t>
      </w:r>
      <w:r w:rsidRPr="00C30EE7">
        <w:rPr>
          <w:rFonts w:ascii="Times New Roman" w:hAnsi="Times New Roman" w:cs="Times New Roman"/>
          <w:sz w:val="24"/>
          <w:szCs w:val="24"/>
        </w:rPr>
        <w:t xml:space="preserve"> semua variabel</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bersifat independen sehingga penelitian ini layak </w:t>
      </w:r>
      <w:r w:rsidRPr="00C30EE7">
        <w:rPr>
          <w:rFonts w:ascii="Times New Roman" w:hAnsi="Times New Roman" w:cs="Times New Roman"/>
          <w:sz w:val="24"/>
          <w:szCs w:val="24"/>
          <w:lang w:val="en-US"/>
        </w:rPr>
        <w:t>dilakukan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pada uji selanjutnya.</w:t>
      </w:r>
    </w:p>
    <w:p w:rsidR="00D63C8E" w:rsidRPr="00C30EE7" w:rsidRDefault="00D63C8E" w:rsidP="00D63C8E">
      <w:pPr>
        <w:pStyle w:val="Heading3"/>
        <w:spacing w:line="480" w:lineRule="auto"/>
        <w:rPr>
          <w:rFonts w:cs="Times New Roman"/>
        </w:rPr>
      </w:pPr>
      <w:bookmarkStart w:id="678" w:name="_Toc128486375"/>
      <w:bookmarkStart w:id="679" w:name="_Toc134609794"/>
      <w:r w:rsidRPr="00C30EE7">
        <w:rPr>
          <w:rFonts w:cs="Times New Roman"/>
        </w:rPr>
        <w:t>Analisa Model Struktural (</w:t>
      </w:r>
      <w:r w:rsidRPr="00C30EE7">
        <w:rPr>
          <w:rFonts w:cs="Times New Roman"/>
          <w:i/>
        </w:rPr>
        <w:t>Inner Model</w:t>
      </w:r>
      <w:r w:rsidRPr="00C30EE7">
        <w:rPr>
          <w:rFonts w:cs="Times New Roman"/>
        </w:rPr>
        <w:t>)</w:t>
      </w:r>
      <w:bookmarkEnd w:id="678"/>
      <w:bookmarkEnd w:id="679"/>
    </w:p>
    <w:p w:rsidR="00D63C8E" w:rsidRPr="00C30EE7" w:rsidRDefault="00D63C8E" w:rsidP="00D63C8E">
      <w:pPr>
        <w:spacing w:line="480" w:lineRule="auto"/>
        <w:ind w:firstLine="360"/>
        <w:jc w:val="both"/>
        <w:rPr>
          <w:rFonts w:ascii="Times New Roman" w:hAnsi="Times New Roman" w:cs="Times New Roman"/>
          <w:i/>
          <w:sz w:val="24"/>
          <w:lang w:val="en-US"/>
        </w:rPr>
      </w:pPr>
      <w:r w:rsidRPr="00C30EE7">
        <w:rPr>
          <w:rFonts w:ascii="Times New Roman" w:hAnsi="Times New Roman" w:cs="Times New Roman"/>
          <w:sz w:val="24"/>
          <w:lang w:val="en-US"/>
        </w:rPr>
        <w:t>Model struktural pada p</w:t>
      </w:r>
      <w:r w:rsidRPr="00C30EE7">
        <w:rPr>
          <w:rFonts w:ascii="Times New Roman" w:hAnsi="Times New Roman" w:cs="Times New Roman"/>
          <w:sz w:val="24"/>
        </w:rPr>
        <w:t xml:space="preserve">enelitian ini </w:t>
      </w:r>
      <w:r w:rsidRPr="00C30EE7">
        <w:rPr>
          <w:rFonts w:ascii="Times New Roman" w:hAnsi="Times New Roman" w:cs="Times New Roman"/>
          <w:sz w:val="24"/>
          <w:lang w:val="en-US"/>
        </w:rPr>
        <w:t>sudah sesuai</w:t>
      </w:r>
      <w:r w:rsidRPr="00C30EE7">
        <w:rPr>
          <w:rFonts w:ascii="Times New Roman" w:hAnsi="Times New Roman" w:cs="Times New Roman"/>
          <w:sz w:val="24"/>
        </w:rPr>
        <w:t xml:space="preserve"> </w:t>
      </w:r>
      <w:r w:rsidRPr="00C30EE7">
        <w:rPr>
          <w:rFonts w:ascii="Times New Roman" w:hAnsi="Times New Roman" w:cs="Times New Roman"/>
          <w:sz w:val="24"/>
          <w:lang w:val="en-US"/>
        </w:rPr>
        <w:t>syarat</w:t>
      </w:r>
      <w:r w:rsidRPr="00C30EE7">
        <w:rPr>
          <w:rFonts w:ascii="Times New Roman" w:hAnsi="Times New Roman" w:cs="Times New Roman"/>
          <w:sz w:val="24"/>
        </w:rPr>
        <w:t xml:space="preserve"> pengujian yang sebelumnya telah terpenuhi, </w:t>
      </w:r>
      <w:r w:rsidRPr="00C30EE7">
        <w:rPr>
          <w:rFonts w:ascii="Times New Roman" w:hAnsi="Times New Roman" w:cs="Times New Roman"/>
          <w:sz w:val="24"/>
          <w:lang w:val="en-US"/>
        </w:rPr>
        <w:t>sehingga</w:t>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dapat dilakukan </w:t>
      </w:r>
      <w:r w:rsidRPr="00C30EE7">
        <w:rPr>
          <w:rFonts w:ascii="Times New Roman" w:hAnsi="Times New Roman" w:cs="Times New Roman"/>
          <w:sz w:val="24"/>
        </w:rPr>
        <w:t>pengujian model struktural (</w:t>
      </w:r>
      <w:r w:rsidRPr="00C30EE7">
        <w:rPr>
          <w:rFonts w:ascii="Times New Roman" w:hAnsi="Times New Roman" w:cs="Times New Roman"/>
          <w:i/>
          <w:sz w:val="24"/>
        </w:rPr>
        <w:t>Inner Model</w:t>
      </w:r>
      <w:r w:rsidRPr="00C30EE7">
        <w:rPr>
          <w:rFonts w:ascii="Times New Roman" w:hAnsi="Times New Roman" w:cs="Times New Roman"/>
          <w:sz w:val="24"/>
        </w:rPr>
        <w:t>)</w:t>
      </w:r>
      <w:r w:rsidRPr="00C30EE7">
        <w:rPr>
          <w:rFonts w:ascii="Times New Roman" w:hAnsi="Times New Roman" w:cs="Times New Roman"/>
          <w:sz w:val="24"/>
          <w:lang w:val="en-US"/>
        </w:rPr>
        <w:t xml:space="preserve"> yaitu dengan </w:t>
      </w:r>
      <w:r w:rsidRPr="00C30EE7">
        <w:rPr>
          <w:rFonts w:ascii="Times New Roman" w:hAnsi="Times New Roman" w:cs="Times New Roman"/>
          <w:sz w:val="24"/>
        </w:rPr>
        <w:t xml:space="preserve">menguji model </w:t>
      </w:r>
      <w:r w:rsidRPr="00C30EE7">
        <w:rPr>
          <w:rFonts w:ascii="Times New Roman" w:hAnsi="Times New Roman" w:cs="Times New Roman"/>
          <w:sz w:val="24"/>
          <w:lang w:val="en-US"/>
        </w:rPr>
        <w:t>menggunakan</w:t>
      </w:r>
      <w:r w:rsidRPr="00C30EE7">
        <w:rPr>
          <w:rFonts w:ascii="Times New Roman" w:hAnsi="Times New Roman" w:cs="Times New Roman"/>
          <w:sz w:val="24"/>
        </w:rPr>
        <w:t xml:space="preserve"> dua metode yaitu dengan pengujian nilai </w:t>
      </w:r>
      <w:r w:rsidRPr="00C30EE7">
        <w:rPr>
          <w:rFonts w:ascii="Times New Roman" w:hAnsi="Times New Roman" w:cs="Times New Roman"/>
          <w:i/>
          <w:sz w:val="24"/>
          <w:lang w:val="en-US"/>
        </w:rPr>
        <w:t>R-square</w:t>
      </w:r>
      <w:r w:rsidRPr="00C30EE7">
        <w:rPr>
          <w:rFonts w:ascii="Times New Roman" w:hAnsi="Times New Roman" w:cs="Times New Roman"/>
          <w:sz w:val="24"/>
        </w:rPr>
        <w:t xml:space="preserve"> dan </w:t>
      </w:r>
      <w:r w:rsidRPr="00C30EE7">
        <w:rPr>
          <w:rFonts w:ascii="Times New Roman" w:hAnsi="Times New Roman" w:cs="Times New Roman"/>
          <w:i/>
          <w:sz w:val="24"/>
          <w:lang w:val="en-US"/>
        </w:rPr>
        <w:t>F-Square.</w:t>
      </w:r>
    </w:p>
    <w:p w:rsidR="00D63C8E" w:rsidRPr="00C30EE7" w:rsidRDefault="00D63C8E" w:rsidP="00D63C8E">
      <w:pPr>
        <w:pStyle w:val="Heading4"/>
        <w:spacing w:line="480" w:lineRule="auto"/>
        <w:rPr>
          <w:rFonts w:eastAsiaTheme="minorEastAsia" w:cs="Times New Roman"/>
        </w:rPr>
      </w:pPr>
      <w:bookmarkStart w:id="680" w:name="_Toc134609795"/>
      <w:r w:rsidRPr="00C30EE7">
        <w:rPr>
          <w:rFonts w:eastAsiaTheme="minorEastAsia" w:cs="Times New Roman"/>
        </w:rPr>
        <w:t>Koefisien Determinasi (R</w:t>
      </w:r>
      <w:r w:rsidRPr="00C30EE7">
        <w:rPr>
          <w:rFonts w:eastAsiaTheme="minorEastAsia" w:cs="Times New Roman"/>
          <w:vertAlign w:val="superscript"/>
        </w:rPr>
        <w:t>2</w:t>
      </w:r>
      <w:r w:rsidRPr="00C30EE7">
        <w:rPr>
          <w:rFonts w:eastAsiaTheme="minorEastAsia" w:cs="Times New Roman"/>
        </w:rPr>
        <w:t>)</w:t>
      </w:r>
      <w:bookmarkEnd w:id="680"/>
    </w:p>
    <w:p w:rsidR="00D63C8E" w:rsidRPr="00C30EE7" w:rsidRDefault="00D63C8E" w:rsidP="00D63C8E">
      <w:pPr>
        <w:spacing w:line="480" w:lineRule="auto"/>
        <w:ind w:firstLine="360"/>
        <w:jc w:val="both"/>
        <w:rPr>
          <w:rFonts w:ascii="Times New Roman" w:eastAsiaTheme="minorEastAsia" w:hAnsi="Times New Roman" w:cs="Times New Roman"/>
          <w:sz w:val="24"/>
          <w:lang w:val="en-US"/>
        </w:rPr>
      </w:pPr>
      <w:r w:rsidRPr="00C30EE7">
        <w:rPr>
          <w:rFonts w:ascii="Times New Roman" w:eastAsiaTheme="minorEastAsia" w:hAnsi="Times New Roman" w:cs="Times New Roman"/>
          <w:sz w:val="24"/>
          <w:lang w:val="en-US"/>
        </w:rPr>
        <w:t>Koefisien determinasi dikatakan baik ketika memiliki nilai yang s</w:t>
      </w:r>
      <w:r w:rsidRPr="00C30EE7">
        <w:rPr>
          <w:rFonts w:ascii="Times New Roman" w:eastAsiaTheme="minorEastAsia" w:hAnsi="Times New Roman" w:cs="Times New Roman"/>
          <w:sz w:val="24"/>
        </w:rPr>
        <w:t>emakin dekat dengan satu, maka</w:t>
      </w:r>
      <w:r w:rsidRPr="00C30EE7">
        <w:rPr>
          <w:rFonts w:ascii="Times New Roman" w:eastAsiaTheme="minorEastAsia" w:hAnsi="Times New Roman" w:cs="Times New Roman"/>
          <w:sz w:val="24"/>
          <w:lang w:val="en-US"/>
        </w:rPr>
        <w:t xml:space="preserve"> variabel independen bisa menjelaskan variabel dependen kemungkinannya </w:t>
      </w:r>
      <w:r w:rsidRPr="00C30EE7">
        <w:rPr>
          <w:rFonts w:ascii="Times New Roman" w:eastAsiaTheme="minorEastAsia" w:hAnsi="Times New Roman" w:cs="Times New Roman"/>
          <w:sz w:val="24"/>
        </w:rPr>
        <w:t xml:space="preserve">semakin besar </w:t>
      </w:r>
      <w:r w:rsidRPr="00C30EE7">
        <w:rPr>
          <w:rFonts w:ascii="Times New Roman" w:eastAsiaTheme="minorEastAsia" w:hAnsi="Times New Roman" w:cs="Times New Roman"/>
          <w:sz w:val="24"/>
        </w:rPr>
        <w:fldChar w:fldCharType="begin" w:fldLock="1"/>
      </w:r>
      <w:r w:rsidRPr="00C30EE7">
        <w:rPr>
          <w:rFonts w:ascii="Times New Roman" w:eastAsiaTheme="minorEastAsia" w:hAnsi="Times New Roman" w:cs="Times New Roman"/>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30EE7">
        <w:rPr>
          <w:rFonts w:ascii="Times New Roman" w:eastAsiaTheme="minorEastAsia" w:hAnsi="Times New Roman" w:cs="Times New Roman"/>
          <w:sz w:val="24"/>
        </w:rPr>
        <w:fldChar w:fldCharType="separate"/>
      </w:r>
      <w:r w:rsidRPr="00C30EE7">
        <w:rPr>
          <w:rFonts w:ascii="Times New Roman" w:eastAsiaTheme="minorEastAsia" w:hAnsi="Times New Roman" w:cs="Times New Roman"/>
          <w:noProof/>
          <w:sz w:val="24"/>
        </w:rPr>
        <w:t>(Ghozali &amp; Latan, 2015)</w:t>
      </w:r>
      <w:r w:rsidRPr="00C30EE7">
        <w:rPr>
          <w:rFonts w:ascii="Times New Roman" w:eastAsiaTheme="minorEastAsia" w:hAnsi="Times New Roman" w:cs="Times New Roman"/>
          <w:sz w:val="24"/>
        </w:rPr>
        <w:fldChar w:fldCharType="end"/>
      </w:r>
      <w:r w:rsidRPr="00C30EE7">
        <w:rPr>
          <w:rFonts w:ascii="Times New Roman" w:eastAsiaTheme="minorEastAsia" w:hAnsi="Times New Roman" w:cs="Times New Roman"/>
          <w:sz w:val="24"/>
        </w:rPr>
        <w:t>.</w:t>
      </w:r>
      <w:r w:rsidRPr="00C30EE7">
        <w:rPr>
          <w:rFonts w:ascii="Times New Roman" w:eastAsiaTheme="minorEastAsia" w:hAnsi="Times New Roman" w:cs="Times New Roman"/>
          <w:sz w:val="24"/>
          <w:lang w:val="en-US"/>
        </w:rPr>
        <w:t xml:space="preserve"> Dari hasil uji</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i/>
          <w:sz w:val="24"/>
        </w:rPr>
        <w:t>R</w:t>
      </w:r>
      <w:r w:rsidRPr="00C30EE7">
        <w:rPr>
          <w:rFonts w:ascii="Times New Roman" w:eastAsiaTheme="minorEastAsia" w:hAnsi="Times New Roman" w:cs="Times New Roman"/>
          <w:i/>
          <w:sz w:val="24"/>
          <w:lang w:val="en-US"/>
        </w:rPr>
        <w:t>-square</w:t>
      </w:r>
      <w:r w:rsidRPr="00C30EE7">
        <w:rPr>
          <w:rFonts w:ascii="Times New Roman" w:eastAsiaTheme="minorEastAsia" w:hAnsi="Times New Roman" w:cs="Times New Roman"/>
          <w:sz w:val="24"/>
          <w:vertAlign w:val="superscript"/>
        </w:rPr>
        <w:t xml:space="preserve">  </w:t>
      </w:r>
      <w:r w:rsidRPr="00C30EE7">
        <w:rPr>
          <w:rFonts w:ascii="Times New Roman" w:eastAsiaTheme="minorEastAsia" w:hAnsi="Times New Roman" w:cs="Times New Roman"/>
          <w:sz w:val="24"/>
        </w:rPr>
        <w:t>pada kesadaran wajib pajak (Y1) 0</w:t>
      </w:r>
      <w:r w:rsidRPr="00C30EE7">
        <w:rPr>
          <w:rFonts w:ascii="Times New Roman" w:eastAsiaTheme="minorEastAsia" w:hAnsi="Times New Roman" w:cs="Times New Roman"/>
          <w:sz w:val="24"/>
          <w:lang w:val="en-US"/>
        </w:rPr>
        <w:t>,</w:t>
      </w:r>
      <w:r w:rsidRPr="00C30EE7">
        <w:rPr>
          <w:rFonts w:ascii="Times New Roman" w:eastAsiaTheme="minorEastAsia" w:hAnsi="Times New Roman" w:cs="Times New Roman"/>
          <w:sz w:val="24"/>
        </w:rPr>
        <w:t>1</w:t>
      </w:r>
      <w:r w:rsidRPr="00C30EE7">
        <w:rPr>
          <w:rFonts w:ascii="Times New Roman" w:eastAsiaTheme="minorEastAsia" w:hAnsi="Times New Roman" w:cs="Times New Roman"/>
          <w:sz w:val="24"/>
          <w:lang w:val="en-US"/>
        </w:rPr>
        <w:t>72</w:t>
      </w:r>
      <w:r w:rsidRPr="00C30EE7">
        <w:rPr>
          <w:rFonts w:ascii="Times New Roman" w:eastAsiaTheme="minorEastAsia" w:hAnsi="Times New Roman" w:cs="Times New Roman"/>
          <w:sz w:val="24"/>
        </w:rPr>
        <w:t xml:space="preserve"> dapat dijelaskan bahwa variebel dependen yang </w:t>
      </w:r>
      <w:r w:rsidRPr="00C30EE7">
        <w:rPr>
          <w:rFonts w:ascii="Times New Roman" w:eastAsiaTheme="minorEastAsia" w:hAnsi="Times New Roman" w:cs="Times New Roman"/>
          <w:sz w:val="24"/>
          <w:lang w:val="en-US"/>
        </w:rPr>
        <w:t>bisa</w:t>
      </w:r>
      <w:r w:rsidRPr="00C30EE7">
        <w:rPr>
          <w:rFonts w:ascii="Times New Roman" w:eastAsiaTheme="minorEastAsia" w:hAnsi="Times New Roman" w:cs="Times New Roman"/>
          <w:sz w:val="24"/>
        </w:rPr>
        <w:t xml:space="preserve"> dijelaskan variabel independen adalah 1</w:t>
      </w:r>
      <w:r w:rsidRPr="00C30EE7">
        <w:rPr>
          <w:rFonts w:ascii="Times New Roman" w:eastAsiaTheme="minorEastAsia" w:hAnsi="Times New Roman" w:cs="Times New Roman"/>
          <w:sz w:val="24"/>
          <w:lang w:val="en-US"/>
        </w:rPr>
        <w:t>7</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namun</w:t>
      </w:r>
      <w:r w:rsidRPr="00C30EE7">
        <w:rPr>
          <w:rFonts w:ascii="Times New Roman" w:eastAsiaTheme="minorEastAsia" w:hAnsi="Times New Roman" w:cs="Times New Roman"/>
          <w:sz w:val="24"/>
        </w:rPr>
        <w:t xml:space="preserve"> 8</w:t>
      </w:r>
      <w:r w:rsidRPr="00C30EE7">
        <w:rPr>
          <w:rFonts w:ascii="Times New Roman" w:eastAsiaTheme="minorEastAsia" w:hAnsi="Times New Roman" w:cs="Times New Roman"/>
          <w:sz w:val="24"/>
          <w:lang w:val="en-US"/>
        </w:rPr>
        <w:t>3</w:t>
      </w:r>
      <w:r w:rsidRPr="00C30EE7">
        <w:rPr>
          <w:rFonts w:ascii="Times New Roman" w:eastAsiaTheme="minorEastAsia" w:hAnsi="Times New Roman" w:cs="Times New Roman"/>
          <w:sz w:val="24"/>
        </w:rPr>
        <w:t xml:space="preserve">% dijelaskan variabel </w:t>
      </w:r>
      <w:r w:rsidRPr="00C30EE7">
        <w:rPr>
          <w:rFonts w:ascii="Times New Roman" w:eastAsiaTheme="minorEastAsia" w:hAnsi="Times New Roman" w:cs="Times New Roman"/>
          <w:sz w:val="24"/>
        </w:rPr>
        <w:lastRenderedPageBreak/>
        <w:t xml:space="preserve">independen yang </w:t>
      </w:r>
      <w:r w:rsidRPr="00C30EE7">
        <w:rPr>
          <w:rFonts w:ascii="Times New Roman" w:eastAsiaTheme="minorEastAsia" w:hAnsi="Times New Roman" w:cs="Times New Roman"/>
          <w:sz w:val="24"/>
          <w:lang w:val="en-US"/>
        </w:rPr>
        <w:t>bukan</w:t>
      </w:r>
      <w:r w:rsidRPr="00C30EE7">
        <w:rPr>
          <w:rFonts w:ascii="Times New Roman" w:eastAsiaTheme="minorEastAsia" w:hAnsi="Times New Roman" w:cs="Times New Roman"/>
          <w:sz w:val="24"/>
        </w:rPr>
        <w:t xml:space="preserve"> termasuk dalam peneilian ini, begitu pula  nilai </w:t>
      </w:r>
      <w:r w:rsidRPr="00C30EE7">
        <w:rPr>
          <w:rFonts w:ascii="Times New Roman" w:eastAsiaTheme="minorEastAsia" w:hAnsi="Times New Roman" w:cs="Times New Roman"/>
          <w:sz w:val="24"/>
          <w:lang w:val="en-US"/>
        </w:rPr>
        <w:t xml:space="preserve">pada </w:t>
      </w:r>
      <w:r w:rsidRPr="00C30EE7">
        <w:rPr>
          <w:rFonts w:ascii="Times New Roman" w:eastAsiaTheme="minorEastAsia" w:hAnsi="Times New Roman" w:cs="Times New Roman"/>
          <w:i/>
          <w:sz w:val="24"/>
        </w:rPr>
        <w:t>R</w:t>
      </w:r>
      <w:r w:rsidRPr="00C30EE7">
        <w:rPr>
          <w:rFonts w:ascii="Times New Roman" w:eastAsiaTheme="minorEastAsia" w:hAnsi="Times New Roman" w:cs="Times New Roman"/>
          <w:i/>
          <w:sz w:val="24"/>
          <w:lang w:val="en-US"/>
        </w:rPr>
        <w:t>-square</w:t>
      </w:r>
      <w:r w:rsidRPr="00C30EE7">
        <w:rPr>
          <w:rFonts w:ascii="Times New Roman" w:eastAsiaTheme="minorEastAsia" w:hAnsi="Times New Roman" w:cs="Times New Roman"/>
          <w:sz w:val="24"/>
          <w:vertAlign w:val="superscript"/>
        </w:rPr>
        <w:t xml:space="preserve"> </w:t>
      </w:r>
      <w:r w:rsidRPr="00C30EE7">
        <w:rPr>
          <w:rFonts w:ascii="Times New Roman" w:eastAsiaTheme="minorEastAsia" w:hAnsi="Times New Roman" w:cs="Times New Roman"/>
          <w:sz w:val="24"/>
        </w:rPr>
        <w:t>pada kepatuhan wajib pajak (Y2) 0</w:t>
      </w:r>
      <w:r w:rsidRPr="00C30EE7">
        <w:rPr>
          <w:rFonts w:ascii="Times New Roman" w:eastAsiaTheme="minorEastAsia" w:hAnsi="Times New Roman" w:cs="Times New Roman"/>
          <w:sz w:val="24"/>
          <w:lang w:val="en-US"/>
        </w:rPr>
        <w:t>,205</w:t>
      </w:r>
      <w:r w:rsidRPr="00C30EE7">
        <w:rPr>
          <w:rFonts w:ascii="Times New Roman" w:eastAsiaTheme="minorEastAsia" w:hAnsi="Times New Roman" w:cs="Times New Roman"/>
          <w:sz w:val="24"/>
        </w:rPr>
        <w:t xml:space="preserve"> sehingga variabel dependen yang dijelaskan oleh variebel independen adalah </w:t>
      </w:r>
      <w:r w:rsidRPr="00C30EE7">
        <w:rPr>
          <w:rFonts w:ascii="Times New Roman" w:eastAsiaTheme="minorEastAsia" w:hAnsi="Times New Roman" w:cs="Times New Roman"/>
          <w:sz w:val="24"/>
          <w:lang w:val="en-US"/>
        </w:rPr>
        <w:t>21</w:t>
      </w:r>
      <w:r w:rsidRPr="00C30EE7">
        <w:rPr>
          <w:rFonts w:ascii="Times New Roman" w:eastAsiaTheme="minorEastAsia" w:hAnsi="Times New Roman" w:cs="Times New Roman"/>
          <w:sz w:val="24"/>
        </w:rPr>
        <w:t xml:space="preserve">% sedangkan </w:t>
      </w:r>
      <w:r w:rsidRPr="00C30EE7">
        <w:rPr>
          <w:rFonts w:ascii="Times New Roman" w:eastAsiaTheme="minorEastAsia" w:hAnsi="Times New Roman" w:cs="Times New Roman"/>
          <w:sz w:val="24"/>
          <w:lang w:val="en-US"/>
        </w:rPr>
        <w:t>79</w:t>
      </w:r>
      <w:r w:rsidRPr="00C30EE7">
        <w:rPr>
          <w:rFonts w:ascii="Times New Roman" w:eastAsiaTheme="minorEastAsia" w:hAnsi="Times New Roman" w:cs="Times New Roman"/>
          <w:sz w:val="24"/>
        </w:rPr>
        <w:t xml:space="preserve">% dijelaskan variabel yang </w:t>
      </w:r>
      <w:r w:rsidRPr="00C30EE7">
        <w:rPr>
          <w:rFonts w:ascii="Times New Roman" w:eastAsiaTheme="minorEastAsia" w:hAnsi="Times New Roman" w:cs="Times New Roman"/>
          <w:sz w:val="24"/>
          <w:lang w:val="en-US"/>
        </w:rPr>
        <w:t xml:space="preserve">bukan </w:t>
      </w:r>
      <w:r w:rsidRPr="00C30EE7">
        <w:rPr>
          <w:rFonts w:ascii="Times New Roman" w:eastAsiaTheme="minorEastAsia" w:hAnsi="Times New Roman" w:cs="Times New Roman"/>
          <w:sz w:val="24"/>
        </w:rPr>
        <w:t>termasuk dalam penelitian ini.</w:t>
      </w:r>
    </w:p>
    <w:p w:rsidR="00D63C8E" w:rsidRPr="00C30EE7" w:rsidRDefault="00D63C8E" w:rsidP="00D63C8E">
      <w:pPr>
        <w:pStyle w:val="Heading4"/>
        <w:spacing w:line="480" w:lineRule="auto"/>
        <w:rPr>
          <w:rFonts w:eastAsiaTheme="minorEastAsia" w:cs="Times New Roman"/>
          <w:i/>
        </w:rPr>
      </w:pPr>
      <w:bookmarkStart w:id="681" w:name="_Toc134609796"/>
      <w:r w:rsidRPr="00C30EE7">
        <w:rPr>
          <w:rFonts w:eastAsiaTheme="minorEastAsia" w:cs="Times New Roman"/>
          <w:i/>
        </w:rPr>
        <w:t>F-square</w:t>
      </w:r>
      <w:bookmarkEnd w:id="681"/>
    </w:p>
    <w:p w:rsidR="00D63C8E" w:rsidRPr="00C30EE7" w:rsidRDefault="00D63C8E" w:rsidP="00D63C8E">
      <w:pPr>
        <w:spacing w:line="480" w:lineRule="auto"/>
        <w:ind w:firstLine="360"/>
        <w:jc w:val="both"/>
        <w:rPr>
          <w:rFonts w:ascii="Times New Roman" w:hAnsi="Times New Roman" w:cs="Times New Roman"/>
          <w:sz w:val="24"/>
        </w:rPr>
      </w:pPr>
      <w:r w:rsidRPr="00C30EE7">
        <w:rPr>
          <w:rFonts w:ascii="Times New Roman" w:hAnsi="Times New Roman" w:cs="Times New Roman"/>
          <w:sz w:val="24"/>
        </w:rPr>
        <w:t xml:space="preserve">Berdasarkan hasil penelitian ini terdapat hasil analisis f-square untuk mengukur tingkat pengaruh antar variabel dan </w:t>
      </w:r>
      <w:r w:rsidRPr="00C30EE7">
        <w:rPr>
          <w:rFonts w:ascii="Times New Roman" w:hAnsi="Times New Roman" w:cs="Times New Roman"/>
          <w:sz w:val="24"/>
          <w:lang w:val="en-US"/>
        </w:rPr>
        <w:t>bisa</w:t>
      </w:r>
      <w:r w:rsidRPr="00C30EE7">
        <w:rPr>
          <w:rFonts w:ascii="Times New Roman" w:hAnsi="Times New Roman" w:cs="Times New Roman"/>
          <w:sz w:val="24"/>
        </w:rPr>
        <w:t xml:space="preserve"> dilihat pada tabel 4.1</w:t>
      </w:r>
      <w:r w:rsidRPr="00C30EE7">
        <w:rPr>
          <w:rFonts w:ascii="Times New Roman" w:hAnsi="Times New Roman" w:cs="Times New Roman"/>
          <w:sz w:val="24"/>
          <w:lang w:val="en-US"/>
        </w:rPr>
        <w:t>0</w:t>
      </w:r>
      <w:r w:rsidRPr="00C30EE7">
        <w:rPr>
          <w:rFonts w:ascii="Times New Roman" w:hAnsi="Times New Roman" w:cs="Times New Roman"/>
          <w:sz w:val="24"/>
        </w:rPr>
        <w:t xml:space="preserve"> </w:t>
      </w:r>
    </w:p>
    <w:p w:rsidR="00D63C8E" w:rsidRPr="00C30EE7" w:rsidRDefault="00D63C8E" w:rsidP="00D63C8E">
      <w:pPr>
        <w:spacing w:after="0" w:line="240" w:lineRule="auto"/>
        <w:jc w:val="both"/>
        <w:rPr>
          <w:rFonts w:ascii="Times New Roman" w:hAnsi="Times New Roman" w:cs="Times New Roman"/>
          <w:b/>
          <w:sz w:val="24"/>
        </w:rPr>
      </w:pPr>
      <w:r w:rsidRPr="00C30EE7">
        <w:rPr>
          <w:rFonts w:ascii="Times New Roman" w:hAnsi="Times New Roman" w:cs="Times New Roman"/>
          <w:b/>
          <w:sz w:val="24"/>
        </w:rPr>
        <w:t>Tabel 4.1</w:t>
      </w:r>
      <w:r w:rsidRPr="00C30EE7">
        <w:rPr>
          <w:rFonts w:ascii="Times New Roman" w:hAnsi="Times New Roman" w:cs="Times New Roman"/>
          <w:b/>
          <w:sz w:val="24"/>
          <w:lang w:val="en-US"/>
        </w:rPr>
        <w:t>0.</w:t>
      </w:r>
      <w:r w:rsidRPr="00C30EE7">
        <w:rPr>
          <w:rFonts w:ascii="Times New Roman" w:hAnsi="Times New Roman" w:cs="Times New Roman"/>
          <w:b/>
          <w:sz w:val="24"/>
        </w:rPr>
        <w:t xml:space="preserve"> Hasil analisis </w:t>
      </w:r>
      <w:r w:rsidRPr="00C30EE7">
        <w:rPr>
          <w:rFonts w:ascii="Times New Roman" w:hAnsi="Times New Roman" w:cs="Times New Roman"/>
          <w:b/>
          <w:i/>
          <w:sz w:val="24"/>
        </w:rPr>
        <w:t>f-square</w:t>
      </w:r>
    </w:p>
    <w:tbl>
      <w:tblPr>
        <w:tblStyle w:val="TableGrid"/>
        <w:tblW w:w="8280" w:type="dxa"/>
        <w:tblInd w:w="108" w:type="dxa"/>
        <w:tblLook w:val="04A0" w:firstRow="1" w:lastRow="0" w:firstColumn="1" w:lastColumn="0" w:noHBand="0" w:noVBand="1"/>
      </w:tblPr>
      <w:tblGrid>
        <w:gridCol w:w="6588"/>
        <w:gridCol w:w="1692"/>
      </w:tblGrid>
      <w:tr w:rsidR="00D63C8E" w:rsidRPr="00C30EE7" w:rsidTr="005C143A">
        <w:tc>
          <w:tcPr>
            <w:tcW w:w="6588" w:type="dxa"/>
          </w:tcPr>
          <w:p w:rsidR="00D63C8E" w:rsidRPr="00C30EE7" w:rsidRDefault="00D63C8E" w:rsidP="005C143A">
            <w:pPr>
              <w:spacing w:line="360" w:lineRule="auto"/>
              <w:rPr>
                <w:rFonts w:ascii="Times New Roman" w:hAnsi="Times New Roman" w:cs="Times New Roman"/>
              </w:rPr>
            </w:pPr>
          </w:p>
        </w:tc>
        <w:tc>
          <w:tcPr>
            <w:tcW w:w="1692" w:type="dxa"/>
          </w:tcPr>
          <w:p w:rsidR="00D63C8E" w:rsidRPr="00C30EE7" w:rsidRDefault="00D63C8E" w:rsidP="005C143A">
            <w:pPr>
              <w:spacing w:line="360" w:lineRule="auto"/>
              <w:jc w:val="center"/>
              <w:rPr>
                <w:rFonts w:ascii="Times New Roman" w:hAnsi="Times New Roman" w:cs="Times New Roman"/>
                <w:i/>
              </w:rPr>
            </w:pPr>
            <w:r w:rsidRPr="00C30EE7">
              <w:rPr>
                <w:rFonts w:ascii="Times New Roman" w:hAnsi="Times New Roman" w:cs="Times New Roman"/>
                <w:i/>
              </w:rPr>
              <w:t>F-Square</w:t>
            </w:r>
          </w:p>
        </w:tc>
      </w:tr>
      <w:tr w:rsidR="00D63C8E" w:rsidRPr="00C30EE7" w:rsidTr="005C143A">
        <w:tc>
          <w:tcPr>
            <w:tcW w:w="6588" w:type="dxa"/>
          </w:tcPr>
          <w:p w:rsidR="00D63C8E" w:rsidRPr="00C30EE7" w:rsidRDefault="00D63C8E" w:rsidP="005C143A">
            <w:pPr>
              <w:spacing w:line="360" w:lineRule="auto"/>
              <w:rPr>
                <w:rFonts w:ascii="Times New Roman" w:hAnsi="Times New Roman" w:cs="Times New Roman"/>
                <w:lang w:val="en-US"/>
              </w:rPr>
            </w:pPr>
            <w:r w:rsidRPr="00C30EE7">
              <w:rPr>
                <w:rFonts w:ascii="Times New Roman" w:hAnsi="Times New Roman" w:cs="Times New Roman"/>
              </w:rPr>
              <w:t xml:space="preserve">Modernisasi sistem administrasi perpajakan – Kepatuhan wajib pajak </w:t>
            </w:r>
          </w:p>
        </w:tc>
        <w:tc>
          <w:tcPr>
            <w:tcW w:w="1692" w:type="dxa"/>
            <w:vAlign w:val="center"/>
          </w:tcPr>
          <w:p w:rsidR="00D63C8E" w:rsidRPr="00C30EE7" w:rsidRDefault="00D63C8E" w:rsidP="005C143A">
            <w:pPr>
              <w:spacing w:line="36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061</w:t>
            </w:r>
          </w:p>
        </w:tc>
      </w:tr>
      <w:tr w:rsidR="00D63C8E" w:rsidRPr="00C30EE7" w:rsidTr="005C143A">
        <w:tc>
          <w:tcPr>
            <w:tcW w:w="6588" w:type="dxa"/>
          </w:tcPr>
          <w:p w:rsidR="00D63C8E" w:rsidRPr="00C30EE7" w:rsidRDefault="00D63C8E" w:rsidP="005C143A">
            <w:pPr>
              <w:spacing w:line="360" w:lineRule="auto"/>
              <w:rPr>
                <w:rFonts w:ascii="Times New Roman" w:hAnsi="Times New Roman" w:cs="Times New Roman"/>
              </w:rPr>
            </w:pPr>
            <w:r w:rsidRPr="00C30EE7">
              <w:rPr>
                <w:rFonts w:ascii="Times New Roman" w:hAnsi="Times New Roman" w:cs="Times New Roman"/>
              </w:rPr>
              <w:t xml:space="preserve">Kualitas pelayanan perpajakan- Kepatuhan wajib pajak Kualitas </w:t>
            </w:r>
          </w:p>
        </w:tc>
        <w:tc>
          <w:tcPr>
            <w:tcW w:w="1692" w:type="dxa"/>
            <w:shd w:val="clear" w:color="auto" w:fill="auto"/>
            <w:vAlign w:val="center"/>
          </w:tcPr>
          <w:p w:rsidR="00D63C8E" w:rsidRPr="00C30EE7" w:rsidRDefault="00D63C8E" w:rsidP="005C143A">
            <w:pPr>
              <w:spacing w:line="360" w:lineRule="auto"/>
              <w:jc w:val="center"/>
              <w:rPr>
                <w:rFonts w:ascii="Times New Roman" w:hAnsi="Times New Roman" w:cs="Times New Roman"/>
                <w:lang w:val="en-US"/>
              </w:rPr>
            </w:pPr>
            <w:r w:rsidRPr="00C30EE7">
              <w:rPr>
                <w:rFonts w:ascii="Times New Roman" w:hAnsi="Times New Roman" w:cs="Times New Roman"/>
              </w:rPr>
              <w:t>0,0</w:t>
            </w:r>
            <w:r w:rsidRPr="00C30EE7">
              <w:rPr>
                <w:rFonts w:ascii="Times New Roman" w:hAnsi="Times New Roman" w:cs="Times New Roman"/>
                <w:lang w:val="en-US"/>
              </w:rPr>
              <w:t>45</w:t>
            </w:r>
          </w:p>
        </w:tc>
      </w:tr>
      <w:tr w:rsidR="00D63C8E" w:rsidRPr="00C30EE7" w:rsidTr="005C143A">
        <w:tc>
          <w:tcPr>
            <w:tcW w:w="6588" w:type="dxa"/>
          </w:tcPr>
          <w:p w:rsidR="00D63C8E" w:rsidRPr="00C30EE7" w:rsidRDefault="00D63C8E" w:rsidP="005C143A">
            <w:pPr>
              <w:spacing w:line="360" w:lineRule="auto"/>
              <w:rPr>
                <w:rFonts w:ascii="Times New Roman" w:hAnsi="Times New Roman" w:cs="Times New Roman"/>
                <w:lang w:val="en-US"/>
              </w:rPr>
            </w:pPr>
            <w:r w:rsidRPr="00C30EE7">
              <w:rPr>
                <w:rFonts w:ascii="Times New Roman" w:hAnsi="Times New Roman" w:cs="Times New Roman"/>
              </w:rPr>
              <w:t xml:space="preserve">Modernisasi sistem administrasi perpajakan – Kesadaran wajib pajak </w:t>
            </w:r>
          </w:p>
        </w:tc>
        <w:tc>
          <w:tcPr>
            <w:tcW w:w="1692" w:type="dxa"/>
            <w:vAlign w:val="center"/>
          </w:tcPr>
          <w:p w:rsidR="00D63C8E" w:rsidRPr="00C30EE7" w:rsidRDefault="00D63C8E" w:rsidP="005C143A">
            <w:pPr>
              <w:spacing w:line="360" w:lineRule="auto"/>
              <w:jc w:val="center"/>
              <w:rPr>
                <w:rFonts w:ascii="Times New Roman" w:hAnsi="Times New Roman" w:cs="Times New Roman"/>
                <w:lang w:val="en-US"/>
              </w:rPr>
            </w:pPr>
            <w:r w:rsidRPr="00C30EE7">
              <w:rPr>
                <w:rFonts w:ascii="Times New Roman" w:hAnsi="Times New Roman" w:cs="Times New Roman"/>
              </w:rPr>
              <w:t>0,</w:t>
            </w:r>
            <w:r w:rsidRPr="00C30EE7">
              <w:rPr>
                <w:rFonts w:ascii="Times New Roman" w:hAnsi="Times New Roman" w:cs="Times New Roman"/>
                <w:lang w:val="en-US"/>
              </w:rPr>
              <w:t>134</w:t>
            </w:r>
          </w:p>
        </w:tc>
      </w:tr>
      <w:tr w:rsidR="00D63C8E" w:rsidRPr="00C30EE7" w:rsidTr="005C143A">
        <w:tc>
          <w:tcPr>
            <w:tcW w:w="6588" w:type="dxa"/>
          </w:tcPr>
          <w:p w:rsidR="00D63C8E" w:rsidRPr="00C30EE7" w:rsidRDefault="00D63C8E" w:rsidP="005C143A">
            <w:pPr>
              <w:spacing w:line="360" w:lineRule="auto"/>
              <w:rPr>
                <w:rFonts w:ascii="Times New Roman" w:hAnsi="Times New Roman" w:cs="Times New Roman"/>
              </w:rPr>
            </w:pPr>
            <w:r w:rsidRPr="00C30EE7">
              <w:rPr>
                <w:rFonts w:ascii="Times New Roman" w:hAnsi="Times New Roman" w:cs="Times New Roman"/>
              </w:rPr>
              <w:t>Kualitas pelayanan perpajakan- Ke</w:t>
            </w:r>
            <w:r w:rsidRPr="00C30EE7">
              <w:rPr>
                <w:rFonts w:ascii="Times New Roman" w:hAnsi="Times New Roman" w:cs="Times New Roman"/>
                <w:lang w:val="en-US"/>
              </w:rPr>
              <w:t>sadaran</w:t>
            </w:r>
            <w:r w:rsidRPr="00C30EE7">
              <w:rPr>
                <w:rFonts w:ascii="Times New Roman" w:hAnsi="Times New Roman" w:cs="Times New Roman"/>
              </w:rPr>
              <w:t xml:space="preserve"> wajib pajak</w:t>
            </w:r>
          </w:p>
        </w:tc>
        <w:tc>
          <w:tcPr>
            <w:tcW w:w="1692" w:type="dxa"/>
            <w:vAlign w:val="center"/>
          </w:tcPr>
          <w:p w:rsidR="00D63C8E" w:rsidRPr="00C30EE7" w:rsidRDefault="00D63C8E" w:rsidP="005C143A">
            <w:pPr>
              <w:spacing w:line="360" w:lineRule="auto"/>
              <w:jc w:val="center"/>
              <w:rPr>
                <w:rFonts w:ascii="Times New Roman" w:hAnsi="Times New Roman" w:cs="Times New Roman"/>
                <w:lang w:val="en-US"/>
              </w:rPr>
            </w:pPr>
            <w:r w:rsidRPr="00C30EE7">
              <w:rPr>
                <w:rFonts w:ascii="Times New Roman" w:hAnsi="Times New Roman" w:cs="Times New Roman"/>
              </w:rPr>
              <w:t>0,0</w:t>
            </w:r>
            <w:r w:rsidRPr="00C30EE7">
              <w:rPr>
                <w:rFonts w:ascii="Times New Roman" w:hAnsi="Times New Roman" w:cs="Times New Roman"/>
                <w:lang w:val="en-US"/>
              </w:rPr>
              <w:t>40</w:t>
            </w:r>
          </w:p>
        </w:tc>
      </w:tr>
      <w:tr w:rsidR="00D63C8E" w:rsidRPr="00C30EE7" w:rsidTr="005C143A">
        <w:tc>
          <w:tcPr>
            <w:tcW w:w="6588" w:type="dxa"/>
          </w:tcPr>
          <w:p w:rsidR="00D63C8E" w:rsidRPr="00C30EE7" w:rsidRDefault="00D63C8E" w:rsidP="005C143A">
            <w:pPr>
              <w:spacing w:line="360" w:lineRule="auto"/>
              <w:rPr>
                <w:rFonts w:ascii="Times New Roman" w:hAnsi="Times New Roman" w:cs="Times New Roman"/>
              </w:rPr>
            </w:pPr>
            <w:r w:rsidRPr="00C30EE7">
              <w:rPr>
                <w:rFonts w:ascii="Times New Roman" w:hAnsi="Times New Roman" w:cs="Times New Roman"/>
              </w:rPr>
              <w:t>Kesadaran wajib pajak – Kepatuhan wajib pajak</w:t>
            </w:r>
          </w:p>
        </w:tc>
        <w:tc>
          <w:tcPr>
            <w:tcW w:w="1692" w:type="dxa"/>
            <w:vAlign w:val="center"/>
          </w:tcPr>
          <w:p w:rsidR="00D63C8E" w:rsidRPr="00C30EE7" w:rsidRDefault="00D63C8E" w:rsidP="005C143A">
            <w:pPr>
              <w:spacing w:line="360" w:lineRule="auto"/>
              <w:jc w:val="center"/>
              <w:rPr>
                <w:rFonts w:ascii="Times New Roman" w:hAnsi="Times New Roman" w:cs="Times New Roman"/>
                <w:lang w:val="en-US"/>
              </w:rPr>
            </w:pPr>
            <w:r w:rsidRPr="00C30EE7">
              <w:rPr>
                <w:rFonts w:ascii="Times New Roman" w:hAnsi="Times New Roman" w:cs="Times New Roman"/>
              </w:rPr>
              <w:t>0,0</w:t>
            </w:r>
            <w:r w:rsidRPr="00C30EE7">
              <w:rPr>
                <w:rFonts w:ascii="Times New Roman" w:hAnsi="Times New Roman" w:cs="Times New Roman"/>
                <w:lang w:val="en-US"/>
              </w:rPr>
              <w:t>40</w:t>
            </w:r>
          </w:p>
        </w:tc>
      </w:tr>
    </w:tbl>
    <w:p w:rsidR="00D63C8E" w:rsidRPr="00C30EE7" w:rsidRDefault="00D63C8E" w:rsidP="00D63C8E">
      <w:pPr>
        <w:rPr>
          <w:rFonts w:ascii="Times New Roman" w:hAnsi="Times New Roman" w:cs="Times New Roman"/>
          <w:i/>
          <w:sz w:val="24"/>
          <w:lang w:val="en-US"/>
        </w:rPr>
      </w:pPr>
      <w:r w:rsidRPr="00C30EE7">
        <w:rPr>
          <w:rFonts w:ascii="Times New Roman" w:hAnsi="Times New Roman" w:cs="Times New Roman"/>
          <w:i/>
          <w:sz w:val="24"/>
        </w:rPr>
        <w:t>Sumber: Data Primer diolah, 2023</w:t>
      </w:r>
    </w:p>
    <w:p w:rsidR="00D63C8E" w:rsidRPr="00C30EE7" w:rsidRDefault="00D63C8E" w:rsidP="00D63C8E">
      <w:pPr>
        <w:spacing w:line="480" w:lineRule="auto"/>
        <w:ind w:firstLine="360"/>
        <w:jc w:val="both"/>
        <w:rPr>
          <w:rFonts w:ascii="Times New Roman" w:hAnsi="Times New Roman" w:cs="Times New Roman"/>
          <w:sz w:val="24"/>
        </w:rPr>
      </w:pPr>
      <w:r w:rsidRPr="00C30EE7">
        <w:rPr>
          <w:rFonts w:ascii="Times New Roman" w:hAnsi="Times New Roman" w:cs="Times New Roman"/>
          <w:sz w:val="24"/>
        </w:rPr>
        <w:t>Dari hasil analisis diatas menunjukkan bahwa pengaruh setiap variabel adalah:</w:t>
      </w:r>
    </w:p>
    <w:p w:rsidR="00D63C8E" w:rsidRPr="00C30EE7" w:rsidRDefault="00D63C8E" w:rsidP="00D63C8E">
      <w:pPr>
        <w:pStyle w:val="ListParagraph"/>
        <w:numPr>
          <w:ilvl w:val="0"/>
          <w:numId w:val="32"/>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Modernisasi sistem administrasi perpajakan terhadap kepatuhan wajib pajak </w:t>
      </w:r>
      <w:r w:rsidRPr="00C30EE7">
        <w:rPr>
          <w:rFonts w:ascii="Times New Roman" w:hAnsi="Times New Roman" w:cs="Times New Roman"/>
          <w:sz w:val="24"/>
          <w:lang w:val="en-US"/>
        </w:rPr>
        <w:t>terdapat</w:t>
      </w:r>
      <w:r w:rsidRPr="00C30EE7">
        <w:rPr>
          <w:rFonts w:ascii="Times New Roman" w:hAnsi="Times New Roman" w:cs="Times New Roman"/>
          <w:sz w:val="24"/>
        </w:rPr>
        <w:t xml:space="preserve"> nilai </w:t>
      </w:r>
      <w:r w:rsidRPr="00C30EE7">
        <w:rPr>
          <w:rFonts w:ascii="Times New Roman" w:hAnsi="Times New Roman" w:cs="Times New Roman"/>
          <w:i/>
          <w:sz w:val="24"/>
        </w:rPr>
        <w:t>f-square</w:t>
      </w:r>
      <w:r w:rsidRPr="00C30EE7">
        <w:rPr>
          <w:rFonts w:ascii="Times New Roman" w:hAnsi="Times New Roman" w:cs="Times New Roman"/>
          <w:sz w:val="24"/>
        </w:rPr>
        <w:t xml:space="preserve"> sebesar 0,0</w:t>
      </w:r>
      <w:r w:rsidRPr="00C30EE7">
        <w:rPr>
          <w:rFonts w:ascii="Times New Roman" w:hAnsi="Times New Roman" w:cs="Times New Roman"/>
          <w:sz w:val="24"/>
          <w:lang w:val="en-US"/>
        </w:rPr>
        <w:t>61</w:t>
      </w:r>
      <w:r w:rsidRPr="00C30EE7">
        <w:rPr>
          <w:rFonts w:ascii="Times New Roman" w:hAnsi="Times New Roman" w:cs="Times New Roman"/>
          <w:sz w:val="24"/>
        </w:rPr>
        <w:t xml:space="preserve"> (lemah)</w:t>
      </w:r>
    </w:p>
    <w:p w:rsidR="00D63C8E" w:rsidRPr="00C30EE7" w:rsidRDefault="00D63C8E" w:rsidP="00D63C8E">
      <w:pPr>
        <w:pStyle w:val="ListParagraph"/>
        <w:numPr>
          <w:ilvl w:val="0"/>
          <w:numId w:val="32"/>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Kualitas pelayanan perpajakan terhadap kepatuhan wajib pajak </w:t>
      </w:r>
      <w:r w:rsidRPr="00C30EE7">
        <w:rPr>
          <w:rFonts w:ascii="Times New Roman" w:hAnsi="Times New Roman" w:cs="Times New Roman"/>
          <w:sz w:val="24"/>
          <w:lang w:val="en-US"/>
        </w:rPr>
        <w:t>terdapat</w:t>
      </w:r>
      <w:r w:rsidRPr="00C30EE7">
        <w:rPr>
          <w:rFonts w:ascii="Times New Roman" w:hAnsi="Times New Roman" w:cs="Times New Roman"/>
          <w:sz w:val="24"/>
        </w:rPr>
        <w:t xml:space="preserve"> nilai </w:t>
      </w:r>
      <w:r w:rsidRPr="00C30EE7">
        <w:rPr>
          <w:rFonts w:ascii="Times New Roman" w:hAnsi="Times New Roman" w:cs="Times New Roman"/>
          <w:i/>
          <w:sz w:val="24"/>
        </w:rPr>
        <w:t>f-square</w:t>
      </w:r>
      <w:r w:rsidRPr="00C30EE7">
        <w:rPr>
          <w:rFonts w:ascii="Times New Roman" w:hAnsi="Times New Roman" w:cs="Times New Roman"/>
          <w:sz w:val="24"/>
        </w:rPr>
        <w:t xml:space="preserve"> sebesar 0,0</w:t>
      </w:r>
      <w:r w:rsidRPr="00C30EE7">
        <w:rPr>
          <w:rFonts w:ascii="Times New Roman" w:hAnsi="Times New Roman" w:cs="Times New Roman"/>
          <w:sz w:val="24"/>
          <w:lang w:val="en-US"/>
        </w:rPr>
        <w:t>45</w:t>
      </w:r>
      <w:r w:rsidRPr="00C30EE7">
        <w:rPr>
          <w:rFonts w:ascii="Times New Roman" w:hAnsi="Times New Roman" w:cs="Times New Roman"/>
          <w:sz w:val="24"/>
        </w:rPr>
        <w:t xml:space="preserve"> (lemah)</w:t>
      </w:r>
    </w:p>
    <w:p w:rsidR="00D63C8E" w:rsidRPr="00C30EE7" w:rsidRDefault="00D63C8E" w:rsidP="00D63C8E">
      <w:pPr>
        <w:pStyle w:val="ListParagraph"/>
        <w:numPr>
          <w:ilvl w:val="0"/>
          <w:numId w:val="32"/>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Modernisasi sistem administrasi perpajakan terhadap kesadaran wajib pajak </w:t>
      </w:r>
      <w:r w:rsidRPr="00C30EE7">
        <w:rPr>
          <w:rFonts w:ascii="Times New Roman" w:hAnsi="Times New Roman" w:cs="Times New Roman"/>
          <w:sz w:val="24"/>
          <w:lang w:val="en-US"/>
        </w:rPr>
        <w:t>terdapat</w:t>
      </w:r>
      <w:r w:rsidRPr="00C30EE7">
        <w:rPr>
          <w:rFonts w:ascii="Times New Roman" w:hAnsi="Times New Roman" w:cs="Times New Roman"/>
          <w:sz w:val="24"/>
        </w:rPr>
        <w:t xml:space="preserve"> nilai </w:t>
      </w:r>
      <w:r w:rsidRPr="00C30EE7">
        <w:rPr>
          <w:rFonts w:ascii="Times New Roman" w:hAnsi="Times New Roman" w:cs="Times New Roman"/>
          <w:i/>
          <w:sz w:val="24"/>
        </w:rPr>
        <w:t>f-square</w:t>
      </w:r>
      <w:r w:rsidRPr="00C30EE7">
        <w:rPr>
          <w:rFonts w:ascii="Times New Roman" w:hAnsi="Times New Roman" w:cs="Times New Roman"/>
          <w:sz w:val="24"/>
        </w:rPr>
        <w:t xml:space="preserve"> sebesar 0,</w:t>
      </w:r>
      <w:r w:rsidRPr="00C30EE7">
        <w:rPr>
          <w:rFonts w:ascii="Times New Roman" w:hAnsi="Times New Roman" w:cs="Times New Roman"/>
          <w:sz w:val="24"/>
          <w:lang w:val="en-US"/>
        </w:rPr>
        <w:t>134</w:t>
      </w:r>
      <w:r w:rsidRPr="00C30EE7">
        <w:rPr>
          <w:rFonts w:ascii="Times New Roman" w:hAnsi="Times New Roman" w:cs="Times New Roman"/>
          <w:sz w:val="24"/>
        </w:rPr>
        <w:t xml:space="preserve"> (</w:t>
      </w:r>
      <w:r w:rsidRPr="00C30EE7">
        <w:rPr>
          <w:rFonts w:ascii="Times New Roman" w:hAnsi="Times New Roman" w:cs="Times New Roman"/>
          <w:sz w:val="24"/>
          <w:lang w:val="en-US"/>
        </w:rPr>
        <w:t>menegah</w:t>
      </w:r>
      <w:r w:rsidRPr="00C30EE7">
        <w:rPr>
          <w:rFonts w:ascii="Times New Roman" w:hAnsi="Times New Roman" w:cs="Times New Roman"/>
          <w:sz w:val="24"/>
        </w:rPr>
        <w:t xml:space="preserve">). </w:t>
      </w:r>
    </w:p>
    <w:p w:rsidR="00D63C8E" w:rsidRPr="00C30EE7" w:rsidRDefault="00D63C8E" w:rsidP="00D63C8E">
      <w:pPr>
        <w:pStyle w:val="ListParagraph"/>
        <w:numPr>
          <w:ilvl w:val="0"/>
          <w:numId w:val="32"/>
        </w:numPr>
        <w:spacing w:line="480" w:lineRule="auto"/>
        <w:jc w:val="both"/>
        <w:rPr>
          <w:rFonts w:ascii="Times New Roman" w:hAnsi="Times New Roman" w:cs="Times New Roman"/>
          <w:sz w:val="24"/>
        </w:rPr>
      </w:pPr>
      <w:r w:rsidRPr="00C30EE7">
        <w:rPr>
          <w:rFonts w:ascii="Times New Roman" w:hAnsi="Times New Roman" w:cs="Times New Roman"/>
          <w:sz w:val="24"/>
        </w:rPr>
        <w:lastRenderedPageBreak/>
        <w:t xml:space="preserve">Kualitas pelayanan perpajakan terhadap kesadaran wajib pajak </w:t>
      </w:r>
      <w:r w:rsidRPr="00C30EE7">
        <w:rPr>
          <w:rFonts w:ascii="Times New Roman" w:hAnsi="Times New Roman" w:cs="Times New Roman"/>
          <w:sz w:val="24"/>
          <w:lang w:val="en-US"/>
        </w:rPr>
        <w:t>terdapat</w:t>
      </w:r>
      <w:r w:rsidRPr="00C30EE7">
        <w:rPr>
          <w:rFonts w:ascii="Times New Roman" w:hAnsi="Times New Roman" w:cs="Times New Roman"/>
          <w:sz w:val="24"/>
        </w:rPr>
        <w:t xml:space="preserve"> nilai </w:t>
      </w:r>
      <w:r w:rsidRPr="00C30EE7">
        <w:rPr>
          <w:rFonts w:ascii="Times New Roman" w:hAnsi="Times New Roman" w:cs="Times New Roman"/>
          <w:i/>
          <w:sz w:val="24"/>
        </w:rPr>
        <w:t>f-square</w:t>
      </w:r>
      <w:r w:rsidRPr="00C30EE7">
        <w:rPr>
          <w:rFonts w:ascii="Times New Roman" w:hAnsi="Times New Roman" w:cs="Times New Roman"/>
          <w:sz w:val="24"/>
        </w:rPr>
        <w:t xml:space="preserve">  0,0</w:t>
      </w:r>
      <w:r w:rsidRPr="00C30EE7">
        <w:rPr>
          <w:rFonts w:ascii="Times New Roman" w:hAnsi="Times New Roman" w:cs="Times New Roman"/>
          <w:sz w:val="24"/>
          <w:lang w:val="en-US"/>
        </w:rPr>
        <w:t>40</w:t>
      </w:r>
      <w:r w:rsidRPr="00C30EE7">
        <w:rPr>
          <w:rFonts w:ascii="Times New Roman" w:hAnsi="Times New Roman" w:cs="Times New Roman"/>
          <w:sz w:val="24"/>
        </w:rPr>
        <w:t xml:space="preserve"> (</w:t>
      </w:r>
      <w:r w:rsidRPr="00C30EE7">
        <w:rPr>
          <w:rFonts w:ascii="Times New Roman" w:hAnsi="Times New Roman" w:cs="Times New Roman"/>
          <w:sz w:val="24"/>
          <w:lang w:val="en-US"/>
        </w:rPr>
        <w:t>lemah</w:t>
      </w:r>
      <w:r w:rsidRPr="00C30EE7">
        <w:rPr>
          <w:rFonts w:ascii="Times New Roman" w:hAnsi="Times New Roman" w:cs="Times New Roman"/>
          <w:sz w:val="24"/>
        </w:rPr>
        <w:t>)</w:t>
      </w:r>
    </w:p>
    <w:p w:rsidR="00D63C8E" w:rsidRPr="00C30EE7" w:rsidRDefault="00D63C8E" w:rsidP="00D63C8E">
      <w:pPr>
        <w:pStyle w:val="ListParagraph"/>
        <w:numPr>
          <w:ilvl w:val="0"/>
          <w:numId w:val="32"/>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Kesadaran wajib pajak terhadap kepatuhan wajib pajak </w:t>
      </w:r>
      <w:r w:rsidRPr="00C30EE7">
        <w:rPr>
          <w:rFonts w:ascii="Times New Roman" w:hAnsi="Times New Roman" w:cs="Times New Roman"/>
          <w:sz w:val="24"/>
          <w:lang w:val="en-US"/>
        </w:rPr>
        <w:t>terdapat</w:t>
      </w:r>
      <w:r w:rsidRPr="00C30EE7">
        <w:rPr>
          <w:rFonts w:ascii="Times New Roman" w:hAnsi="Times New Roman" w:cs="Times New Roman"/>
          <w:sz w:val="24"/>
        </w:rPr>
        <w:t xml:space="preserve"> nilai </w:t>
      </w:r>
      <w:r w:rsidRPr="00C30EE7">
        <w:rPr>
          <w:rFonts w:ascii="Times New Roman" w:hAnsi="Times New Roman" w:cs="Times New Roman"/>
          <w:i/>
          <w:sz w:val="24"/>
        </w:rPr>
        <w:t>f-square</w:t>
      </w:r>
      <w:r w:rsidRPr="00C30EE7">
        <w:rPr>
          <w:rFonts w:ascii="Times New Roman" w:hAnsi="Times New Roman" w:cs="Times New Roman"/>
          <w:sz w:val="24"/>
        </w:rPr>
        <w:t xml:space="preserve"> 0,</w:t>
      </w:r>
      <w:r w:rsidRPr="00C30EE7">
        <w:rPr>
          <w:rFonts w:ascii="Times New Roman" w:hAnsi="Times New Roman" w:cs="Times New Roman"/>
          <w:sz w:val="24"/>
          <w:lang w:val="en-US"/>
        </w:rPr>
        <w:t>040</w:t>
      </w:r>
      <w:r w:rsidRPr="00C30EE7">
        <w:rPr>
          <w:rFonts w:ascii="Times New Roman" w:hAnsi="Times New Roman" w:cs="Times New Roman"/>
          <w:sz w:val="24"/>
        </w:rPr>
        <w:t xml:space="preserve"> (</w:t>
      </w:r>
      <w:r w:rsidRPr="00C30EE7">
        <w:rPr>
          <w:rFonts w:ascii="Times New Roman" w:hAnsi="Times New Roman" w:cs="Times New Roman"/>
          <w:sz w:val="24"/>
          <w:lang w:val="en-US"/>
        </w:rPr>
        <w:t>lemah</w:t>
      </w:r>
      <w:r w:rsidRPr="00C30EE7">
        <w:rPr>
          <w:rFonts w:ascii="Times New Roman" w:hAnsi="Times New Roman" w:cs="Times New Roman"/>
          <w:sz w:val="24"/>
        </w:rPr>
        <w:t>)</w:t>
      </w:r>
    </w:p>
    <w:p w:rsidR="00D63C8E" w:rsidRPr="00C30EE7" w:rsidRDefault="00D63C8E" w:rsidP="00D63C8E">
      <w:pPr>
        <w:pStyle w:val="Heading4"/>
        <w:spacing w:line="480" w:lineRule="auto"/>
        <w:rPr>
          <w:rFonts w:eastAsiaTheme="minorEastAsia" w:cs="Times New Roman"/>
          <w:i/>
        </w:rPr>
      </w:pPr>
      <w:bookmarkStart w:id="682" w:name="_Toc134609797"/>
      <w:r w:rsidRPr="00C30EE7">
        <w:rPr>
          <w:rFonts w:eastAsiaTheme="minorEastAsia" w:cs="Times New Roman"/>
          <w:i/>
          <w:lang w:val="en-US"/>
        </w:rPr>
        <w:t>Path Analysis</w:t>
      </w:r>
      <w:bookmarkEnd w:id="682"/>
    </w:p>
    <w:p w:rsidR="00D63C8E" w:rsidRPr="00C30EE7" w:rsidRDefault="00D63C8E" w:rsidP="00D63C8E">
      <w:pPr>
        <w:spacing w:line="480" w:lineRule="auto"/>
        <w:ind w:firstLine="450"/>
        <w:jc w:val="both"/>
        <w:rPr>
          <w:rFonts w:ascii="Times New Roman" w:hAnsi="Times New Roman" w:cs="Times New Roman"/>
          <w:sz w:val="24"/>
          <w:szCs w:val="24"/>
          <w:lang w:val="en-US"/>
        </w:rPr>
      </w:pPr>
      <w:r w:rsidRPr="00C30EE7">
        <w:rPr>
          <w:rFonts w:ascii="Times New Roman" w:hAnsi="Times New Roman" w:cs="Times New Roman"/>
          <w:sz w:val="24"/>
          <w:szCs w:val="24"/>
        </w:rPr>
        <w:t xml:space="preserve">Dari hasil analisis </w:t>
      </w:r>
      <w:r w:rsidRPr="00C30EE7">
        <w:rPr>
          <w:rFonts w:ascii="Times New Roman" w:hAnsi="Times New Roman" w:cs="Times New Roman"/>
          <w:sz w:val="24"/>
          <w:szCs w:val="24"/>
          <w:lang w:val="en-US"/>
        </w:rPr>
        <w:t>jalur</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digunakan untuk menganalisis hubungan antar</w:t>
      </w:r>
      <w:r w:rsidR="00E279E7">
        <w:rPr>
          <w:rFonts w:ascii="Times New Roman" w:hAnsi="Times New Roman" w:cs="Times New Roman"/>
          <w:sz w:val="24"/>
          <w:szCs w:val="24"/>
          <w:lang w:val="en-US"/>
        </w:rPr>
        <w:t xml:space="preserve"> </w:t>
      </w:r>
      <w:r w:rsidRPr="00C30EE7">
        <w:rPr>
          <w:rFonts w:ascii="Times New Roman" w:hAnsi="Times New Roman" w:cs="Times New Roman"/>
          <w:sz w:val="24"/>
          <w:szCs w:val="24"/>
          <w:lang w:val="en-US"/>
        </w:rPr>
        <w:t xml:space="preserve">variabel dan dapat mengetahui sebagaimana besarnya </w:t>
      </w:r>
      <w:r w:rsidRPr="00C30EE7">
        <w:rPr>
          <w:rFonts w:ascii="Times New Roman" w:hAnsi="Times New Roman" w:cs="Times New Roman"/>
          <w:sz w:val="24"/>
          <w:szCs w:val="24"/>
        </w:rPr>
        <w:t>pengaruh</w:t>
      </w:r>
      <w:r w:rsidRPr="00C30EE7">
        <w:rPr>
          <w:rFonts w:ascii="Times New Roman" w:hAnsi="Times New Roman" w:cs="Times New Roman"/>
          <w:sz w:val="24"/>
          <w:szCs w:val="24"/>
          <w:lang w:val="en-US"/>
        </w:rPr>
        <w:t xml:space="preserve"> langsung antar variabel independen terhadap dependen maupun pengaruh tidak langsung. Path Analysis yang digunakan pada penelitian ini yaitu:</w:t>
      </w:r>
    </w:p>
    <w:p w:rsidR="00D63C8E" w:rsidRPr="00C30EE7" w:rsidRDefault="00D63C8E" w:rsidP="00D63C8E">
      <w:pPr>
        <w:spacing w:line="360" w:lineRule="auto"/>
        <w:jc w:val="center"/>
        <w:rPr>
          <w:rFonts w:ascii="Times New Roman" w:hAnsi="Times New Roman" w:cs="Times New Roman"/>
          <w:b/>
          <w:sz w:val="24"/>
        </w:rPr>
      </w:pPr>
    </w:p>
    <w:p w:rsidR="00D63C8E" w:rsidRPr="00C30EE7" w:rsidRDefault="00D63C8E" w:rsidP="00D63C8E">
      <w:pPr>
        <w:spacing w:line="360" w:lineRule="auto"/>
        <w:jc w:val="center"/>
        <w:rPr>
          <w:rFonts w:ascii="Times New Roman" w:hAnsi="Times New Roman" w:cs="Times New Roman"/>
          <w:b/>
          <w:sz w:val="24"/>
        </w:rPr>
      </w:pPr>
      <w:r w:rsidRPr="00C30EE7">
        <w:rPr>
          <w:rFonts w:ascii="Times New Roman" w:hAnsi="Times New Roman" w:cs="Times New Roman"/>
          <w:noProof/>
          <w:lang w:val="en-US"/>
        </w:rPr>
        <w:drawing>
          <wp:anchor distT="0" distB="0" distL="114300" distR="114300" simplePos="0" relativeHeight="251785216" behindDoc="0" locked="0" layoutInCell="1" allowOverlap="1" wp14:anchorId="224456D1" wp14:editId="32C362B9">
            <wp:simplePos x="0" y="0"/>
            <wp:positionH relativeFrom="column">
              <wp:posOffset>364490</wp:posOffset>
            </wp:positionH>
            <wp:positionV relativeFrom="paragraph">
              <wp:posOffset>-344805</wp:posOffset>
            </wp:positionV>
            <wp:extent cx="4519930" cy="2296160"/>
            <wp:effectExtent l="0" t="0" r="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28A0092B-C50C-407E-A947-70E740481C1C}">
                          <a14:useLocalDpi xmlns:a14="http://schemas.microsoft.com/office/drawing/2010/main" val="0"/>
                        </a:ext>
                      </a:extLst>
                    </a:blip>
                    <a:srcRect l="12174" t="32998" r="33623" b="18013"/>
                    <a:stretch/>
                  </pic:blipFill>
                  <pic:spPr bwMode="auto">
                    <a:xfrm>
                      <a:off x="0" y="0"/>
                      <a:ext cx="4519930" cy="2296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3C8E" w:rsidRPr="00C30EE7" w:rsidRDefault="00D63C8E" w:rsidP="00D63C8E">
      <w:pPr>
        <w:spacing w:line="360" w:lineRule="auto"/>
        <w:jc w:val="center"/>
        <w:rPr>
          <w:rFonts w:ascii="Times New Roman" w:hAnsi="Times New Roman" w:cs="Times New Roman"/>
          <w:b/>
          <w:sz w:val="24"/>
        </w:rPr>
      </w:pPr>
    </w:p>
    <w:p w:rsidR="00D63C8E" w:rsidRPr="00C30EE7" w:rsidRDefault="00D63C8E" w:rsidP="00D63C8E">
      <w:pPr>
        <w:spacing w:line="360" w:lineRule="auto"/>
        <w:jc w:val="center"/>
        <w:rPr>
          <w:rFonts w:ascii="Times New Roman" w:hAnsi="Times New Roman" w:cs="Times New Roman"/>
          <w:b/>
          <w:sz w:val="24"/>
        </w:rPr>
      </w:pPr>
    </w:p>
    <w:p w:rsidR="00D63C8E" w:rsidRPr="00C30EE7" w:rsidRDefault="00D63C8E" w:rsidP="00D63C8E">
      <w:pPr>
        <w:spacing w:line="360" w:lineRule="auto"/>
        <w:jc w:val="center"/>
        <w:rPr>
          <w:rFonts w:ascii="Times New Roman" w:hAnsi="Times New Roman" w:cs="Times New Roman"/>
          <w:b/>
          <w:sz w:val="24"/>
        </w:rPr>
      </w:pPr>
    </w:p>
    <w:p w:rsidR="00D63C8E" w:rsidRPr="00C30EE7" w:rsidRDefault="00D63C8E" w:rsidP="00D63C8E">
      <w:pPr>
        <w:spacing w:line="240" w:lineRule="auto"/>
        <w:rPr>
          <w:rFonts w:ascii="Times New Roman" w:hAnsi="Times New Roman" w:cs="Times New Roman"/>
          <w:b/>
          <w:sz w:val="24"/>
          <w:lang w:val="en-US"/>
        </w:rPr>
      </w:pPr>
    </w:p>
    <w:p w:rsidR="00D63C8E" w:rsidRPr="00C30EE7" w:rsidRDefault="00D63C8E" w:rsidP="00D63C8E">
      <w:pPr>
        <w:spacing w:line="360" w:lineRule="auto"/>
        <w:jc w:val="center"/>
        <w:rPr>
          <w:rFonts w:ascii="Times New Roman" w:hAnsi="Times New Roman" w:cs="Times New Roman"/>
          <w:b/>
          <w:sz w:val="24"/>
          <w:lang w:val="en-US"/>
        </w:rPr>
      </w:pPr>
    </w:p>
    <w:p w:rsidR="00D63C8E" w:rsidRPr="00C30EE7" w:rsidRDefault="00D63C8E" w:rsidP="00D63C8E">
      <w:pPr>
        <w:spacing w:line="360" w:lineRule="auto"/>
        <w:jc w:val="center"/>
        <w:rPr>
          <w:rFonts w:ascii="Times New Roman" w:hAnsi="Times New Roman" w:cs="Times New Roman"/>
          <w:b/>
          <w:sz w:val="24"/>
          <w:lang w:val="en-US"/>
        </w:rPr>
      </w:pPr>
      <w:r w:rsidRPr="00C30EE7">
        <w:rPr>
          <w:rFonts w:ascii="Times New Roman" w:hAnsi="Times New Roman" w:cs="Times New Roman"/>
          <w:b/>
          <w:sz w:val="24"/>
        </w:rPr>
        <w:t>Gambar 4.2</w:t>
      </w:r>
      <w:r w:rsidRPr="00C30EE7">
        <w:rPr>
          <w:rFonts w:ascii="Times New Roman" w:hAnsi="Times New Roman" w:cs="Times New Roman"/>
          <w:b/>
          <w:sz w:val="24"/>
          <w:lang w:val="en-US"/>
        </w:rPr>
        <w:t xml:space="preserve">. </w:t>
      </w:r>
      <w:r w:rsidRPr="00C30EE7">
        <w:rPr>
          <w:rFonts w:ascii="Times New Roman" w:hAnsi="Times New Roman" w:cs="Times New Roman"/>
          <w:b/>
          <w:i/>
          <w:sz w:val="24"/>
          <w:lang w:val="en-US"/>
        </w:rPr>
        <w:t>Path Analysis</w:t>
      </w:r>
    </w:p>
    <w:p w:rsidR="00D63C8E" w:rsidRPr="00C30EE7" w:rsidRDefault="00D63C8E" w:rsidP="00D63C8E">
      <w:pPr>
        <w:pStyle w:val="Heading3"/>
        <w:spacing w:line="360" w:lineRule="auto"/>
        <w:rPr>
          <w:rFonts w:eastAsiaTheme="minorEastAsia" w:cs="Times New Roman"/>
        </w:rPr>
      </w:pPr>
      <w:r w:rsidRPr="00C30EE7">
        <w:rPr>
          <w:rFonts w:eastAsiaTheme="minorEastAsia" w:cs="Times New Roman"/>
        </w:rPr>
        <w:t xml:space="preserve"> </w:t>
      </w:r>
      <w:bookmarkStart w:id="683" w:name="_Toc128486376"/>
      <w:bookmarkStart w:id="684" w:name="_Toc134609798"/>
      <w:r w:rsidRPr="00C30EE7">
        <w:rPr>
          <w:rFonts w:eastAsiaTheme="minorEastAsia" w:cs="Times New Roman"/>
        </w:rPr>
        <w:t>Hasil Uji Hipotesis</w:t>
      </w:r>
      <w:bookmarkEnd w:id="683"/>
      <w:bookmarkEnd w:id="684"/>
    </w:p>
    <w:p w:rsidR="00D63C8E" w:rsidRPr="00C30EE7" w:rsidRDefault="00D63C8E" w:rsidP="00D63C8E">
      <w:pPr>
        <w:spacing w:line="480" w:lineRule="auto"/>
        <w:ind w:firstLine="630"/>
        <w:jc w:val="both"/>
        <w:rPr>
          <w:rFonts w:ascii="Times New Roman" w:eastAsiaTheme="minorEastAsia" w:hAnsi="Times New Roman" w:cs="Times New Roman"/>
          <w:sz w:val="24"/>
        </w:rPr>
      </w:pPr>
      <w:r w:rsidRPr="00C30EE7">
        <w:rPr>
          <w:rFonts w:ascii="Times New Roman" w:eastAsiaTheme="minorEastAsia" w:hAnsi="Times New Roman" w:cs="Times New Roman"/>
          <w:sz w:val="24"/>
          <w:lang w:val="en-US"/>
        </w:rPr>
        <w:t>P</w:t>
      </w:r>
      <w:r w:rsidRPr="00C30EE7">
        <w:rPr>
          <w:rFonts w:ascii="Times New Roman" w:eastAsiaTheme="minorEastAsia" w:hAnsi="Times New Roman" w:cs="Times New Roman"/>
          <w:sz w:val="24"/>
        </w:rPr>
        <w:t>enelitian ini</w:t>
      </w:r>
      <w:r w:rsidRPr="00C30EE7">
        <w:rPr>
          <w:rFonts w:ascii="Times New Roman" w:eastAsiaTheme="minorEastAsia" w:hAnsi="Times New Roman" w:cs="Times New Roman"/>
          <w:sz w:val="24"/>
          <w:lang w:val="en-US"/>
        </w:rPr>
        <w:t xml:space="preserve"> mamiliki</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 xml:space="preserve">nilai dari </w:t>
      </w:r>
      <w:r w:rsidRPr="00C30EE7">
        <w:rPr>
          <w:rFonts w:ascii="Times New Roman" w:eastAsiaTheme="minorEastAsia" w:hAnsi="Times New Roman" w:cs="Times New Roman"/>
          <w:i/>
          <w:sz w:val="24"/>
        </w:rPr>
        <w:t>result for inner weight</w:t>
      </w:r>
      <w:r w:rsidRPr="00C30EE7">
        <w:rPr>
          <w:rFonts w:ascii="Times New Roman" w:eastAsiaTheme="minorEastAsia" w:hAnsi="Times New Roman" w:cs="Times New Roman"/>
          <w:i/>
          <w:sz w:val="24"/>
          <w:lang w:val="en-US"/>
        </w:rPr>
        <w:t>se</w:t>
      </w:r>
      <w:r w:rsidRPr="00C30EE7">
        <w:rPr>
          <w:rFonts w:ascii="Times New Roman" w:eastAsiaTheme="minorEastAsia" w:hAnsi="Times New Roman" w:cs="Times New Roman"/>
          <w:sz w:val="24"/>
          <w:lang w:val="en-US"/>
        </w:rPr>
        <w:t xml:space="preserve"> sebagai </w:t>
      </w:r>
      <w:r w:rsidRPr="00C30EE7">
        <w:rPr>
          <w:rFonts w:ascii="Times New Roman" w:eastAsiaTheme="minorEastAsia" w:hAnsi="Times New Roman" w:cs="Times New Roman"/>
          <w:sz w:val="24"/>
        </w:rPr>
        <w:t>dasar dalam menguji</w:t>
      </w:r>
      <w:r w:rsidRPr="00C30EE7">
        <w:rPr>
          <w:rFonts w:ascii="Times New Roman" w:eastAsiaTheme="minorEastAsia" w:hAnsi="Times New Roman" w:cs="Times New Roman"/>
          <w:i/>
          <w:sz w:val="24"/>
        </w:rPr>
        <w:t xml:space="preserve">. </w:t>
      </w:r>
      <w:r w:rsidRPr="00C30EE7">
        <w:rPr>
          <w:rFonts w:ascii="Times New Roman" w:eastAsiaTheme="minorEastAsia" w:hAnsi="Times New Roman" w:cs="Times New Roman"/>
          <w:sz w:val="24"/>
        </w:rPr>
        <w:t>Penelitian ini memiliki variabel mediasi (</w:t>
      </w:r>
      <w:r w:rsidRPr="00C30EE7">
        <w:rPr>
          <w:rFonts w:ascii="Times New Roman" w:eastAsiaTheme="minorEastAsia" w:hAnsi="Times New Roman" w:cs="Times New Roman"/>
          <w:i/>
          <w:sz w:val="24"/>
        </w:rPr>
        <w:t>intervening</w:t>
      </w:r>
      <w:r w:rsidRPr="00C30EE7">
        <w:rPr>
          <w:rFonts w:ascii="Times New Roman" w:eastAsiaTheme="minorEastAsia" w:hAnsi="Times New Roman" w:cs="Times New Roman"/>
          <w:sz w:val="24"/>
        </w:rPr>
        <w:t xml:space="preserve">) sehingga terdapat hubungan langsung dan tidak langsung </w:t>
      </w:r>
      <w:r w:rsidRPr="00C30EE7">
        <w:rPr>
          <w:rFonts w:ascii="Times New Roman" w:eastAsiaTheme="minorEastAsia" w:hAnsi="Times New Roman" w:cs="Times New Roman"/>
          <w:sz w:val="24"/>
          <w:lang w:val="en-US"/>
        </w:rPr>
        <w:t>bisa</w:t>
      </w:r>
      <w:r w:rsidRPr="00C30EE7">
        <w:rPr>
          <w:rFonts w:ascii="Times New Roman" w:eastAsiaTheme="minorEastAsia" w:hAnsi="Times New Roman" w:cs="Times New Roman"/>
          <w:sz w:val="24"/>
        </w:rPr>
        <w:t xml:space="preserve"> dilihat pada tabel 4.1</w:t>
      </w:r>
      <w:r w:rsidRPr="00C30EE7">
        <w:rPr>
          <w:rFonts w:ascii="Times New Roman" w:eastAsiaTheme="minorEastAsia" w:hAnsi="Times New Roman" w:cs="Times New Roman"/>
          <w:sz w:val="24"/>
          <w:lang w:val="en-US"/>
        </w:rPr>
        <w:t>1</w:t>
      </w:r>
      <w:r w:rsidRPr="00C30EE7">
        <w:rPr>
          <w:rFonts w:ascii="Times New Roman" w:eastAsiaTheme="minorEastAsia" w:hAnsi="Times New Roman" w:cs="Times New Roman"/>
          <w:sz w:val="24"/>
        </w:rPr>
        <w:t xml:space="preserve"> dan 4.1</w:t>
      </w:r>
      <w:r w:rsidRPr="00C30EE7">
        <w:rPr>
          <w:rFonts w:ascii="Times New Roman" w:eastAsiaTheme="minorEastAsia" w:hAnsi="Times New Roman" w:cs="Times New Roman"/>
          <w:sz w:val="24"/>
          <w:lang w:val="en-US"/>
        </w:rPr>
        <w:t>2</w:t>
      </w:r>
      <w:r w:rsidRPr="00C30EE7">
        <w:rPr>
          <w:rFonts w:ascii="Times New Roman" w:eastAsiaTheme="minorEastAsia" w:hAnsi="Times New Roman" w:cs="Times New Roman"/>
          <w:sz w:val="24"/>
        </w:rPr>
        <w:t xml:space="preserve"> </w:t>
      </w:r>
    </w:p>
    <w:p w:rsidR="00D63C8E" w:rsidRPr="00C30EE7" w:rsidRDefault="00D63C8E" w:rsidP="00D63C8E">
      <w:pPr>
        <w:spacing w:after="0" w:line="240" w:lineRule="auto"/>
        <w:jc w:val="both"/>
        <w:rPr>
          <w:rFonts w:ascii="Times New Roman" w:eastAsiaTheme="minorEastAsia" w:hAnsi="Times New Roman" w:cs="Times New Roman"/>
          <w:b/>
          <w:sz w:val="24"/>
        </w:rPr>
      </w:pPr>
      <w:r w:rsidRPr="00C30EE7">
        <w:rPr>
          <w:rFonts w:ascii="Times New Roman" w:eastAsiaTheme="minorEastAsia" w:hAnsi="Times New Roman" w:cs="Times New Roman"/>
          <w:b/>
          <w:sz w:val="24"/>
        </w:rPr>
        <w:lastRenderedPageBreak/>
        <w:t>Tabel 4.1</w:t>
      </w:r>
      <w:r w:rsidRPr="00C30EE7">
        <w:rPr>
          <w:rFonts w:ascii="Times New Roman" w:eastAsiaTheme="minorEastAsia" w:hAnsi="Times New Roman" w:cs="Times New Roman"/>
          <w:b/>
          <w:sz w:val="24"/>
          <w:lang w:val="en-US"/>
        </w:rPr>
        <w:t>1.</w:t>
      </w:r>
      <w:r w:rsidRPr="00C30EE7">
        <w:rPr>
          <w:rFonts w:ascii="Times New Roman" w:eastAsiaTheme="minorEastAsia" w:hAnsi="Times New Roman" w:cs="Times New Roman"/>
          <w:b/>
          <w:sz w:val="24"/>
        </w:rPr>
        <w:t xml:space="preserve"> Hasil Uji Hipotesis Hubungan Langsung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1260"/>
        <w:gridCol w:w="1260"/>
        <w:gridCol w:w="900"/>
        <w:gridCol w:w="1620"/>
      </w:tblGrid>
      <w:tr w:rsidR="00D63C8E" w:rsidRPr="00C30EE7" w:rsidTr="005C143A">
        <w:tc>
          <w:tcPr>
            <w:tcW w:w="324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 xml:space="preserve">Original </w:t>
            </w:r>
          </w:p>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Sample (O)</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T Statistik (O/STDEV)</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P Values</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Didukung/Tidak Didukung</w:t>
            </w:r>
          </w:p>
        </w:tc>
      </w:tr>
      <w:tr w:rsidR="00D63C8E" w:rsidRPr="00C30EE7" w:rsidTr="005C143A">
        <w:trPr>
          <w:trHeight w:val="648"/>
        </w:trPr>
        <w:tc>
          <w:tcPr>
            <w:tcW w:w="3240" w:type="dxa"/>
          </w:tcPr>
          <w:p w:rsidR="00D63C8E" w:rsidRPr="00C30EE7" w:rsidRDefault="00D63C8E" w:rsidP="005C143A">
            <w:pPr>
              <w:spacing w:line="240" w:lineRule="auto"/>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 xml:space="preserve">Modernisasi Sistem administrasi Perpajakan – Kepatuhan Wajib Pajak </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239</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lang w:val="en-US"/>
              </w:rPr>
              <w:t>2,255</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14</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Didukung</w:t>
            </w:r>
          </w:p>
        </w:tc>
      </w:tr>
      <w:tr w:rsidR="00D63C8E" w:rsidRPr="00C30EE7" w:rsidTr="005C143A">
        <w:tc>
          <w:tcPr>
            <w:tcW w:w="3240" w:type="dxa"/>
          </w:tcPr>
          <w:p w:rsidR="00D63C8E" w:rsidRPr="00C30EE7" w:rsidRDefault="00D63C8E" w:rsidP="005C143A">
            <w:pPr>
              <w:spacing w:line="240" w:lineRule="auto"/>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 xml:space="preserve">Kualitas Pelayanan Perpajakan – Kepatuhan Wajib Pajak </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1</w:t>
            </w:r>
            <w:r w:rsidRPr="00C30EE7">
              <w:rPr>
                <w:rFonts w:ascii="Times New Roman" w:eastAsiaTheme="minorEastAsia" w:hAnsi="Times New Roman" w:cs="Times New Roman"/>
                <w:sz w:val="20"/>
                <w:szCs w:val="20"/>
                <w:lang w:val="en-US"/>
              </w:rPr>
              <w:t>97</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lang w:val="en-US"/>
              </w:rPr>
              <w:t>2,178</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,016</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Didukung</w:t>
            </w:r>
          </w:p>
        </w:tc>
      </w:tr>
      <w:tr w:rsidR="00D63C8E" w:rsidRPr="00C30EE7" w:rsidTr="005C143A">
        <w:tc>
          <w:tcPr>
            <w:tcW w:w="3240" w:type="dxa"/>
          </w:tcPr>
          <w:p w:rsidR="00D63C8E" w:rsidRPr="00C30EE7" w:rsidRDefault="00D63C8E" w:rsidP="005C143A">
            <w:pPr>
              <w:spacing w:line="240" w:lineRule="auto"/>
              <w:jc w:val="both"/>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 xml:space="preserve">Modernisasi Sistem Administrasi Perpajakan - Kesadaran Wajib Pajak </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3</w:t>
            </w:r>
            <w:r w:rsidRPr="00C30EE7">
              <w:rPr>
                <w:rFonts w:ascii="Times New Roman" w:eastAsiaTheme="minorEastAsia" w:hAnsi="Times New Roman" w:cs="Times New Roman"/>
                <w:sz w:val="20"/>
                <w:szCs w:val="20"/>
                <w:lang w:val="en-US"/>
              </w:rPr>
              <w:t>38</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lang w:val="en-US"/>
              </w:rPr>
              <w:t>3,</w:t>
            </w:r>
            <w:r w:rsidRPr="00C30EE7">
              <w:rPr>
                <w:rFonts w:ascii="Times New Roman" w:eastAsiaTheme="minorEastAsia" w:hAnsi="Times New Roman" w:cs="Times New Roman"/>
                <w:sz w:val="20"/>
                <w:szCs w:val="20"/>
              </w:rPr>
              <w:t>4</w:t>
            </w:r>
            <w:r w:rsidRPr="00C30EE7">
              <w:rPr>
                <w:rFonts w:ascii="Times New Roman" w:eastAsiaTheme="minorEastAsia" w:hAnsi="Times New Roman" w:cs="Times New Roman"/>
                <w:sz w:val="20"/>
                <w:szCs w:val="20"/>
                <w:lang w:val="en-US"/>
              </w:rPr>
              <w:t>36</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000</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 xml:space="preserve"> Didukung</w:t>
            </w:r>
          </w:p>
        </w:tc>
      </w:tr>
      <w:tr w:rsidR="00D63C8E" w:rsidRPr="00C30EE7" w:rsidTr="005C143A">
        <w:tc>
          <w:tcPr>
            <w:tcW w:w="3240" w:type="dxa"/>
          </w:tcPr>
          <w:p w:rsidR="00D63C8E" w:rsidRPr="00C30EE7" w:rsidRDefault="00D63C8E" w:rsidP="005C143A">
            <w:pPr>
              <w:spacing w:line="240" w:lineRule="auto"/>
              <w:jc w:val="both"/>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 xml:space="preserve">Kualitas Pelayanan Perpajakan – Kesadaran Wajib Pajak </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,186</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lang w:val="en-US"/>
              </w:rPr>
              <w:t>1,777</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39</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Didukung</w:t>
            </w:r>
          </w:p>
        </w:tc>
      </w:tr>
      <w:tr w:rsidR="00D63C8E" w:rsidRPr="00C30EE7" w:rsidTr="005C143A">
        <w:tc>
          <w:tcPr>
            <w:tcW w:w="3240" w:type="dxa"/>
          </w:tcPr>
          <w:p w:rsidR="00D63C8E" w:rsidRPr="00C30EE7" w:rsidRDefault="00D63C8E" w:rsidP="005C143A">
            <w:pPr>
              <w:spacing w:line="240" w:lineRule="auto"/>
              <w:jc w:val="both"/>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Kesadaran Wajib Pajak – Kepatuhan Wajib Pajak</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,196</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lang w:val="en-US"/>
              </w:rPr>
              <w:t>2,123</w:t>
            </w:r>
          </w:p>
        </w:tc>
        <w:tc>
          <w:tcPr>
            <w:tcW w:w="90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lang w:val="en-US"/>
              </w:rPr>
            </w:pP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w:t>
            </w:r>
            <w:r w:rsidRPr="00C30EE7">
              <w:rPr>
                <w:rFonts w:ascii="Times New Roman" w:eastAsiaTheme="minorEastAsia" w:hAnsi="Times New Roman" w:cs="Times New Roman"/>
                <w:sz w:val="20"/>
                <w:szCs w:val="20"/>
              </w:rPr>
              <w:t>0</w:t>
            </w:r>
            <w:r w:rsidRPr="00C30EE7">
              <w:rPr>
                <w:rFonts w:ascii="Times New Roman" w:eastAsiaTheme="minorEastAsia" w:hAnsi="Times New Roman" w:cs="Times New Roman"/>
                <w:sz w:val="20"/>
                <w:szCs w:val="20"/>
                <w:lang w:val="en-US"/>
              </w:rPr>
              <w:t>18</w:t>
            </w:r>
          </w:p>
        </w:tc>
        <w:tc>
          <w:tcPr>
            <w:tcW w:w="1620" w:type="dxa"/>
            <w:vAlign w:val="center"/>
          </w:tcPr>
          <w:p w:rsidR="00D63C8E" w:rsidRPr="00C30EE7" w:rsidRDefault="00D63C8E" w:rsidP="005C143A">
            <w:pPr>
              <w:spacing w:line="240" w:lineRule="auto"/>
              <w:jc w:val="center"/>
              <w:rPr>
                <w:rFonts w:ascii="Times New Roman" w:eastAsiaTheme="minorEastAsia" w:hAnsi="Times New Roman" w:cs="Times New Roman"/>
                <w:sz w:val="20"/>
                <w:szCs w:val="20"/>
              </w:rPr>
            </w:pPr>
            <w:r w:rsidRPr="00C30EE7">
              <w:rPr>
                <w:rFonts w:ascii="Times New Roman" w:eastAsiaTheme="minorEastAsia" w:hAnsi="Times New Roman" w:cs="Times New Roman"/>
                <w:sz w:val="20"/>
                <w:szCs w:val="20"/>
              </w:rPr>
              <w:t>Didukung</w:t>
            </w:r>
          </w:p>
        </w:tc>
      </w:tr>
    </w:tbl>
    <w:p w:rsidR="00D63C8E" w:rsidRPr="00C30EE7" w:rsidRDefault="00D63C8E" w:rsidP="00D63C8E">
      <w:pPr>
        <w:spacing w:line="480" w:lineRule="auto"/>
        <w:jc w:val="both"/>
        <w:rPr>
          <w:rFonts w:ascii="Times New Roman" w:eastAsiaTheme="minorEastAsia" w:hAnsi="Times New Roman" w:cs="Times New Roman"/>
          <w:i/>
          <w:sz w:val="24"/>
        </w:rPr>
      </w:pPr>
      <w:r w:rsidRPr="00C30EE7">
        <w:rPr>
          <w:rFonts w:ascii="Times New Roman" w:eastAsiaTheme="minorEastAsia" w:hAnsi="Times New Roman" w:cs="Times New Roman"/>
          <w:i/>
          <w:sz w:val="24"/>
        </w:rPr>
        <w:t>Sumber : Data Primer diolah, 2023</w:t>
      </w:r>
    </w:p>
    <w:p w:rsidR="00D63C8E" w:rsidRPr="00C30EE7" w:rsidRDefault="00D63C8E" w:rsidP="00D63C8E">
      <w:pPr>
        <w:spacing w:line="480" w:lineRule="auto"/>
        <w:ind w:firstLine="63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Dalam pengujian PLS secara statistik setiap hubungan hipotesis dilakukan dengan simulasi.</w:t>
      </w:r>
      <w:r w:rsidRPr="00C30EE7">
        <w:rPr>
          <w:rFonts w:ascii="Times New Roman" w:eastAsiaTheme="minorEastAsia" w:hAnsi="Times New Roman" w:cs="Times New Roman"/>
          <w:sz w:val="24"/>
          <w:lang w:val="en-US"/>
        </w:rPr>
        <w:t xml:space="preserve"> Metode </w:t>
      </w:r>
      <w:r w:rsidRPr="00C30EE7">
        <w:rPr>
          <w:rFonts w:ascii="Times New Roman" w:eastAsiaTheme="minorEastAsia" w:hAnsi="Times New Roman" w:cs="Times New Roman"/>
          <w:sz w:val="24"/>
        </w:rPr>
        <w:t xml:space="preserve">yang digunakan </w:t>
      </w:r>
      <w:r w:rsidRPr="00C30EE7">
        <w:rPr>
          <w:rFonts w:ascii="Times New Roman" w:eastAsiaTheme="minorEastAsia" w:hAnsi="Times New Roman" w:cs="Times New Roman"/>
          <w:i/>
          <w:sz w:val="24"/>
        </w:rPr>
        <w:t>bootstrapping</w:t>
      </w:r>
      <w:r w:rsidRPr="00C30EE7">
        <w:rPr>
          <w:rFonts w:ascii="Times New Roman" w:eastAsiaTheme="minorEastAsia" w:hAnsi="Times New Roman" w:cs="Times New Roman"/>
          <w:sz w:val="24"/>
        </w:rPr>
        <w:t xml:space="preserve"> sampel.</w:t>
      </w:r>
      <w:r w:rsidRPr="00C30EE7">
        <w:rPr>
          <w:rFonts w:ascii="Times New Roman" w:eastAsiaTheme="minorEastAsia" w:hAnsi="Times New Roman" w:cs="Times New Roman"/>
          <w:sz w:val="24"/>
          <w:lang w:val="en-US"/>
        </w:rPr>
        <w:t xml:space="preserve"> </w:t>
      </w:r>
      <w:r w:rsidRPr="00C30EE7">
        <w:rPr>
          <w:rFonts w:ascii="Times New Roman" w:eastAsiaTheme="minorEastAsia" w:hAnsi="Times New Roman" w:cs="Times New Roman"/>
          <w:i/>
          <w:sz w:val="24"/>
          <w:lang w:val="en-US"/>
        </w:rPr>
        <w:t>B</w:t>
      </w:r>
      <w:r w:rsidRPr="00C30EE7">
        <w:rPr>
          <w:rFonts w:ascii="Times New Roman" w:eastAsiaTheme="minorEastAsia" w:hAnsi="Times New Roman" w:cs="Times New Roman"/>
          <w:i/>
          <w:sz w:val="24"/>
        </w:rPr>
        <w:t>ootstraping</w:t>
      </w:r>
      <w:r w:rsidRPr="00C30EE7">
        <w:rPr>
          <w:rFonts w:ascii="Times New Roman" w:eastAsiaTheme="minorEastAsia" w:hAnsi="Times New Roman" w:cs="Times New Roman"/>
          <w:sz w:val="24"/>
        </w:rPr>
        <w:t xml:space="preserve"> ditujukan untuk meminimalkan masalah data penelitian yang abnormal. Dari tabel 4.1</w:t>
      </w:r>
      <w:r w:rsidRPr="00C30EE7">
        <w:rPr>
          <w:rFonts w:ascii="Times New Roman" w:eastAsiaTheme="minorEastAsia" w:hAnsi="Times New Roman" w:cs="Times New Roman"/>
          <w:sz w:val="24"/>
          <w:lang w:val="en-US"/>
        </w:rPr>
        <w:t>1</w:t>
      </w:r>
      <w:r w:rsidRPr="00C30EE7">
        <w:rPr>
          <w:rFonts w:ascii="Times New Roman" w:eastAsiaTheme="minorEastAsia" w:hAnsi="Times New Roman" w:cs="Times New Roman"/>
          <w:sz w:val="24"/>
        </w:rPr>
        <w:t xml:space="preserve"> terdapat hasil :</w:t>
      </w:r>
    </w:p>
    <w:p w:rsidR="00D63C8E" w:rsidRPr="00C30EE7" w:rsidRDefault="00D63C8E" w:rsidP="00D63C8E">
      <w:pPr>
        <w:pStyle w:val="ListParagraph"/>
        <w:numPr>
          <w:ilvl w:val="0"/>
          <w:numId w:val="18"/>
        </w:numPr>
        <w:spacing w:line="480" w:lineRule="auto"/>
        <w:ind w:left="540" w:hanging="18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Nilai koefisien  modernisasi sistem administrasi perpajakan terhadap ke</w:t>
      </w:r>
      <w:r w:rsidRPr="00C30EE7">
        <w:rPr>
          <w:rFonts w:ascii="Times New Roman" w:eastAsiaTheme="minorEastAsia" w:hAnsi="Times New Roman" w:cs="Times New Roman"/>
          <w:sz w:val="24"/>
          <w:lang w:val="en-US"/>
        </w:rPr>
        <w:t xml:space="preserve">patuhan </w:t>
      </w:r>
      <w:r w:rsidRPr="00C30EE7">
        <w:rPr>
          <w:rFonts w:ascii="Times New Roman" w:eastAsiaTheme="minorEastAsia" w:hAnsi="Times New Roman" w:cs="Times New Roman"/>
          <w:sz w:val="24"/>
        </w:rPr>
        <w:t xml:space="preserve">wajib pajak berarah positif </w:t>
      </w:r>
      <w:r w:rsidRPr="00C30EE7">
        <w:rPr>
          <w:rFonts w:ascii="Times New Roman" w:eastAsiaTheme="minorEastAsia" w:hAnsi="Times New Roman" w:cs="Times New Roman"/>
          <w:sz w:val="24"/>
          <w:lang w:val="en-US"/>
        </w:rPr>
        <w:t>ialah</w:t>
      </w:r>
      <w:r w:rsidRPr="00C30EE7">
        <w:rPr>
          <w:rFonts w:ascii="Times New Roman" w:eastAsiaTheme="minorEastAsia" w:hAnsi="Times New Roman" w:cs="Times New Roman"/>
          <w:sz w:val="24"/>
        </w:rPr>
        <w:t xml:space="preserve"> sebesar 0</w:t>
      </w:r>
      <w:r w:rsidRPr="00C30EE7">
        <w:rPr>
          <w:rFonts w:ascii="Times New Roman" w:eastAsiaTheme="minorEastAsia" w:hAnsi="Times New Roman" w:cs="Times New Roman"/>
          <w:sz w:val="24"/>
          <w:lang w:val="en-US"/>
        </w:rPr>
        <w:t>,</w:t>
      </w:r>
      <w:r w:rsidRPr="00C30EE7">
        <w:rPr>
          <w:rFonts w:ascii="Times New Roman" w:eastAsiaTheme="minorEastAsia" w:hAnsi="Times New Roman" w:cs="Times New Roman"/>
          <w:sz w:val="24"/>
        </w:rPr>
        <w:t>2</w:t>
      </w:r>
      <w:r w:rsidRPr="00C30EE7">
        <w:rPr>
          <w:rFonts w:ascii="Times New Roman" w:eastAsiaTheme="minorEastAsia" w:hAnsi="Times New Roman" w:cs="Times New Roman"/>
          <w:sz w:val="24"/>
          <w:lang w:val="en-US"/>
        </w:rPr>
        <w:t>39</w:t>
      </w:r>
      <w:r w:rsidRPr="00C30EE7">
        <w:rPr>
          <w:rFonts w:ascii="Times New Roman" w:eastAsiaTheme="minorEastAsia" w:hAnsi="Times New Roman" w:cs="Times New Roman"/>
          <w:sz w:val="24"/>
        </w:rPr>
        <w:t xml:space="preserve">  dan nilai p-value  </w:t>
      </w:r>
      <w:r w:rsidRPr="00C30EE7">
        <w:rPr>
          <w:rFonts w:ascii="Times New Roman" w:eastAsiaTheme="minorEastAsia" w:hAnsi="Times New Roman" w:cs="Times New Roman"/>
          <w:sz w:val="24"/>
          <w:lang w:val="en-US"/>
        </w:rPr>
        <w:t>di bawah</w:t>
      </w:r>
      <w:r w:rsidRPr="00C30EE7">
        <w:rPr>
          <w:rFonts w:ascii="Times New Roman" w:eastAsiaTheme="minorEastAsia" w:hAnsi="Times New Roman" w:cs="Times New Roman"/>
          <w:sz w:val="24"/>
        </w:rPr>
        <w:t xml:space="preserve"> 0,05 yaitu 0,01</w:t>
      </w:r>
      <w:r w:rsidRPr="00C30EE7">
        <w:rPr>
          <w:rFonts w:ascii="Times New Roman" w:eastAsiaTheme="minorEastAsia" w:hAnsi="Times New Roman" w:cs="Times New Roman"/>
          <w:sz w:val="24"/>
          <w:lang w:val="en-US"/>
        </w:rPr>
        <w:t>4</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sehingga</w:t>
      </w:r>
      <w:r w:rsidRPr="00C30EE7">
        <w:rPr>
          <w:rFonts w:ascii="Times New Roman" w:eastAsiaTheme="minorEastAsia" w:hAnsi="Times New Roman" w:cs="Times New Roman"/>
          <w:sz w:val="24"/>
        </w:rPr>
        <w:t xml:space="preserve"> modernisasi sistem administrasi perpajakan berpengaruh positif terhadap kesadaran wajib pajak sehingga H</w:t>
      </w:r>
      <w:r w:rsidRPr="00C30EE7">
        <w:rPr>
          <w:rFonts w:ascii="Times New Roman" w:eastAsiaTheme="minorEastAsia" w:hAnsi="Times New Roman" w:cs="Times New Roman"/>
          <w:sz w:val="24"/>
          <w:vertAlign w:val="subscript"/>
        </w:rPr>
        <w:t>1</w:t>
      </w:r>
      <w:r w:rsidRPr="00C30EE7">
        <w:rPr>
          <w:rFonts w:ascii="Times New Roman" w:eastAsiaTheme="minorEastAsia" w:hAnsi="Times New Roman" w:cs="Times New Roman"/>
          <w:sz w:val="24"/>
        </w:rPr>
        <w:t xml:space="preserve"> diterima.</w:t>
      </w:r>
    </w:p>
    <w:p w:rsidR="00D63C8E" w:rsidRPr="00C30EE7" w:rsidRDefault="00D63C8E" w:rsidP="00D63C8E">
      <w:pPr>
        <w:pStyle w:val="ListParagraph"/>
        <w:numPr>
          <w:ilvl w:val="0"/>
          <w:numId w:val="18"/>
        </w:numPr>
        <w:spacing w:line="480" w:lineRule="auto"/>
        <w:ind w:left="540" w:hanging="18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Nilai koefisien  kualitas pelayanan perpajakan terhadap ke</w:t>
      </w:r>
      <w:r w:rsidRPr="00C30EE7">
        <w:rPr>
          <w:rFonts w:ascii="Times New Roman" w:eastAsiaTheme="minorEastAsia" w:hAnsi="Times New Roman" w:cs="Times New Roman"/>
          <w:sz w:val="24"/>
          <w:lang w:val="en-US"/>
        </w:rPr>
        <w:t>patuhan</w:t>
      </w:r>
      <w:r w:rsidRPr="00C30EE7">
        <w:rPr>
          <w:rFonts w:ascii="Times New Roman" w:eastAsiaTheme="minorEastAsia" w:hAnsi="Times New Roman" w:cs="Times New Roman"/>
          <w:sz w:val="24"/>
        </w:rPr>
        <w:t xml:space="preserve"> wajib pajak berarah positif </w:t>
      </w:r>
      <w:r w:rsidRPr="00C30EE7">
        <w:rPr>
          <w:rFonts w:ascii="Times New Roman" w:eastAsiaTheme="minorEastAsia" w:hAnsi="Times New Roman" w:cs="Times New Roman"/>
          <w:sz w:val="24"/>
          <w:lang w:val="en-US"/>
        </w:rPr>
        <w:t xml:space="preserve">ialah </w:t>
      </w:r>
      <w:r w:rsidRPr="00C30EE7">
        <w:rPr>
          <w:rFonts w:ascii="Times New Roman" w:eastAsiaTheme="minorEastAsia" w:hAnsi="Times New Roman" w:cs="Times New Roman"/>
          <w:sz w:val="24"/>
        </w:rPr>
        <w:t>sebesar 0</w:t>
      </w:r>
      <w:r w:rsidRPr="00C30EE7">
        <w:rPr>
          <w:rFonts w:ascii="Times New Roman" w:eastAsiaTheme="minorEastAsia" w:hAnsi="Times New Roman" w:cs="Times New Roman"/>
          <w:sz w:val="24"/>
          <w:lang w:val="en-US"/>
        </w:rPr>
        <w:t>,</w:t>
      </w:r>
      <w:r w:rsidRPr="00C30EE7">
        <w:rPr>
          <w:rFonts w:ascii="Times New Roman" w:eastAsiaTheme="minorEastAsia" w:hAnsi="Times New Roman" w:cs="Times New Roman"/>
          <w:sz w:val="24"/>
        </w:rPr>
        <w:t>1</w:t>
      </w:r>
      <w:r w:rsidRPr="00C30EE7">
        <w:rPr>
          <w:rFonts w:ascii="Times New Roman" w:eastAsiaTheme="minorEastAsia" w:hAnsi="Times New Roman" w:cs="Times New Roman"/>
          <w:sz w:val="24"/>
          <w:lang w:val="en-US"/>
        </w:rPr>
        <w:t>97</w:t>
      </w:r>
      <w:r w:rsidRPr="00C30EE7">
        <w:rPr>
          <w:rFonts w:ascii="Times New Roman" w:eastAsiaTheme="minorEastAsia" w:hAnsi="Times New Roman" w:cs="Times New Roman"/>
          <w:sz w:val="24"/>
        </w:rPr>
        <w:t xml:space="preserve">  dan nilai </w:t>
      </w:r>
      <w:r w:rsidRPr="00C30EE7">
        <w:rPr>
          <w:rFonts w:ascii="Times New Roman" w:eastAsiaTheme="minorEastAsia" w:hAnsi="Times New Roman" w:cs="Times New Roman"/>
          <w:i/>
          <w:sz w:val="24"/>
        </w:rPr>
        <w:t>p-value</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di bawah</w:t>
      </w:r>
      <w:r w:rsidRPr="00C30EE7">
        <w:rPr>
          <w:rFonts w:ascii="Times New Roman" w:eastAsiaTheme="minorEastAsia" w:hAnsi="Times New Roman" w:cs="Times New Roman"/>
          <w:sz w:val="24"/>
        </w:rPr>
        <w:t xml:space="preserve"> 0,05 yaitu 0</w:t>
      </w:r>
      <w:r w:rsidRPr="00C30EE7">
        <w:rPr>
          <w:rFonts w:ascii="Times New Roman" w:eastAsiaTheme="minorEastAsia" w:hAnsi="Times New Roman" w:cs="Times New Roman"/>
          <w:sz w:val="24"/>
          <w:lang w:val="en-US"/>
        </w:rPr>
        <w:t>,0</w:t>
      </w:r>
      <w:r w:rsidRPr="00C30EE7">
        <w:rPr>
          <w:rFonts w:ascii="Times New Roman" w:eastAsiaTheme="minorEastAsia" w:hAnsi="Times New Roman" w:cs="Times New Roman"/>
          <w:sz w:val="24"/>
        </w:rPr>
        <w:t>1</w:t>
      </w:r>
      <w:r w:rsidRPr="00C30EE7">
        <w:rPr>
          <w:rFonts w:ascii="Times New Roman" w:eastAsiaTheme="minorEastAsia" w:hAnsi="Times New Roman" w:cs="Times New Roman"/>
          <w:sz w:val="24"/>
          <w:lang w:val="en-US"/>
        </w:rPr>
        <w:t>6</w:t>
      </w:r>
      <w:r w:rsidRPr="00C30EE7">
        <w:rPr>
          <w:rFonts w:ascii="Times New Roman" w:eastAsiaTheme="minorEastAsia" w:hAnsi="Times New Roman" w:cs="Times New Roman"/>
          <w:sz w:val="24"/>
        </w:rPr>
        <w:t xml:space="preserve"> yang berarti kualitas pelayanan perpajakan berpengaruh tidak signifikan sehingga H</w:t>
      </w:r>
      <w:r w:rsidRPr="00C30EE7">
        <w:rPr>
          <w:rFonts w:ascii="Times New Roman" w:eastAsiaTheme="minorEastAsia" w:hAnsi="Times New Roman" w:cs="Times New Roman"/>
          <w:sz w:val="24"/>
          <w:vertAlign w:val="subscript"/>
        </w:rPr>
        <w:t>2</w:t>
      </w:r>
      <w:r w:rsidRPr="00C30EE7">
        <w:rPr>
          <w:rFonts w:ascii="Times New Roman" w:eastAsiaTheme="minorEastAsia" w:hAnsi="Times New Roman" w:cs="Times New Roman"/>
          <w:sz w:val="24"/>
        </w:rPr>
        <w:t xml:space="preserve"> dit</w:t>
      </w:r>
      <w:r w:rsidRPr="00C30EE7">
        <w:rPr>
          <w:rFonts w:ascii="Times New Roman" w:eastAsiaTheme="minorEastAsia" w:hAnsi="Times New Roman" w:cs="Times New Roman"/>
          <w:sz w:val="24"/>
          <w:lang w:val="en-US"/>
        </w:rPr>
        <w:t>erima</w:t>
      </w:r>
      <w:r w:rsidRPr="00C30EE7">
        <w:rPr>
          <w:rFonts w:ascii="Times New Roman" w:eastAsiaTheme="minorEastAsia" w:hAnsi="Times New Roman" w:cs="Times New Roman"/>
          <w:sz w:val="24"/>
        </w:rPr>
        <w:t>.</w:t>
      </w:r>
    </w:p>
    <w:p w:rsidR="00D63C8E" w:rsidRPr="00C30EE7" w:rsidRDefault="00D63C8E" w:rsidP="00D63C8E">
      <w:pPr>
        <w:pStyle w:val="ListParagraph"/>
        <w:numPr>
          <w:ilvl w:val="0"/>
          <w:numId w:val="18"/>
        </w:numPr>
        <w:spacing w:line="480" w:lineRule="auto"/>
        <w:ind w:left="540" w:hanging="18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lastRenderedPageBreak/>
        <w:t xml:space="preserve">Nilai koefisien  modernisasi sistem administrasi perpajakan terhadap </w:t>
      </w:r>
      <w:r w:rsidRPr="00C30EE7">
        <w:rPr>
          <w:rFonts w:ascii="Times New Roman" w:eastAsiaTheme="minorEastAsia" w:hAnsi="Times New Roman" w:cs="Times New Roman"/>
          <w:sz w:val="24"/>
          <w:lang w:val="en-US"/>
        </w:rPr>
        <w:t xml:space="preserve">kesadaran </w:t>
      </w:r>
      <w:r w:rsidRPr="00C30EE7">
        <w:rPr>
          <w:rFonts w:ascii="Times New Roman" w:eastAsiaTheme="minorEastAsia" w:hAnsi="Times New Roman" w:cs="Times New Roman"/>
          <w:sz w:val="24"/>
        </w:rPr>
        <w:t>wajib pajak berarah positif yaitu sebesar 0</w:t>
      </w:r>
      <w:r w:rsidRPr="00C30EE7">
        <w:rPr>
          <w:rFonts w:ascii="Times New Roman" w:eastAsiaTheme="minorEastAsia" w:hAnsi="Times New Roman" w:cs="Times New Roman"/>
          <w:sz w:val="24"/>
          <w:lang w:val="en-US"/>
        </w:rPr>
        <w:t>,338</w:t>
      </w:r>
      <w:r w:rsidRPr="00C30EE7">
        <w:rPr>
          <w:rFonts w:ascii="Times New Roman" w:eastAsiaTheme="minorEastAsia" w:hAnsi="Times New Roman" w:cs="Times New Roman"/>
          <w:sz w:val="24"/>
        </w:rPr>
        <w:t xml:space="preserve"> dan nilai </w:t>
      </w:r>
      <w:r w:rsidRPr="00C30EE7">
        <w:rPr>
          <w:rFonts w:ascii="Times New Roman" w:eastAsiaTheme="minorEastAsia" w:hAnsi="Times New Roman" w:cs="Times New Roman"/>
          <w:i/>
          <w:sz w:val="24"/>
        </w:rPr>
        <w:t>p-value</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di bawah</w:t>
      </w:r>
      <w:r w:rsidR="00E279E7">
        <w:rPr>
          <w:rFonts w:ascii="Times New Roman" w:eastAsiaTheme="minorEastAsia" w:hAnsi="Times New Roman" w:cs="Times New Roman"/>
          <w:sz w:val="24"/>
        </w:rPr>
        <w:t xml:space="preserve"> 0,05 yaitu</w:t>
      </w:r>
      <w:r w:rsidR="00E279E7">
        <w:rPr>
          <w:rFonts w:ascii="Times New Roman" w:eastAsiaTheme="minorEastAsia" w:hAnsi="Times New Roman" w:cs="Times New Roman"/>
          <w:sz w:val="24"/>
          <w:lang w:val="en-US"/>
        </w:rPr>
        <w:t xml:space="preserve"> </w:t>
      </w:r>
      <w:r w:rsidRPr="00C30EE7">
        <w:rPr>
          <w:rFonts w:ascii="Times New Roman" w:eastAsiaTheme="minorEastAsia" w:hAnsi="Times New Roman" w:cs="Times New Roman"/>
          <w:sz w:val="24"/>
        </w:rPr>
        <w:t>0.00</w:t>
      </w:r>
      <w:r w:rsidRPr="00C30EE7">
        <w:rPr>
          <w:rFonts w:ascii="Times New Roman" w:eastAsiaTheme="minorEastAsia" w:hAnsi="Times New Roman" w:cs="Times New Roman"/>
          <w:sz w:val="24"/>
          <w:lang w:val="en-US"/>
        </w:rPr>
        <w:t>0</w:t>
      </w:r>
      <w:r w:rsidRPr="00C30EE7">
        <w:rPr>
          <w:rFonts w:ascii="Times New Roman" w:eastAsiaTheme="minorEastAsia" w:hAnsi="Times New Roman" w:cs="Times New Roman"/>
          <w:sz w:val="24"/>
        </w:rPr>
        <w:t xml:space="preserve"> yang berarti  modernisasi sistem administrasi perpajakan berpengaruh positif terhadap kepatuhan wajib pajak sehingga H</w:t>
      </w:r>
      <w:r w:rsidRPr="00C30EE7">
        <w:rPr>
          <w:rFonts w:ascii="Times New Roman" w:eastAsiaTheme="minorEastAsia" w:hAnsi="Times New Roman" w:cs="Times New Roman"/>
          <w:sz w:val="24"/>
          <w:vertAlign w:val="subscript"/>
          <w:lang w:val="en-US"/>
        </w:rPr>
        <w:t>3</w:t>
      </w:r>
      <w:r w:rsidRPr="00C30EE7">
        <w:rPr>
          <w:rFonts w:ascii="Times New Roman" w:eastAsiaTheme="minorEastAsia" w:hAnsi="Times New Roman" w:cs="Times New Roman"/>
          <w:sz w:val="24"/>
        </w:rPr>
        <w:t xml:space="preserve"> diterima.</w:t>
      </w:r>
    </w:p>
    <w:p w:rsidR="00D63C8E" w:rsidRPr="00C30EE7" w:rsidRDefault="00D63C8E" w:rsidP="00D63C8E">
      <w:pPr>
        <w:pStyle w:val="ListParagraph"/>
        <w:numPr>
          <w:ilvl w:val="0"/>
          <w:numId w:val="18"/>
        </w:numPr>
        <w:spacing w:line="480" w:lineRule="auto"/>
        <w:ind w:left="540" w:hanging="18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Nilai koefisien  kualitas pelayanan perpajakan terhadap ke</w:t>
      </w:r>
      <w:r w:rsidRPr="00C30EE7">
        <w:rPr>
          <w:rFonts w:ascii="Times New Roman" w:eastAsiaTheme="minorEastAsia" w:hAnsi="Times New Roman" w:cs="Times New Roman"/>
          <w:sz w:val="24"/>
          <w:lang w:val="en-US"/>
        </w:rPr>
        <w:t>sadaran</w:t>
      </w:r>
      <w:r w:rsidRPr="00C30EE7">
        <w:rPr>
          <w:rFonts w:ascii="Times New Roman" w:eastAsiaTheme="minorEastAsia" w:hAnsi="Times New Roman" w:cs="Times New Roman"/>
          <w:sz w:val="24"/>
        </w:rPr>
        <w:t xml:space="preserve"> wajib pajak berarah positif yaitu sebesar 0</w:t>
      </w:r>
      <w:r w:rsidRPr="00C30EE7">
        <w:rPr>
          <w:rFonts w:ascii="Times New Roman" w:eastAsiaTheme="minorEastAsia" w:hAnsi="Times New Roman" w:cs="Times New Roman"/>
          <w:sz w:val="24"/>
          <w:lang w:val="en-US"/>
        </w:rPr>
        <w:t>,186</w:t>
      </w:r>
      <w:r w:rsidRPr="00C30EE7">
        <w:rPr>
          <w:rFonts w:ascii="Times New Roman" w:eastAsiaTheme="minorEastAsia" w:hAnsi="Times New Roman" w:cs="Times New Roman"/>
          <w:sz w:val="24"/>
        </w:rPr>
        <w:t xml:space="preserve">  dan nilai </w:t>
      </w:r>
      <w:r w:rsidRPr="00C30EE7">
        <w:rPr>
          <w:rFonts w:ascii="Times New Roman" w:eastAsiaTheme="minorEastAsia" w:hAnsi="Times New Roman" w:cs="Times New Roman"/>
          <w:i/>
          <w:sz w:val="24"/>
        </w:rPr>
        <w:t>p-value</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di bawah</w:t>
      </w:r>
      <w:r w:rsidRPr="00C30EE7">
        <w:rPr>
          <w:rFonts w:ascii="Times New Roman" w:eastAsiaTheme="minorEastAsia" w:hAnsi="Times New Roman" w:cs="Times New Roman"/>
          <w:sz w:val="24"/>
        </w:rPr>
        <w:t xml:space="preserve"> 0,05 </w:t>
      </w:r>
      <w:r w:rsidRPr="00C30EE7">
        <w:rPr>
          <w:rFonts w:ascii="Times New Roman" w:eastAsiaTheme="minorEastAsia" w:hAnsi="Times New Roman" w:cs="Times New Roman"/>
          <w:sz w:val="24"/>
          <w:lang w:val="en-US"/>
        </w:rPr>
        <w:t>ialah</w:t>
      </w:r>
      <w:r w:rsidRPr="00C30EE7">
        <w:rPr>
          <w:rFonts w:ascii="Times New Roman" w:eastAsiaTheme="minorEastAsia" w:hAnsi="Times New Roman" w:cs="Times New Roman"/>
          <w:sz w:val="24"/>
        </w:rPr>
        <w:t xml:space="preserve">  0</w:t>
      </w:r>
      <w:r w:rsidRPr="00C30EE7">
        <w:rPr>
          <w:rFonts w:ascii="Times New Roman" w:eastAsiaTheme="minorEastAsia" w:hAnsi="Times New Roman" w:cs="Times New Roman"/>
          <w:sz w:val="24"/>
          <w:lang w:val="en-US"/>
        </w:rPr>
        <w:t>,</w:t>
      </w:r>
      <w:r w:rsidRPr="00C30EE7">
        <w:rPr>
          <w:rFonts w:ascii="Times New Roman" w:eastAsiaTheme="minorEastAsia" w:hAnsi="Times New Roman" w:cs="Times New Roman"/>
          <w:sz w:val="24"/>
        </w:rPr>
        <w:t>0</w:t>
      </w:r>
      <w:r w:rsidRPr="00C30EE7">
        <w:rPr>
          <w:rFonts w:ascii="Times New Roman" w:eastAsiaTheme="minorEastAsia" w:hAnsi="Times New Roman" w:cs="Times New Roman"/>
          <w:sz w:val="24"/>
          <w:lang w:val="en-US"/>
        </w:rPr>
        <w:t>39</w:t>
      </w:r>
      <w:r w:rsidRPr="00C30EE7">
        <w:rPr>
          <w:rFonts w:ascii="Times New Roman" w:eastAsiaTheme="minorEastAsia" w:hAnsi="Times New Roman" w:cs="Times New Roman"/>
          <w:sz w:val="24"/>
        </w:rPr>
        <w:t xml:space="preserve"> yang berarti kualitas pelayanan perpajakan berpengaruh positif terhadap kepatuhan wajib pajak sehingga H</w:t>
      </w:r>
      <w:r w:rsidRPr="00C30EE7">
        <w:rPr>
          <w:rFonts w:ascii="Times New Roman" w:eastAsiaTheme="minorEastAsia" w:hAnsi="Times New Roman" w:cs="Times New Roman"/>
          <w:sz w:val="24"/>
          <w:vertAlign w:val="subscript"/>
          <w:lang w:val="en-US"/>
        </w:rPr>
        <w:t>4</w:t>
      </w:r>
      <w:r w:rsidRPr="00C30EE7">
        <w:rPr>
          <w:rFonts w:ascii="Times New Roman" w:eastAsiaTheme="minorEastAsia" w:hAnsi="Times New Roman" w:cs="Times New Roman"/>
          <w:sz w:val="24"/>
        </w:rPr>
        <w:t xml:space="preserve"> diterima. </w:t>
      </w:r>
    </w:p>
    <w:p w:rsidR="00D63C8E" w:rsidRPr="00C30EE7" w:rsidRDefault="00D63C8E" w:rsidP="00D63C8E">
      <w:pPr>
        <w:pStyle w:val="ListParagraph"/>
        <w:numPr>
          <w:ilvl w:val="0"/>
          <w:numId w:val="18"/>
        </w:numPr>
        <w:spacing w:line="480" w:lineRule="auto"/>
        <w:ind w:left="540" w:hanging="18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Nilai koefisien  kesadaran wajib pajak terhadap kepatuhan wajib pajak berarah positif yaitu sebesar 0</w:t>
      </w:r>
      <w:r w:rsidRPr="00C30EE7">
        <w:rPr>
          <w:rFonts w:ascii="Times New Roman" w:eastAsiaTheme="minorEastAsia" w:hAnsi="Times New Roman" w:cs="Times New Roman"/>
          <w:sz w:val="24"/>
          <w:lang w:val="en-US"/>
        </w:rPr>
        <w:t>,196</w:t>
      </w:r>
      <w:r w:rsidRPr="00C30EE7">
        <w:rPr>
          <w:rFonts w:ascii="Times New Roman" w:eastAsiaTheme="minorEastAsia" w:hAnsi="Times New Roman" w:cs="Times New Roman"/>
          <w:sz w:val="24"/>
        </w:rPr>
        <w:t xml:space="preserve"> dan nilai p-value lebih kecil dari 0,05 yaitu 0</w:t>
      </w:r>
      <w:r w:rsidRPr="00C30EE7">
        <w:rPr>
          <w:rFonts w:ascii="Times New Roman" w:eastAsiaTheme="minorEastAsia" w:hAnsi="Times New Roman" w:cs="Times New Roman"/>
          <w:sz w:val="24"/>
          <w:lang w:val="en-US"/>
        </w:rPr>
        <w:t>,</w:t>
      </w:r>
      <w:r w:rsidRPr="00C30EE7">
        <w:rPr>
          <w:rFonts w:ascii="Times New Roman" w:eastAsiaTheme="minorEastAsia" w:hAnsi="Times New Roman" w:cs="Times New Roman"/>
          <w:sz w:val="24"/>
        </w:rPr>
        <w:t>0</w:t>
      </w:r>
      <w:r w:rsidRPr="00C30EE7">
        <w:rPr>
          <w:rFonts w:ascii="Times New Roman" w:eastAsiaTheme="minorEastAsia" w:hAnsi="Times New Roman" w:cs="Times New Roman"/>
          <w:sz w:val="24"/>
          <w:lang w:val="en-US"/>
        </w:rPr>
        <w:t xml:space="preserve">18 </w:t>
      </w:r>
      <w:r w:rsidRPr="00C30EE7">
        <w:rPr>
          <w:rFonts w:ascii="Times New Roman" w:eastAsiaTheme="minorEastAsia" w:hAnsi="Times New Roman" w:cs="Times New Roman"/>
          <w:sz w:val="24"/>
        </w:rPr>
        <w:t>yang  berarti kesadaran wajib pajak berpengaruh positif terhadap kepatuhan wajib pajak sehingga H</w:t>
      </w:r>
      <w:r w:rsidRPr="00C30EE7">
        <w:rPr>
          <w:rFonts w:ascii="Times New Roman" w:eastAsiaTheme="minorEastAsia" w:hAnsi="Times New Roman" w:cs="Times New Roman"/>
          <w:sz w:val="24"/>
          <w:vertAlign w:val="subscript"/>
          <w:lang w:val="en-US"/>
        </w:rPr>
        <w:t>5</w:t>
      </w:r>
      <w:r w:rsidRPr="00C30EE7">
        <w:rPr>
          <w:rFonts w:ascii="Times New Roman" w:eastAsiaTheme="minorEastAsia" w:hAnsi="Times New Roman" w:cs="Times New Roman"/>
          <w:sz w:val="24"/>
        </w:rPr>
        <w:t xml:space="preserve"> diterima.</w:t>
      </w:r>
    </w:p>
    <w:p w:rsidR="00D63C8E" w:rsidRPr="00C30EE7" w:rsidRDefault="00D63C8E" w:rsidP="00D63C8E">
      <w:pPr>
        <w:spacing w:after="0" w:line="240" w:lineRule="auto"/>
        <w:jc w:val="both"/>
        <w:rPr>
          <w:rFonts w:ascii="Times New Roman" w:eastAsiaTheme="minorEastAsia" w:hAnsi="Times New Roman" w:cs="Times New Roman"/>
          <w:b/>
          <w:sz w:val="24"/>
        </w:rPr>
      </w:pPr>
      <w:r w:rsidRPr="00C30EE7">
        <w:rPr>
          <w:rFonts w:ascii="Times New Roman" w:eastAsiaTheme="minorEastAsia" w:hAnsi="Times New Roman" w:cs="Times New Roman"/>
          <w:b/>
          <w:sz w:val="24"/>
        </w:rPr>
        <w:t>Tabel 4.1</w:t>
      </w:r>
      <w:r w:rsidRPr="00C30EE7">
        <w:rPr>
          <w:rFonts w:ascii="Times New Roman" w:eastAsiaTheme="minorEastAsia" w:hAnsi="Times New Roman" w:cs="Times New Roman"/>
          <w:b/>
          <w:sz w:val="24"/>
          <w:lang w:val="en-US"/>
        </w:rPr>
        <w:t>2.</w:t>
      </w:r>
      <w:r w:rsidRPr="00C30EE7">
        <w:rPr>
          <w:rFonts w:ascii="Times New Roman" w:eastAsiaTheme="minorEastAsia" w:hAnsi="Times New Roman" w:cs="Times New Roman"/>
          <w:b/>
          <w:sz w:val="24"/>
        </w:rPr>
        <w:t xml:space="preserve"> Hasil Uji Hipotesis Hubungan Tidak Langsung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1260"/>
        <w:gridCol w:w="1260"/>
        <w:gridCol w:w="831"/>
        <w:gridCol w:w="1698"/>
      </w:tblGrid>
      <w:tr w:rsidR="00D63C8E" w:rsidRPr="00C30EE7" w:rsidTr="005C143A">
        <w:tc>
          <w:tcPr>
            <w:tcW w:w="3330" w:type="dxa"/>
          </w:tcPr>
          <w:p w:rsidR="00D63C8E" w:rsidRPr="00C30EE7" w:rsidRDefault="00D63C8E" w:rsidP="005C143A">
            <w:pPr>
              <w:spacing w:line="240" w:lineRule="auto"/>
              <w:jc w:val="both"/>
              <w:rPr>
                <w:rFonts w:ascii="Times New Roman" w:eastAsiaTheme="minorEastAsia" w:hAnsi="Times New Roman" w:cs="Times New Roman"/>
                <w:sz w:val="24"/>
              </w:rPr>
            </w:pP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 xml:space="preserve">Original </w:t>
            </w:r>
          </w:p>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Sample (O)</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 xml:space="preserve">T Statistik </w:t>
            </w:r>
          </w:p>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(O/STDEV)</w:t>
            </w:r>
          </w:p>
        </w:tc>
        <w:tc>
          <w:tcPr>
            <w:tcW w:w="831"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P Values</w:t>
            </w:r>
          </w:p>
        </w:tc>
        <w:tc>
          <w:tcPr>
            <w:tcW w:w="1698" w:type="dxa"/>
            <w:vAlign w:val="center"/>
          </w:tcPr>
          <w:p w:rsidR="00D63C8E" w:rsidRPr="00C30EE7" w:rsidRDefault="00D63C8E" w:rsidP="005C143A">
            <w:pPr>
              <w:spacing w:line="240" w:lineRule="auto"/>
              <w:jc w:val="center"/>
              <w:rPr>
                <w:rFonts w:ascii="Times New Roman" w:eastAsiaTheme="minorEastAsia" w:hAnsi="Times New Roman" w:cs="Times New Roman"/>
                <w:b/>
                <w:sz w:val="20"/>
                <w:szCs w:val="20"/>
              </w:rPr>
            </w:pPr>
            <w:r w:rsidRPr="00C30EE7">
              <w:rPr>
                <w:rFonts w:ascii="Times New Roman" w:eastAsiaTheme="minorEastAsia" w:hAnsi="Times New Roman" w:cs="Times New Roman"/>
                <w:b/>
                <w:sz w:val="20"/>
                <w:szCs w:val="20"/>
              </w:rPr>
              <w:t>Didukung/Tidak Didukung</w:t>
            </w:r>
          </w:p>
        </w:tc>
      </w:tr>
      <w:tr w:rsidR="00D63C8E" w:rsidRPr="00C30EE7" w:rsidTr="005C143A">
        <w:tc>
          <w:tcPr>
            <w:tcW w:w="3330" w:type="dxa"/>
          </w:tcPr>
          <w:p w:rsidR="00D63C8E" w:rsidRPr="00C30EE7" w:rsidRDefault="00D63C8E" w:rsidP="005C143A">
            <w:pPr>
              <w:spacing w:line="240" w:lineRule="auto"/>
              <w:rPr>
                <w:rFonts w:ascii="Times New Roman" w:eastAsiaTheme="minorEastAsia" w:hAnsi="Times New Roman" w:cs="Times New Roman"/>
                <w:sz w:val="20"/>
              </w:rPr>
            </w:pPr>
            <w:r w:rsidRPr="00C30EE7">
              <w:rPr>
                <w:rFonts w:ascii="Times New Roman" w:eastAsiaTheme="minorEastAsia" w:hAnsi="Times New Roman" w:cs="Times New Roman"/>
                <w:sz w:val="20"/>
              </w:rPr>
              <w:t>Modernisasi sistem administrasi perpajakan – kesadaran wajib pajak – kepatuhan wajib pajak</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sz w:val="20"/>
              </w:rPr>
              <w:t>0</w:t>
            </w:r>
            <w:r w:rsidRPr="00C30EE7">
              <w:rPr>
                <w:rFonts w:ascii="Times New Roman" w:eastAsiaTheme="minorEastAsia" w:hAnsi="Times New Roman" w:cs="Times New Roman"/>
                <w:sz w:val="20"/>
                <w:lang w:val="en-US"/>
              </w:rPr>
              <w:t>,066</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sz w:val="20"/>
                <w:lang w:val="en-US"/>
              </w:rPr>
              <w:t>1,727</w:t>
            </w:r>
          </w:p>
        </w:tc>
        <w:tc>
          <w:tcPr>
            <w:tcW w:w="831"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sz w:val="20"/>
              </w:rPr>
              <w:t>0</w:t>
            </w:r>
            <w:r w:rsidRPr="00C30EE7">
              <w:rPr>
                <w:rFonts w:ascii="Times New Roman" w:eastAsiaTheme="minorEastAsia" w:hAnsi="Times New Roman" w:cs="Times New Roman"/>
                <w:sz w:val="20"/>
                <w:lang w:val="en-US"/>
              </w:rPr>
              <w:t>,</w:t>
            </w:r>
            <w:r w:rsidRPr="00C30EE7">
              <w:rPr>
                <w:rFonts w:ascii="Times New Roman" w:eastAsiaTheme="minorEastAsia" w:hAnsi="Times New Roman" w:cs="Times New Roman"/>
                <w:sz w:val="20"/>
              </w:rPr>
              <w:t>0</w:t>
            </w:r>
            <w:r w:rsidRPr="00C30EE7">
              <w:rPr>
                <w:rFonts w:ascii="Times New Roman" w:eastAsiaTheme="minorEastAsia" w:hAnsi="Times New Roman" w:cs="Times New Roman"/>
                <w:sz w:val="20"/>
                <w:lang w:val="en-US"/>
              </w:rPr>
              <w:t>44</w:t>
            </w:r>
          </w:p>
        </w:tc>
        <w:tc>
          <w:tcPr>
            <w:tcW w:w="1698" w:type="dxa"/>
            <w:vAlign w:val="center"/>
          </w:tcPr>
          <w:p w:rsidR="00D63C8E" w:rsidRPr="00C30EE7" w:rsidRDefault="00D63C8E" w:rsidP="005C143A">
            <w:pPr>
              <w:spacing w:line="240" w:lineRule="auto"/>
              <w:jc w:val="center"/>
              <w:rPr>
                <w:rFonts w:ascii="Times New Roman" w:eastAsiaTheme="minorEastAsia" w:hAnsi="Times New Roman" w:cs="Times New Roman"/>
                <w:sz w:val="20"/>
              </w:rPr>
            </w:pPr>
            <w:r w:rsidRPr="00C30EE7">
              <w:rPr>
                <w:rFonts w:ascii="Times New Roman" w:eastAsiaTheme="minorEastAsia" w:hAnsi="Times New Roman" w:cs="Times New Roman"/>
                <w:sz w:val="20"/>
              </w:rPr>
              <w:t>Didukung</w:t>
            </w:r>
          </w:p>
        </w:tc>
      </w:tr>
      <w:tr w:rsidR="00D63C8E" w:rsidRPr="00C30EE7" w:rsidTr="005C143A">
        <w:tc>
          <w:tcPr>
            <w:tcW w:w="3330" w:type="dxa"/>
          </w:tcPr>
          <w:p w:rsidR="00D63C8E" w:rsidRPr="00C30EE7" w:rsidRDefault="00D63C8E" w:rsidP="005C143A">
            <w:pPr>
              <w:spacing w:line="240" w:lineRule="auto"/>
              <w:rPr>
                <w:rFonts w:ascii="Times New Roman" w:eastAsiaTheme="minorEastAsia" w:hAnsi="Times New Roman" w:cs="Times New Roman"/>
                <w:sz w:val="20"/>
              </w:rPr>
            </w:pPr>
            <w:r w:rsidRPr="00C30EE7">
              <w:rPr>
                <w:rFonts w:ascii="Times New Roman" w:eastAsiaTheme="minorEastAsia" w:hAnsi="Times New Roman" w:cs="Times New Roman"/>
                <w:sz w:val="20"/>
              </w:rPr>
              <w:t>Kualitas pelayanan perpajakan – kesadaran wajib pajak – kepatuhan wajib pajak</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sz w:val="20"/>
              </w:rPr>
              <w:t>0</w:t>
            </w:r>
            <w:r w:rsidRPr="00C30EE7">
              <w:rPr>
                <w:rFonts w:ascii="Times New Roman" w:eastAsiaTheme="minorEastAsia" w:hAnsi="Times New Roman" w:cs="Times New Roman"/>
                <w:sz w:val="20"/>
                <w:lang w:val="en-US"/>
              </w:rPr>
              <w:t>,</w:t>
            </w:r>
            <w:r w:rsidRPr="00C30EE7">
              <w:rPr>
                <w:rFonts w:ascii="Times New Roman" w:eastAsiaTheme="minorEastAsia" w:hAnsi="Times New Roman" w:cs="Times New Roman"/>
                <w:sz w:val="20"/>
              </w:rPr>
              <w:t>0</w:t>
            </w:r>
            <w:r w:rsidRPr="00C30EE7">
              <w:rPr>
                <w:rFonts w:ascii="Times New Roman" w:eastAsiaTheme="minorEastAsia" w:hAnsi="Times New Roman" w:cs="Times New Roman"/>
                <w:sz w:val="20"/>
                <w:lang w:val="en-US"/>
              </w:rPr>
              <w:t>36</w:t>
            </w:r>
          </w:p>
        </w:tc>
        <w:tc>
          <w:tcPr>
            <w:tcW w:w="1260"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sz w:val="20"/>
              </w:rPr>
              <w:t>1</w:t>
            </w:r>
            <w:r w:rsidRPr="00C30EE7">
              <w:rPr>
                <w:rFonts w:ascii="Times New Roman" w:eastAsiaTheme="minorEastAsia" w:hAnsi="Times New Roman" w:cs="Times New Roman"/>
                <w:sz w:val="20"/>
                <w:lang w:val="en-US"/>
              </w:rPr>
              <w:t>,096</w:t>
            </w:r>
          </w:p>
        </w:tc>
        <w:tc>
          <w:tcPr>
            <w:tcW w:w="831" w:type="dxa"/>
            <w:vAlign w:val="center"/>
          </w:tcPr>
          <w:p w:rsidR="00D63C8E" w:rsidRPr="00C30EE7" w:rsidRDefault="00D63C8E" w:rsidP="005C143A">
            <w:pPr>
              <w:spacing w:line="240" w:lineRule="auto"/>
              <w:jc w:val="center"/>
              <w:rPr>
                <w:rFonts w:ascii="Times New Roman" w:eastAsiaTheme="minorEastAsia" w:hAnsi="Times New Roman" w:cs="Times New Roman"/>
                <w:sz w:val="20"/>
                <w:lang w:val="en-US"/>
              </w:rPr>
            </w:pPr>
            <w:r w:rsidRPr="00C30EE7">
              <w:rPr>
                <w:rFonts w:ascii="Times New Roman" w:eastAsiaTheme="minorEastAsia" w:hAnsi="Times New Roman" w:cs="Times New Roman"/>
                <w:color w:val="FF0000"/>
                <w:sz w:val="20"/>
              </w:rPr>
              <w:t>0</w:t>
            </w:r>
            <w:r w:rsidRPr="00C30EE7">
              <w:rPr>
                <w:rFonts w:ascii="Times New Roman" w:eastAsiaTheme="minorEastAsia" w:hAnsi="Times New Roman" w:cs="Times New Roman"/>
                <w:color w:val="FF0000"/>
                <w:sz w:val="20"/>
                <w:lang w:val="en-US"/>
              </w:rPr>
              <w:t>,</w:t>
            </w:r>
            <w:r w:rsidRPr="00C30EE7">
              <w:rPr>
                <w:rFonts w:ascii="Times New Roman" w:eastAsiaTheme="minorEastAsia" w:hAnsi="Times New Roman" w:cs="Times New Roman"/>
                <w:color w:val="FF0000"/>
                <w:sz w:val="20"/>
              </w:rPr>
              <w:t>13</w:t>
            </w:r>
            <w:r w:rsidRPr="00C30EE7">
              <w:rPr>
                <w:rFonts w:ascii="Times New Roman" w:eastAsiaTheme="minorEastAsia" w:hAnsi="Times New Roman" w:cs="Times New Roman"/>
                <w:color w:val="FF0000"/>
                <w:sz w:val="20"/>
                <w:lang w:val="en-US"/>
              </w:rPr>
              <w:t>8</w:t>
            </w:r>
          </w:p>
        </w:tc>
        <w:tc>
          <w:tcPr>
            <w:tcW w:w="1698" w:type="dxa"/>
            <w:vAlign w:val="center"/>
          </w:tcPr>
          <w:p w:rsidR="00D63C8E" w:rsidRPr="00C30EE7" w:rsidRDefault="00D63C8E" w:rsidP="005C143A">
            <w:pPr>
              <w:spacing w:line="240" w:lineRule="auto"/>
              <w:jc w:val="center"/>
              <w:rPr>
                <w:rFonts w:ascii="Times New Roman" w:eastAsiaTheme="minorEastAsia" w:hAnsi="Times New Roman" w:cs="Times New Roman"/>
                <w:sz w:val="20"/>
              </w:rPr>
            </w:pPr>
            <w:r w:rsidRPr="00C30EE7">
              <w:rPr>
                <w:rFonts w:ascii="Times New Roman" w:eastAsiaTheme="minorEastAsia" w:hAnsi="Times New Roman" w:cs="Times New Roman"/>
                <w:sz w:val="20"/>
              </w:rPr>
              <w:t>Tidak didukung</w:t>
            </w:r>
          </w:p>
        </w:tc>
      </w:tr>
    </w:tbl>
    <w:p w:rsidR="00D63C8E" w:rsidRPr="00C30EE7" w:rsidRDefault="00D63C8E" w:rsidP="00D63C8E">
      <w:pPr>
        <w:spacing w:line="480" w:lineRule="auto"/>
        <w:jc w:val="both"/>
        <w:rPr>
          <w:rFonts w:ascii="Times New Roman" w:eastAsiaTheme="minorEastAsia" w:hAnsi="Times New Roman" w:cs="Times New Roman"/>
          <w:i/>
          <w:sz w:val="24"/>
        </w:rPr>
      </w:pPr>
      <w:r w:rsidRPr="00C30EE7">
        <w:rPr>
          <w:rFonts w:ascii="Times New Roman" w:eastAsiaTheme="minorEastAsia" w:hAnsi="Times New Roman" w:cs="Times New Roman"/>
          <w:i/>
          <w:sz w:val="24"/>
        </w:rPr>
        <w:t>Sumber : Data Primer diolah, 2023</w:t>
      </w:r>
    </w:p>
    <w:p w:rsidR="00D63C8E" w:rsidRPr="00C30EE7" w:rsidRDefault="00D63C8E" w:rsidP="00D63C8E">
      <w:p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Dari tabel 4.13 terdapat hasil hubungan tidak langsung pada :</w:t>
      </w:r>
    </w:p>
    <w:p w:rsidR="00D63C8E" w:rsidRPr="00C30EE7" w:rsidRDefault="00D63C8E" w:rsidP="00D63C8E">
      <w:pPr>
        <w:pStyle w:val="ListParagraph"/>
        <w:numPr>
          <w:ilvl w:val="0"/>
          <w:numId w:val="30"/>
        </w:numPr>
        <w:spacing w:line="480" w:lineRule="auto"/>
        <w:ind w:left="540"/>
        <w:jc w:val="both"/>
        <w:rPr>
          <w:rFonts w:ascii="Times New Roman" w:hAnsi="Times New Roman" w:cs="Times New Roman"/>
          <w:sz w:val="24"/>
          <w:szCs w:val="24"/>
        </w:rPr>
      </w:pPr>
      <w:r w:rsidRPr="00C30EE7">
        <w:rPr>
          <w:rFonts w:ascii="Times New Roman" w:hAnsi="Times New Roman" w:cs="Times New Roman"/>
          <w:sz w:val="24"/>
          <w:szCs w:val="24"/>
        </w:rPr>
        <w:t xml:space="preserve">Nilai koefisien pengaruh modernisasi sistem administrasi perpajakan (X1) terhadap kepatuhan wajib pajak  (Y2)  melalui kesadaran wajib pajak (Y1) </w:t>
      </w:r>
      <w:r w:rsidRPr="00C30EE7">
        <w:rPr>
          <w:rFonts w:ascii="Times New Roman" w:hAnsi="Times New Roman" w:cs="Times New Roman"/>
          <w:sz w:val="24"/>
          <w:szCs w:val="24"/>
        </w:rPr>
        <w:lastRenderedPageBreak/>
        <w:t xml:space="preserve">berarah positif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sebesar 0,</w:t>
      </w:r>
      <w:r w:rsidRPr="00C30EE7">
        <w:rPr>
          <w:rFonts w:ascii="Times New Roman" w:hAnsi="Times New Roman" w:cs="Times New Roman"/>
          <w:sz w:val="24"/>
          <w:szCs w:val="24"/>
          <w:lang w:val="en-US"/>
        </w:rPr>
        <w:t>066</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nilai p-value </w:t>
      </w:r>
      <w:r w:rsidRPr="00C30EE7">
        <w:rPr>
          <w:rFonts w:ascii="Times New Roman" w:hAnsi="Times New Roman" w:cs="Times New Roman"/>
          <w:sz w:val="24"/>
          <w:szCs w:val="24"/>
          <w:lang w:val="en-US"/>
        </w:rPr>
        <w:t>di bawah</w:t>
      </w:r>
      <w:r w:rsidRPr="00C30EE7">
        <w:rPr>
          <w:rFonts w:ascii="Times New Roman" w:hAnsi="Times New Roman" w:cs="Times New Roman"/>
          <w:sz w:val="24"/>
          <w:szCs w:val="24"/>
        </w:rPr>
        <w:t xml:space="preserve"> 0,05 </w:t>
      </w:r>
      <w:r w:rsidRPr="00C30EE7">
        <w:rPr>
          <w:rFonts w:ascii="Times New Roman" w:hAnsi="Times New Roman" w:cs="Times New Roman"/>
          <w:sz w:val="24"/>
          <w:szCs w:val="24"/>
          <w:lang w:val="en-US"/>
        </w:rPr>
        <w:t xml:space="preserve">ialah </w:t>
      </w:r>
      <w:r w:rsidRPr="00C30EE7">
        <w:rPr>
          <w:rFonts w:ascii="Times New Roman" w:hAnsi="Times New Roman" w:cs="Times New Roman"/>
          <w:sz w:val="24"/>
          <w:szCs w:val="24"/>
        </w:rPr>
        <w:t>0,0</w:t>
      </w:r>
      <w:r w:rsidRPr="00C30EE7">
        <w:rPr>
          <w:rFonts w:ascii="Times New Roman" w:hAnsi="Times New Roman" w:cs="Times New Roman"/>
          <w:sz w:val="24"/>
          <w:szCs w:val="24"/>
          <w:lang w:val="en-US"/>
        </w:rPr>
        <w:t xml:space="preserve">44 yang berarti </w:t>
      </w:r>
      <w:r w:rsidRPr="00C30EE7">
        <w:rPr>
          <w:rFonts w:ascii="Times New Roman" w:hAnsi="Times New Roman" w:cs="Times New Roman"/>
          <w:sz w:val="24"/>
          <w:szCs w:val="24"/>
        </w:rPr>
        <w:t xml:space="preserve">modernisasi sistem administrasi perpajakan berpengaruh positif </w:t>
      </w:r>
      <w:r w:rsidRPr="00C30EE7">
        <w:rPr>
          <w:rFonts w:ascii="Times New Roman" w:hAnsi="Times New Roman" w:cs="Times New Roman"/>
          <w:sz w:val="24"/>
          <w:szCs w:val="24"/>
          <w:lang w:val="en-US"/>
        </w:rPr>
        <w:t xml:space="preserve">dan signifikan </w:t>
      </w:r>
      <w:r w:rsidRPr="00C30EE7">
        <w:rPr>
          <w:rFonts w:ascii="Times New Roman" w:hAnsi="Times New Roman" w:cs="Times New Roman"/>
          <w:sz w:val="24"/>
          <w:szCs w:val="24"/>
        </w:rPr>
        <w:t>terhadap kepatuhan wajib pajak melalui kesadaran wajib pajak sehingga H</w:t>
      </w:r>
      <w:r w:rsidRPr="00C30EE7">
        <w:rPr>
          <w:rFonts w:ascii="Times New Roman" w:hAnsi="Times New Roman" w:cs="Times New Roman"/>
          <w:sz w:val="24"/>
          <w:szCs w:val="24"/>
          <w:vertAlign w:val="subscript"/>
        </w:rPr>
        <w:t>6</w:t>
      </w:r>
      <w:r w:rsidRPr="00C30EE7">
        <w:rPr>
          <w:rFonts w:ascii="Times New Roman" w:hAnsi="Times New Roman" w:cs="Times New Roman"/>
          <w:sz w:val="24"/>
          <w:szCs w:val="24"/>
        </w:rPr>
        <w:t xml:space="preserve"> diterima.</w:t>
      </w:r>
    </w:p>
    <w:p w:rsidR="00D63C8E" w:rsidRPr="00C30EE7" w:rsidRDefault="00D63C8E" w:rsidP="00D63C8E">
      <w:pPr>
        <w:pStyle w:val="ListParagraph"/>
        <w:numPr>
          <w:ilvl w:val="0"/>
          <w:numId w:val="30"/>
        </w:numPr>
        <w:spacing w:line="480" w:lineRule="auto"/>
        <w:ind w:left="540"/>
        <w:jc w:val="both"/>
        <w:rPr>
          <w:rFonts w:ascii="Times New Roman" w:hAnsi="Times New Roman" w:cs="Times New Roman"/>
          <w:sz w:val="24"/>
          <w:szCs w:val="24"/>
        </w:rPr>
      </w:pPr>
      <w:r w:rsidRPr="00C30EE7">
        <w:rPr>
          <w:rFonts w:ascii="Times New Roman" w:hAnsi="Times New Roman" w:cs="Times New Roman"/>
          <w:sz w:val="24"/>
          <w:szCs w:val="24"/>
        </w:rPr>
        <w:t xml:space="preserve">Nilai koefisien pengaruh kualitas pelayanan perpajakan (X2) terhadap kepatuhan wajib pajak (Y2)  melalui kesadaran wajib pajak (Y1) berarah positif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sebesar 0,03</w:t>
      </w:r>
      <w:r w:rsidRPr="00C30EE7">
        <w:rPr>
          <w:rFonts w:ascii="Times New Roman" w:hAnsi="Times New Roman" w:cs="Times New Roman"/>
          <w:sz w:val="24"/>
          <w:szCs w:val="24"/>
          <w:lang w:val="en-US"/>
        </w:rPr>
        <w:t>6</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nilai p-value </w:t>
      </w:r>
      <w:r w:rsidRPr="00C30EE7">
        <w:rPr>
          <w:rFonts w:ascii="Times New Roman" w:hAnsi="Times New Roman" w:cs="Times New Roman"/>
          <w:sz w:val="24"/>
          <w:szCs w:val="24"/>
          <w:lang w:val="en-US"/>
        </w:rPr>
        <w:t>di atas</w:t>
      </w:r>
      <w:r w:rsidRPr="00C30EE7">
        <w:rPr>
          <w:rFonts w:ascii="Times New Roman" w:hAnsi="Times New Roman" w:cs="Times New Roman"/>
          <w:sz w:val="24"/>
          <w:szCs w:val="24"/>
        </w:rPr>
        <w:t xml:space="preserve"> 0,05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0,13</w:t>
      </w:r>
      <w:r w:rsidRPr="00C30EE7">
        <w:rPr>
          <w:rFonts w:ascii="Times New Roman" w:hAnsi="Times New Roman" w:cs="Times New Roman"/>
          <w:sz w:val="24"/>
          <w:szCs w:val="24"/>
          <w:lang w:val="en-US"/>
        </w:rPr>
        <w:t xml:space="preserve">8 </w:t>
      </w:r>
      <w:r w:rsidRPr="00C30EE7">
        <w:rPr>
          <w:rFonts w:ascii="Times New Roman" w:hAnsi="Times New Roman" w:cs="Times New Roman"/>
          <w:sz w:val="24"/>
          <w:szCs w:val="24"/>
        </w:rPr>
        <w:t>sehingga kualitas pelayanan perpajakan berpengaruh tidak signifikan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sehingga H</w:t>
      </w:r>
      <w:r w:rsidRPr="00C30EE7">
        <w:rPr>
          <w:rFonts w:ascii="Times New Roman" w:hAnsi="Times New Roman" w:cs="Times New Roman"/>
          <w:sz w:val="24"/>
          <w:szCs w:val="24"/>
          <w:vertAlign w:val="subscript"/>
        </w:rPr>
        <w:t>7</w:t>
      </w:r>
      <w:r w:rsidRPr="00C30EE7">
        <w:rPr>
          <w:rFonts w:ascii="Times New Roman" w:hAnsi="Times New Roman" w:cs="Times New Roman"/>
          <w:sz w:val="24"/>
          <w:szCs w:val="24"/>
        </w:rPr>
        <w:t xml:space="preserve"> ditolak.</w:t>
      </w:r>
    </w:p>
    <w:p w:rsidR="00D63C8E" w:rsidRPr="00C30EE7" w:rsidRDefault="00D63C8E" w:rsidP="00D63C8E">
      <w:pPr>
        <w:pStyle w:val="Heading3"/>
        <w:spacing w:line="480" w:lineRule="auto"/>
        <w:rPr>
          <w:rFonts w:cs="Times New Roman"/>
          <w:lang w:val="en-US"/>
        </w:rPr>
      </w:pPr>
      <w:bookmarkStart w:id="685" w:name="_Toc134609799"/>
      <w:r w:rsidRPr="00C30EE7">
        <w:rPr>
          <w:rFonts w:cs="Times New Roman"/>
          <w:lang w:val="en-US"/>
        </w:rPr>
        <w:t>Hasil Uji Mediasi</w:t>
      </w:r>
      <w:bookmarkEnd w:id="685"/>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szCs w:val="24"/>
          <w:lang w:val="en-US"/>
        </w:rPr>
        <w:t>Hasil uji Mediasi dalam penelitian ini sebagai berikut:</w:t>
      </w:r>
    </w:p>
    <w:p w:rsidR="00D63C8E" w:rsidRPr="00C30EE7" w:rsidRDefault="00D63C8E" w:rsidP="00D63C8E">
      <w:pPr>
        <w:pStyle w:val="ListParagraph"/>
        <w:numPr>
          <w:ilvl w:val="0"/>
          <w:numId w:val="36"/>
        </w:numPr>
        <w:spacing w:line="480" w:lineRule="auto"/>
        <w:ind w:left="810" w:hanging="450"/>
        <w:jc w:val="both"/>
        <w:rPr>
          <w:rFonts w:ascii="Times New Roman" w:hAnsi="Times New Roman" w:cs="Times New Roman"/>
          <w:sz w:val="24"/>
          <w:szCs w:val="24"/>
        </w:rPr>
      </w:pPr>
      <w:r w:rsidRPr="00C30EE7">
        <w:rPr>
          <w:rFonts w:ascii="Times New Roman" w:hAnsi="Times New Roman" w:cs="Times New Roman"/>
          <w:sz w:val="24"/>
          <w:szCs w:val="24"/>
          <w:lang w:val="en-US"/>
        </w:rPr>
        <w:t>M</w:t>
      </w:r>
      <w:r w:rsidRPr="00C30EE7">
        <w:rPr>
          <w:rFonts w:ascii="Times New Roman" w:hAnsi="Times New Roman" w:cs="Times New Roman"/>
          <w:sz w:val="24"/>
          <w:szCs w:val="24"/>
        </w:rPr>
        <w:t>odernisasi sistem administrasi perpajakan (X1) terhadap kepatuhan wajib pajak  (Y2)</w:t>
      </w:r>
      <w:r w:rsidRPr="00C30EE7">
        <w:rPr>
          <w:rFonts w:ascii="Times New Roman" w:hAnsi="Times New Roman" w:cs="Times New Roman"/>
          <w:sz w:val="24"/>
          <w:szCs w:val="24"/>
          <w:lang w:val="en-US"/>
        </w:rPr>
        <w:t xml:space="preserve"> memiliki pengaruh positif dan signifikan tanpa melalui kesadaran wajib pajak (Y1) ketika</w:t>
      </w:r>
      <w:r w:rsidRPr="00C30EE7">
        <w:rPr>
          <w:rFonts w:ascii="Times New Roman" w:hAnsi="Times New Roman" w:cs="Times New Roman"/>
          <w:sz w:val="24"/>
          <w:szCs w:val="24"/>
        </w:rPr>
        <w:t xml:space="preserve">  melalui kesadaran wajib pajak (Y1) </w:t>
      </w:r>
      <w:r w:rsidRPr="00C30EE7">
        <w:rPr>
          <w:rFonts w:ascii="Times New Roman" w:hAnsi="Times New Roman" w:cs="Times New Roman"/>
          <w:sz w:val="24"/>
          <w:szCs w:val="24"/>
          <w:lang w:val="en-US"/>
        </w:rPr>
        <w:t xml:space="preserve">juga berpengaruh positif dan signifikan </w:t>
      </w:r>
      <w:r w:rsidRPr="00C30EE7">
        <w:rPr>
          <w:rFonts w:ascii="Times New Roman" w:hAnsi="Times New Roman" w:cs="Times New Roman"/>
          <w:sz w:val="24"/>
          <w:szCs w:val="24"/>
        </w:rPr>
        <w:t>sehingga</w:t>
      </w:r>
      <w:r w:rsidRPr="00C30EE7">
        <w:rPr>
          <w:rFonts w:ascii="Times New Roman" w:hAnsi="Times New Roman" w:cs="Times New Roman"/>
          <w:sz w:val="24"/>
          <w:szCs w:val="24"/>
          <w:lang w:val="en-US"/>
        </w:rPr>
        <w:t xml:space="preserve"> dapat dikatakan  mediasi sebagian</w:t>
      </w:r>
      <w:r w:rsidRPr="00C30EE7">
        <w:rPr>
          <w:rFonts w:ascii="Times New Roman" w:hAnsi="Times New Roman" w:cs="Times New Roman"/>
          <w:sz w:val="24"/>
          <w:szCs w:val="24"/>
        </w:rPr>
        <w:t xml:space="preserve"> (</w:t>
      </w:r>
      <w:r w:rsidRPr="00C30EE7">
        <w:rPr>
          <w:rFonts w:ascii="Times New Roman" w:hAnsi="Times New Roman" w:cs="Times New Roman"/>
          <w:i/>
          <w:sz w:val="24"/>
          <w:szCs w:val="24"/>
        </w:rPr>
        <w:t>Part Mediation</w:t>
      </w:r>
      <w:r w:rsidRPr="00C30EE7">
        <w:rPr>
          <w:rFonts w:ascii="Times New Roman" w:hAnsi="Times New Roman" w:cs="Times New Roman"/>
          <w:sz w:val="24"/>
          <w:szCs w:val="24"/>
          <w:lang w:val="en-US"/>
        </w:rPr>
        <w:t>).</w:t>
      </w:r>
    </w:p>
    <w:p w:rsidR="00D63C8E" w:rsidRPr="00C30EE7" w:rsidRDefault="00D63C8E" w:rsidP="00D63C8E">
      <w:pPr>
        <w:pStyle w:val="ListParagraph"/>
        <w:numPr>
          <w:ilvl w:val="0"/>
          <w:numId w:val="36"/>
        </w:numPr>
        <w:spacing w:line="480" w:lineRule="auto"/>
        <w:ind w:left="810" w:hanging="450"/>
        <w:jc w:val="both"/>
        <w:rPr>
          <w:rFonts w:ascii="Times New Roman" w:hAnsi="Times New Roman" w:cs="Times New Roman"/>
          <w:sz w:val="24"/>
          <w:szCs w:val="24"/>
        </w:rPr>
      </w:pPr>
      <w:r w:rsidRPr="00C30EE7">
        <w:rPr>
          <w:rFonts w:ascii="Times New Roman" w:hAnsi="Times New Roman" w:cs="Times New Roman"/>
          <w:sz w:val="24"/>
          <w:szCs w:val="24"/>
          <w:lang w:val="en-US"/>
        </w:rPr>
        <w:t xml:space="preserve">Kualitas pelayanan perpajakan (X2) terhadap kepatuhan wajib pajak (Y2) memiliki pengaruh positif dan signifikan tanpa melalui kesadaran wajib pajak (Y1) ketika melalui kesadaran wajib pajak (Y1) memiliki hasil tidak berpengaruh signifikan </w:t>
      </w:r>
      <w:r w:rsidRPr="00C30EE7">
        <w:rPr>
          <w:rFonts w:ascii="Times New Roman" w:hAnsi="Times New Roman" w:cs="Times New Roman"/>
          <w:sz w:val="24"/>
          <w:szCs w:val="24"/>
        </w:rPr>
        <w:t>sehingga</w:t>
      </w:r>
      <w:r w:rsidRPr="00C30EE7">
        <w:rPr>
          <w:rFonts w:ascii="Times New Roman" w:hAnsi="Times New Roman" w:cs="Times New Roman"/>
          <w:sz w:val="24"/>
          <w:szCs w:val="24"/>
          <w:lang w:val="en-US"/>
        </w:rPr>
        <w:t xml:space="preserve"> dapat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dikatakan tidak memediasi.</w:t>
      </w:r>
    </w:p>
    <w:p w:rsidR="00D63C8E" w:rsidRPr="00C30EE7" w:rsidRDefault="00D63C8E" w:rsidP="00D63C8E">
      <w:pPr>
        <w:pStyle w:val="Heading2"/>
        <w:spacing w:line="480" w:lineRule="auto"/>
        <w:jc w:val="both"/>
        <w:rPr>
          <w:rFonts w:eastAsiaTheme="minorEastAsia" w:cs="Times New Roman"/>
          <w:b/>
        </w:rPr>
      </w:pPr>
      <w:bookmarkStart w:id="686" w:name="_Toc128486377"/>
      <w:bookmarkStart w:id="687" w:name="_Toc134609800"/>
      <w:r w:rsidRPr="00C30EE7">
        <w:rPr>
          <w:rFonts w:eastAsiaTheme="minorEastAsia" w:cs="Times New Roman"/>
          <w:b/>
        </w:rPr>
        <w:lastRenderedPageBreak/>
        <w:t>Pembahasan</w:t>
      </w:r>
      <w:bookmarkEnd w:id="686"/>
      <w:bookmarkEnd w:id="687"/>
    </w:p>
    <w:p w:rsidR="00D63C8E" w:rsidRPr="00C30EE7" w:rsidRDefault="00D63C8E" w:rsidP="00D63C8E">
      <w:pPr>
        <w:pStyle w:val="Heading3"/>
        <w:spacing w:line="480" w:lineRule="auto"/>
        <w:ind w:left="630" w:hanging="630"/>
        <w:jc w:val="both"/>
        <w:rPr>
          <w:rFonts w:eastAsiaTheme="minorEastAsia" w:cs="Times New Roman"/>
        </w:rPr>
      </w:pPr>
      <w:bookmarkStart w:id="688" w:name="_Toc128486378"/>
      <w:bookmarkStart w:id="689" w:name="_Toc134609801"/>
      <w:r w:rsidRPr="00C30EE7">
        <w:rPr>
          <w:rFonts w:eastAsiaTheme="minorEastAsia" w:cs="Times New Roman"/>
        </w:rPr>
        <w:t>Pengaruh Modernisasi Sistem Administrasi Perpajakan Terhadap Ke</w:t>
      </w:r>
      <w:r w:rsidRPr="00C30EE7">
        <w:rPr>
          <w:rFonts w:eastAsiaTheme="minorEastAsia" w:cs="Times New Roman"/>
          <w:lang w:val="en-US"/>
        </w:rPr>
        <w:t>patuhan</w:t>
      </w:r>
      <w:r w:rsidRPr="00C30EE7">
        <w:rPr>
          <w:rFonts w:eastAsiaTheme="minorEastAsia" w:cs="Times New Roman"/>
        </w:rPr>
        <w:t xml:space="preserve"> Wajib Pajak</w:t>
      </w:r>
      <w:bookmarkEnd w:id="688"/>
      <w:bookmarkEnd w:id="689"/>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rPr>
        <w:t xml:space="preserve">Dari hasil hipotesis </w:t>
      </w:r>
      <w:r w:rsidRPr="00C30EE7">
        <w:rPr>
          <w:rFonts w:ascii="Times New Roman" w:hAnsi="Times New Roman" w:cs="Times New Roman"/>
          <w:sz w:val="24"/>
          <w:lang w:val="en-US"/>
        </w:rPr>
        <w:t>pertama,</w:t>
      </w:r>
      <w:r w:rsidRPr="00C30EE7">
        <w:rPr>
          <w:rFonts w:ascii="Times New Roman" w:hAnsi="Times New Roman" w:cs="Times New Roman"/>
          <w:sz w:val="24"/>
        </w:rPr>
        <w:t xml:space="preserve"> modernisasi sistem administrasi perpajakan berpengaruh positif dan signifikan terhadap kepatuhan wajib pajak orang pribadi karyawan yang terdaftar di KPP Samarinda. Hasil penelitian sejalan dengan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{"citationItems":[{"id":"ITEM-1","itemData":{"abstract":"State revenue in the taxation sector is the largest contributor to state revenue. State revenue is used for national development in the fields of education, health, social, infrastructure, etc. Therefore, the government continues to strive to improve taxpayer compliance to maximize state revenue. This study aims to examine the effect of modernization of tax administration, knowledge and understanding of tax regulations, tax rates, and tax amnesty on the compliance of individual taxpayers at KPP Pratama Gianyar. The sampling technique used was accidental sampling and the data in this study were obtained through a questionnaire. The analysis technique used is multiple linear regression analysis. The results of this study indicate that the modernization of tax administration has no effect on taxpayer compliance, knowledge and understanding of tax regulations, tax rates, and tax amnesty has a positive effect on taxpayer compliance. Keywords:","author":[{"dropping-particle":"","family":"Hartiwi, Mahaputra, Sudiartana","given":"Made","non-dropping-particle":"","parse-names":false,"suffix":""}],"container-title":"Jurnal Kharisma","id":"ITEM-1","issue":"3","issued":{"date-parts":[["2020"]]},"page":"286-303","title":"Pengaruh Modernisasi Administrasi Perpajakan, Pengetahuan dan Pemahaman tentang Peraturan Perpajakan, Tarif Pajak dan Tax Amnesty terhadap Kepatuhan Wajib Pajak Orang Pribadi Di Kantor Pelayanan Pajak Pratama Gianyar","type":"article-journal","volume":"2"},"uris":["http://www.mendeley.com/documents/?uuid=0868a7d8-3609-4d98-99b7-2160693eb023"]}],"mendeley":{"formattedCitation":"(Hartiwi, Mahaputra, Sudiartana, 2020)","manualFormatting":"(Hartiwi, Mahaputra &amp; Sudiartana, 2020; Nabila 2020; Zuhdi &amp; Suryadi, 2019; Astana &amp; Merkusiwati, 2017; Maria, 2013)","plainTextFormattedCitation":"(Hartiwi, Mahaputra, Sudiartana, 2020)","previouslyFormattedCitation":"(Hartiwi, Mahaputra, Sudiartana, 2020)"},"properties":{"noteIndex":0},"schema":"https://github.com/citation-style-language/schema/raw/master/csl-citation.json"}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(Hartiwi, Mahaputra &amp; Sudiartana, 2020; Nabila 2020; Zuhdi &amp; Suryadi, 2019;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2017)","manualFormatting":"Astana &amp; Merkusiwati, 2017","plainTextFormattedCitation":"(Astana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Astana &amp; Merkusiwati, 2017</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Maria, 2013)</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 xml:space="preserve">Menurut teori Atribusi, modernisasi sistem administrasi perpajakan adalah faktor eksternal yang </w:t>
      </w:r>
      <w:r w:rsidRPr="00C30EE7">
        <w:rPr>
          <w:rFonts w:ascii="Times New Roman" w:hAnsi="Times New Roman" w:cs="Times New Roman"/>
          <w:sz w:val="24"/>
          <w:szCs w:val="24"/>
          <w:lang w:val="en-US"/>
        </w:rPr>
        <w:t xml:space="preserve">bisa </w:t>
      </w:r>
      <w:r w:rsidRPr="00C30EE7">
        <w:rPr>
          <w:rFonts w:ascii="Times New Roman" w:hAnsi="Times New Roman" w:cs="Times New Roman"/>
          <w:sz w:val="24"/>
          <w:szCs w:val="24"/>
        </w:rPr>
        <w:t xml:space="preserve">mempengaruhi </w:t>
      </w:r>
      <w:r w:rsidRPr="00C30EE7">
        <w:rPr>
          <w:rFonts w:ascii="Times New Roman" w:hAnsi="Times New Roman" w:cs="Times New Roman"/>
          <w:sz w:val="24"/>
          <w:szCs w:val="24"/>
          <w:lang w:val="en-US"/>
        </w:rPr>
        <w:t xml:space="preserve">suatu </w:t>
      </w:r>
      <w:r w:rsidRPr="00C30EE7">
        <w:rPr>
          <w:rFonts w:ascii="Times New Roman" w:hAnsi="Times New Roman" w:cs="Times New Roman"/>
          <w:sz w:val="24"/>
          <w:szCs w:val="24"/>
        </w:rPr>
        <w:t xml:space="preserve">perilaku seseorang yakni kepatuhan wajib pajak, bahwa wajib pajak merasa mudah </w:t>
      </w:r>
      <w:r w:rsidRPr="00C30EE7">
        <w:rPr>
          <w:rFonts w:ascii="Times New Roman" w:hAnsi="Times New Roman" w:cs="Times New Roman"/>
          <w:sz w:val="24"/>
          <w:szCs w:val="24"/>
          <w:lang w:val="en-US"/>
        </w:rPr>
        <w:t>karena</w:t>
      </w:r>
      <w:r w:rsidRPr="00C30EE7">
        <w:rPr>
          <w:rFonts w:ascii="Times New Roman" w:hAnsi="Times New Roman" w:cs="Times New Roman"/>
          <w:sz w:val="24"/>
          <w:szCs w:val="24"/>
        </w:rPr>
        <w:t xml:space="preserve"> adanya modernisasi sistem pajak yang ada sehingga mempengaruhi </w:t>
      </w:r>
      <w:r w:rsidRPr="00C30EE7">
        <w:rPr>
          <w:rFonts w:ascii="Times New Roman" w:hAnsi="Times New Roman" w:cs="Times New Roman"/>
          <w:sz w:val="24"/>
          <w:szCs w:val="24"/>
          <w:lang w:val="en-US"/>
        </w:rPr>
        <w:t>sikap</w:t>
      </w:r>
      <w:r w:rsidRPr="00C30EE7">
        <w:rPr>
          <w:rFonts w:ascii="Times New Roman" w:hAnsi="Times New Roman" w:cs="Times New Roman"/>
          <w:sz w:val="24"/>
          <w:szCs w:val="24"/>
        </w:rPr>
        <w:t xml:space="preserve"> wajib pajak semakin </w:t>
      </w:r>
      <w:r w:rsidRPr="00C30EE7">
        <w:rPr>
          <w:rFonts w:ascii="Times New Roman" w:hAnsi="Times New Roman" w:cs="Times New Roman"/>
          <w:sz w:val="24"/>
          <w:szCs w:val="24"/>
          <w:lang w:val="en-US"/>
        </w:rPr>
        <w:t>patuh saat</w:t>
      </w:r>
      <w:r w:rsidRPr="00C30EE7">
        <w:rPr>
          <w:rFonts w:ascii="Times New Roman" w:hAnsi="Times New Roman" w:cs="Times New Roman"/>
          <w:sz w:val="24"/>
          <w:szCs w:val="24"/>
        </w:rPr>
        <w:t xml:space="preserve"> me</w:t>
      </w:r>
      <w:r w:rsidRPr="00C30EE7">
        <w:rPr>
          <w:rFonts w:ascii="Times New Roman" w:hAnsi="Times New Roman" w:cs="Times New Roman"/>
          <w:sz w:val="24"/>
          <w:szCs w:val="24"/>
          <w:lang w:val="en-US"/>
        </w:rPr>
        <w:t>laksanakan</w:t>
      </w:r>
      <w:r w:rsidRPr="00C30EE7">
        <w:rPr>
          <w:rFonts w:ascii="Times New Roman" w:hAnsi="Times New Roman" w:cs="Times New Roman"/>
          <w:sz w:val="24"/>
          <w:szCs w:val="24"/>
        </w:rPr>
        <w:t xml:space="preserve"> kewajiba</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Dari hasil penelitian ini, kepatuhan wajib pajak meningkat yang dipengaruhi oleh modernisasi sistem pajak yang membuat masyarakat wajib pajak merasa dimudahkan. Dikarenakan bahwa semakin mudah, sederh</w:t>
      </w:r>
      <w:r w:rsidR="00E0184A">
        <w:rPr>
          <w:rFonts w:ascii="Times New Roman" w:hAnsi="Times New Roman" w:cs="Times New Roman"/>
          <w:sz w:val="24"/>
          <w:szCs w:val="24"/>
        </w:rPr>
        <w:t>ana dan wajib pajak merasa puas</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sehingga</w:t>
      </w:r>
      <w:r w:rsidRPr="00C30EE7">
        <w:rPr>
          <w:rFonts w:ascii="Times New Roman" w:hAnsi="Times New Roman" w:cs="Times New Roman"/>
          <w:sz w:val="24"/>
          <w:szCs w:val="24"/>
        </w:rPr>
        <w:t xml:space="preserve"> kepatuhan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pajak meningkat </w:t>
      </w:r>
      <w:r w:rsidRPr="00C30EE7">
        <w:rPr>
          <w:rFonts w:ascii="Times New Roman" w:hAnsi="Times New Roman" w:cs="Times New Roman"/>
          <w:sz w:val="24"/>
          <w:szCs w:val="24"/>
          <w:lang w:val="en-US"/>
        </w:rPr>
        <w:t>terkhusus</w:t>
      </w:r>
      <w:r w:rsidRPr="00C30EE7">
        <w:rPr>
          <w:rFonts w:ascii="Times New Roman" w:hAnsi="Times New Roman" w:cs="Times New Roman"/>
          <w:sz w:val="24"/>
          <w:szCs w:val="24"/>
        </w:rPr>
        <w:t xml:space="preserve"> wajib pajak karyawan </w:t>
      </w:r>
      <w:r w:rsidRPr="00C30EE7">
        <w:rPr>
          <w:rFonts w:ascii="Times New Roman" w:hAnsi="Times New Roman" w:cs="Times New Roman"/>
          <w:sz w:val="24"/>
          <w:szCs w:val="24"/>
          <w:lang w:val="en-US"/>
        </w:rPr>
        <w:t>di</w:t>
      </w:r>
      <w:r w:rsidRPr="00C30EE7">
        <w:rPr>
          <w:rFonts w:ascii="Times New Roman" w:hAnsi="Times New Roman" w:cs="Times New Roman"/>
          <w:sz w:val="24"/>
          <w:szCs w:val="24"/>
        </w:rPr>
        <w:t xml:space="preserve"> Samarinda, didasari dari jawaban responde</w:t>
      </w:r>
      <w:r w:rsidRPr="00C30EE7">
        <w:rPr>
          <w:rFonts w:ascii="Times New Roman" w:hAnsi="Times New Roman" w:cs="Times New Roman"/>
          <w:sz w:val="24"/>
          <w:szCs w:val="24"/>
          <w:lang w:val="en-US"/>
        </w:rPr>
        <w:t xml:space="preserve">n </w:t>
      </w:r>
      <w:r w:rsidRPr="00C30EE7">
        <w:rPr>
          <w:rFonts w:ascii="Times New Roman" w:hAnsi="Times New Roman" w:cs="Times New Roman"/>
          <w:sz w:val="24"/>
          <w:szCs w:val="24"/>
        </w:rPr>
        <w:t xml:space="preserve"> pada indikator evektivitas pengawasan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 wajib pajak merasa puas pada sistem pajak yang modern dan setuju pada pernyataan yang menyatakan bahwa</w:t>
      </w:r>
      <w:r w:rsidRPr="00C30EE7">
        <w:rPr>
          <w:rFonts w:ascii="Times New Roman" w:hAnsi="Times New Roman" w:cs="Times New Roman"/>
          <w:sz w:val="24"/>
          <w:szCs w:val="24"/>
          <w:lang w:val="en-US"/>
        </w:rPr>
        <w:t xml:space="preserve"> informasi serta pengawasan yang dilakukan</w:t>
      </w:r>
      <w:r w:rsidRPr="00C30EE7">
        <w:rPr>
          <w:rFonts w:ascii="Times New Roman" w:hAnsi="Times New Roman" w:cs="Times New Roman"/>
          <w:sz w:val="24"/>
          <w:szCs w:val="24"/>
        </w:rPr>
        <w:t xml:space="preserve"> petugas pajak baik sesuai </w:t>
      </w:r>
      <w:r w:rsidRPr="00C30EE7">
        <w:rPr>
          <w:rFonts w:ascii="Times New Roman" w:hAnsi="Times New Roman" w:cs="Times New Roman"/>
          <w:sz w:val="24"/>
          <w:szCs w:val="24"/>
          <w:lang w:val="en-US"/>
        </w:rPr>
        <w:t>apa</w:t>
      </w:r>
      <w:r w:rsidRPr="00C30EE7">
        <w:rPr>
          <w:rFonts w:ascii="Times New Roman" w:hAnsi="Times New Roman" w:cs="Times New Roman"/>
          <w:sz w:val="24"/>
          <w:szCs w:val="24"/>
        </w:rPr>
        <w:t xml:space="preserve"> yang dibutuhkan wajib pajak melalui sistem elektronik yang modern. Sehingga wajib pajak </w:t>
      </w:r>
      <w:r w:rsidRPr="00C30EE7">
        <w:rPr>
          <w:rFonts w:ascii="Times New Roman" w:hAnsi="Times New Roman" w:cs="Times New Roman"/>
          <w:sz w:val="24"/>
          <w:szCs w:val="24"/>
        </w:rPr>
        <w:lastRenderedPageBreak/>
        <w:t xml:space="preserve">mendapatkan informasi dan pelayanan sesuai dengan kebutuhan wajib pajak secara cepat dan mudah misalnya pelaporan SPT dengan menggunakan modernisasi sistem administrasi perpajakan dengan mudah dan efektif dimana saja dan kapan saja, dengan kemudahan tersebut tentunya sangat membantu wajib pajak </w:t>
      </w:r>
      <w:r w:rsidRPr="00C30EE7">
        <w:rPr>
          <w:rFonts w:ascii="Times New Roman" w:hAnsi="Times New Roman" w:cs="Times New Roman"/>
          <w:sz w:val="24"/>
          <w:szCs w:val="24"/>
          <w:lang w:val="en-US"/>
        </w:rPr>
        <w:t xml:space="preserve">dalam </w:t>
      </w:r>
      <w:r w:rsidRPr="00C30EE7">
        <w:rPr>
          <w:rFonts w:ascii="Times New Roman" w:hAnsi="Times New Roman" w:cs="Times New Roman"/>
          <w:sz w:val="24"/>
          <w:szCs w:val="24"/>
        </w:rPr>
        <w:t>me</w:t>
      </w:r>
      <w:r w:rsidRPr="00C30EE7">
        <w:rPr>
          <w:rFonts w:ascii="Times New Roman" w:hAnsi="Times New Roman" w:cs="Times New Roman"/>
          <w:sz w:val="24"/>
          <w:szCs w:val="24"/>
          <w:lang w:val="en-US"/>
        </w:rPr>
        <w:t>laporkan</w:t>
      </w:r>
      <w:r w:rsidRPr="00C30EE7">
        <w:rPr>
          <w:rFonts w:ascii="Times New Roman" w:hAnsi="Times New Roman" w:cs="Times New Roman"/>
          <w:sz w:val="24"/>
          <w:szCs w:val="24"/>
        </w:rPr>
        <w:t xml:space="preserve"> SPT </w:t>
      </w:r>
      <w:r w:rsidRPr="00C30EE7">
        <w:rPr>
          <w:rFonts w:ascii="Times New Roman" w:hAnsi="Times New Roman" w:cs="Times New Roman"/>
          <w:sz w:val="24"/>
          <w:szCs w:val="24"/>
          <w:lang w:val="en-US"/>
        </w:rPr>
        <w:t>tahunan</w:t>
      </w:r>
      <w:r w:rsidRPr="00C30EE7">
        <w:rPr>
          <w:rFonts w:ascii="Times New Roman" w:hAnsi="Times New Roman" w:cs="Times New Roman"/>
          <w:sz w:val="24"/>
          <w:szCs w:val="24"/>
        </w:rPr>
        <w:t xml:space="preserve">nya dengan tepat waktu sesuai ketentuan yang ada. Oleh karena itu modernisasi sistem yang dilakukan oleh DJP sekiranya dapat terus di </w:t>
      </w:r>
      <w:r w:rsidRPr="00C30EE7">
        <w:rPr>
          <w:rFonts w:ascii="Times New Roman" w:hAnsi="Times New Roman" w:cs="Times New Roman"/>
          <w:i/>
          <w:sz w:val="24"/>
          <w:szCs w:val="24"/>
        </w:rPr>
        <w:t xml:space="preserve">update </w:t>
      </w:r>
      <w:r w:rsidRPr="00C30EE7">
        <w:rPr>
          <w:rFonts w:ascii="Times New Roman" w:hAnsi="Times New Roman" w:cs="Times New Roman"/>
          <w:sz w:val="24"/>
          <w:szCs w:val="24"/>
        </w:rPr>
        <w:t>dengan seiring bertambahnya permintaan wajib pajak agar merasa lebih mudah.</w:t>
      </w:r>
    </w:p>
    <w:p w:rsidR="00D63C8E" w:rsidRPr="00C30EE7" w:rsidRDefault="00D63C8E" w:rsidP="00D63C8E">
      <w:pPr>
        <w:pStyle w:val="Heading3"/>
        <w:spacing w:line="480" w:lineRule="auto"/>
        <w:ind w:left="630" w:hanging="630"/>
        <w:rPr>
          <w:rFonts w:eastAsiaTheme="minorEastAsia" w:cs="Times New Roman"/>
        </w:rPr>
      </w:pPr>
      <w:bookmarkStart w:id="690" w:name="_Toc128486379"/>
      <w:bookmarkStart w:id="691" w:name="_Toc134609802"/>
      <w:r w:rsidRPr="00C30EE7">
        <w:rPr>
          <w:rFonts w:eastAsiaTheme="minorEastAsia" w:cs="Times New Roman"/>
        </w:rPr>
        <w:t>Pengaruh Kualitas Pelayanan Perpajakan Terhadap Ke</w:t>
      </w:r>
      <w:r w:rsidRPr="00C30EE7">
        <w:rPr>
          <w:rFonts w:eastAsiaTheme="minorEastAsia" w:cs="Times New Roman"/>
          <w:lang w:val="en-US"/>
        </w:rPr>
        <w:t>patuhan</w:t>
      </w:r>
      <w:r w:rsidRPr="00C30EE7">
        <w:rPr>
          <w:rFonts w:eastAsiaTheme="minorEastAsia" w:cs="Times New Roman"/>
        </w:rPr>
        <w:t xml:space="preserve"> Wajib Pajak</w:t>
      </w:r>
      <w:bookmarkEnd w:id="690"/>
      <w:bookmarkEnd w:id="691"/>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Dari hasil pengujian hipotesis ke</w:t>
      </w:r>
      <w:r w:rsidRPr="00C30EE7">
        <w:rPr>
          <w:rFonts w:ascii="Times New Roman" w:hAnsi="Times New Roman" w:cs="Times New Roman"/>
          <w:sz w:val="24"/>
          <w:szCs w:val="24"/>
          <w:lang w:val="en-US"/>
        </w:rPr>
        <w:t>dua</w:t>
      </w:r>
      <w:r w:rsidRPr="00C30EE7">
        <w:rPr>
          <w:rFonts w:ascii="Times New Roman" w:hAnsi="Times New Roman" w:cs="Times New Roman"/>
          <w:sz w:val="24"/>
          <w:szCs w:val="24"/>
        </w:rPr>
        <w:t xml:space="preserve"> bahwa kualitas pelayanan perpajakan berpengaruh positif dan signifikan terhadap kepatuhan wajib pajak orang pribadi karyawan yang </w:t>
      </w:r>
      <w:r w:rsidRPr="00C30EE7">
        <w:rPr>
          <w:rFonts w:ascii="Times New Roman" w:hAnsi="Times New Roman" w:cs="Times New Roman"/>
          <w:sz w:val="24"/>
          <w:szCs w:val="24"/>
          <w:lang w:val="en-US"/>
        </w:rPr>
        <w:t xml:space="preserve">sudah </w:t>
      </w:r>
      <w:r w:rsidRPr="00C30EE7">
        <w:rPr>
          <w:rFonts w:ascii="Times New Roman" w:hAnsi="Times New Roman" w:cs="Times New Roman"/>
          <w:sz w:val="24"/>
          <w:szCs w:val="24"/>
        </w:rPr>
        <w:t>terdaftar di KPP Samarinda. Hasil penelitian ini sejalan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dengan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{"citationItems":[{"id":"ITEM-1","itemData":{"ISSN":"2302-8556","abstract":"Pajak memiliki peranan penting bagi negara. Penerimaan pajak akan meningkat jika kepatuhan pajak meningkat. Penelitian ini bertujuan untuk mengetahui pengaruh kesadaran wajib pajak, penyuluhan, kualitas pelayanan, dan sanksi perpajakan pada kepatuhan wajib pajak orang pribadi di KPP Pratama Denpasar Barat. Populasi pada penelitian ini ialah wajib pajak orang pribadi yang terdaftar di KPP Pratama Denpasar Barat. Metode sampel yang digunakan adalah purposive sampling dengan jumlah sampel sebanyak 100 orang. Teknik analisis yang digunakan adalah analisis regresi linier berganda. Berdasarkan hasil analisis, diketahui bahwa kesadaran wajib pajak, penyuluhan, kualitas pelayanan, dan sanksi perpajakan secara simultan dan parsial berpengaruh pada kepatuhan wajib pajak orang pribadi di KPP Pratama Denpasar Barat.","author":[{"dropping-particle":"","family":"Rohmawati","given":"","non-dropping-particle":"","parse-names":false,"suffix":""},{"dropping-particle":"","family":"Rasmini","given":"","non-dropping-particle":"","parse-names":false,"suffix":""}],"container-title":"E-Jurnal Akuntansi","id":"ITEM-1","issue":"2","issued":{"date-parts":[["2012"]]},"page":"1-17","title":"Pengaruh Kesadaran, Penyuluhan, Pelayanan, Dan Sanksi Perpajakan Pada Kepatuhan Wajib Pajak Orang Pribadi","type":"article-journal","volume":"1"},"uris":["http://www.mendeley.com/documents/?uuid=3f9f552a-d15a-4687-a089-7c2bee0be702"]}],"mendeley":{"formattedCitation":"(Rohmawati &amp; Rasmini, 2012)","manualFormatting":"(Pebrina &amp; Hidayatulloh, 2020; Hanindyari, 2018; Wulandari, 2017; Muarifah 2015; Arifin, 2015;  Rohmawati &amp; Rasmini, 2012)","plainTextFormattedCitation":"(Rohmawati &amp; Rasmini, 2012)","previouslyFormattedCitation":"(Rohmawati &amp; Rasmini,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{"citationItems":[{"id":"ITEM-1","itemData":{"abstract":"Penelitian ini bertujuan untuk mengetahui struktur populasi ternak sapi potong dan upaya yang dilakukan petani peternak untuk perbaikan produksi ternak sapi potong di Kecamatan Libureng, Kabupaten Bone. Penelitian ini merupakan jenis penelitian lapangan dengan metode analisis deskriptif kuantitatif. Jumlah sampel adalah 235 peternak sapi potong yang dipilih secara sengaja dan diwawancarai dengan alat bantu kuisioner.Variabel amatan dalam penelitian meliputi tingkat kelahiran, tingkat kematian, tingkat pemotongan, cara perkawinan dan umur pertama kali kawin, sistem pemberian pakan dan jenis pakan, jenis penyakit yang diderita ternak, cara pencegahan penyakit serta metode pengobatan penyakit. Hasil penelitian menunjukkan struktur populasi sapi potong di Kecamatan Libureng, Kabupaten Bone berdasarkan jenis kelamin 41,7% jantan dan 58,3% betina. Struktur populasi sapi potong berdasarkan umur adalah dewasa 56,5%, muda 21,5% dan pedet 22%. Dalam upaya perbaikan produksi ternak sapi potong di Kecamatan Libureng, Kabupaten Bone umumnya peternak masih bersifat sangat tradisional, menyerahkan segala-galanya pada alam. Sistem perkawinan yang dilakukan umumnya masih kawin alami dengan sistem pemeliharaan yang hanya diikat tanpa kandang. Untuk pakan peternak hanya bergantung dari jenis rumput yang ada dengan tambahan dedak. Adapun penanganan kesehatan ternak yang dilakukan peternak adalah vaksinasi, sanitasi dan isolasi.","author":[{"dropping-particle":"","family":"Muarifah","given":"Tanzilah","non-dropping-particle":"","parse-names":false,"suffix":""}],"container-title":"Jurnal Akuntansi","id":"ITEM-1","issue":"December","issued":{"date-parts":[["2015"]]},"page":"118-138","title":"Pengaruh Pengetahuan Pajak, Kualitas Pelayanan Petugas Pajak Dan Sikap Wajib Pajak Terhadap Kepatuhan Wajib Pajak","type":"article-journal","volume":"5"},"uris":["http://www.mendeley.com/documents/?uuid=95f97918-d3ac-411a-a8dd-506be6e91e45"]}],"mendeley":{"formattedCitation":"(Muarifah, 2015)","manualFormatting":"Pebrina &amp; Hidayatulloh, 2020","plainTextFormattedCitation":"(Muarifah, 2015)","previouslyFormattedCitation":"(Muarifah, 2015)"},"properties":{"noteIndex":0},"schema":"https://github.com/citation-style-language/schema/raw/master/csl-citation.json"}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Pebrina &amp; Hidayatulloh, 2020</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Hanindyari, 2018; Wulandari, 2017; Muarifah 2015;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{"citationItems":[{"id":"ITEM-1","itemData":{"ISBN":"1112000216","abstract":"Makalah ini bertujuan untuk menawarkan model untuk meneliti faktor-faktor yang mempengaruhi kepatuhan wajib pajak orang pribadi yang terdiri dari modernisasi sistem perpajakan, kesadaran perpajakan, sanksi pajak, dan pelayanan fiskus. Populasi yang digunakan dalam makalah ini adalah wajib pajak orang pribadi yang terdaftar di KPP Pratama dan tergolong wajib pajak efektif. Metode pemilihan sampel dalam makalah ini menggunakan purposive sampling method . Makalah ini menggunakan analisa regresi linear berganda sebagai metode analisa data. Model penelitian yang ditawarkan berikut diharapkan dapat memberikan referensi kepada peneliti yang ingin melakukan penelitian tentang faktor-faktor yang mempengaruhi penerimaan pajak penghasilan.","author":[{"dropping-particle":"","family":"Arifin","given":"Adhitya Febrian","non-dropping-particle":"","parse-names":false,"suffix":""}],"container-title":"Perbanas Review","id":"ITEM-1","issue":"November","issued":{"date-parts":[["2015"]]},"page":"72-86","title":"Pengaruh Modernisasi Sistem Administrasi Perpajakan, Kesadaran Perpajakan, Sanksi Pajak dan Pelayanan Fiskus terhadap Kepatuhan Wajib Pajak Orang Pribadi Pada KPP Pratama","type":"article-journal","volume":"1 NOMOR 1"},"uris":["http://www.mendeley.com/documents/?uuid=d6be6816-4670-4630-89bd-51dcbd97579d"]}],"mendeley":{"formattedCitation":"(Arifin, 2015)","manualFormatting":"Arifin, 2015; ","plainTextFormattedCitation":"(Arifin, 2015)","previouslyFormattedCitation":"(Arifin, 2015)"},"properties":{"noteIndex":0},"schema":"https://github.com/citation-style-language/schema/raw/master/csl-citation.json"}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 xml:space="preserve">Arifin, 2015; </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Rohmawati &amp; Rasmini,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p>
    <w:p w:rsidR="00D63C8E" w:rsidRPr="00C30EE7" w:rsidRDefault="00D63C8E" w:rsidP="00D63C8E">
      <w:pPr>
        <w:spacing w:after="0"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teori Atribusi, kualitas pelayanan perpajakan </w:t>
      </w:r>
      <w:r w:rsidRPr="00C30EE7">
        <w:rPr>
          <w:rFonts w:ascii="Times New Roman" w:hAnsi="Times New Roman" w:cs="Times New Roman"/>
          <w:sz w:val="24"/>
          <w:szCs w:val="24"/>
          <w:lang w:val="en-US"/>
        </w:rPr>
        <w:t>termasuk</w:t>
      </w:r>
      <w:r w:rsidRPr="00C30EE7">
        <w:rPr>
          <w:rFonts w:ascii="Times New Roman" w:hAnsi="Times New Roman" w:cs="Times New Roman"/>
          <w:sz w:val="24"/>
          <w:szCs w:val="24"/>
        </w:rPr>
        <w:t xml:space="preserve"> salah atu faktor eksternal yang mempengaruhi perilaku patuh seorang wajib pajak, jika kualitas </w:t>
      </w:r>
    </w:p>
    <w:p w:rsidR="00D63C8E" w:rsidRPr="00C30EE7" w:rsidRDefault="00D63C8E" w:rsidP="00D63C8E">
      <w:pPr>
        <w:spacing w:after="0" w:line="480" w:lineRule="auto"/>
        <w:jc w:val="both"/>
        <w:rPr>
          <w:rFonts w:ascii="Times New Roman" w:hAnsi="Times New Roman" w:cs="Times New Roman"/>
          <w:sz w:val="24"/>
          <w:szCs w:val="24"/>
        </w:rPr>
      </w:pP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pelayanan perpajakan baik dan wajib pajak merasa puas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pelayanan yang di</w:t>
      </w:r>
      <w:r w:rsidRPr="00C30EE7">
        <w:rPr>
          <w:rFonts w:ascii="Times New Roman" w:hAnsi="Times New Roman" w:cs="Times New Roman"/>
          <w:sz w:val="24"/>
          <w:szCs w:val="24"/>
          <w:lang w:val="en-US"/>
        </w:rPr>
        <w:t>rasakan</w:t>
      </w:r>
      <w:r w:rsidRPr="00C30EE7">
        <w:rPr>
          <w:rFonts w:ascii="Times New Roman" w:hAnsi="Times New Roman" w:cs="Times New Roman"/>
          <w:sz w:val="24"/>
          <w:szCs w:val="24"/>
        </w:rPr>
        <w:t xml:space="preserve"> sesuai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informasi dan </w:t>
      </w:r>
      <w:r w:rsidRPr="00C30EE7">
        <w:rPr>
          <w:rFonts w:ascii="Times New Roman" w:hAnsi="Times New Roman" w:cs="Times New Roman"/>
          <w:sz w:val="24"/>
          <w:szCs w:val="24"/>
        </w:rPr>
        <w:t xml:space="preserve">kebutuhan masyarakat pajak </w:t>
      </w:r>
      <w:r w:rsidRPr="00C30EE7">
        <w:rPr>
          <w:rFonts w:ascii="Times New Roman" w:hAnsi="Times New Roman" w:cs="Times New Roman"/>
          <w:sz w:val="24"/>
          <w:szCs w:val="24"/>
          <w:lang w:val="en-US"/>
        </w:rPr>
        <w:t>tentu</w:t>
      </w:r>
      <w:r w:rsidRPr="00C30EE7">
        <w:rPr>
          <w:rFonts w:ascii="Times New Roman" w:hAnsi="Times New Roman" w:cs="Times New Roman"/>
          <w:sz w:val="24"/>
          <w:szCs w:val="24"/>
        </w:rPr>
        <w:t xml:space="preserve"> mempengaruhi tingkat kepatuhan wajib pajak yang </w:t>
      </w:r>
      <w:r w:rsidRPr="00C30EE7">
        <w:rPr>
          <w:rFonts w:ascii="Times New Roman" w:hAnsi="Times New Roman" w:cs="Times New Roman"/>
          <w:sz w:val="24"/>
          <w:szCs w:val="24"/>
          <w:lang w:val="en-US"/>
        </w:rPr>
        <w:t>lebih</w:t>
      </w:r>
      <w:r w:rsidRPr="00C30EE7">
        <w:rPr>
          <w:rFonts w:ascii="Times New Roman" w:hAnsi="Times New Roman" w:cs="Times New Roman"/>
          <w:sz w:val="24"/>
          <w:szCs w:val="24"/>
        </w:rPr>
        <w:t xml:space="preserve"> patuh </w:t>
      </w:r>
      <w:r w:rsidRPr="00C30EE7">
        <w:rPr>
          <w:rFonts w:ascii="Times New Roman" w:hAnsi="Times New Roman" w:cs="Times New Roman"/>
          <w:sz w:val="24"/>
          <w:szCs w:val="24"/>
          <w:lang w:val="en-US"/>
        </w:rPr>
        <w:t xml:space="preserve">lagi </w:t>
      </w:r>
      <w:r w:rsidRPr="00C30EE7">
        <w:rPr>
          <w:rFonts w:ascii="Times New Roman" w:hAnsi="Times New Roman" w:cs="Times New Roman"/>
          <w:sz w:val="24"/>
          <w:szCs w:val="24"/>
        </w:rPr>
        <w:t xml:space="preserve">pada kewajiban perpajakannya.  Dari hasil penelitian, kepatuhan wajib pajak semakin meningkat </w:t>
      </w:r>
      <w:r w:rsidRPr="00C30EE7">
        <w:rPr>
          <w:rFonts w:ascii="Times New Roman" w:hAnsi="Times New Roman" w:cs="Times New Roman"/>
          <w:sz w:val="24"/>
          <w:szCs w:val="24"/>
        </w:rPr>
        <w:lastRenderedPageBreak/>
        <w:t xml:space="preserve">dengan semakin baiknya pelayanan petugas pajak. Semakin baik layanan yang </w:t>
      </w:r>
      <w:r w:rsidRPr="00C30EE7">
        <w:rPr>
          <w:rFonts w:ascii="Times New Roman" w:hAnsi="Times New Roman" w:cs="Times New Roman"/>
          <w:sz w:val="24"/>
          <w:szCs w:val="24"/>
          <w:lang w:val="en-US"/>
        </w:rPr>
        <w:t>dilakukan</w:t>
      </w:r>
      <w:r w:rsidRPr="00C30EE7">
        <w:rPr>
          <w:rFonts w:ascii="Times New Roman" w:hAnsi="Times New Roman" w:cs="Times New Roman"/>
          <w:sz w:val="24"/>
          <w:szCs w:val="24"/>
        </w:rPr>
        <w:t xml:space="preserve"> oleh fiskus</w:t>
      </w:r>
      <w:r w:rsidRPr="00C30EE7">
        <w:rPr>
          <w:rFonts w:ascii="Times New Roman" w:hAnsi="Times New Roman" w:cs="Times New Roman"/>
          <w:sz w:val="24"/>
          <w:szCs w:val="24"/>
          <w:lang w:val="en-US"/>
        </w:rPr>
        <w:t xml:space="preserve"> ketika memberikan informasi dan bantuan maka</w:t>
      </w:r>
      <w:r w:rsidRPr="00C30EE7">
        <w:rPr>
          <w:rFonts w:ascii="Times New Roman" w:hAnsi="Times New Roman" w:cs="Times New Roman"/>
          <w:sz w:val="24"/>
          <w:szCs w:val="24"/>
        </w:rPr>
        <w:t xml:space="preserve"> membuat wajib pajak </w:t>
      </w:r>
      <w:r w:rsidRPr="00C30EE7">
        <w:rPr>
          <w:rFonts w:ascii="Times New Roman" w:hAnsi="Times New Roman" w:cs="Times New Roman"/>
          <w:sz w:val="24"/>
          <w:szCs w:val="24"/>
          <w:lang w:val="en-US"/>
        </w:rPr>
        <w:t xml:space="preserve">akan merasa </w:t>
      </w:r>
      <w:r w:rsidRPr="00C30EE7">
        <w:rPr>
          <w:rFonts w:ascii="Times New Roman" w:hAnsi="Times New Roman" w:cs="Times New Roman"/>
          <w:sz w:val="24"/>
          <w:szCs w:val="24"/>
        </w:rPr>
        <w:t xml:space="preserve">puas </w:t>
      </w:r>
      <w:r w:rsidRPr="00C30EE7">
        <w:rPr>
          <w:rFonts w:ascii="Times New Roman" w:hAnsi="Times New Roman" w:cs="Times New Roman"/>
          <w:sz w:val="24"/>
          <w:szCs w:val="24"/>
          <w:lang w:val="en-US"/>
        </w:rPr>
        <w:t>dan terbantu</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sehingga membuat</w:t>
      </w:r>
      <w:r w:rsidRPr="00C30EE7">
        <w:rPr>
          <w:rFonts w:ascii="Times New Roman" w:hAnsi="Times New Roman" w:cs="Times New Roman"/>
          <w:sz w:val="24"/>
          <w:szCs w:val="24"/>
        </w:rPr>
        <w:t xml:space="preserve"> kepatuhan wajib pajak karyawan </w:t>
      </w:r>
      <w:r w:rsidRPr="00C30EE7">
        <w:rPr>
          <w:rFonts w:ascii="Times New Roman" w:hAnsi="Times New Roman" w:cs="Times New Roman"/>
          <w:sz w:val="24"/>
          <w:szCs w:val="24"/>
          <w:lang w:val="en-US"/>
        </w:rPr>
        <w:t>di</w:t>
      </w:r>
      <w:r w:rsidRPr="00C30EE7">
        <w:rPr>
          <w:rFonts w:ascii="Times New Roman" w:hAnsi="Times New Roman" w:cs="Times New Roman"/>
          <w:sz w:val="24"/>
          <w:szCs w:val="24"/>
        </w:rPr>
        <w:t xml:space="preserve"> Samarinda juga akan meningkat. Hal </w:t>
      </w:r>
      <w:r w:rsidRPr="00C30EE7">
        <w:rPr>
          <w:rFonts w:ascii="Times New Roman" w:hAnsi="Times New Roman" w:cs="Times New Roman"/>
          <w:sz w:val="24"/>
          <w:szCs w:val="24"/>
          <w:lang w:val="en-US"/>
        </w:rPr>
        <w:t>tersebut</w:t>
      </w:r>
      <w:r w:rsidRPr="00C30EE7">
        <w:rPr>
          <w:rFonts w:ascii="Times New Roman" w:hAnsi="Times New Roman" w:cs="Times New Roman"/>
          <w:sz w:val="24"/>
          <w:szCs w:val="24"/>
        </w:rPr>
        <w:t xml:space="preserve"> juga didasari oleh </w:t>
      </w:r>
      <w:r w:rsidRPr="00C30EE7">
        <w:rPr>
          <w:rFonts w:ascii="Times New Roman" w:hAnsi="Times New Roman" w:cs="Times New Roman"/>
          <w:sz w:val="24"/>
          <w:szCs w:val="24"/>
          <w:lang w:val="en-US"/>
        </w:rPr>
        <w:t>jawaban responden</w:t>
      </w:r>
      <w:r w:rsidRPr="00C30EE7">
        <w:rPr>
          <w:rFonts w:ascii="Times New Roman" w:hAnsi="Times New Roman" w:cs="Times New Roman"/>
          <w:sz w:val="24"/>
          <w:szCs w:val="24"/>
        </w:rPr>
        <w:t xml:space="preserve"> pada indikator </w:t>
      </w:r>
      <w:r w:rsidRPr="00C30EE7">
        <w:rPr>
          <w:rFonts w:ascii="Times New Roman" w:hAnsi="Times New Roman" w:cs="Times New Roman"/>
          <w:i/>
          <w:sz w:val="24"/>
          <w:szCs w:val="24"/>
        </w:rPr>
        <w:t>empathy</w:t>
      </w:r>
      <w:r w:rsidRPr="00C30EE7">
        <w:rPr>
          <w:rFonts w:ascii="Times New Roman" w:hAnsi="Times New Roman" w:cs="Times New Roman"/>
          <w:sz w:val="24"/>
          <w:szCs w:val="24"/>
        </w:rPr>
        <w:t xml:space="preserve"> (empati) </w:t>
      </w:r>
      <w:r w:rsidRPr="00C30EE7">
        <w:rPr>
          <w:rFonts w:ascii="Times New Roman" w:hAnsi="Times New Roman" w:cs="Times New Roman"/>
          <w:sz w:val="24"/>
          <w:szCs w:val="24"/>
          <w:lang w:val="en-US"/>
        </w:rPr>
        <w:t xml:space="preserve">bahwasannya </w:t>
      </w:r>
      <w:r w:rsidRPr="00C30EE7">
        <w:rPr>
          <w:rFonts w:ascii="Times New Roman" w:hAnsi="Times New Roman" w:cs="Times New Roman"/>
          <w:sz w:val="24"/>
          <w:szCs w:val="24"/>
        </w:rPr>
        <w:t xml:space="preserve"> wajib pajak puas pada pelayanan pajak dan setuju bahwa para petugas pajak melayani dengan perhatian, sabar dan kesungguhan dalam melayani keluhan wajib pajak sehingga dari kepuasan yang dihasilkan maka akan mendorong perilaku untuk mematuhi kewajiban perpajakannya. </w:t>
      </w:r>
      <w:r w:rsidRPr="00C30EE7">
        <w:rPr>
          <w:rFonts w:ascii="Times New Roman" w:hAnsi="Times New Roman" w:cs="Times New Roman"/>
          <w:sz w:val="24"/>
          <w:szCs w:val="24"/>
          <w:lang w:val="en-US"/>
        </w:rPr>
        <w:t>Maka dari sebab itu</w:t>
      </w:r>
      <w:r w:rsidRPr="00C30EE7">
        <w:rPr>
          <w:rFonts w:ascii="Times New Roman" w:hAnsi="Times New Roman" w:cs="Times New Roman"/>
          <w:sz w:val="24"/>
          <w:szCs w:val="24"/>
        </w:rPr>
        <w:t xml:space="preserve"> untuk mempertahankan ataupun meningkatkan kepatuhan wajib pajak dalam menjalankan kewajibannya maka perlunya meningkatkan kualitas pelayanan perpajakan lebih baik lagi, sesuai dengan ke</w:t>
      </w:r>
      <w:r w:rsidR="00E0184A">
        <w:rPr>
          <w:rFonts w:ascii="Times New Roman" w:hAnsi="Times New Roman" w:cs="Times New Roman"/>
          <w:sz w:val="24"/>
          <w:szCs w:val="24"/>
          <w:lang w:val="en-US"/>
        </w:rPr>
        <w:t>b</w:t>
      </w:r>
      <w:r w:rsidRPr="00C30EE7">
        <w:rPr>
          <w:rFonts w:ascii="Times New Roman" w:hAnsi="Times New Roman" w:cs="Times New Roman"/>
          <w:sz w:val="24"/>
          <w:szCs w:val="24"/>
        </w:rPr>
        <w:t>utuhan masyarakat wajib pajak.</w:t>
      </w:r>
    </w:p>
    <w:p w:rsidR="00D63C8E" w:rsidRPr="00C30EE7" w:rsidRDefault="00D63C8E" w:rsidP="00D63C8E">
      <w:pPr>
        <w:pStyle w:val="Heading3"/>
        <w:spacing w:line="480" w:lineRule="auto"/>
        <w:ind w:left="630" w:hanging="630"/>
        <w:jc w:val="both"/>
        <w:rPr>
          <w:rFonts w:cs="Times New Roman"/>
        </w:rPr>
      </w:pPr>
      <w:bookmarkStart w:id="692" w:name="_Toc128486381"/>
      <w:bookmarkStart w:id="693" w:name="_Toc134609803"/>
      <w:r w:rsidRPr="00C30EE7">
        <w:rPr>
          <w:rFonts w:cs="Times New Roman"/>
        </w:rPr>
        <w:t>Pengaruh Modernisasi Sistem Administrasi Perpajakan Terhadap Ke</w:t>
      </w:r>
      <w:r w:rsidRPr="00C30EE7">
        <w:rPr>
          <w:rFonts w:cs="Times New Roman"/>
          <w:lang w:val="en-US"/>
        </w:rPr>
        <w:t>sadaran</w:t>
      </w:r>
      <w:r w:rsidRPr="00C30EE7">
        <w:rPr>
          <w:rFonts w:cs="Times New Roman"/>
        </w:rPr>
        <w:t xml:space="preserve"> Wajib Pajak</w:t>
      </w:r>
      <w:bookmarkEnd w:id="692"/>
      <w:bookmarkEnd w:id="693"/>
      <w:r w:rsidRPr="00C30EE7">
        <w:rPr>
          <w:rFonts w:cs="Times New Roman"/>
        </w:rPr>
        <w:t xml:space="preserve"> </w:t>
      </w:r>
    </w:p>
    <w:p w:rsidR="00D63C8E" w:rsidRPr="00C30EE7" w:rsidRDefault="00D63C8E" w:rsidP="00D63C8E">
      <w:pPr>
        <w:spacing w:line="480" w:lineRule="auto"/>
        <w:ind w:firstLine="630"/>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 xml:space="preserve">Dari hasil pengujian yang telah dilakukan pada hipotesis </w:t>
      </w:r>
      <w:r w:rsidRPr="00C30EE7">
        <w:rPr>
          <w:rFonts w:ascii="Times New Roman" w:eastAsiaTheme="minorEastAsia" w:hAnsi="Times New Roman" w:cs="Times New Roman"/>
          <w:sz w:val="24"/>
          <w:lang w:val="en-US"/>
        </w:rPr>
        <w:t>ketiga</w:t>
      </w:r>
      <w:r w:rsidRPr="00C30EE7">
        <w:rPr>
          <w:rFonts w:ascii="Times New Roman" w:eastAsiaTheme="minorEastAsia" w:hAnsi="Times New Roman" w:cs="Times New Roman"/>
          <w:sz w:val="24"/>
        </w:rPr>
        <w:t xml:space="preserve">, menunjukan hasil modernisasi sistem administrasi perpajakan berpengaruh positif dan signifikan terhadap kesadaran wajib pajak orang pribadi karyawan yang terdaftar di KPP Samarinda. Hasil penelitian ini sesuai dengan penelitian </w:t>
      </w:r>
      <w:r w:rsidRPr="00C30EE7">
        <w:rPr>
          <w:rFonts w:ascii="Times New Roman" w:eastAsiaTheme="minorEastAsia" w:hAnsi="Times New Roman" w:cs="Times New Roman"/>
          <w:sz w:val="24"/>
        </w:rPr>
        <w:fldChar w:fldCharType="begin" w:fldLock="1"/>
      </w:r>
      <w:r w:rsidRPr="00C30EE7">
        <w:rPr>
          <w:rFonts w:ascii="Times New Roman" w:eastAsiaTheme="minorEastAsia" w:hAnsi="Times New Roman" w:cs="Times New Roman"/>
          <w:sz w:val="24"/>
        </w:rPr>
        <w:instrText>ADDIN CSL_CITATION {"citationItems":[{"id":"ITEM-1","itemData":{"author":[{"dropping-particle":"","family":"Juliyana","given":"Herliansyah","non-dropping-particle":"","parse-names":false,"suffix":""}],"container-title":"International Journal of Innovative Science and Research Technology","id":"ITEM-1","issue":"3","issued":{"date-parts":[["2021"]]},"page":"263-277","title":"The Relevance of The Technology Acceptance Model in E-Filing System to The Individual Taxpayer Compliance with The Knowledge of Taxation and Taxpayer Awareness as a Moderating Variable in The Tax Office Pratama Jakarta Pancoran","type":"article-journal","volume":"6"},"uris":["http://www.mendeley.com/documents/?uuid=3f40d0d8-e109-47ff-a8b7-243b4c78b284"]}],"mendeley":{"formattedCitation":"(Juliyana, 2021)","manualFormatting":"Juliyana (2021)","plainTextFormattedCitation":"(Juliyana, 2021)","previouslyFormattedCitation":"(Juliyana, 2021)"},"properties":{"noteIndex":0},"schema":"https://github.com/citation-style-language/schema/raw/master/csl-citation.json"}</w:instrText>
      </w:r>
      <w:r w:rsidRPr="00C30EE7">
        <w:rPr>
          <w:rFonts w:ascii="Times New Roman" w:eastAsiaTheme="minorEastAsia" w:hAnsi="Times New Roman" w:cs="Times New Roman"/>
          <w:sz w:val="24"/>
        </w:rPr>
        <w:fldChar w:fldCharType="separate"/>
      </w:r>
      <w:r w:rsidRPr="00C30EE7">
        <w:rPr>
          <w:rFonts w:ascii="Times New Roman" w:eastAsiaTheme="minorEastAsia" w:hAnsi="Times New Roman" w:cs="Times New Roman"/>
          <w:noProof/>
          <w:sz w:val="24"/>
        </w:rPr>
        <w:t>Juliyana (2021)</w:t>
      </w:r>
      <w:r w:rsidRPr="00C30EE7">
        <w:rPr>
          <w:rFonts w:ascii="Times New Roman" w:eastAsiaTheme="minorEastAsia" w:hAnsi="Times New Roman" w:cs="Times New Roman"/>
          <w:sz w:val="24"/>
        </w:rPr>
        <w:fldChar w:fldCharType="end"/>
      </w:r>
      <w:r w:rsidRPr="00C30EE7">
        <w:rPr>
          <w:rFonts w:ascii="Times New Roman" w:eastAsiaTheme="minorEastAsia" w:hAnsi="Times New Roman" w:cs="Times New Roman"/>
          <w:sz w:val="24"/>
        </w:rPr>
        <w:t xml:space="preserve"> dan </w:t>
      </w:r>
      <w:r w:rsidRPr="00C30EE7">
        <w:rPr>
          <w:rFonts w:ascii="Times New Roman" w:eastAsiaTheme="minorEastAsia" w:hAnsi="Times New Roman" w:cs="Times New Roman"/>
          <w:sz w:val="24"/>
        </w:rPr>
        <w:fldChar w:fldCharType="begin" w:fldLock="1"/>
      </w:r>
      <w:r w:rsidRPr="00C30EE7">
        <w:rPr>
          <w:rFonts w:ascii="Times New Roman" w:eastAsiaTheme="minorEastAsia" w:hAnsi="Times New Roman" w:cs="Times New Roman"/>
          <w:sz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eastAsiaTheme="minorEastAsia" w:hAnsi="Times New Roman" w:cs="Times New Roman"/>
          <w:sz w:val="24"/>
        </w:rPr>
        <w:fldChar w:fldCharType="separate"/>
      </w:r>
      <w:r w:rsidRPr="00C30EE7">
        <w:rPr>
          <w:rFonts w:ascii="Times New Roman" w:eastAsiaTheme="minorEastAsia" w:hAnsi="Times New Roman" w:cs="Times New Roman"/>
          <w:noProof/>
          <w:sz w:val="24"/>
        </w:rPr>
        <w:t>Nugroho &amp; Zulaikha (2012)</w:t>
      </w:r>
      <w:r w:rsidRPr="00C30EE7">
        <w:rPr>
          <w:rFonts w:ascii="Times New Roman" w:eastAsiaTheme="minorEastAsia" w:hAnsi="Times New Roman" w:cs="Times New Roman"/>
          <w:sz w:val="24"/>
        </w:rPr>
        <w:fldChar w:fldCharType="end"/>
      </w:r>
      <w:r w:rsidRPr="00C30EE7">
        <w:rPr>
          <w:rFonts w:ascii="Times New Roman" w:eastAsiaTheme="minorEastAsia" w:hAnsi="Times New Roman" w:cs="Times New Roman"/>
          <w:sz w:val="24"/>
        </w:rPr>
        <w:t>.</w:t>
      </w:r>
    </w:p>
    <w:p w:rsidR="00D63C8E" w:rsidRPr="00C30EE7" w:rsidRDefault="00D63C8E" w:rsidP="00D63C8E">
      <w:pPr>
        <w:spacing w:line="480" w:lineRule="auto"/>
        <w:ind w:firstLine="634"/>
        <w:jc w:val="both"/>
        <w:rPr>
          <w:rFonts w:ascii="Times New Roman" w:eastAsiaTheme="minorEastAsia" w:hAnsi="Times New Roman" w:cs="Times New Roman"/>
          <w:sz w:val="24"/>
        </w:rPr>
      </w:pPr>
      <w:r w:rsidRPr="00C30EE7">
        <w:rPr>
          <w:rFonts w:ascii="Times New Roman" w:eastAsiaTheme="minorEastAsia" w:hAnsi="Times New Roman" w:cs="Times New Roman"/>
          <w:sz w:val="24"/>
          <w:lang w:val="en-US"/>
        </w:rPr>
        <w:t>Berdasarkan</w:t>
      </w:r>
      <w:r w:rsidRPr="00C30EE7">
        <w:rPr>
          <w:rFonts w:ascii="Times New Roman" w:eastAsiaTheme="minorEastAsia" w:hAnsi="Times New Roman" w:cs="Times New Roman"/>
          <w:sz w:val="24"/>
        </w:rPr>
        <w:t xml:space="preserve"> teori Atribusi, bahwasannya modernisasi sistem administrasi perpajakan </w:t>
      </w:r>
      <w:r w:rsidRPr="00C30EE7">
        <w:rPr>
          <w:rFonts w:ascii="Times New Roman" w:eastAsiaTheme="minorEastAsia" w:hAnsi="Times New Roman" w:cs="Times New Roman"/>
          <w:sz w:val="24"/>
          <w:lang w:val="en-US"/>
        </w:rPr>
        <w:t>ialah</w:t>
      </w:r>
      <w:r w:rsidRPr="00C30EE7">
        <w:rPr>
          <w:rFonts w:ascii="Times New Roman" w:eastAsiaTheme="minorEastAsia" w:hAnsi="Times New Roman" w:cs="Times New Roman"/>
          <w:sz w:val="24"/>
        </w:rPr>
        <w:t xml:space="preserve"> faktor eksternal yang mempengaruhi </w:t>
      </w:r>
      <w:r w:rsidRPr="00C30EE7">
        <w:rPr>
          <w:rFonts w:ascii="Times New Roman" w:eastAsiaTheme="minorEastAsia" w:hAnsi="Times New Roman" w:cs="Times New Roman"/>
          <w:sz w:val="24"/>
          <w:lang w:val="en-US"/>
        </w:rPr>
        <w:t>sikap</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wajib pajak</w:t>
      </w:r>
      <w:r w:rsidRPr="00C30EE7">
        <w:rPr>
          <w:rFonts w:ascii="Times New Roman" w:eastAsiaTheme="minorEastAsia" w:hAnsi="Times New Roman" w:cs="Times New Roman"/>
          <w:sz w:val="24"/>
        </w:rPr>
        <w:t xml:space="preserve"> dengan </w:t>
      </w:r>
      <w:r w:rsidRPr="00C30EE7">
        <w:rPr>
          <w:rFonts w:ascii="Times New Roman" w:eastAsiaTheme="minorEastAsia" w:hAnsi="Times New Roman" w:cs="Times New Roman"/>
          <w:sz w:val="24"/>
        </w:rPr>
        <w:lastRenderedPageBreak/>
        <w:t xml:space="preserve">kesadaran atas kewajibannya sebagai wajib pajak, dengan semakin mudahnya sistem perpajakan akan meningkatkan kesadaran </w:t>
      </w:r>
      <w:r w:rsidRPr="00C30EE7">
        <w:rPr>
          <w:rFonts w:ascii="Times New Roman" w:eastAsiaTheme="minorEastAsia" w:hAnsi="Times New Roman" w:cs="Times New Roman"/>
          <w:sz w:val="24"/>
          <w:lang w:val="en-US"/>
        </w:rPr>
        <w:t>masyarakat</w:t>
      </w:r>
      <w:r w:rsidRPr="00C30EE7">
        <w:rPr>
          <w:rFonts w:ascii="Times New Roman" w:eastAsiaTheme="minorEastAsia" w:hAnsi="Times New Roman" w:cs="Times New Roman"/>
          <w:sz w:val="24"/>
        </w:rPr>
        <w:t xml:space="preserve"> pajak untuk menyampaikan </w:t>
      </w:r>
      <w:r w:rsidRPr="00C30EE7">
        <w:rPr>
          <w:rFonts w:ascii="Times New Roman" w:eastAsiaTheme="minorEastAsia" w:hAnsi="Times New Roman" w:cs="Times New Roman"/>
          <w:sz w:val="24"/>
          <w:lang w:val="en-US"/>
        </w:rPr>
        <w:t>SPT tahunannya</w:t>
      </w:r>
      <w:r w:rsidRPr="00C30EE7">
        <w:rPr>
          <w:rFonts w:ascii="Times New Roman" w:eastAsiaTheme="minorEastAsia" w:hAnsi="Times New Roman" w:cs="Times New Roman"/>
          <w:sz w:val="24"/>
        </w:rPr>
        <w:t>.</w:t>
      </w:r>
      <w:r w:rsidRPr="00C30EE7">
        <w:rPr>
          <w:rFonts w:ascii="Times New Roman" w:eastAsiaTheme="minorEastAsia" w:hAnsi="Times New Roman" w:cs="Times New Roman"/>
          <w:sz w:val="24"/>
          <w:lang w:val="en-US"/>
        </w:rPr>
        <w:t xml:space="preserve"> </w:t>
      </w:r>
      <w:r w:rsidRPr="00C30EE7">
        <w:rPr>
          <w:rFonts w:ascii="Times New Roman" w:eastAsiaTheme="minorEastAsia" w:hAnsi="Times New Roman" w:cs="Times New Roman"/>
          <w:sz w:val="24"/>
        </w:rPr>
        <w:t xml:space="preserve">Dari hasil penelitian ini, kesadaran </w:t>
      </w:r>
      <w:r w:rsidRPr="00C30EE7">
        <w:rPr>
          <w:rFonts w:ascii="Times New Roman" w:eastAsiaTheme="minorEastAsia" w:hAnsi="Times New Roman" w:cs="Times New Roman"/>
          <w:sz w:val="24"/>
          <w:lang w:val="en-US"/>
        </w:rPr>
        <w:t>dari masyarakat</w:t>
      </w:r>
      <w:r w:rsidRPr="00C30EE7">
        <w:rPr>
          <w:rFonts w:ascii="Times New Roman" w:eastAsiaTheme="minorEastAsia" w:hAnsi="Times New Roman" w:cs="Times New Roman"/>
          <w:sz w:val="24"/>
        </w:rPr>
        <w:t xml:space="preserve"> pajak meningkat dengan sistem administrasi perpajakan yang</w:t>
      </w:r>
      <w:r w:rsidRPr="00C30EE7">
        <w:rPr>
          <w:rFonts w:ascii="Times New Roman" w:eastAsiaTheme="minorEastAsia" w:hAnsi="Times New Roman" w:cs="Times New Roman"/>
          <w:sz w:val="24"/>
          <w:lang w:val="en-US"/>
        </w:rPr>
        <w:t xml:space="preserve"> modern memberikan</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k</w:t>
      </w:r>
      <w:r w:rsidRPr="00C30EE7">
        <w:rPr>
          <w:rFonts w:ascii="Times New Roman" w:eastAsiaTheme="minorEastAsia" w:hAnsi="Times New Roman" w:cs="Times New Roman"/>
          <w:sz w:val="24"/>
        </w:rPr>
        <w:t xml:space="preserve">emudahkan </w:t>
      </w:r>
      <w:r w:rsidRPr="00C30EE7">
        <w:rPr>
          <w:rFonts w:ascii="Times New Roman" w:eastAsiaTheme="minorEastAsia" w:hAnsi="Times New Roman" w:cs="Times New Roman"/>
          <w:sz w:val="24"/>
          <w:lang w:val="en-US"/>
        </w:rPr>
        <w:t>serta</w:t>
      </w:r>
      <w:r w:rsidRPr="00C30EE7">
        <w:rPr>
          <w:rFonts w:ascii="Times New Roman" w:eastAsiaTheme="minorEastAsia" w:hAnsi="Times New Roman" w:cs="Times New Roman"/>
          <w:sz w:val="24"/>
        </w:rPr>
        <w:t xml:space="preserve"> wajib pajak merasa puas. Dari adanya penerapan modernisasi sistem administrasi perpajakan tersebut wajib pajak bisa membayar atau lapor SPT tahunannya </w:t>
      </w:r>
      <w:r w:rsidRPr="00C30EE7">
        <w:rPr>
          <w:rFonts w:ascii="Times New Roman" w:eastAsiaTheme="minorEastAsia" w:hAnsi="Times New Roman" w:cs="Times New Roman"/>
          <w:sz w:val="24"/>
          <w:lang w:val="en-US"/>
        </w:rPr>
        <w:t xml:space="preserve">kapanpun dan </w:t>
      </w:r>
      <w:r w:rsidRPr="00C30EE7">
        <w:rPr>
          <w:rFonts w:ascii="Times New Roman" w:eastAsiaTheme="minorEastAsia" w:hAnsi="Times New Roman" w:cs="Times New Roman"/>
          <w:sz w:val="24"/>
        </w:rPr>
        <w:t>dimana</w:t>
      </w:r>
      <w:r w:rsidRPr="00C30EE7">
        <w:rPr>
          <w:rFonts w:ascii="Times New Roman" w:eastAsiaTheme="minorEastAsia" w:hAnsi="Times New Roman" w:cs="Times New Roman"/>
          <w:sz w:val="24"/>
          <w:lang w:val="en-US"/>
        </w:rPr>
        <w:t>pun</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yang terpenting sudah terhubung dengan</w:t>
      </w:r>
      <w:r w:rsidRPr="00C30EE7">
        <w:rPr>
          <w:rFonts w:ascii="Times New Roman" w:eastAsiaTheme="minorEastAsia" w:hAnsi="Times New Roman" w:cs="Times New Roman"/>
          <w:sz w:val="24"/>
        </w:rPr>
        <w:t xml:space="preserve"> jaringan internet, tanpa harus bolak balik ke kantor KPP lagi. Berdasarkan dari </w:t>
      </w:r>
      <w:r w:rsidRPr="00C30EE7">
        <w:rPr>
          <w:rFonts w:ascii="Times New Roman" w:eastAsiaTheme="minorEastAsia" w:hAnsi="Times New Roman" w:cs="Times New Roman"/>
          <w:sz w:val="24"/>
          <w:lang w:val="en-US"/>
        </w:rPr>
        <w:t>jawaban</w:t>
      </w:r>
      <w:r w:rsidRPr="00C30EE7">
        <w:rPr>
          <w:rFonts w:ascii="Times New Roman" w:eastAsiaTheme="minorEastAsia" w:hAnsi="Times New Roman" w:cs="Times New Roman"/>
          <w:sz w:val="24"/>
        </w:rPr>
        <w:t xml:space="preserve"> responden sudah merasa puas pada  pelaporan SPT tahunan menggunakan modernisasi sistem administrasi pajak yang ada memberikan kemudahan dan efektif. Oleh karena itu, untuk memaksimalkan pendapatan pajak maka pemerintah perlu  memperhatikan faktor yang dapat mempengaruhi kesadaran wajib pajak </w:t>
      </w:r>
      <w:r w:rsidRPr="00C30EE7">
        <w:rPr>
          <w:rFonts w:ascii="Times New Roman" w:eastAsiaTheme="minorEastAsia" w:hAnsi="Times New Roman" w:cs="Times New Roman"/>
          <w:sz w:val="24"/>
          <w:lang w:val="en-US"/>
        </w:rPr>
        <w:t>agar</w:t>
      </w:r>
      <w:r w:rsidRPr="00C30EE7">
        <w:rPr>
          <w:rFonts w:ascii="Times New Roman" w:eastAsiaTheme="minorEastAsia" w:hAnsi="Times New Roman" w:cs="Times New Roman"/>
          <w:sz w:val="24"/>
        </w:rPr>
        <w:t xml:space="preserve"> tetap taat </w:t>
      </w:r>
      <w:r w:rsidRPr="00C30EE7">
        <w:rPr>
          <w:rFonts w:ascii="Times New Roman" w:eastAsiaTheme="minorEastAsia" w:hAnsi="Times New Roman" w:cs="Times New Roman"/>
          <w:sz w:val="24"/>
          <w:lang w:val="en-US"/>
        </w:rPr>
        <w:t>dengan</w:t>
      </w:r>
      <w:r w:rsidRPr="00C30EE7">
        <w:rPr>
          <w:rFonts w:ascii="Times New Roman" w:eastAsiaTheme="minorEastAsia" w:hAnsi="Times New Roman" w:cs="Times New Roman"/>
          <w:sz w:val="24"/>
        </w:rPr>
        <w:t xml:space="preserve"> kewajibannya yaitu mengembangkan sistem-sistem modernisasi pajak yang ada sesuai dengan perkembangan zaman. </w:t>
      </w:r>
    </w:p>
    <w:p w:rsidR="00D63C8E" w:rsidRPr="00C30EE7" w:rsidRDefault="00D63C8E" w:rsidP="00D63C8E">
      <w:pPr>
        <w:pStyle w:val="Heading3"/>
        <w:spacing w:line="480" w:lineRule="auto"/>
        <w:ind w:left="630" w:hanging="630"/>
        <w:jc w:val="both"/>
        <w:rPr>
          <w:rFonts w:cs="Times New Roman"/>
        </w:rPr>
      </w:pPr>
      <w:bookmarkStart w:id="694" w:name="_Toc128486382"/>
      <w:bookmarkStart w:id="695" w:name="_Toc134609804"/>
      <w:r w:rsidRPr="00C30EE7">
        <w:rPr>
          <w:rFonts w:cs="Times New Roman"/>
        </w:rPr>
        <w:t>Pengaruh Kualitas Pelayanan Perpajakan Terhadap Ke</w:t>
      </w:r>
      <w:r w:rsidRPr="00C30EE7">
        <w:rPr>
          <w:rFonts w:cs="Times New Roman"/>
          <w:lang w:val="en-US"/>
        </w:rPr>
        <w:t>sadaran</w:t>
      </w:r>
      <w:r w:rsidRPr="00C30EE7">
        <w:rPr>
          <w:rFonts w:cs="Times New Roman"/>
        </w:rPr>
        <w:t xml:space="preserve"> Wajib Pajak</w:t>
      </w:r>
      <w:bookmarkEnd w:id="694"/>
      <w:bookmarkEnd w:id="695"/>
    </w:p>
    <w:p w:rsidR="00D63C8E" w:rsidRPr="00C30EE7" w:rsidRDefault="00D63C8E" w:rsidP="00D63C8E">
      <w:pPr>
        <w:spacing w:line="480" w:lineRule="auto"/>
        <w:ind w:firstLine="630"/>
        <w:jc w:val="both"/>
        <w:rPr>
          <w:rFonts w:ascii="Times New Roman" w:hAnsi="Times New Roman" w:cs="Times New Roman"/>
          <w:sz w:val="24"/>
          <w:lang w:val="en-US"/>
        </w:rPr>
      </w:pPr>
      <w:r w:rsidRPr="00C30EE7">
        <w:rPr>
          <w:rFonts w:ascii="Times New Roman" w:hAnsi="Times New Roman" w:cs="Times New Roman"/>
          <w:sz w:val="24"/>
        </w:rPr>
        <w:t>Dari hasil pengujian hipotesis yang ke</w:t>
      </w:r>
      <w:r w:rsidRPr="00C30EE7">
        <w:rPr>
          <w:rFonts w:ascii="Times New Roman" w:hAnsi="Times New Roman" w:cs="Times New Roman"/>
          <w:sz w:val="24"/>
          <w:lang w:val="en-US"/>
        </w:rPr>
        <w:t>empat</w:t>
      </w:r>
      <w:r w:rsidRPr="00C30EE7">
        <w:rPr>
          <w:rFonts w:ascii="Times New Roman" w:hAnsi="Times New Roman" w:cs="Times New Roman"/>
          <w:sz w:val="24"/>
        </w:rPr>
        <w:t xml:space="preserve"> bahwa kualitas pelayanan perpajakan</w:t>
      </w:r>
      <w:r w:rsidRPr="00C30EE7">
        <w:rPr>
          <w:rFonts w:ascii="Times New Roman" w:hAnsi="Times New Roman" w:cs="Times New Roman"/>
          <w:sz w:val="24"/>
          <w:lang w:val="en-US"/>
        </w:rPr>
        <w:t xml:space="preserve"> </w:t>
      </w:r>
      <w:r w:rsidRPr="00C30EE7">
        <w:rPr>
          <w:rFonts w:ascii="Times New Roman" w:hAnsi="Times New Roman" w:cs="Times New Roman"/>
          <w:sz w:val="24"/>
        </w:rPr>
        <w:t>berpengaruh</w:t>
      </w:r>
      <w:r w:rsidRPr="00C30EE7">
        <w:rPr>
          <w:rFonts w:ascii="Times New Roman" w:hAnsi="Times New Roman" w:cs="Times New Roman"/>
          <w:sz w:val="24"/>
          <w:lang w:val="en-US"/>
        </w:rPr>
        <w:t xml:space="preserve"> positif dan</w:t>
      </w:r>
      <w:r w:rsidRPr="00C30EE7">
        <w:rPr>
          <w:rFonts w:ascii="Times New Roman" w:hAnsi="Times New Roman" w:cs="Times New Roman"/>
          <w:sz w:val="24"/>
        </w:rPr>
        <w:t xml:space="preserve"> signifikan terhadap kesadaran wajib pajak orang pribadi karyawan yang terdaftar di KPP Samarinda. Hasil penelitian ini sejalan dengan peneitian </w:t>
      </w:r>
      <w:r w:rsidRPr="00C30EE7">
        <w:rPr>
          <w:rFonts w:ascii="Times New Roman" w:hAnsi="Times New Roman" w:cs="Times New Roman"/>
          <w:sz w:val="24"/>
          <w:szCs w:val="24"/>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aimed to examine the effect of business environment, profitability, law enforcement, and punishment on individual taxpayer non compliance at the KPP Pratama Dumai. This study used purposive sampling method. The sample in this study is the individual taxpayer. Only 100 of 110 quetioner that had been distributed are back to be processed. The statistical method used to test the hypothesis of the research is multiple linear regression analysis using SPSS 20.0. The results showed that (1)business environment that has not impact on a individual tax payer noncompliance (2) profitability that has a impact on a individual tax payer noncompliance(3) law enforcement that has not impact on a individual tax payer noncompliance(4) punishment that has a impact on a individual tax payer noncompliance. The determination of coefficient (Adj-R2) in this meant that 42,2 %. And then 57,8% has impact by other variables. Keywords","author":[{"dropping-particle":"","family":"Wulandari","given":"Tuti","non-dropping-particle":"","parse-names":false,"suffix":""}],"container-title":"JOMFekom","id":"ITEM-1","issue":"1","issued":{"date-parts":[["2017"]]},"page":"843-857","title":"pengaruh sosialisasi perpajakan,pengetahuan perpajakan, kualitas pelayanan terhadap kepatuhan wajib pajak secara langsung dan tidak langsung dengan kesadaran wajib pajak sebagai variabel intervening (Studi Pada Kantor Pelayanan Pajak Pratama Pekanbaru Sen","type":"article-journal","volume":"4"},"uris":["http://www.mendeley.com/documents/?uuid=05ff150a-267e-46b6-9ede-8e4a77c42c18"]}],"mendeley":{"formattedCitation":"(Wulandari, 2017)","manualFormatting":"Wulandari, 2017","plainTextFormattedCitation":"(Wulandari, 2017)","previouslyFormattedCitation":"(Wulandari,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Wulandari, 2017</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Nugroho &amp; Zulaikha,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{"citationItems":[{"id":"ITEM-1","itemData":{"abstract":"Penelitian ini bertujuan untuk menguji dan menganalisis tentang: (1) pengaruh pengetahuan pajak, kualitas pelayanan dan pemeriksaan pajak terhadap kesadaran wajib pajak. (2) pengaruh pengetahuan pajak, kualitas pelayanan, pemeriksaan pajak dan kesadaran wajib pajak terhadap kepatuhan wajib pajak. (3) pengaruh pengetahuan pajak, kualitas pelayanan dan pemeriksaan pajak terhadap kepatuhan wajib pajak melalui kesadaran wajib pajak. Jenis data yang digunakan adalah data primer dan sekunder yaitu data yang diperoleh langsung dari responden dengan menggunakan kuesioner dan data yang berkaitan dengan subjek penelitian yang diperoleh dari Badan Pendapatan Daerah Kota Pekanbaru. Teknik analisis data dilakukan menggunakan pendekatan Partial Least Square (PLS) dengan software SmartPLS. Hasil penelitian menunjukkan bahwa (1) pengetahuan pajak, kualitas pelayanan dan pemeriksaan pajak berpengaruh terhadap kesadaran wajib pajak. (2) pengetahuan pajak tidak berpengaruh terhadap kepatuhan wajib pajak, kualitas pelayanan, pemeriksaan pajak dan kesadaran wajib pajak berpengaruh terhadap kepatuhan wajib pajak. (3) pengetahuan pajak, kualitas pelayanan dan pemeriksaan pajak berpengaruh terhadap kepatuhan wajib pajak melalui kesadaran wajib pajak.","author":[{"dropping-particle":"","family":"Oktadini","given":"Raja","non-dropping-particle":"","parse-names":false,"suffix":""},{"dropping-particle":"","family":"Hasan","given":"Amir","non-dropping-particle":"","parse-names":false,"suffix":""},{"dropping-particle":"","family":"Andreas","given":"","non-dropping-particle":"","parse-names":false,"suffix":""}],"container-title":"Procuratio","id":"ITEM-1","issue":"1","issued":{"date-parts":[["2018"]]},"page":"77-87","title":"Analisis Faktor-Faktor Yang Mempengaruhi Kepatuhan Wajib Pajak Membayar Pajak Dengan Kesadaran Wajib Pajak Sebagai Variabel Intervening (Studi Pada Badan Pendapatan Daerah Kota Pekanbaru)","type":"article-journal","volume":"6"},"uris":["http://www.mendeley.com/documents/?uuid=613cf541-183a-4373-8f0f-754108acee8a"]}],"mendeley":{"formattedCitation":"(Oktadini et al., 2018)","manualFormatting":"Oktadini, Hasan &amp; Andreas, 2018)","plainTextFormattedCitation":"(Oktadini et al., 2018)","previouslyFormattedCitation":"(Oktadini et al.,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Oktadini, Hasan &amp; Andreas, 2018)</w:t>
      </w:r>
      <w:r w:rsidRPr="00C30EE7">
        <w:rPr>
          <w:rFonts w:ascii="Times New Roman" w:hAnsi="Times New Roman" w:cs="Times New Roman"/>
          <w:sz w:val="24"/>
          <w:szCs w:val="24"/>
        </w:rPr>
        <w:fldChar w:fldCharType="end"/>
      </w:r>
      <w:r w:rsidRPr="00C30EE7">
        <w:rPr>
          <w:rFonts w:ascii="Times New Roman" w:hAnsi="Times New Roman" w:cs="Times New Roman"/>
          <w:sz w:val="24"/>
          <w:lang w:val="en-US"/>
        </w:rPr>
        <w:t>.</w:t>
      </w:r>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rPr>
        <w:lastRenderedPageBreak/>
        <w:t xml:space="preserve">Berdasarkan teori Atribusi, kualitas pelayanan perpajakan ini juga </w:t>
      </w:r>
      <w:r w:rsidRPr="00C30EE7">
        <w:rPr>
          <w:rFonts w:ascii="Times New Roman" w:hAnsi="Times New Roman" w:cs="Times New Roman"/>
          <w:sz w:val="24"/>
          <w:lang w:val="en-US"/>
        </w:rPr>
        <w:t>termasuk</w:t>
      </w:r>
      <w:r w:rsidRPr="00C30EE7">
        <w:rPr>
          <w:rFonts w:ascii="Times New Roman" w:hAnsi="Times New Roman" w:cs="Times New Roman"/>
          <w:sz w:val="24"/>
        </w:rPr>
        <w:t xml:space="preserve"> faktor eksternal yang </w:t>
      </w:r>
      <w:r w:rsidRPr="00C30EE7">
        <w:rPr>
          <w:rFonts w:ascii="Times New Roman" w:hAnsi="Times New Roman" w:cs="Times New Roman"/>
          <w:sz w:val="24"/>
          <w:lang w:val="en-US"/>
        </w:rPr>
        <w:t xml:space="preserve">bisa </w:t>
      </w:r>
      <w:r w:rsidRPr="00C30EE7">
        <w:rPr>
          <w:rFonts w:ascii="Times New Roman" w:hAnsi="Times New Roman" w:cs="Times New Roman"/>
          <w:sz w:val="24"/>
        </w:rPr>
        <w:t>mempengaruhi kesadaran wajib pajak</w:t>
      </w:r>
      <w:r w:rsidRPr="00C30EE7">
        <w:rPr>
          <w:rFonts w:ascii="Times New Roman" w:hAnsi="Times New Roman" w:cs="Times New Roman"/>
          <w:sz w:val="24"/>
          <w:lang w:val="en-US"/>
        </w:rPr>
        <w:t xml:space="preserve"> sebagai perilaku</w:t>
      </w:r>
      <w:r w:rsidRPr="00C30EE7">
        <w:rPr>
          <w:rFonts w:ascii="Times New Roman" w:hAnsi="Times New Roman" w:cs="Times New Roman"/>
          <w:sz w:val="24"/>
        </w:rPr>
        <w:t xml:space="preserve"> pada kewajiban perpajakannya, jika kualitas pelayanan pajak yang baik maka </w:t>
      </w:r>
      <w:r w:rsidRPr="00C30EE7">
        <w:rPr>
          <w:rFonts w:ascii="Times New Roman" w:hAnsi="Times New Roman" w:cs="Times New Roman"/>
          <w:sz w:val="24"/>
          <w:lang w:val="en-US"/>
        </w:rPr>
        <w:t>tentunya juga</w:t>
      </w:r>
      <w:r w:rsidRPr="00C30EE7">
        <w:rPr>
          <w:rFonts w:ascii="Times New Roman" w:hAnsi="Times New Roman" w:cs="Times New Roman"/>
          <w:sz w:val="24"/>
        </w:rPr>
        <w:t xml:space="preserve"> mempengaruhi sikap </w:t>
      </w:r>
      <w:r w:rsidRPr="00C30EE7">
        <w:rPr>
          <w:rFonts w:ascii="Times New Roman" w:hAnsi="Times New Roman" w:cs="Times New Roman"/>
          <w:sz w:val="24"/>
          <w:lang w:val="en-US"/>
        </w:rPr>
        <w:t>masyarakat</w:t>
      </w:r>
      <w:r w:rsidRPr="00C30EE7">
        <w:rPr>
          <w:rFonts w:ascii="Times New Roman" w:hAnsi="Times New Roman" w:cs="Times New Roman"/>
          <w:sz w:val="24"/>
        </w:rPr>
        <w:t xml:space="preserve"> pajak dengan timbulnya rasa kesadaran atas kewajiban yang harus dilaksanakannya sebagai wajib pajak.</w:t>
      </w:r>
      <w:r w:rsidRPr="00C30EE7">
        <w:rPr>
          <w:rFonts w:ascii="Times New Roman" w:hAnsi="Times New Roman" w:cs="Times New Roman"/>
          <w:sz w:val="24"/>
          <w:lang w:val="en-US"/>
        </w:rPr>
        <w:t xml:space="preserve"> </w:t>
      </w:r>
      <w:r w:rsidRPr="00C30EE7">
        <w:rPr>
          <w:rFonts w:ascii="Times New Roman" w:hAnsi="Times New Roman" w:cs="Times New Roman"/>
          <w:sz w:val="24"/>
        </w:rPr>
        <w:t xml:space="preserve">Berdasarkan hasil asumsi diatas, kesadaran wajib pajak </w:t>
      </w:r>
      <w:r w:rsidRPr="00C30EE7">
        <w:rPr>
          <w:rFonts w:ascii="Times New Roman" w:hAnsi="Times New Roman" w:cs="Times New Roman"/>
          <w:sz w:val="24"/>
          <w:lang w:val="en-US"/>
        </w:rPr>
        <w:t xml:space="preserve">juga </w:t>
      </w:r>
      <w:r w:rsidRPr="00C30EE7">
        <w:rPr>
          <w:rFonts w:ascii="Times New Roman" w:hAnsi="Times New Roman" w:cs="Times New Roman"/>
          <w:sz w:val="24"/>
        </w:rPr>
        <w:t xml:space="preserve">bergantung pada kualitas pelayanan pajak. Sejauh ini kualitas pelayanan perpajakan di KPP Pratama Samarinda sudah baik berdasarkan </w:t>
      </w:r>
      <w:r w:rsidRPr="00C30EE7">
        <w:rPr>
          <w:rFonts w:ascii="Times New Roman" w:hAnsi="Times New Roman" w:cs="Times New Roman"/>
          <w:sz w:val="24"/>
          <w:lang w:val="en-US"/>
        </w:rPr>
        <w:t xml:space="preserve">jawaban responden </w:t>
      </w:r>
      <w:r w:rsidRPr="00C30EE7">
        <w:rPr>
          <w:rFonts w:ascii="Times New Roman" w:hAnsi="Times New Roman" w:cs="Times New Roman"/>
          <w:sz w:val="24"/>
        </w:rPr>
        <w:t xml:space="preserve">pada indikator </w:t>
      </w:r>
      <w:r w:rsidRPr="00C30EE7">
        <w:rPr>
          <w:rFonts w:ascii="Times New Roman" w:hAnsi="Times New Roman" w:cs="Times New Roman"/>
          <w:i/>
          <w:sz w:val="24"/>
        </w:rPr>
        <w:t>responsiveness</w:t>
      </w:r>
      <w:r w:rsidRPr="00C30EE7">
        <w:rPr>
          <w:rFonts w:ascii="Times New Roman" w:hAnsi="Times New Roman" w:cs="Times New Roman"/>
          <w:sz w:val="24"/>
        </w:rPr>
        <w:t xml:space="preserve"> (daya tanggap)</w:t>
      </w:r>
      <w:r w:rsidRPr="00C30EE7">
        <w:rPr>
          <w:rFonts w:ascii="Times New Roman" w:hAnsi="Times New Roman" w:cs="Times New Roman"/>
          <w:sz w:val="24"/>
          <w:lang w:val="en-US"/>
        </w:rPr>
        <w:t xml:space="preserve">, </w:t>
      </w:r>
      <w:r w:rsidRPr="00C30EE7">
        <w:rPr>
          <w:rFonts w:ascii="Times New Roman" w:hAnsi="Times New Roman" w:cs="Times New Roman"/>
          <w:sz w:val="24"/>
        </w:rPr>
        <w:t>responden sudah puas dengan pelayanan pajak yang tanggap/cepat dalam melayani wajib pajak serta memberikan informasi yang jelas dan akurat t</w:t>
      </w:r>
      <w:r w:rsidRPr="00C30EE7">
        <w:rPr>
          <w:rFonts w:ascii="Times New Roman" w:hAnsi="Times New Roman" w:cs="Times New Roman"/>
          <w:sz w:val="24"/>
          <w:lang w:val="en-US"/>
        </w:rPr>
        <w:t xml:space="preserve">entunya </w:t>
      </w:r>
      <w:r w:rsidRPr="00C30EE7">
        <w:rPr>
          <w:rFonts w:ascii="Times New Roman" w:hAnsi="Times New Roman" w:cs="Times New Roman"/>
          <w:sz w:val="24"/>
        </w:rPr>
        <w:t>berpengaruh terhadap kesadaran wajib pajak karyawan di Samarinda</w:t>
      </w:r>
      <w:r w:rsidRPr="00C30EE7">
        <w:rPr>
          <w:rFonts w:ascii="Times New Roman" w:hAnsi="Times New Roman" w:cs="Times New Roman"/>
          <w:sz w:val="24"/>
          <w:lang w:val="en-US"/>
        </w:rPr>
        <w:t xml:space="preserve"> semakin baik</w:t>
      </w:r>
      <w:r w:rsidRPr="00C30EE7">
        <w:rPr>
          <w:rFonts w:ascii="Times New Roman" w:hAnsi="Times New Roman" w:cs="Times New Roman"/>
          <w:sz w:val="24"/>
        </w:rPr>
        <w:t>.</w:t>
      </w:r>
      <w:r w:rsidRPr="00C30EE7">
        <w:rPr>
          <w:rFonts w:ascii="Times New Roman" w:hAnsi="Times New Roman" w:cs="Times New Roman"/>
          <w:sz w:val="24"/>
          <w:szCs w:val="24"/>
        </w:rPr>
        <w:t xml:space="preserve">. Maka dalam rangka memksimalkan pendapatan pajak perlunya mengetahui hal-hal yang membuat wajib pajak lebih menyadari atas kewajibannya dengan </w:t>
      </w:r>
      <w:r w:rsidRPr="00C30EE7">
        <w:rPr>
          <w:rFonts w:ascii="Times New Roman" w:hAnsi="Times New Roman" w:cs="Times New Roman"/>
          <w:sz w:val="24"/>
          <w:szCs w:val="24"/>
          <w:lang w:val="en-US"/>
        </w:rPr>
        <w:t>mempertahankan kualitas pelayanan perpajakan juga bisa</w:t>
      </w:r>
      <w:r w:rsidR="002479B9"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lang w:val="en-US"/>
        </w:rPr>
        <w:t xml:space="preserve">dengan </w:t>
      </w:r>
      <w:r w:rsidRPr="00C30EE7">
        <w:rPr>
          <w:rFonts w:ascii="Times New Roman" w:hAnsi="Times New Roman" w:cs="Times New Roman"/>
          <w:sz w:val="24"/>
          <w:szCs w:val="24"/>
        </w:rPr>
        <w:t>cara lain, misalnya mengadakan sosialisasi pada masyarakat wajib pajak.</w:t>
      </w:r>
    </w:p>
    <w:p w:rsidR="00D63C8E" w:rsidRPr="00C30EE7" w:rsidRDefault="00D63C8E" w:rsidP="00D63C8E">
      <w:pPr>
        <w:pStyle w:val="Heading3"/>
        <w:spacing w:line="480" w:lineRule="auto"/>
        <w:rPr>
          <w:rFonts w:eastAsiaTheme="minorEastAsia" w:cs="Times New Roman"/>
        </w:rPr>
      </w:pPr>
      <w:bookmarkStart w:id="696" w:name="_Toc134609805"/>
      <w:r w:rsidRPr="00C30EE7">
        <w:rPr>
          <w:rFonts w:eastAsiaTheme="minorEastAsia" w:cs="Times New Roman"/>
        </w:rPr>
        <w:t>Pengaruh Kesadaran Wajib Pajak Terhadap Kepatuhan Wajib Pajak</w:t>
      </w:r>
      <w:bookmarkEnd w:id="696"/>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rPr>
        <w:t xml:space="preserve">Dari hasil </w:t>
      </w:r>
      <w:r w:rsidRPr="00C30EE7">
        <w:rPr>
          <w:rFonts w:ascii="Times New Roman" w:hAnsi="Times New Roman" w:cs="Times New Roman"/>
          <w:sz w:val="24"/>
          <w:lang w:val="en-US"/>
        </w:rPr>
        <w:t>uji</w:t>
      </w:r>
      <w:r w:rsidR="00E0184A">
        <w:rPr>
          <w:rFonts w:ascii="Times New Roman" w:hAnsi="Times New Roman" w:cs="Times New Roman"/>
          <w:sz w:val="24"/>
        </w:rPr>
        <w:t xml:space="preserve"> hipotesis yang ke</w:t>
      </w:r>
      <w:r w:rsidR="00E0184A">
        <w:rPr>
          <w:rFonts w:ascii="Times New Roman" w:hAnsi="Times New Roman" w:cs="Times New Roman"/>
          <w:sz w:val="24"/>
          <w:lang w:val="en-US"/>
        </w:rPr>
        <w:t>lima</w:t>
      </w:r>
      <w:r w:rsidRPr="00C30EE7">
        <w:rPr>
          <w:rFonts w:ascii="Times New Roman" w:hAnsi="Times New Roman" w:cs="Times New Roman"/>
          <w:sz w:val="24"/>
        </w:rPr>
        <w:t xml:space="preserve"> b</w:t>
      </w:r>
      <w:r w:rsidRPr="00C30EE7">
        <w:rPr>
          <w:rFonts w:ascii="Times New Roman" w:hAnsi="Times New Roman" w:cs="Times New Roman"/>
          <w:sz w:val="24"/>
          <w:lang w:val="en-US"/>
        </w:rPr>
        <w:t xml:space="preserve">ahwasannya </w:t>
      </w:r>
      <w:r w:rsidRPr="00C30EE7">
        <w:rPr>
          <w:rFonts w:ascii="Times New Roman" w:hAnsi="Times New Roman" w:cs="Times New Roman"/>
          <w:sz w:val="24"/>
        </w:rPr>
        <w:t>kesadaran wajib pajak berpengaruh positif dan signifikan terhadap kepatuhan wajib pajak orang pribadi karyawan yang terdaftar di KPP Samarinda. Hasil penelitian se</w:t>
      </w:r>
      <w:r w:rsidRPr="00C30EE7">
        <w:rPr>
          <w:rFonts w:ascii="Times New Roman" w:hAnsi="Times New Roman" w:cs="Times New Roman"/>
          <w:sz w:val="24"/>
          <w:lang w:val="en-US"/>
        </w:rPr>
        <w:t>suai</w:t>
      </w:r>
      <w:r w:rsidRPr="00C30EE7">
        <w:rPr>
          <w:rFonts w:ascii="Times New Roman" w:hAnsi="Times New Roman" w:cs="Times New Roman"/>
          <w:sz w:val="24"/>
        </w:rPr>
        <w:t xml:space="preserve"> </w:t>
      </w:r>
      <w:r w:rsidRPr="00C30EE7">
        <w:rPr>
          <w:rFonts w:ascii="Times New Roman" w:hAnsi="Times New Roman" w:cs="Times New Roman"/>
          <w:sz w:val="24"/>
          <w:lang w:val="en-US"/>
        </w:rPr>
        <w:t>pada</w:t>
      </w:r>
      <w:r w:rsidRPr="00C30EE7">
        <w:rPr>
          <w:rFonts w:ascii="Times New Roman" w:hAnsi="Times New Roman" w:cs="Times New Roman"/>
          <w:sz w:val="24"/>
        </w:rPr>
        <w:t xml:space="preserve">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{"citationItems":[{"id":"ITEM-1","itemData":{"abstract":"ABSTRAK Penerapan sistem administrasi perpajakan modern yang mencakup bidang struktur organisasi, proses bisnis dan teknologi informasi serta komunikasi, manajemen sumber daya manusia dan pelaksanaan good governance merupakan upaya pemerintah dalam meningkatkan tingkat kepatuhan Wajib Pajak. Selain sistem administrasi perpajakan, kesadaran Wajib Pajak merupakan salah satu faktor yang memengaruhi tingkat kepatuhan Wajib Pajak. Tujuan penelitian ini adalah untuk mengetahui pengaruh penerapan sistem administrasi perpajakan modern dan kesadaran Wajib Pajak pada kepatuhan Wajib Pajak Orang Pribadi di Kantor Pelayanan Pajak (KPP) Pratama Gianyar. Responden dalam penelitian ini sebanyak 100 Wajib Pajak Orang Pribadi dengan teknik accidental sampling. Metode analisis data dalam penelitian ini menggunakan analisis regresi linier berganda. Kesimpulan dari hasil penelitian ini adalah terdapat pengaruh positif penerapan sistem administrasi perpajakan modern dan kesadaran Wajib Pajak pada kepatuhan Wajib Pajak Orang Pribadi di KPP Pratama Gianyar. Kata Kunci: administrasi perpajakan, kesadaran, kepatuhan, Wajib Pajak ABSTRACT Application of modern tax administration system which covers the areas of organizational structure, business processes and information technology and communications, human resource management and the implementation of good governance is government's attempt to increase the level of taxpayer compliance. In addition to tax administration system, awareness of the taxpayer is one of the factors that affect the level of tax compliance. The purpose of this study was determine the effect of application of modern tax administration system and awareness of the taxpayer in compliance with individual taxpayer in the Tax Office (KPP) Pratama Gianyar. Respondents in this study as many as 100 individuals taxpayer with accidental sampling technique. Methods of data analysis in this study using multiple linear regression analysis. The conclusion of this study is there is positive effect of the application of modern tax administration system and taxpayer awareness on individual taxpayer compliance in KPP Pratama Gianyar.","author":[{"dropping-particle":"","family":"Astana","given":"I Wayan Sugi","non-dropping-particle":"","parse-names":false,"suffix":""},{"dropping-particle":"","family":"Merkusiwati","given":"Ni Ketut Lely Aryani","non-dropping-particle":"","parse-names":false,"suffix":""}],"container-title":"Jurnal Akuntansi Universitas Udayana Januari","id":"ITEM-1","issued":{"date-parts":[["2017"]]},"page":"2302-8556","title":"Pengaruh Penerapan Sistem Administrasi Perpajakan Modern Dan Kesadaran Wajib Pajak Pada Kepatuhan Wajib Pajak","type":"article-journal","volume":"181"},"uris":["http://www.mendeley.com/documents/?uuid=c688ccc1-e42b-4e3a-9740-4e0d7360b4bb"]}],"mendeley":{"formattedCitation":"(Astana &amp; Merkusiwati, 2017)","manualFormatting":"( Utari, Datrini &amp; Ekayani, 2020; Astana &amp; Merkusiwati, 2017; Arifin, 2016; Rohmawati &amp; Rasmini, 2012; Nugroho &amp; Zulaikha, 2012)","plainTextFormattedCitation":"(Astana &amp; Merkusiwati, 2017)","previouslyFormattedCitation":"(Astana &amp; Merkusiwati,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{"citationItems":[{"id":"ITEM-1","itemData":{"DOI":"10.22225/jraw.1.1.1542.34-38","ISSN":"2686-486X","abstract":"This research aims is to obtain empirical evidence of the influence of Organizational Structure Business Process and Information and Communication Technology, Humanz Resource Management, Good Governance and Taxpayer Awareness of the compliance of individual taxpayers at the Primary TaxeOffice (KPP) Tabanan. Sample determination method using the incidental sampling method. Data collection is done by distributing questionnaires. The data is analysis by using multiple linear regression analysis. The results showed that the Organizational Structure, Business Process and Information and Communication Technology, Human Resource Management and Taxpayer Awareness had a positive effect on taxpayer compliance, while Good Governance had no effect on tax payer compliance. Keywords: Modernization of tax administration system; taxpayers awareness; taxpayer compliance. Penelitian ini bertujuan untuk mendapatkan bukti empiris pengaruh Struktur Organisasi, Business Process dan Teknologi Informasi serta Komunikasi, Manajemen Sumber Daya Manusia, Good Governance, dan Kesadaran Wajib Pajak terhadap kepatuhan wajib pajak orang pribadi di Kantor Pelayanan Pajak (KPP) Pratama Tabanan. Metode penentuan sampel menggunakan metode incidental sampling. Pengumpulan data dilakukan dengan penyebaran kuisioner. Teknik analisis data yang digunakan adalah analisis regresi linier berganda. Hasil penelitian menunjukan bahwa Struktur Organisasi, Business Process dan Teknologi Informasi serta Komunikasi, Manajemen Sumber Daya Manusia dan Kesadaran Wajib Pajak berpengaruh positif terhadap kepatuhan wajib pajak, sedangkan Good Governance tidak berpengaruh terhadap kepatuhan wajib pajak. Kata Kunci: Modernisasi sistem administrasi perpajakan; kesadaran wajib pajak; kepatuhan wajib pajak.","author":[{"dropping-particle":"","family":"Utari, Datrini","given":"Luh Kade","non-dropping-particle":"","parse-names":false,"suffix":""},{"dropping-particle":"","family":"Ekayani","given":"","non-dropping-particle":"","parse-names":false,"suffix":""}],"container-title":"Jurnal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Tabanan","type":"article-journal","volume":"1"},"uris":["http://www.mendeley.com/documents/?uuid=b43efe13-05fb-4e13-800d-14602473eb98"]}],"mendeley":{"formattedCitation":"(Utari, Datrini &amp; Ekayani, 2020)","manualFormatting":"Utari, Datrini &amp; Ekayani, 2020","plainTextFormattedCitation":"(Utari, Datrini &amp; Ekayani, 2020)","previouslyFormattedCitation":"(Utari, Datrini &amp; Ekayani, 2020)"},"properties":{"noteIndex":0},"schema":"https://github.com/citation-style-language/schema/raw/master/csl-citation.json"}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Utari, Datrini &amp; Ekayani, 2020</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Astana &amp; Merkusiwati, 2017;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{"citationItems":[{"id":"ITEM-1","itemData":{"author":[{"dropping-particle":"","family":"Arifin","given":"Adhitya Febrian","non-dropping-particle":"","parse-names":false,"suffix":""}],"container-title":"Jurnal Media Akuntansi Perpajakan","id":"ITEM-1","issue":"2","issued":{"date-parts":[["2016"]]},"page":"44-58","title":"Assesment System Terhadap Kesadaran Wajib Pajak Pada Kpp Pratama Jakarta Panjaringan","type":"article-journal","volume":"1"},"uris":["http://www.mendeley.com/documents/?uuid=0aba02e6-dcf4-42f0-b40b-6a5dbb2eadf2"]}],"mendeley":{"formattedCitation":"(Arifin, 2016)","manualFormatting":"Arifin, 2016","plainTextFormattedCitation":"(Arifin, 2016)","previouslyFormattedCitation":"(Arifin, 2016)"},"properties":{"noteIndex":0},"schema":"https://github.com/citation-style-language/schema/raw/master/csl-citation.json"}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Arifin, 2016</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xml:space="preserve">; Rohmawati &amp; Rasmini, 2012; </w:t>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2012)","manualFormatting":"Nugroho &amp; Zulaikha, 2012","plainTextFormattedCitation":"(Nugroho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Nugroho &amp; Zulaikha, 2012</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r w:rsidRPr="00C30EE7">
        <w:rPr>
          <w:rFonts w:ascii="Times New Roman" w:hAnsi="Times New Roman" w:cs="Times New Roman"/>
          <w:sz w:val="24"/>
          <w:szCs w:val="24"/>
          <w:lang w:val="en-US"/>
        </w:rPr>
        <w:t xml:space="preserve"> </w:t>
      </w:r>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szCs w:val="24"/>
        </w:rPr>
        <w:lastRenderedPageBreak/>
        <w:t xml:space="preserve">Menurut teori Atribusi, kesadaran wajib pajak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termas</w:t>
      </w:r>
      <w:r w:rsidR="00E0184A">
        <w:rPr>
          <w:rFonts w:ascii="Times New Roman" w:hAnsi="Times New Roman" w:cs="Times New Roman"/>
          <w:sz w:val="24"/>
          <w:szCs w:val="24"/>
          <w:lang w:val="en-US"/>
        </w:rPr>
        <w:t>uk</w:t>
      </w:r>
      <w:r w:rsidRPr="00C30EE7">
        <w:rPr>
          <w:rFonts w:ascii="Times New Roman" w:hAnsi="Times New Roman" w:cs="Times New Roman"/>
          <w:sz w:val="24"/>
          <w:szCs w:val="24"/>
        </w:rPr>
        <w:t xml:space="preserve"> faktor internal yang </w:t>
      </w:r>
      <w:r w:rsidRPr="00C30EE7">
        <w:rPr>
          <w:rFonts w:ascii="Times New Roman" w:hAnsi="Times New Roman" w:cs="Times New Roman"/>
          <w:sz w:val="24"/>
          <w:szCs w:val="24"/>
          <w:lang w:val="en-US"/>
        </w:rPr>
        <w:t xml:space="preserve">bisa </w:t>
      </w:r>
      <w:r w:rsidRPr="00C30EE7">
        <w:rPr>
          <w:rFonts w:ascii="Times New Roman" w:hAnsi="Times New Roman" w:cs="Times New Roman"/>
          <w:sz w:val="24"/>
          <w:szCs w:val="24"/>
        </w:rPr>
        <w:t xml:space="preserve">mempengaruhi perilaku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pajak patuh atas kewajiban</w:t>
      </w:r>
      <w:r w:rsidRPr="00C30EE7">
        <w:rPr>
          <w:rFonts w:ascii="Times New Roman" w:hAnsi="Times New Roman" w:cs="Times New Roman"/>
          <w:sz w:val="24"/>
          <w:szCs w:val="24"/>
          <w:lang w:val="en-US"/>
        </w:rPr>
        <w:t>nya</w:t>
      </w:r>
      <w:r w:rsidRPr="00C30EE7">
        <w:rPr>
          <w:rFonts w:ascii="Times New Roman" w:hAnsi="Times New Roman" w:cs="Times New Roman"/>
          <w:sz w:val="24"/>
          <w:szCs w:val="24"/>
        </w:rPr>
        <w:t xml:space="preserve">, ketika masyarakat wajib pajak sudah memiliki kesadaran atas kewajibannya tentunya akan mempengaruhi tingkat kepatuhan wajib pajak </w:t>
      </w:r>
      <w:r w:rsidRPr="00C30EE7">
        <w:rPr>
          <w:rFonts w:ascii="Times New Roman" w:hAnsi="Times New Roman" w:cs="Times New Roman"/>
          <w:sz w:val="24"/>
          <w:szCs w:val="24"/>
          <w:lang w:val="en-US"/>
        </w:rPr>
        <w:t>untuk</w:t>
      </w:r>
      <w:r w:rsidRPr="00C30EE7">
        <w:rPr>
          <w:rFonts w:ascii="Times New Roman" w:hAnsi="Times New Roman" w:cs="Times New Roman"/>
          <w:sz w:val="24"/>
          <w:szCs w:val="24"/>
        </w:rPr>
        <w:t xml:space="preserve"> menjalankan </w:t>
      </w:r>
      <w:r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pelaporan SPT tahunannya</w:t>
      </w:r>
      <w:r w:rsidRPr="00C30EE7">
        <w:rPr>
          <w:rFonts w:ascii="Times New Roman" w:hAnsi="Times New Roman" w:cs="Times New Roman"/>
          <w:sz w:val="24"/>
          <w:szCs w:val="24"/>
        </w:rPr>
        <w:t>.</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Berdasarkan hasil penelitian, kepatuhan wajib p</w:t>
      </w:r>
      <w:r w:rsidR="00E0184A">
        <w:rPr>
          <w:rFonts w:ascii="Times New Roman" w:hAnsi="Times New Roman" w:cs="Times New Roman"/>
          <w:sz w:val="24"/>
          <w:szCs w:val="24"/>
          <w:lang w:val="en-US"/>
        </w:rPr>
        <w:t>a</w:t>
      </w:r>
      <w:r w:rsidRPr="00C30EE7">
        <w:rPr>
          <w:rFonts w:ascii="Times New Roman" w:hAnsi="Times New Roman" w:cs="Times New Roman"/>
          <w:sz w:val="24"/>
          <w:szCs w:val="24"/>
        </w:rPr>
        <w:t>jak meningkat sesuai dengan meningkatnya kesadaran wajib pajak.</w:t>
      </w:r>
      <w:r w:rsidRPr="00C30EE7">
        <w:rPr>
          <w:rFonts w:ascii="Times New Roman" w:hAnsi="Times New Roman" w:cs="Times New Roman"/>
          <w:sz w:val="24"/>
          <w:szCs w:val="24"/>
          <w:lang w:val="en-US"/>
        </w:rPr>
        <w:t xml:space="preserve"> D</w:t>
      </w:r>
      <w:r w:rsidRPr="00C30EE7">
        <w:rPr>
          <w:rFonts w:ascii="Times New Roman" w:hAnsi="Times New Roman" w:cs="Times New Roman"/>
          <w:sz w:val="24"/>
          <w:szCs w:val="24"/>
        </w:rPr>
        <w:t xml:space="preserve">ikarenkan </w:t>
      </w:r>
      <w:r w:rsidRPr="00C30EE7">
        <w:rPr>
          <w:rFonts w:ascii="Times New Roman" w:hAnsi="Times New Roman" w:cs="Times New Roman"/>
          <w:sz w:val="24"/>
          <w:szCs w:val="24"/>
          <w:lang w:val="en-US"/>
        </w:rPr>
        <w:t>ketika</w:t>
      </w:r>
      <w:r w:rsidRPr="00C30EE7">
        <w:rPr>
          <w:rFonts w:ascii="Times New Roman" w:hAnsi="Times New Roman" w:cs="Times New Roman"/>
          <w:sz w:val="24"/>
          <w:szCs w:val="24"/>
        </w:rPr>
        <w:t xml:space="preserve"> kesadaran </w:t>
      </w:r>
      <w:r w:rsidRPr="00C30EE7">
        <w:rPr>
          <w:rFonts w:ascii="Times New Roman" w:hAnsi="Times New Roman" w:cs="Times New Roman"/>
          <w:sz w:val="24"/>
          <w:szCs w:val="24"/>
          <w:lang w:val="en-US"/>
        </w:rPr>
        <w:t>dari masyarakat</w:t>
      </w:r>
      <w:r w:rsidRPr="00C30EE7">
        <w:rPr>
          <w:rFonts w:ascii="Times New Roman" w:hAnsi="Times New Roman" w:cs="Times New Roman"/>
          <w:sz w:val="24"/>
          <w:szCs w:val="24"/>
        </w:rPr>
        <w:t xml:space="preserve"> pajak </w:t>
      </w:r>
      <w:r w:rsidRPr="00C30EE7">
        <w:rPr>
          <w:rFonts w:ascii="Times New Roman" w:hAnsi="Times New Roman" w:cs="Times New Roman"/>
          <w:sz w:val="24"/>
          <w:szCs w:val="24"/>
          <w:lang w:val="en-US"/>
        </w:rPr>
        <w:t xml:space="preserve">baik </w:t>
      </w:r>
      <w:r w:rsidRPr="00C30EE7">
        <w:rPr>
          <w:rFonts w:ascii="Times New Roman" w:hAnsi="Times New Roman" w:cs="Times New Roman"/>
          <w:sz w:val="24"/>
          <w:szCs w:val="24"/>
        </w:rPr>
        <w:t xml:space="preserve">dalam menjalankan kewajiban perpajakannya  maka semakin </w:t>
      </w:r>
      <w:r w:rsidRPr="00C30EE7">
        <w:rPr>
          <w:rFonts w:ascii="Times New Roman" w:hAnsi="Times New Roman" w:cs="Times New Roman"/>
          <w:sz w:val="24"/>
          <w:szCs w:val="24"/>
          <w:lang w:val="en-US"/>
        </w:rPr>
        <w:t>ba</w:t>
      </w:r>
      <w:r w:rsidRPr="00C30EE7">
        <w:rPr>
          <w:rFonts w:ascii="Times New Roman" w:hAnsi="Times New Roman" w:cs="Times New Roman"/>
          <w:sz w:val="24"/>
          <w:szCs w:val="24"/>
        </w:rPr>
        <w:t>i</w:t>
      </w:r>
      <w:r w:rsidRPr="00C30EE7">
        <w:rPr>
          <w:rFonts w:ascii="Times New Roman" w:hAnsi="Times New Roman" w:cs="Times New Roman"/>
          <w:sz w:val="24"/>
          <w:szCs w:val="24"/>
          <w:lang w:val="en-US"/>
        </w:rPr>
        <w:t>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pula</w:t>
      </w:r>
      <w:r w:rsidRPr="00C30EE7">
        <w:rPr>
          <w:rFonts w:ascii="Times New Roman" w:hAnsi="Times New Roman" w:cs="Times New Roman"/>
          <w:sz w:val="24"/>
          <w:szCs w:val="24"/>
        </w:rPr>
        <w:t xml:space="preserve"> tingkat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kepa</w:t>
      </w:r>
      <w:r w:rsidR="00E0184A">
        <w:rPr>
          <w:rFonts w:ascii="Times New Roman" w:hAnsi="Times New Roman" w:cs="Times New Roman"/>
          <w:sz w:val="24"/>
          <w:szCs w:val="24"/>
        </w:rPr>
        <w:t>tuhan wajib pajak misalnya saat</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kesadaran</w:t>
      </w:r>
      <w:r w:rsidR="00E0184A">
        <w:rPr>
          <w:rFonts w:ascii="Times New Roman" w:hAnsi="Times New Roman" w:cs="Times New Roman"/>
          <w:sz w:val="24"/>
          <w:szCs w:val="24"/>
          <w:lang w:val="en-US"/>
        </w:rPr>
        <w:t xml:space="preserve"> masyarakat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baik</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atas</w:t>
      </w:r>
      <w:r w:rsidRPr="00C30EE7">
        <w:rPr>
          <w:rFonts w:ascii="Times New Roman" w:hAnsi="Times New Roman" w:cs="Times New Roman"/>
          <w:sz w:val="24"/>
          <w:szCs w:val="24"/>
        </w:rPr>
        <w:t xml:space="preserve"> kewajibannya sebagai wajib pajak dan</w:t>
      </w:r>
      <w:r w:rsidRPr="00C30EE7">
        <w:rPr>
          <w:rFonts w:ascii="Times New Roman" w:hAnsi="Times New Roman" w:cs="Times New Roman"/>
          <w:sz w:val="24"/>
          <w:szCs w:val="24"/>
          <w:lang w:val="en-US"/>
        </w:rPr>
        <w:t xml:space="preserve"> mengetahui</w:t>
      </w:r>
      <w:r w:rsidRPr="00C30EE7">
        <w:rPr>
          <w:rFonts w:ascii="Times New Roman" w:hAnsi="Times New Roman" w:cs="Times New Roman"/>
          <w:sz w:val="24"/>
          <w:szCs w:val="24"/>
        </w:rPr>
        <w:t xml:space="preserve"> dampak jika tidak/menunda pembayaran pajak, maka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pajak akan taat </w:t>
      </w:r>
      <w:r w:rsidRPr="00C30EE7">
        <w:rPr>
          <w:rFonts w:ascii="Times New Roman" w:hAnsi="Times New Roman" w:cs="Times New Roman"/>
          <w:sz w:val="24"/>
          <w:szCs w:val="24"/>
          <w:lang w:val="en-US"/>
        </w:rPr>
        <w:t>saat</w:t>
      </w:r>
      <w:r w:rsidRPr="00C30EE7">
        <w:rPr>
          <w:rFonts w:ascii="Times New Roman" w:hAnsi="Times New Roman" w:cs="Times New Roman"/>
          <w:sz w:val="24"/>
          <w:szCs w:val="24"/>
        </w:rPr>
        <w:t xml:space="preserve"> menjalankan kewajibannya seperti melaporkan SPT nya tepat waktu sesuai yang telah ditentukan. Berdasarkan jawaban responden</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 xml:space="preserve">pada indikator menunda pembayaran pajak dapat merugikan negara,  wajib pajak sudah menyadari bahwa menunda pembayaran pajak dapat merugikan negara. Maka dari itu pentingnya memperhatikan faktor lain yang menunjang kesadaran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pajak sehingga tingkat kepatuhan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wajib pajak </w:t>
      </w:r>
      <w:r w:rsidRPr="00C30EE7">
        <w:rPr>
          <w:rFonts w:ascii="Times New Roman" w:hAnsi="Times New Roman" w:cs="Times New Roman"/>
          <w:sz w:val="24"/>
          <w:szCs w:val="24"/>
          <w:lang w:val="en-US"/>
        </w:rPr>
        <w:t>meningkat</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sehingga </w:t>
      </w:r>
      <w:r w:rsidRPr="00C30EE7">
        <w:rPr>
          <w:rFonts w:ascii="Times New Roman" w:hAnsi="Times New Roman" w:cs="Times New Roman"/>
          <w:sz w:val="24"/>
          <w:szCs w:val="24"/>
        </w:rPr>
        <w:t>dapat memaksimalkan pendapatan negara melalui bidang perpajakan.</w:t>
      </w:r>
    </w:p>
    <w:p w:rsidR="00D63C8E" w:rsidRPr="00C30EE7" w:rsidRDefault="00D63C8E" w:rsidP="00D63C8E">
      <w:pPr>
        <w:pStyle w:val="Heading3"/>
        <w:spacing w:line="480" w:lineRule="auto"/>
        <w:ind w:left="630" w:hanging="630"/>
        <w:jc w:val="both"/>
        <w:rPr>
          <w:rFonts w:cs="Times New Roman"/>
        </w:rPr>
      </w:pPr>
      <w:bookmarkStart w:id="697" w:name="_Toc128486383"/>
      <w:bookmarkStart w:id="698" w:name="_Toc134609806"/>
      <w:r w:rsidRPr="00C30EE7">
        <w:rPr>
          <w:rFonts w:cs="Times New Roman"/>
        </w:rPr>
        <w:t>Pengaruh Moderniasi Sistem Administrasi Perpajakan Terhadap Kepatuhan Wajib Pajak Melalui Kesadaran Wajib Pajak</w:t>
      </w:r>
      <w:bookmarkEnd w:id="697"/>
      <w:bookmarkEnd w:id="698"/>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rPr>
        <w:t xml:space="preserve">Dari hasil pengujian hipotesis keenam bahwa modernisasi sistem administrasi perpajakan berpengaruh positif dan signifikan terhadap kepatuhan wajib pajak </w:t>
      </w:r>
      <w:r w:rsidRPr="00C30EE7">
        <w:rPr>
          <w:rFonts w:ascii="Times New Roman" w:hAnsi="Times New Roman" w:cs="Times New Roman"/>
          <w:sz w:val="24"/>
        </w:rPr>
        <w:lastRenderedPageBreak/>
        <w:t>melalui kesadaran wajib pajak. Hasil penelitian ini sejalan dengan penelitian</w:t>
      </w:r>
      <w:r w:rsidRPr="00C30EE7">
        <w:rPr>
          <w:rFonts w:ascii="Times New Roman" w:hAnsi="Times New Roman" w:cs="Times New Roman"/>
          <w:sz w:val="24"/>
          <w:szCs w:val="24"/>
        </w:rPr>
        <w:t xml:space="preserve">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approach.","author":[{"dropping-particle":"","family":"Sutari","given":"","non-dropping-particle":"","parse-names":false,"suffix":""}],"container-title":"Tesis Megister Akuntansi","id":"ITEM-1","issued":{"date-parts":[["2022"]]},"title":"FAKTOR-FAKTOR YANG MEMENGARUHI KEPATUHAN WAJIB PAJAK ORANG PRIBADI DENGAN KESADARAN PAJAK SEBAGAI VARIABEL INTERVENING","type":"article-journal"},"uris":["http://www.mendeley.com/documents/?uuid=78e8e086-4d9e-4586-988c-96e5bed4eebb"]}],"mendeley":{"formattedCitation":"(Sutari, 2022)","manualFormatting":"Sutari, 2022; ","plainTextFormattedCitation":"(Sutari, 2022)","previouslyFormattedCitation":"(Sutari, 2022)"},"properties":{"noteIndex":0},"schema":"https://github.com/citation-style-language/schema/raw/master/csl-citation.json"}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Sutari, 2022;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research aimed to find factors that affect taxpayers willingness to pay taxes, case study on individual taxpayers who perform as a freelancer that registered at KPP Pratama Semarang Tengah Satu. As these factors are the realizaliton of tax paying knowledge and understanding of taxation laws, and a good perception of the effectiveness of the tax system. Data was collected by using a random sampling toward 80 respondents from questionnaire distribution. After the data was collected, the data was analyzed by using the SPSS program to test whether the model used in this study quite appropriate as the model analyzed. Then the regression analysis was used to test the relationship between the variables above. The results of this research indicated that knowledge and understanding of taxation law, service quality, and a good perception of the effectiveness of the taxation system had a significant effect toward willingness to pay taxes. Also awareness to pay taxes had a significant effect toward willingness to pay taxes.","author":[{"dropping-particle":"","family":"Nugroho","given":"Rahman Adi","non-dropping-particle":"","parse-names":false,"suffix":""},{"dropping-particle":"","family":"Zulaikha","given":"","non-dropping-particle":"","parse-names":false,"suffix":""}],"container-title":"Diponegoro Journal of Accounting","id":"ITEM-1","issue":"2","issued":{"date-parts":[["2012"]]},"page":"1-11","title":"Fakror-Faktor Yang Mempengaruhi Kemauan Untuk Membayar Pajak Dengan Kesadaran Membayar Pajak Sebagai Variabel Intervening (Studi Kasus Wajib Pajak","type":"article-journal","volume":"1"},"uris":["http://www.mendeley.com/documents/?uuid=50ffe16f-f0bd-4c42-92c6-2ceee8b3dad3"]}],"mendeley":{"formattedCitation":"(Nugroho &amp; Zulaikha, 2012)","manualFormatting":"Juliyana &amp; Herliansyah, 2021; Andreasa &amp; Savitri, 2015)","plainTextFormattedCitation":"(Nugroho &amp; Zulaikha, 2012)","previouslyFormattedCitation":"(Nugroho &amp; Zulaikha,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fldChar w:fldCharType="begin" w:fldLock="1"/>
      </w:r>
      <w:r w:rsidRPr="00C30EE7">
        <w:rPr>
          <w:rFonts w:ascii="Times New Roman" w:hAnsi="Times New Roman" w:cs="Times New Roman"/>
          <w:noProof/>
          <w:sz w:val="24"/>
          <w:szCs w:val="24"/>
        </w:rPr>
        <w:instrText>ADDIN CSL_CITATION {"citationItems":[{"id":"ITEM-1","itemData":{"author":[{"dropping-particle":"","family":"Juliyana","given":"Herliansyah","non-dropping-particle":"","parse-names":false,"suffix":""}],"container-title":"International Journal of Innovative Science and Research Technology","id":"ITEM-1","issue":"3","issued":{"date-parts":[["2021"]]},"page":"263-277","title":"The Relevance of The Technology Acceptance Model in E-Filing System to The Individual Taxpayer Compliance with The Knowledge of Taxation and Taxpayer Awareness as a Moderating Variable in The Tax Office Pratama Jakarta Pancoran","type":"article-journal","volume":"6"},"uris":["http://www.mendeley.com/documents/?uuid=3f40d0d8-e109-47ff-a8b7-243b4c78b284"]}],"mendeley":{"formattedCitation":"(Juliyana, 2021)","manualFormatting":"Juliyana &amp; Herliansyah, 2021","plainTextFormattedCitation":"(Juliyana, 2021)","previouslyFormattedCitation":"(Juliyana, 2021)"},"properties":{"noteIndex":0},"schema":"https://github.com/citation-style-language/schema/raw/master/csl-citation.json"}</w:instrText>
      </w:r>
      <w:r w:rsidRPr="00C30EE7">
        <w:rPr>
          <w:rFonts w:ascii="Times New Roman" w:hAnsi="Times New Roman" w:cs="Times New Roman"/>
          <w:noProof/>
          <w:sz w:val="24"/>
          <w:szCs w:val="24"/>
        </w:rPr>
        <w:fldChar w:fldCharType="separate"/>
      </w:r>
      <w:r w:rsidRPr="00C30EE7">
        <w:rPr>
          <w:rFonts w:ascii="Times New Roman" w:hAnsi="Times New Roman" w:cs="Times New Roman"/>
          <w:noProof/>
          <w:sz w:val="24"/>
          <w:szCs w:val="24"/>
        </w:rPr>
        <w:t>Juliyana &amp; Herliansyah, 2021</w:t>
      </w:r>
      <w:r w:rsidRPr="00C30EE7">
        <w:rPr>
          <w:rFonts w:ascii="Times New Roman" w:hAnsi="Times New Roman" w:cs="Times New Roman"/>
          <w:noProof/>
          <w:sz w:val="24"/>
          <w:szCs w:val="24"/>
        </w:rPr>
        <w:fldChar w:fldCharType="end"/>
      </w:r>
      <w:r w:rsidRPr="00C30EE7">
        <w:rPr>
          <w:rFonts w:ascii="Times New Roman" w:hAnsi="Times New Roman" w:cs="Times New Roman"/>
          <w:noProof/>
          <w:sz w:val="24"/>
          <w:szCs w:val="24"/>
        </w:rPr>
        <w:t>; Andreasa &amp; Savitri, 2015)</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w:t>
      </w:r>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teori Atribusi, modernisasi sistem administrasi perpajakan adalah salah satu faktor eksternal yang </w:t>
      </w:r>
      <w:r w:rsidRPr="00C30EE7">
        <w:rPr>
          <w:rFonts w:ascii="Times New Roman" w:hAnsi="Times New Roman" w:cs="Times New Roman"/>
          <w:sz w:val="24"/>
          <w:szCs w:val="24"/>
          <w:lang w:val="en-US"/>
        </w:rPr>
        <w:t xml:space="preserve">bisa </w:t>
      </w:r>
      <w:r w:rsidRPr="00C30EE7">
        <w:rPr>
          <w:rFonts w:ascii="Times New Roman" w:hAnsi="Times New Roman" w:cs="Times New Roman"/>
          <w:sz w:val="24"/>
          <w:szCs w:val="24"/>
        </w:rPr>
        <w:t xml:space="preserve">mempengaruhi perilaku patuh wajib pajak melalui faktor internal </w:t>
      </w:r>
      <w:r w:rsidRPr="00C30EE7">
        <w:rPr>
          <w:rFonts w:ascii="Times New Roman" w:hAnsi="Times New Roman" w:cs="Times New Roman"/>
          <w:sz w:val="24"/>
          <w:szCs w:val="24"/>
          <w:lang w:val="en-US"/>
        </w:rPr>
        <w:t>yakni</w:t>
      </w:r>
      <w:r w:rsidRPr="00C30EE7">
        <w:rPr>
          <w:rFonts w:ascii="Times New Roman" w:hAnsi="Times New Roman" w:cs="Times New Roman"/>
          <w:sz w:val="24"/>
          <w:szCs w:val="24"/>
        </w:rPr>
        <w:t xml:space="preserve"> kesadaran wajib pajak, ketika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merasa puas </w:t>
      </w:r>
      <w:r w:rsidRPr="00C30EE7">
        <w:rPr>
          <w:rFonts w:ascii="Times New Roman" w:hAnsi="Times New Roman" w:cs="Times New Roman"/>
          <w:sz w:val="24"/>
          <w:szCs w:val="24"/>
          <w:lang w:val="en-US"/>
        </w:rPr>
        <w:t>pada</w:t>
      </w:r>
      <w:r w:rsidRPr="00C30EE7">
        <w:rPr>
          <w:rFonts w:ascii="Times New Roman" w:hAnsi="Times New Roman" w:cs="Times New Roman"/>
          <w:sz w:val="24"/>
          <w:szCs w:val="24"/>
        </w:rPr>
        <w:t xml:space="preserve"> modernisasi sistem perpajakan akan meningkatkan perilaku sadar</w:t>
      </w:r>
      <w:r w:rsidRPr="00C30EE7">
        <w:rPr>
          <w:rFonts w:ascii="Times New Roman" w:hAnsi="Times New Roman" w:cs="Times New Roman"/>
          <w:sz w:val="24"/>
          <w:szCs w:val="24"/>
          <w:lang w:val="en-US"/>
        </w:rPr>
        <w:t xml:space="preserve"> dari</w:t>
      </w:r>
      <w:r w:rsidRPr="00C30EE7">
        <w:rPr>
          <w:rFonts w:ascii="Times New Roman" w:hAnsi="Times New Roman" w:cs="Times New Roman"/>
          <w:sz w:val="24"/>
          <w:szCs w:val="24"/>
        </w:rPr>
        <w:t xml:space="preserve"> wajib pajak sehingga meningkatnya kepatuhan wajib pajak sebagai perilaku seseorang.</w:t>
      </w:r>
      <w:r w:rsidRPr="00C30EE7">
        <w:rPr>
          <w:rFonts w:ascii="Times New Roman" w:hAnsi="Times New Roman" w:cs="Times New Roman"/>
          <w:sz w:val="24"/>
          <w:szCs w:val="24"/>
          <w:lang w:val="en-US"/>
        </w:rPr>
        <w:t xml:space="preserve"> Dari</w:t>
      </w:r>
      <w:r w:rsidRPr="00C30EE7">
        <w:rPr>
          <w:rFonts w:ascii="Times New Roman" w:hAnsi="Times New Roman" w:cs="Times New Roman"/>
          <w:sz w:val="24"/>
          <w:szCs w:val="24"/>
        </w:rPr>
        <w:t xml:space="preserve"> penelitian</w:t>
      </w:r>
      <w:r w:rsidRPr="00C30EE7">
        <w:rPr>
          <w:rFonts w:ascii="Times New Roman" w:hAnsi="Times New Roman" w:cs="Times New Roman"/>
          <w:sz w:val="24"/>
          <w:szCs w:val="24"/>
          <w:lang w:val="en-US"/>
        </w:rPr>
        <w:t xml:space="preserve"> ini menghasilkan</w:t>
      </w:r>
      <w:r w:rsidRPr="00C30EE7">
        <w:rPr>
          <w:rFonts w:ascii="Times New Roman" w:hAnsi="Times New Roman" w:cs="Times New Roman"/>
          <w:sz w:val="24"/>
          <w:szCs w:val="24"/>
        </w:rPr>
        <w:t xml:space="preserve">, kepatuhan wajib pajak meningkat seiring </w:t>
      </w:r>
      <w:r w:rsidRPr="00C30EE7">
        <w:rPr>
          <w:rFonts w:ascii="Times New Roman" w:hAnsi="Times New Roman" w:cs="Times New Roman"/>
          <w:sz w:val="24"/>
          <w:szCs w:val="24"/>
          <w:lang w:val="en-US"/>
        </w:rPr>
        <w:t xml:space="preserve">pada </w:t>
      </w:r>
      <w:r w:rsidRPr="00C30EE7">
        <w:rPr>
          <w:rFonts w:ascii="Times New Roman" w:hAnsi="Times New Roman" w:cs="Times New Roman"/>
          <w:sz w:val="24"/>
          <w:szCs w:val="24"/>
        </w:rPr>
        <w:t xml:space="preserve">perkembangan modernisasi sistem administrasi perpajakan yang melalui kesadaran wajib pajak yang meningkat. Semakin </w:t>
      </w:r>
      <w:r w:rsidRPr="00C30EE7">
        <w:rPr>
          <w:rFonts w:ascii="Times New Roman" w:hAnsi="Times New Roman" w:cs="Times New Roman"/>
          <w:sz w:val="24"/>
          <w:szCs w:val="24"/>
          <w:lang w:val="en-US"/>
        </w:rPr>
        <w:t>masyarakat</w:t>
      </w:r>
      <w:r w:rsidRPr="00C30EE7">
        <w:rPr>
          <w:rFonts w:ascii="Times New Roman" w:hAnsi="Times New Roman" w:cs="Times New Roman"/>
          <w:sz w:val="24"/>
          <w:szCs w:val="24"/>
        </w:rPr>
        <w:t xml:space="preserve"> pajak merasa bahwa sistem pajak yang modern dapat diandalkan dan </w:t>
      </w:r>
      <w:r w:rsidRPr="00C30EE7">
        <w:rPr>
          <w:rFonts w:ascii="Times New Roman" w:hAnsi="Times New Roman" w:cs="Times New Roman"/>
          <w:sz w:val="24"/>
          <w:szCs w:val="24"/>
          <w:lang w:val="en-US"/>
        </w:rPr>
        <w:t>terpercaya</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sehingga menimbulkan pandangan </w:t>
      </w:r>
      <w:r w:rsidRPr="00C30EE7">
        <w:rPr>
          <w:rFonts w:ascii="Times New Roman" w:hAnsi="Times New Roman" w:cs="Times New Roman"/>
          <w:sz w:val="24"/>
          <w:szCs w:val="24"/>
        </w:rPr>
        <w:t xml:space="preserve">yang positif untuk </w:t>
      </w:r>
      <w:r w:rsidRPr="00C30EE7">
        <w:rPr>
          <w:rFonts w:ascii="Times New Roman" w:hAnsi="Times New Roman" w:cs="Times New Roman"/>
          <w:sz w:val="24"/>
          <w:szCs w:val="24"/>
          <w:lang w:val="en-US"/>
        </w:rPr>
        <w:t>memenuhi kewajiban perpajakannya</w:t>
      </w:r>
      <w:r w:rsidRPr="00C30EE7">
        <w:rPr>
          <w:rFonts w:ascii="Times New Roman" w:hAnsi="Times New Roman" w:cs="Times New Roman"/>
          <w:sz w:val="24"/>
          <w:szCs w:val="24"/>
        </w:rPr>
        <w:t xml:space="preserve"> dengan kesadaran </w:t>
      </w:r>
      <w:r w:rsidRPr="00C30EE7">
        <w:rPr>
          <w:rFonts w:ascii="Times New Roman" w:hAnsi="Times New Roman" w:cs="Times New Roman"/>
          <w:sz w:val="24"/>
          <w:szCs w:val="24"/>
          <w:lang w:val="en-US"/>
        </w:rPr>
        <w:t>sehingga</w:t>
      </w:r>
      <w:r w:rsidRPr="00C30EE7">
        <w:rPr>
          <w:rFonts w:ascii="Times New Roman" w:hAnsi="Times New Roman" w:cs="Times New Roman"/>
          <w:sz w:val="24"/>
          <w:szCs w:val="24"/>
        </w:rPr>
        <w:t xml:space="preserve"> berpengaruh pada kepatuhan </w:t>
      </w:r>
      <w:r w:rsidRPr="00C30EE7">
        <w:rPr>
          <w:rFonts w:ascii="Times New Roman" w:hAnsi="Times New Roman" w:cs="Times New Roman"/>
          <w:sz w:val="24"/>
          <w:szCs w:val="24"/>
          <w:lang w:val="en-US"/>
        </w:rPr>
        <w:t xml:space="preserve">dari </w:t>
      </w:r>
      <w:r w:rsidRPr="00C30EE7">
        <w:rPr>
          <w:rFonts w:ascii="Times New Roman" w:hAnsi="Times New Roman" w:cs="Times New Roman"/>
          <w:sz w:val="24"/>
          <w:szCs w:val="24"/>
        </w:rPr>
        <w:t xml:space="preserve">wajib pajak. </w:t>
      </w:r>
      <w:r w:rsidRPr="00C30EE7">
        <w:rPr>
          <w:rFonts w:ascii="Times New Roman" w:hAnsi="Times New Roman" w:cs="Times New Roman"/>
          <w:sz w:val="24"/>
          <w:szCs w:val="24"/>
          <w:lang w:val="en-US"/>
        </w:rPr>
        <w:t>I</w:t>
      </w:r>
      <w:r w:rsidRPr="00C30EE7">
        <w:rPr>
          <w:rFonts w:ascii="Times New Roman" w:hAnsi="Times New Roman" w:cs="Times New Roman"/>
          <w:sz w:val="24"/>
          <w:szCs w:val="24"/>
        </w:rPr>
        <w:t xml:space="preserve">ni  juga didasari </w:t>
      </w:r>
      <w:r w:rsidRPr="00C30EE7">
        <w:rPr>
          <w:rFonts w:ascii="Times New Roman" w:hAnsi="Times New Roman" w:cs="Times New Roman"/>
          <w:sz w:val="24"/>
          <w:szCs w:val="24"/>
          <w:lang w:val="en-US"/>
        </w:rPr>
        <w:t>oleh</w:t>
      </w:r>
      <w:r w:rsidRPr="00C30EE7">
        <w:rPr>
          <w:rFonts w:ascii="Times New Roman" w:hAnsi="Times New Roman" w:cs="Times New Roman"/>
          <w:sz w:val="24"/>
          <w:szCs w:val="24"/>
        </w:rPr>
        <w:t xml:space="preserve"> </w:t>
      </w:r>
      <w:r w:rsidRPr="00C30EE7">
        <w:rPr>
          <w:rFonts w:ascii="Times New Roman" w:hAnsi="Times New Roman" w:cs="Times New Roman"/>
          <w:sz w:val="24"/>
          <w:szCs w:val="24"/>
          <w:lang w:val="en-US"/>
        </w:rPr>
        <w:t xml:space="preserve">seluruh </w:t>
      </w:r>
      <w:r w:rsidRPr="00C30EE7">
        <w:rPr>
          <w:rFonts w:ascii="Times New Roman" w:hAnsi="Times New Roman" w:cs="Times New Roman"/>
          <w:sz w:val="24"/>
          <w:szCs w:val="24"/>
        </w:rPr>
        <w:t>jawaban</w:t>
      </w:r>
      <w:r w:rsidRPr="00C30EE7">
        <w:rPr>
          <w:rFonts w:ascii="Times New Roman" w:hAnsi="Times New Roman" w:cs="Times New Roman"/>
          <w:sz w:val="24"/>
          <w:szCs w:val="24"/>
          <w:lang w:val="en-US"/>
        </w:rPr>
        <w:t xml:space="preserve"> dari responden</w:t>
      </w:r>
      <w:r w:rsidRPr="00C30EE7">
        <w:rPr>
          <w:rFonts w:ascii="Times New Roman" w:hAnsi="Times New Roman" w:cs="Times New Roman"/>
          <w:sz w:val="24"/>
          <w:szCs w:val="24"/>
        </w:rPr>
        <w:t xml:space="preserve"> pada indikator sumber daya manusia yang profesional</w:t>
      </w:r>
      <w:r w:rsidRPr="00C30EE7">
        <w:rPr>
          <w:rFonts w:ascii="Times New Roman" w:hAnsi="Times New Roman" w:cs="Times New Roman"/>
          <w:sz w:val="24"/>
          <w:szCs w:val="24"/>
          <w:lang w:val="en-US"/>
        </w:rPr>
        <w:t>,</w:t>
      </w:r>
      <w:r w:rsidRPr="00C30EE7">
        <w:rPr>
          <w:rFonts w:ascii="Times New Roman" w:hAnsi="Times New Roman" w:cs="Times New Roman"/>
          <w:sz w:val="24"/>
          <w:szCs w:val="24"/>
        </w:rPr>
        <w:t xml:space="preserve"> wajib pajak percaya pada SDM yang dimiliki oleh DJP sudah memiliki keahlian yang kompeten dalam bidang perpajakan dengan sistem yang modern sehingga wajib pajak akan memiliki pandangan positif kemudian menjalankan kewajiban perpajakan dengan kesadarannya dan tentu berpengaruh pada kepatuhan wajib pajak. Maka perlu memperhatikan perkembangan sistem perpajakan yang modern dan memberikan pembekalan atau pengembangan pengetahuan SDM yang dimiliki DJP pada sistem pajak yang modern</w:t>
      </w:r>
      <w:r w:rsidR="00863D57">
        <w:rPr>
          <w:rFonts w:ascii="Times New Roman" w:hAnsi="Times New Roman" w:cs="Times New Roman"/>
          <w:sz w:val="24"/>
          <w:szCs w:val="24"/>
        </w:rPr>
        <w:t xml:space="preserve"> </w:t>
      </w:r>
      <w:r w:rsidR="00863D57">
        <w:rPr>
          <w:rFonts w:ascii="Times New Roman" w:hAnsi="Times New Roman" w:cs="Times New Roman"/>
          <w:sz w:val="24"/>
          <w:szCs w:val="24"/>
          <w:lang w:val="en-US"/>
        </w:rPr>
        <w:t>dan</w:t>
      </w:r>
      <w:r w:rsidRPr="00C30EE7">
        <w:rPr>
          <w:rFonts w:ascii="Times New Roman" w:hAnsi="Times New Roman" w:cs="Times New Roman"/>
          <w:sz w:val="24"/>
          <w:szCs w:val="24"/>
        </w:rPr>
        <w:t xml:space="preserve"> meningkatkan kesadaran </w:t>
      </w:r>
      <w:r w:rsidRPr="00C30EE7">
        <w:rPr>
          <w:rFonts w:ascii="Times New Roman" w:hAnsi="Times New Roman" w:cs="Times New Roman"/>
          <w:sz w:val="24"/>
          <w:szCs w:val="24"/>
          <w:lang w:val="en-US"/>
        </w:rPr>
        <w:t xml:space="preserve">diri masyarakat </w:t>
      </w:r>
      <w:r w:rsidRPr="00C30EE7">
        <w:rPr>
          <w:rFonts w:ascii="Times New Roman" w:hAnsi="Times New Roman" w:cs="Times New Roman"/>
          <w:sz w:val="24"/>
          <w:szCs w:val="24"/>
        </w:rPr>
        <w:t xml:space="preserve">pajak </w:t>
      </w:r>
      <w:r w:rsidRPr="00C30EE7">
        <w:rPr>
          <w:rFonts w:ascii="Times New Roman" w:hAnsi="Times New Roman" w:cs="Times New Roman"/>
          <w:sz w:val="24"/>
          <w:szCs w:val="24"/>
          <w:lang w:val="en-US"/>
        </w:rPr>
        <w:t xml:space="preserve">sehingga </w:t>
      </w:r>
      <w:r w:rsidRPr="00C30EE7">
        <w:rPr>
          <w:rFonts w:ascii="Times New Roman" w:hAnsi="Times New Roman" w:cs="Times New Roman"/>
          <w:sz w:val="24"/>
          <w:szCs w:val="24"/>
        </w:rPr>
        <w:lastRenderedPageBreak/>
        <w:t xml:space="preserve">berpengaruh pada kepatuhan wajib pajak yang juga semakin meningkat sehingga dapat mengoptimalkan pendapatan negara melalui bidang perpajakan. </w:t>
      </w:r>
    </w:p>
    <w:p w:rsidR="00D63C8E" w:rsidRPr="00C30EE7" w:rsidRDefault="00D63C8E" w:rsidP="00D63C8E">
      <w:pPr>
        <w:pStyle w:val="Heading3"/>
        <w:spacing w:line="480" w:lineRule="auto"/>
        <w:ind w:left="630" w:hanging="630"/>
        <w:jc w:val="both"/>
        <w:rPr>
          <w:rFonts w:cs="Times New Roman"/>
        </w:rPr>
      </w:pPr>
      <w:bookmarkStart w:id="699" w:name="_Toc128486384"/>
      <w:bookmarkStart w:id="700" w:name="_Toc134609807"/>
      <w:r w:rsidRPr="00C30EE7">
        <w:rPr>
          <w:rFonts w:cs="Times New Roman"/>
        </w:rPr>
        <w:t>Pengaruh Kualitas Pelayanan Perpajakan Terhadap Kepatuhan Wajib Pajak Melalui Kesadaran Wajib Pajak</w:t>
      </w:r>
      <w:bookmarkEnd w:id="699"/>
      <w:bookmarkEnd w:id="700"/>
    </w:p>
    <w:p w:rsidR="00D63C8E" w:rsidRPr="00C30EE7" w:rsidRDefault="00D63C8E" w:rsidP="00D63C8E">
      <w:pPr>
        <w:spacing w:line="480" w:lineRule="auto"/>
        <w:ind w:firstLine="630"/>
        <w:jc w:val="both"/>
        <w:rPr>
          <w:rFonts w:ascii="Times New Roman" w:hAnsi="Times New Roman" w:cs="Times New Roman"/>
          <w:sz w:val="24"/>
          <w:szCs w:val="24"/>
          <w:lang w:val="en-US"/>
        </w:rPr>
      </w:pPr>
      <w:r w:rsidRPr="00C30EE7">
        <w:rPr>
          <w:rFonts w:ascii="Times New Roman" w:hAnsi="Times New Roman" w:cs="Times New Roman"/>
          <w:sz w:val="24"/>
        </w:rPr>
        <w:t xml:space="preserve">Dari hasil pengujian hipotesis yang ketujuh bahwa kualitas pelayanan perpajakan tidak berpengaruh signifikan terhadap kepatuhan wajib pajak melalui kesadaran wajib pajak. Hasil penelitian ini sejalan dengan penelitian </w:t>
      </w:r>
      <w:r w:rsidRPr="00C30EE7">
        <w:rPr>
          <w:rFonts w:ascii="Times New Roman" w:hAnsi="Times New Roman" w:cs="Times New Roman"/>
          <w:sz w:val="24"/>
        </w:rPr>
        <w:fldChar w:fldCharType="begin" w:fldLock="1"/>
      </w:r>
      <w:r w:rsidRPr="00C30EE7">
        <w:rPr>
          <w:rFonts w:ascii="Times New Roman" w:hAnsi="Times New Roman" w:cs="Times New Roman"/>
          <w:sz w:val="24"/>
        </w:rPr>
        <w:instrText>ADDIN CSL_CITATION {"citationItems":[{"id":"ITEM-1","itemData":{"abstract":"The purpose of this study is to provide conceptual information regarding the role of exogenous variables, namely understanding the implementation of self-assessment systems, service quality, perceptions of taxation sanctions on the mediation variable of taxpayer awareness and taxpayer compliance endegenus variables (WP). Specifically, it provides information on the effect of understanding the implementation of self-assessment systems, service quality, and perception of taxpayers on taxation sanctions on taxpayer compliance which is moderated by the awareness of taxpayers. This study takes the population of individual and corporate taxpayers who carry out their obligations at KPP Pratama Surakarta. The sampling method was carried out using purposive sampling and the number of samples was determined as many as 150 respondents. The analysis method used is Structure Equation Modeling (SEM) analysis with AMOS software (Santoso, 2018). This research is expected to provide empirical information about the effect of understanding the implementation of self-assessment systems, service quality, taxpayer perceptions of tax penalties on taxpayer awareness. The influence of WP awareness on WP compliance. The awareness function of taxpayers mediates the influence of the understanding of the implementation of the self assessment system, service quality, the perception of taxpayers on taxation sanctions and affects taxpayers' compliance. The conclusion of the study is to empirically prove that taxpayer compliance is largely determined by the level of taxpayer awareness, the higher the taxpayer's awareness will have an impact on the higher taxpayer compliance and vice versa. Meanwhile, taxpayer awareness is strongly influenced by the perception of taxpayers about tax sanctions, not influenced by the understanding of the implementation of the self-assessment system or the quality of service so that it proves This research also proves that taxpayer awareness is proven to fully mediate the influence between perceptions of tax sanctions on taxpayer compliance and does not mediate the influence between the understanding of the implementation of the self assessment system, service quality on mandatory compliance.","author":[{"dropping-particle":"","family":"Setyadi","given":"M.Gunawan","non-dropping-particle":"","parse-names":false,"suffix":""},{"dropping-particle":"","family":"Sumarsono","given":"N.Dicky","non-dropping-particle":"","parse-names":false,"suffix":""}],"container-title":"International Journal of Economics, Busness and Accounting Research (IJEBAR)","id":"ITEM-1","issue":"4","issued":{"date-parts":[["2020"]]},"page":"1333-1346","title":"Analysis of Anthesedent and Taxpayer Awareness Consequents of","type":"article-journal","volume":"2020"},"uris":["http://www.mendeley.com/documents/?uuid=8fcf2be5-e4c2-46db-a8d1-c9b5b687a17f"]}],"mendeley":{"formattedCitation":"(Setyadi &amp; Sumarsono, 2020)","manualFormatting":"Setyadi &amp; Sumarsono (2020)","plainTextFormattedCitation":"(Setyadi &amp; Sumarsono, 2020)","previouslyFormattedCitation":"(Setyadi &amp; Sumarsono, 2020)"},"properties":{"noteIndex":0},"schema":"https://github.com/citation-style-language/schema/raw/master/csl-citation.json"}</w:instrText>
      </w:r>
      <w:r w:rsidRPr="00C30EE7">
        <w:rPr>
          <w:rFonts w:ascii="Times New Roman" w:hAnsi="Times New Roman" w:cs="Times New Roman"/>
          <w:sz w:val="24"/>
        </w:rPr>
        <w:fldChar w:fldCharType="separate"/>
      </w:r>
      <w:r w:rsidRPr="00C30EE7">
        <w:rPr>
          <w:rFonts w:ascii="Times New Roman" w:hAnsi="Times New Roman" w:cs="Times New Roman"/>
          <w:noProof/>
          <w:sz w:val="24"/>
        </w:rPr>
        <w:t>Setyadi &amp; Sumarsono (2020)</w:t>
      </w:r>
      <w:r w:rsidRPr="00C30EE7">
        <w:rPr>
          <w:rFonts w:ascii="Times New Roman" w:hAnsi="Times New Roman" w:cs="Times New Roman"/>
          <w:sz w:val="24"/>
        </w:rPr>
        <w:fldChar w:fldCharType="end"/>
      </w:r>
      <w:r w:rsidRPr="00C30EE7">
        <w:rPr>
          <w:rFonts w:ascii="Times New Roman" w:hAnsi="Times New Roman" w:cs="Times New Roman"/>
          <w:sz w:val="24"/>
          <w:lang w:val="en-US"/>
        </w:rPr>
        <w:t xml:space="preserve"> namun</w:t>
      </w:r>
      <w:r w:rsidRPr="00C30EE7">
        <w:rPr>
          <w:rFonts w:ascii="Times New Roman" w:hAnsi="Times New Roman" w:cs="Times New Roman"/>
          <w:sz w:val="24"/>
        </w:rPr>
        <w:t xml:space="preserve"> bertolak belakang pada penelitian </w:t>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{"citationItems":[{"id":"ITEM-1","itemData":{"abstract":"Penelitian ini bertujuan untuk menguji dan menganalisis tentang: (1) pengaruh pengetahuan pajak, kualitas pelayanan dan pemeriksaan pajak terhadap kesadaran wajib pajak. (2) pengaruh pengetahuan pajak, kualitas pelayanan, pemeriksaan pajak dan kesadaran wajib pajak terhadap kepatuhan wajib pajak. (3) pengaruh pengetahuan pajak, kualitas pelayanan dan pemeriksaan pajak terhadap kepatuhan wajib pajak melalui kesadaran wajib pajak. Jenis data yang digunakan adalah data primer dan sekunder yaitu data yang diperoleh langsung dari responden dengan menggunakan kuesioner dan data yang berkaitan dengan subjek penelitian yang diperoleh dari Badan Pendapatan Daerah Kota Pekanbaru. Teknik analisis data dilakukan menggunakan pendekatan Partial Least Square (PLS) dengan software SmartPLS. Hasil penelitian menunjukkan bahwa (1) pengetahuan pajak, kualitas pelayanan dan pemeriksaan pajak berpengaruh terhadap kesadaran wajib pajak. (2) pengetahuan pajak tidak berpengaruh terhadap kepatuhan wajib pajak, kualitas pelayanan, pemeriksaan pajak dan kesadaran wajib pajak berpengaruh terhadap kepatuhan wajib pajak. (3) pengetahuan pajak, kualitas pelayanan dan pemeriksaan pajak berpengaruh terhadap kepatuhan wajib pajak melalui kesadaran wajib pajak.","author":[{"dropping-particle":"","family":"Oktadini","given":"Raja","non-dropping-particle":"","parse-names":false,"suffix":""},{"dropping-particle":"","family":"Hasan","given":"Amir","non-dropping-particle":"","parse-names":false,"suffix":""},{"dropping-particle":"","family":"Andreas","given":"","non-dropping-particle":"","parse-names":false,"suffix":""}],"container-title":"Procuratio","id":"ITEM-1","issue":"1","issued":{"date-parts":[["2018"]]},"page":"77-87","title":"Analisis Faktor-Faktor Yang Mempengaruhi Kepatuhan Wajib Pajak Membayar Pajak Dengan Kesadaran Wajib Pajak Sebagai Variabel Intervening (Studi Pada Badan Pendapatan Daerah Kota Pekanbaru)","type":"article-journal","volume":"6"},"uris":["http://www.mendeley.com/documents/?uuid=613cf541-183a-4373-8f0f-754108acee8a"]}],"mendeley":{"formattedCitation":"(Oktadini et al., 2018)","manualFormatting":"(Oktadini et al., 2018; ","plainTextFormattedCitation":"(Oktadini et al., 2018)","previouslyFormattedCitation":"(Oktadini et al., 2018)"},"properties":{"noteIndex":0},"schema":"https://github.com/citation-style-language/schema/raw/master/csl-citation.json"}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(Oktadini et al., 2018;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{"citationItems":[{"id":"ITEM-1","itemData":{"abstract":"This study aimed to examine the effect of business environment, profitability, law enforcement, and punishment on individual taxpayer non compliance at the KPP Pratama Dumai. This study used purposive sampling method. The sample in this study is the individual taxpayer. Only 100 of 110 quetioner that had been distributed are back to be processed. The statistical method used to test the hypothesis of the research is multiple linear regression analysis using SPSS 20.0. The results showed that (1)business environment that has not impact on a individual tax payer noncompliance (2) profitability that has a impact on a individual tax payer noncompliance(3) law enforcement that has not impact on a individual tax payer noncompliance(4) punishment that has a impact on a individual tax payer noncompliance. The determination of coefficient (Adj-R2) in this meant that 42,2 %. And then 57,8% has impact by other variables. Keywords","author":[{"dropping-particle":"","family":"Wulandari","given":"Tuti","non-dropping-particle":"","parse-names":false,"suffix":""}],"container-title":"JOMFekom","id":"ITEM-1","issue":"1","issued":{"date-parts":[["2017"]]},"page":"843-857","title":"pengaruh sosialisasi perpajakan,pengetahuan perpajakan, kualitas pelayanan terhadap kepatuhan wajib pajak secara langsung dan tidak langsung dengan kesadaran wajib pajak sebagai variabel intervening (Studi Pada Kantor Pelayanan Pajak Pratama Pekanbaru Sen","type":"article-journal","volume":"4"},"uris":["http://www.mendeley.com/documents/?uuid=05ff150a-267e-46b6-9ede-8e4a77c42c18"]}],"mendeley":{"formattedCitation":"(Wulandari, 2017)","manualFormatting":"Wulandari, 2017 dan ","plainTextFormattedCitation":"(Wulandari, 2017)","previouslyFormattedCitation":"(Wulandari, 2017)"},"properties":{"noteIndex":0},"schema":"https://github.com/citation-style-language/schema/raw/master/csl-citation.json"}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 xml:space="preserve">Wulandari, 2017 dan </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fldChar w:fldCharType="begin" w:fldLock="1"/>
      </w:r>
      <w:r w:rsidRPr="00C30EE7">
        <w:rPr>
          <w:rFonts w:ascii="Times New Roman" w:hAnsi="Times New Roman" w:cs="Times New Roman"/>
          <w:sz w:val="24"/>
          <w:szCs w:val="24"/>
        </w:rPr>
        <w:instrText>ADDIN CSL_CITATION {"citationItems":[{"id":"ITEM-1","itemData":{"abstract":"Jumlah wajib pajak dari tahun ke tahun semakin bertambah. Namun bertambahnya jumlah wajib pajak tersebut tidak diimbangi dengan kepatuhan wajib pajak dalam membayar pajak. Masalah kepatuhan tersebut menjadi kendala dalam pemaksimalan penerimaan pajak. Tujuan penelitian ini adalah meneliti pengaruh sosialisasi perpajakan, pelayanan fiskus, dan sanksi perpajakan terhadap kepatuhan wajib pajak orang pribadi pada Kantor Pelayanan Pajak Pratama Manado dan Kantor Pelayanan Pajak Pratama Bitung. Sampel yang digunakan sebanyak 50 responden dari populasi Wajib Pajak Orang Pribadi yang terdaftar di Manado 93.752 dan di Bitung 40.858 hingga akhir tahun 2012. Tidak semua jumlah tersebut menjadi objek penelitian guna efisiensi waktu dan biaya. Pengambilan sampel dilakukan dengan metode simple random sampling. Metode pengumpulan data primer yang dipakai yaitu metode survei dengan menggunakan kuisioner. Data dianalisa menggunakan analisis regresi linear berganda dan uji hipotesis. Hasil analisis yang dilakukan terhadap wajib pajak orang pribadi yang terdaftar pada KPP Manado dan KPP Bitung yaitu variabel sosialisasi perpajakan, pelayanan fiskus, dan sanksi perpajakan tidak memiliki pengaruh terhadap kepatuhan wajib pajak orang pribadi.","author":[{"dropping-particle":"","family":"Winerungan","given":"Oktaviane L","non-dropping-particle":"","parse-names":false,"suffix":""}],"container-title":"Jurnal","id":"ITEM-1","issue":"3","issued":{"date-parts":[["2012"]]},"page":"960-970","title":"Sosialisasi Perpajakan, Pelayanan Fiskus Dan Sanksi Perpajakan Terhadap Kepatuhan Wpop Di Kpp Manado Dan Kpp Bitung","type":"article-journal","volume":"1"},"uris":["http://www.mendeley.com/documents/?uuid=526f71df-c1c7-4c43-9f00-7f4039167391"]}],"mendeley":{"formattedCitation":"(Winerungan, 2012)","manualFormatting":"Winerungan, 2012)","plainTextFormattedCitation":"(Winerungan, 2012)","previouslyFormattedCitation":"(Winerungan, 2012)"},"properties":{"noteIndex":0},"schema":"https://github.com/citation-style-language/schema/raw/master/csl-citation.json"}</w:instrText>
      </w:r>
      <w:r w:rsidRPr="00C30EE7">
        <w:rPr>
          <w:rFonts w:ascii="Times New Roman" w:hAnsi="Times New Roman" w:cs="Times New Roman"/>
          <w:sz w:val="24"/>
          <w:szCs w:val="24"/>
        </w:rPr>
        <w:fldChar w:fldCharType="separate"/>
      </w:r>
      <w:r w:rsidRPr="00C30EE7">
        <w:rPr>
          <w:rFonts w:ascii="Times New Roman" w:hAnsi="Times New Roman" w:cs="Times New Roman"/>
          <w:noProof/>
          <w:sz w:val="24"/>
          <w:szCs w:val="24"/>
        </w:rPr>
        <w:t>Winerungan, 2012)</w:t>
      </w:r>
      <w:r w:rsidRPr="00C30EE7">
        <w:rPr>
          <w:rFonts w:ascii="Times New Roman" w:hAnsi="Times New Roman" w:cs="Times New Roman"/>
          <w:sz w:val="24"/>
          <w:szCs w:val="24"/>
        </w:rPr>
        <w:fldChar w:fldCharType="end"/>
      </w:r>
      <w:r w:rsidRPr="00C30EE7">
        <w:rPr>
          <w:rFonts w:ascii="Times New Roman" w:hAnsi="Times New Roman" w:cs="Times New Roman"/>
          <w:sz w:val="24"/>
          <w:szCs w:val="24"/>
        </w:rPr>
        <w:t xml:space="preserve">. </w:t>
      </w:r>
    </w:p>
    <w:p w:rsidR="00D63C8E" w:rsidRPr="00C30EE7" w:rsidRDefault="00D63C8E" w:rsidP="00D63C8E">
      <w:pPr>
        <w:spacing w:line="480" w:lineRule="auto"/>
        <w:ind w:firstLine="630"/>
        <w:jc w:val="both"/>
        <w:rPr>
          <w:rFonts w:ascii="Times New Roman" w:hAnsi="Times New Roman" w:cs="Times New Roman"/>
          <w:sz w:val="24"/>
          <w:szCs w:val="24"/>
        </w:rPr>
      </w:pPr>
      <w:r w:rsidRPr="00C30EE7">
        <w:rPr>
          <w:rFonts w:ascii="Times New Roman" w:hAnsi="Times New Roman" w:cs="Times New Roman"/>
          <w:sz w:val="24"/>
          <w:szCs w:val="24"/>
        </w:rPr>
        <w:t xml:space="preserve">Berdasarkan teori Atribusi, kualitas pelayanan perpajakan </w:t>
      </w:r>
      <w:r w:rsidRPr="00C30EE7">
        <w:rPr>
          <w:rFonts w:ascii="Times New Roman" w:hAnsi="Times New Roman" w:cs="Times New Roman"/>
          <w:sz w:val="24"/>
          <w:szCs w:val="24"/>
          <w:lang w:val="en-US"/>
        </w:rPr>
        <w:t>ialah</w:t>
      </w:r>
      <w:r w:rsidRPr="00C30EE7">
        <w:rPr>
          <w:rFonts w:ascii="Times New Roman" w:hAnsi="Times New Roman" w:cs="Times New Roman"/>
          <w:sz w:val="24"/>
          <w:szCs w:val="24"/>
        </w:rPr>
        <w:t xml:space="preserve"> faktor eksternal yang </w:t>
      </w:r>
      <w:r w:rsidRPr="00C30EE7">
        <w:rPr>
          <w:rFonts w:ascii="Times New Roman" w:hAnsi="Times New Roman" w:cs="Times New Roman"/>
          <w:sz w:val="24"/>
          <w:szCs w:val="24"/>
          <w:lang w:val="en-US"/>
        </w:rPr>
        <w:t xml:space="preserve">bisa </w:t>
      </w:r>
      <w:r w:rsidRPr="00C30EE7">
        <w:rPr>
          <w:rFonts w:ascii="Times New Roman" w:hAnsi="Times New Roman" w:cs="Times New Roman"/>
          <w:sz w:val="24"/>
          <w:szCs w:val="24"/>
        </w:rPr>
        <w:t>mempengaruhi perilaku sesorang wajib pajak yakni patuh dalam menjalankan dan menyampaikan kewajiban sebagai wajib pajak yang melalui kesadaran wajib pajak sebagai faktor internal.</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Dari penelitian ini, kepatuhan wajib pajak tidak bergantung pada kualitas pelayanan perpajakan melalui kesadaran wajib pajak. Hal ini didasari oleh</w:t>
      </w:r>
      <w:r w:rsidRPr="00C30EE7">
        <w:rPr>
          <w:rFonts w:ascii="Times New Roman" w:hAnsi="Times New Roman" w:cs="Times New Roman"/>
          <w:sz w:val="24"/>
          <w:szCs w:val="24"/>
          <w:lang w:val="en-US"/>
        </w:rPr>
        <w:t xml:space="preserve"> </w:t>
      </w:r>
      <w:r w:rsidRPr="00C30EE7">
        <w:rPr>
          <w:rFonts w:ascii="Times New Roman" w:hAnsi="Times New Roman" w:cs="Times New Roman"/>
          <w:sz w:val="24"/>
          <w:szCs w:val="24"/>
        </w:rPr>
        <w:t>jawaban responden pada kualitas pelayanan perpajakan</w:t>
      </w:r>
      <w:r w:rsidRPr="00C30EE7">
        <w:rPr>
          <w:rFonts w:ascii="Times New Roman" w:hAnsi="Times New Roman" w:cs="Times New Roman"/>
          <w:sz w:val="24"/>
          <w:szCs w:val="24"/>
          <w:lang w:val="en-US"/>
        </w:rPr>
        <w:t xml:space="preserve"> bahwa</w:t>
      </w:r>
      <w:r w:rsidRPr="00C30EE7">
        <w:rPr>
          <w:rFonts w:ascii="Times New Roman" w:hAnsi="Times New Roman" w:cs="Times New Roman"/>
          <w:sz w:val="24"/>
        </w:rPr>
        <w:t xml:space="preserve"> responden</w:t>
      </w:r>
      <w:r w:rsidRPr="00C30EE7">
        <w:rPr>
          <w:rFonts w:ascii="Times New Roman" w:hAnsi="Times New Roman" w:cs="Times New Roman"/>
          <w:sz w:val="24"/>
          <w:lang w:val="en-US"/>
        </w:rPr>
        <w:t xml:space="preserve"> sudah</w:t>
      </w:r>
      <w:r w:rsidRPr="00C30EE7">
        <w:rPr>
          <w:rFonts w:ascii="Times New Roman" w:hAnsi="Times New Roman" w:cs="Times New Roman"/>
          <w:sz w:val="24"/>
        </w:rPr>
        <w:t xml:space="preserve"> puas dengan pelayanan perpajakan di KPP Pratama Samarinda da</w:t>
      </w:r>
      <w:r w:rsidRPr="00C30EE7">
        <w:rPr>
          <w:rFonts w:ascii="Times New Roman" w:hAnsi="Times New Roman" w:cs="Times New Roman"/>
          <w:sz w:val="24"/>
          <w:lang w:val="en-US"/>
        </w:rPr>
        <w:t xml:space="preserve">n </w:t>
      </w:r>
      <w:r w:rsidRPr="00C30EE7">
        <w:rPr>
          <w:rFonts w:ascii="Times New Roman" w:hAnsi="Times New Roman" w:cs="Times New Roman"/>
          <w:sz w:val="24"/>
        </w:rPr>
        <w:t>jawaban responden pada kesadaran wajib paja</w:t>
      </w:r>
      <w:r w:rsidRPr="00C30EE7">
        <w:rPr>
          <w:rFonts w:ascii="Times New Roman" w:hAnsi="Times New Roman" w:cs="Times New Roman"/>
          <w:sz w:val="24"/>
          <w:lang w:val="en-US"/>
        </w:rPr>
        <w:t>k,</w:t>
      </w:r>
      <w:r w:rsidRPr="00C30EE7">
        <w:rPr>
          <w:rFonts w:ascii="Times New Roman" w:hAnsi="Times New Roman" w:cs="Times New Roman"/>
          <w:sz w:val="24"/>
        </w:rPr>
        <w:t xml:space="preserve"> </w:t>
      </w:r>
      <w:r w:rsidRPr="00C30EE7">
        <w:rPr>
          <w:rFonts w:ascii="Times New Roman" w:hAnsi="Times New Roman" w:cs="Times New Roman"/>
          <w:sz w:val="24"/>
          <w:lang w:val="en-US"/>
        </w:rPr>
        <w:t xml:space="preserve">kesadaran </w:t>
      </w:r>
      <w:r w:rsidRPr="00C30EE7">
        <w:rPr>
          <w:rFonts w:ascii="Times New Roman" w:hAnsi="Times New Roman" w:cs="Times New Roman"/>
          <w:sz w:val="24"/>
        </w:rPr>
        <w:t>responden</w:t>
      </w:r>
      <w:r w:rsidRPr="00C30EE7">
        <w:rPr>
          <w:rFonts w:ascii="Times New Roman" w:hAnsi="Times New Roman" w:cs="Times New Roman"/>
          <w:sz w:val="24"/>
          <w:lang w:val="en-US"/>
        </w:rPr>
        <w:t xml:space="preserve"> sebagai wajib pajak sudah baik</w:t>
      </w:r>
      <w:r w:rsidRPr="00C30EE7">
        <w:rPr>
          <w:rFonts w:ascii="Times New Roman" w:hAnsi="Times New Roman" w:cs="Times New Roman"/>
          <w:sz w:val="24"/>
          <w:szCs w:val="24"/>
        </w:rPr>
        <w:t xml:space="preserve"> sehingga kualitas pelayanan</w:t>
      </w:r>
      <w:r w:rsidRPr="00C30EE7">
        <w:rPr>
          <w:rFonts w:ascii="Times New Roman" w:hAnsi="Times New Roman" w:cs="Times New Roman"/>
          <w:sz w:val="24"/>
        </w:rPr>
        <w:t xml:space="preserve"> tidak </w:t>
      </w:r>
      <w:r w:rsidRPr="00C30EE7">
        <w:rPr>
          <w:rFonts w:ascii="Times New Roman" w:hAnsi="Times New Roman" w:cs="Times New Roman"/>
          <w:sz w:val="24"/>
          <w:lang w:val="en-US"/>
        </w:rPr>
        <w:t xml:space="preserve">terlalu </w:t>
      </w:r>
      <w:r w:rsidRPr="00C30EE7">
        <w:rPr>
          <w:rFonts w:ascii="Times New Roman" w:hAnsi="Times New Roman" w:cs="Times New Roman"/>
          <w:sz w:val="24"/>
        </w:rPr>
        <w:t xml:space="preserve">berpengaruh terhadap </w:t>
      </w:r>
      <w:r w:rsidR="0049065C" w:rsidRPr="00C30EE7">
        <w:rPr>
          <w:rFonts w:ascii="Times New Roman" w:hAnsi="Times New Roman" w:cs="Times New Roman"/>
          <w:sz w:val="24"/>
          <w:szCs w:val="24"/>
        </w:rPr>
        <w:t xml:space="preserve">kesadaran wajib pajak  </w:t>
      </w:r>
      <w:r w:rsidR="0049065C" w:rsidRPr="00C30EE7">
        <w:rPr>
          <w:rFonts w:ascii="Times New Roman" w:hAnsi="Times New Roman" w:cs="Times New Roman"/>
          <w:sz w:val="24"/>
          <w:szCs w:val="24"/>
          <w:lang w:val="en-US"/>
        </w:rPr>
        <w:t>serta</w:t>
      </w:r>
      <w:r w:rsidRPr="00C30EE7">
        <w:rPr>
          <w:rFonts w:ascii="Times New Roman" w:hAnsi="Times New Roman" w:cs="Times New Roman"/>
          <w:sz w:val="24"/>
          <w:szCs w:val="24"/>
        </w:rPr>
        <w:t xml:space="preserve"> tidak berpengaruh pada kepatuhan wajib pajak, hal ini dapat disebabkan dengan adanya sanksi pajak  yang membuat wajib pajak mau tidak mau harus patuh, dan wajib pajak lebih memanfaatkan sistem pajak yang </w:t>
      </w:r>
      <w:r w:rsidRPr="00C30EE7">
        <w:rPr>
          <w:rFonts w:ascii="Times New Roman" w:hAnsi="Times New Roman" w:cs="Times New Roman"/>
          <w:sz w:val="24"/>
          <w:szCs w:val="24"/>
        </w:rPr>
        <w:lastRenderedPageBreak/>
        <w:t xml:space="preserve">modern misalnya untuk pelaporan SPT nya kapan dan dimana saja hanya bermodalkan jaringan internet jadi wajib pajak tidak perlu lagi ke kantor KPP sehingga wajib pajak tidak merasakan pelayanan pajak secara langsung. Maka untuk dapat memaksimalkan pendapatan pajak perlunya meningkatkan kepatuhan </w:t>
      </w:r>
      <w:r w:rsidRPr="00C30EE7">
        <w:rPr>
          <w:rFonts w:ascii="Times New Roman" w:hAnsi="Times New Roman" w:cs="Times New Roman"/>
          <w:sz w:val="24"/>
          <w:szCs w:val="24"/>
          <w:lang w:val="en-US"/>
        </w:rPr>
        <w:t>dari masyarakat</w:t>
      </w:r>
      <w:r w:rsidRPr="00C30EE7">
        <w:rPr>
          <w:rFonts w:ascii="Times New Roman" w:hAnsi="Times New Roman" w:cs="Times New Roman"/>
          <w:sz w:val="24"/>
          <w:szCs w:val="24"/>
        </w:rPr>
        <w:t xml:space="preserve"> pajak </w:t>
      </w:r>
      <w:r w:rsidRPr="00C30EE7">
        <w:rPr>
          <w:rFonts w:ascii="Times New Roman" w:hAnsi="Times New Roman" w:cs="Times New Roman"/>
          <w:sz w:val="24"/>
          <w:szCs w:val="24"/>
          <w:lang w:val="en-US"/>
        </w:rPr>
        <w:t>yaitu</w:t>
      </w:r>
      <w:r w:rsidRPr="00C30EE7">
        <w:rPr>
          <w:rFonts w:ascii="Times New Roman" w:hAnsi="Times New Roman" w:cs="Times New Roman"/>
          <w:sz w:val="24"/>
          <w:szCs w:val="24"/>
        </w:rPr>
        <w:t xml:space="preserve"> melakukan </w:t>
      </w:r>
      <w:r w:rsidRPr="00C30EE7">
        <w:rPr>
          <w:rFonts w:ascii="Times New Roman" w:hAnsi="Times New Roman" w:cs="Times New Roman"/>
          <w:sz w:val="24"/>
          <w:szCs w:val="24"/>
          <w:lang w:val="en-US"/>
        </w:rPr>
        <w:t>program</w:t>
      </w:r>
      <w:r w:rsidRPr="00C30EE7">
        <w:rPr>
          <w:rFonts w:ascii="Times New Roman" w:hAnsi="Times New Roman" w:cs="Times New Roman"/>
          <w:sz w:val="24"/>
          <w:szCs w:val="24"/>
        </w:rPr>
        <w:t xml:space="preserve"> sosialisasi ataupun edukasi </w:t>
      </w:r>
      <w:r w:rsidRPr="00C30EE7">
        <w:rPr>
          <w:rFonts w:ascii="Times New Roman" w:hAnsi="Times New Roman" w:cs="Times New Roman"/>
          <w:sz w:val="24"/>
          <w:szCs w:val="24"/>
          <w:lang w:val="en-US"/>
        </w:rPr>
        <w:t xml:space="preserve">secara </w:t>
      </w:r>
      <w:r w:rsidRPr="00C30EE7">
        <w:rPr>
          <w:rFonts w:ascii="Times New Roman" w:hAnsi="Times New Roman" w:cs="Times New Roman"/>
          <w:sz w:val="24"/>
          <w:szCs w:val="24"/>
        </w:rPr>
        <w:t xml:space="preserve">berkelanjutan </w:t>
      </w:r>
      <w:r w:rsidRPr="00C30EE7">
        <w:rPr>
          <w:rFonts w:ascii="Times New Roman" w:hAnsi="Times New Roman" w:cs="Times New Roman"/>
          <w:sz w:val="24"/>
          <w:szCs w:val="24"/>
          <w:lang w:val="en-US"/>
        </w:rPr>
        <w:t>agar bisa</w:t>
      </w:r>
      <w:r w:rsidRPr="00C30EE7">
        <w:rPr>
          <w:rFonts w:ascii="Times New Roman" w:hAnsi="Times New Roman" w:cs="Times New Roman"/>
          <w:sz w:val="24"/>
          <w:szCs w:val="24"/>
        </w:rPr>
        <w:t xml:space="preserve"> lebih meningkatkan kesadaran wajib pajak sehingga mempengaruhi pada kepatuhan wajib pajak yang juga ikut meningkat.</w:t>
      </w:r>
    </w:p>
    <w:p w:rsidR="00D63C8E" w:rsidRPr="00C30EE7" w:rsidRDefault="00D63C8E" w:rsidP="00D63C8E">
      <w:pPr>
        <w:rPr>
          <w:rFonts w:ascii="Times New Roman" w:hAnsi="Times New Roman" w:cs="Times New Roman"/>
          <w:lang w:val="en-US"/>
        </w:rPr>
        <w:sectPr w:rsidR="00D63C8E" w:rsidRPr="00C30EE7" w:rsidSect="00570B80">
          <w:headerReference w:type="default" r:id="rId41"/>
          <w:footerReference w:type="default" r:id="rId42"/>
          <w:pgSz w:w="12240" w:h="15840"/>
          <w:pgMar w:top="2268" w:right="1701" w:bottom="1701" w:left="2268" w:header="708" w:footer="708" w:gutter="0"/>
          <w:pgNumType w:start="45"/>
          <w:cols w:space="708"/>
          <w:docGrid w:linePitch="360"/>
        </w:sectPr>
      </w:pPr>
      <w:bookmarkStart w:id="701" w:name="_Toc128486385"/>
      <w:bookmarkEnd w:id="701"/>
    </w:p>
    <w:p w:rsidR="00D63C8E" w:rsidRPr="00C30EE7" w:rsidRDefault="00D63C8E" w:rsidP="00D63C8E">
      <w:pPr>
        <w:pStyle w:val="Heading1"/>
        <w:ind w:left="90" w:hanging="90"/>
        <w:rPr>
          <w:rFonts w:cs="Times New Roman"/>
        </w:rPr>
      </w:pPr>
      <w:bookmarkStart w:id="702" w:name="_Toc134609808"/>
      <w:bookmarkEnd w:id="702"/>
    </w:p>
    <w:p w:rsidR="00D63C8E" w:rsidRPr="00C30EE7" w:rsidRDefault="00D63C8E" w:rsidP="00D63C8E">
      <w:pPr>
        <w:pStyle w:val="Heading1"/>
        <w:numPr>
          <w:ilvl w:val="0"/>
          <w:numId w:val="0"/>
        </w:numPr>
        <w:rPr>
          <w:rFonts w:cs="Times New Roman"/>
          <w:b/>
        </w:rPr>
      </w:pPr>
      <w:bookmarkStart w:id="703" w:name="_Toc134609809"/>
      <w:r w:rsidRPr="00C30EE7">
        <w:rPr>
          <w:rFonts w:cs="Times New Roman"/>
          <w:b/>
        </w:rPr>
        <w:t>PENUTUP</w:t>
      </w:r>
      <w:bookmarkEnd w:id="703"/>
    </w:p>
    <w:p w:rsidR="00D63C8E" w:rsidRPr="00C30EE7" w:rsidRDefault="00D63C8E" w:rsidP="00D63C8E">
      <w:pPr>
        <w:pStyle w:val="Heading2"/>
        <w:spacing w:line="480" w:lineRule="auto"/>
        <w:jc w:val="both"/>
        <w:rPr>
          <w:rFonts w:cs="Times New Roman"/>
          <w:b/>
        </w:rPr>
      </w:pPr>
      <w:bookmarkStart w:id="704" w:name="_Toc128486386"/>
      <w:bookmarkStart w:id="705" w:name="_Toc134609810"/>
      <w:r w:rsidRPr="00C30EE7">
        <w:rPr>
          <w:rFonts w:cs="Times New Roman"/>
          <w:b/>
        </w:rPr>
        <w:t>Kesimpulan</w:t>
      </w:r>
      <w:bookmarkEnd w:id="704"/>
      <w:bookmarkEnd w:id="705"/>
    </w:p>
    <w:p w:rsidR="00D63C8E" w:rsidRPr="00C30EE7" w:rsidRDefault="00D63C8E" w:rsidP="00D63C8E">
      <w:pPr>
        <w:spacing w:line="480" w:lineRule="auto"/>
        <w:ind w:firstLine="450"/>
        <w:jc w:val="both"/>
        <w:rPr>
          <w:rFonts w:ascii="Times New Roman" w:eastAsiaTheme="minorEastAsia" w:hAnsi="Times New Roman" w:cs="Times New Roman"/>
          <w:sz w:val="24"/>
        </w:rPr>
      </w:pPr>
      <w:r w:rsidRPr="00C30EE7">
        <w:rPr>
          <w:rFonts w:ascii="Times New Roman" w:eastAsiaTheme="minorEastAsia" w:hAnsi="Times New Roman" w:cs="Times New Roman"/>
          <w:sz w:val="24"/>
          <w:lang w:val="en-US"/>
        </w:rPr>
        <w:t>Dari h</w:t>
      </w:r>
      <w:r w:rsidRPr="00C30EE7">
        <w:rPr>
          <w:rFonts w:ascii="Times New Roman" w:eastAsiaTheme="minorEastAsia" w:hAnsi="Times New Roman" w:cs="Times New Roman"/>
          <w:sz w:val="24"/>
        </w:rPr>
        <w:t xml:space="preserve">asil </w:t>
      </w:r>
      <w:r w:rsidRPr="00C30EE7">
        <w:rPr>
          <w:rFonts w:ascii="Times New Roman" w:eastAsiaTheme="minorEastAsia" w:hAnsi="Times New Roman" w:cs="Times New Roman"/>
          <w:sz w:val="24"/>
          <w:lang w:val="en-US"/>
        </w:rPr>
        <w:t>penelitian pada pengujian</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yang sudah dilakukan dan dijelaskan di atas</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sehingga</w:t>
      </w:r>
      <w:r w:rsidRPr="00C30EE7">
        <w:rPr>
          <w:rFonts w:ascii="Times New Roman" w:eastAsiaTheme="minorEastAsia" w:hAnsi="Times New Roman" w:cs="Times New Roman"/>
          <w:sz w:val="24"/>
        </w:rPr>
        <w:t xml:space="preserve"> </w:t>
      </w:r>
      <w:r w:rsidRPr="00C30EE7">
        <w:rPr>
          <w:rFonts w:ascii="Times New Roman" w:eastAsiaTheme="minorEastAsia" w:hAnsi="Times New Roman" w:cs="Times New Roman"/>
          <w:sz w:val="24"/>
          <w:lang w:val="en-US"/>
        </w:rPr>
        <w:t>dibuat</w:t>
      </w:r>
      <w:r w:rsidRPr="00C30EE7">
        <w:rPr>
          <w:rFonts w:ascii="Times New Roman" w:eastAsiaTheme="minorEastAsia" w:hAnsi="Times New Roman" w:cs="Times New Roman"/>
          <w:sz w:val="24"/>
        </w:rPr>
        <w:t xml:space="preserve"> kesimpulan sebagai berikut:</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Modernisasi sistem adminitrasi perpajakan berpengaruh positif dan signifikan terhadap ke</w:t>
      </w:r>
      <w:r w:rsidRPr="00C30EE7">
        <w:rPr>
          <w:rFonts w:ascii="Times New Roman" w:eastAsiaTheme="minorEastAsia" w:hAnsi="Times New Roman" w:cs="Times New Roman"/>
          <w:sz w:val="24"/>
          <w:lang w:val="en-US"/>
        </w:rPr>
        <w:t>patuhan</w:t>
      </w:r>
      <w:r w:rsidRPr="00C30EE7">
        <w:rPr>
          <w:rFonts w:ascii="Times New Roman" w:eastAsiaTheme="minorEastAsia" w:hAnsi="Times New Roman" w:cs="Times New Roman"/>
          <w:sz w:val="24"/>
        </w:rPr>
        <w:t xml:space="preserve"> wajib pajak orang pribadi karyawan di Samarinda.</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Kualitas pelayanan perpajakan berpengaru</w:t>
      </w:r>
      <w:r w:rsidRPr="00C30EE7">
        <w:rPr>
          <w:rFonts w:ascii="Times New Roman" w:eastAsiaTheme="minorEastAsia" w:hAnsi="Times New Roman" w:cs="Times New Roman"/>
          <w:sz w:val="24"/>
          <w:lang w:val="en-US"/>
        </w:rPr>
        <w:t>h positif dan</w:t>
      </w:r>
      <w:r w:rsidRPr="00C30EE7">
        <w:rPr>
          <w:rFonts w:ascii="Times New Roman" w:eastAsiaTheme="minorEastAsia" w:hAnsi="Times New Roman" w:cs="Times New Roman"/>
          <w:sz w:val="24"/>
        </w:rPr>
        <w:t xml:space="preserve"> signifikan terhadap ke</w:t>
      </w:r>
      <w:r w:rsidRPr="00C30EE7">
        <w:rPr>
          <w:rFonts w:ascii="Times New Roman" w:eastAsiaTheme="minorEastAsia" w:hAnsi="Times New Roman" w:cs="Times New Roman"/>
          <w:sz w:val="24"/>
          <w:lang w:val="en-US"/>
        </w:rPr>
        <w:t>patuhan</w:t>
      </w:r>
      <w:r w:rsidRPr="00C30EE7">
        <w:rPr>
          <w:rFonts w:ascii="Times New Roman" w:eastAsiaTheme="minorEastAsia" w:hAnsi="Times New Roman" w:cs="Times New Roman"/>
          <w:sz w:val="24"/>
        </w:rPr>
        <w:t xml:space="preserve"> wajib pajak karyawan di Samarinda. </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Modernisasi sistem administrasi perpajakan berpengaruh positif dan signifikan terhadap ke</w:t>
      </w:r>
      <w:r w:rsidRPr="00C30EE7">
        <w:rPr>
          <w:rFonts w:ascii="Times New Roman" w:eastAsiaTheme="minorEastAsia" w:hAnsi="Times New Roman" w:cs="Times New Roman"/>
          <w:sz w:val="24"/>
          <w:lang w:val="en-US"/>
        </w:rPr>
        <w:t>sadaran</w:t>
      </w:r>
      <w:r w:rsidRPr="00C30EE7">
        <w:rPr>
          <w:rFonts w:ascii="Times New Roman" w:eastAsiaTheme="minorEastAsia" w:hAnsi="Times New Roman" w:cs="Times New Roman"/>
          <w:sz w:val="24"/>
        </w:rPr>
        <w:t xml:space="preserve"> wajib pajak</w:t>
      </w:r>
      <w:r w:rsidR="00C07BB3">
        <w:rPr>
          <w:rFonts w:ascii="Times New Roman" w:eastAsiaTheme="minorEastAsia" w:hAnsi="Times New Roman" w:cs="Times New Roman"/>
          <w:sz w:val="24"/>
          <w:lang w:val="en-US"/>
        </w:rPr>
        <w:t xml:space="preserve"> di Samarinda</w:t>
      </w:r>
      <w:r w:rsidRPr="00C30EE7">
        <w:rPr>
          <w:rFonts w:ascii="Times New Roman" w:eastAsiaTheme="minorEastAsia" w:hAnsi="Times New Roman" w:cs="Times New Roman"/>
          <w:sz w:val="24"/>
        </w:rPr>
        <w:t xml:space="preserve">. </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Kualitas pelayanan perpajakan berpengaruh positif dan signifikan terhadap ke</w:t>
      </w:r>
      <w:r w:rsidRPr="00C30EE7">
        <w:rPr>
          <w:rFonts w:ascii="Times New Roman" w:eastAsiaTheme="minorEastAsia" w:hAnsi="Times New Roman" w:cs="Times New Roman"/>
          <w:sz w:val="24"/>
          <w:lang w:val="en-US"/>
        </w:rPr>
        <w:t>sadaran</w:t>
      </w:r>
      <w:r w:rsidRPr="00C30EE7">
        <w:rPr>
          <w:rFonts w:ascii="Times New Roman" w:eastAsiaTheme="minorEastAsia" w:hAnsi="Times New Roman" w:cs="Times New Roman"/>
          <w:sz w:val="24"/>
        </w:rPr>
        <w:t xml:space="preserve"> wajib pajak karyawan di Samarinda. </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Kesadaran wajib pajak berpengaruh positif dan signifikan terhadap kepatu</w:t>
      </w:r>
      <w:r w:rsidRPr="00C30EE7">
        <w:rPr>
          <w:rFonts w:ascii="Times New Roman" w:eastAsiaTheme="minorEastAsia" w:hAnsi="Times New Roman" w:cs="Times New Roman"/>
          <w:sz w:val="24"/>
          <w:lang w:val="en-US"/>
        </w:rPr>
        <w:t>h</w:t>
      </w:r>
      <w:r w:rsidRPr="00C30EE7">
        <w:rPr>
          <w:rFonts w:ascii="Times New Roman" w:eastAsiaTheme="minorEastAsia" w:hAnsi="Times New Roman" w:cs="Times New Roman"/>
          <w:sz w:val="24"/>
        </w:rPr>
        <w:t xml:space="preserve">an wajib pajak orang pribadi karyawan di Samarinda. </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pPr>
      <w:r w:rsidRPr="00C30EE7">
        <w:rPr>
          <w:rFonts w:ascii="Times New Roman" w:eastAsiaTheme="minorEastAsia" w:hAnsi="Times New Roman" w:cs="Times New Roman"/>
          <w:sz w:val="24"/>
        </w:rPr>
        <w:t>Modernisasi sistem administrasi perpajakan berpengaruh positif dan signifikan terhadap kepatuhan wajib pajak</w:t>
      </w:r>
      <w:r w:rsidRPr="00C30EE7">
        <w:rPr>
          <w:rFonts w:ascii="Times New Roman" w:eastAsiaTheme="minorEastAsia" w:hAnsi="Times New Roman" w:cs="Times New Roman"/>
          <w:sz w:val="24"/>
          <w:lang w:val="en-US"/>
        </w:rPr>
        <w:t xml:space="preserve"> karyawan di Samarinda melalui kesadaran wajib pajak.</w:t>
      </w:r>
    </w:p>
    <w:p w:rsidR="00D63C8E" w:rsidRPr="00C30EE7" w:rsidRDefault="00D63C8E" w:rsidP="00D63C8E">
      <w:pPr>
        <w:pStyle w:val="ListParagraph"/>
        <w:numPr>
          <w:ilvl w:val="0"/>
          <w:numId w:val="19"/>
        </w:numPr>
        <w:spacing w:line="480" w:lineRule="auto"/>
        <w:jc w:val="both"/>
        <w:rPr>
          <w:rFonts w:ascii="Times New Roman" w:eastAsiaTheme="minorEastAsia" w:hAnsi="Times New Roman" w:cs="Times New Roman"/>
          <w:sz w:val="24"/>
        </w:rPr>
        <w:sectPr w:rsidR="00D63C8E" w:rsidRPr="00C30EE7" w:rsidSect="00EA76A5">
          <w:headerReference w:type="default" r:id="rId43"/>
          <w:footerReference w:type="default" r:id="rId44"/>
          <w:pgSz w:w="12240" w:h="15840"/>
          <w:pgMar w:top="2268" w:right="1701" w:bottom="1701" w:left="2268" w:header="708" w:footer="708" w:gutter="0"/>
          <w:pgNumType w:start="70"/>
          <w:cols w:space="708"/>
          <w:docGrid w:linePitch="360"/>
        </w:sectPr>
      </w:pPr>
      <w:r w:rsidRPr="00C30EE7">
        <w:rPr>
          <w:rFonts w:ascii="Times New Roman" w:eastAsiaTheme="minorEastAsia" w:hAnsi="Times New Roman" w:cs="Times New Roman"/>
          <w:sz w:val="24"/>
        </w:rPr>
        <w:t>Kualitas pelayanan perpajakan</w:t>
      </w:r>
      <w:r w:rsidRPr="00C30EE7">
        <w:rPr>
          <w:rFonts w:ascii="Times New Roman" w:eastAsiaTheme="minorEastAsia" w:hAnsi="Times New Roman" w:cs="Times New Roman"/>
          <w:sz w:val="24"/>
          <w:lang w:val="en-US"/>
        </w:rPr>
        <w:t xml:space="preserve"> tidak berpengaruh </w:t>
      </w:r>
      <w:r w:rsidRPr="00C30EE7">
        <w:rPr>
          <w:rFonts w:ascii="Times New Roman" w:eastAsiaTheme="minorEastAsia" w:hAnsi="Times New Roman" w:cs="Times New Roman"/>
          <w:sz w:val="24"/>
        </w:rPr>
        <w:t>signifikan terhadap kepatuhan waj</w:t>
      </w:r>
      <w:bookmarkStart w:id="706" w:name="_Toc128486387"/>
      <w:r w:rsidRPr="00C30EE7">
        <w:rPr>
          <w:rFonts w:ascii="Times New Roman" w:eastAsiaTheme="minorEastAsia" w:hAnsi="Times New Roman" w:cs="Times New Roman"/>
          <w:sz w:val="24"/>
        </w:rPr>
        <w:t>ib pajak karyawan di Samarinda</w:t>
      </w:r>
      <w:r w:rsidRPr="00C30EE7">
        <w:rPr>
          <w:rFonts w:ascii="Times New Roman" w:eastAsiaTheme="minorEastAsia" w:hAnsi="Times New Roman" w:cs="Times New Roman"/>
          <w:sz w:val="24"/>
          <w:lang w:val="en-US"/>
        </w:rPr>
        <w:t xml:space="preserve"> melalui kesadaran wajib pajak.</w:t>
      </w:r>
    </w:p>
    <w:p w:rsidR="00D63C8E" w:rsidRPr="00C30EE7" w:rsidRDefault="00D63C8E" w:rsidP="00D63C8E">
      <w:pPr>
        <w:pStyle w:val="Heading2"/>
        <w:spacing w:line="480" w:lineRule="auto"/>
        <w:jc w:val="both"/>
        <w:rPr>
          <w:rFonts w:eastAsiaTheme="minorEastAsia" w:cs="Times New Roman"/>
          <w:b/>
        </w:rPr>
      </w:pPr>
      <w:bookmarkStart w:id="707" w:name="_Toc134609811"/>
      <w:r w:rsidRPr="00C30EE7">
        <w:rPr>
          <w:rFonts w:eastAsiaTheme="minorEastAsia" w:cs="Times New Roman"/>
          <w:b/>
        </w:rPr>
        <w:lastRenderedPageBreak/>
        <w:t>Saran</w:t>
      </w:r>
      <w:bookmarkEnd w:id="706"/>
      <w:bookmarkEnd w:id="707"/>
    </w:p>
    <w:p w:rsidR="00D63C8E" w:rsidRPr="00C30EE7" w:rsidRDefault="00D63C8E" w:rsidP="00D63C8E">
      <w:pPr>
        <w:spacing w:line="480" w:lineRule="auto"/>
        <w:ind w:firstLine="450"/>
        <w:jc w:val="both"/>
        <w:rPr>
          <w:rFonts w:ascii="Times New Roman" w:hAnsi="Times New Roman" w:cs="Times New Roman"/>
          <w:sz w:val="24"/>
        </w:rPr>
      </w:pPr>
      <w:r w:rsidRPr="00C30EE7">
        <w:rPr>
          <w:rFonts w:ascii="Times New Roman" w:hAnsi="Times New Roman" w:cs="Times New Roman"/>
          <w:sz w:val="24"/>
        </w:rPr>
        <w:t xml:space="preserve">Dari penelitian yang </w:t>
      </w:r>
      <w:r w:rsidRPr="00C30EE7">
        <w:rPr>
          <w:rFonts w:ascii="Times New Roman" w:hAnsi="Times New Roman" w:cs="Times New Roman"/>
          <w:sz w:val="24"/>
          <w:lang w:val="en-US"/>
        </w:rPr>
        <w:t>sudah</w:t>
      </w:r>
      <w:r w:rsidRPr="00C30EE7">
        <w:rPr>
          <w:rFonts w:ascii="Times New Roman" w:hAnsi="Times New Roman" w:cs="Times New Roman"/>
          <w:sz w:val="24"/>
        </w:rPr>
        <w:t xml:space="preserve"> dila</w:t>
      </w:r>
      <w:r w:rsidRPr="00C30EE7">
        <w:rPr>
          <w:rFonts w:ascii="Times New Roman" w:hAnsi="Times New Roman" w:cs="Times New Roman"/>
          <w:sz w:val="24"/>
          <w:lang w:val="en-US"/>
        </w:rPr>
        <w:t>ksanakan</w:t>
      </w:r>
      <w:r w:rsidRPr="00C30EE7">
        <w:rPr>
          <w:rFonts w:ascii="Times New Roman" w:hAnsi="Times New Roman" w:cs="Times New Roman"/>
          <w:sz w:val="24"/>
        </w:rPr>
        <w:t xml:space="preserve"> dan diselesaikan</w:t>
      </w:r>
      <w:r w:rsidRPr="00C30EE7">
        <w:rPr>
          <w:rFonts w:ascii="Times New Roman" w:hAnsi="Times New Roman" w:cs="Times New Roman"/>
          <w:sz w:val="24"/>
          <w:lang w:val="en-US"/>
        </w:rPr>
        <w:t>,</w:t>
      </w:r>
      <w:r w:rsidRPr="00C30EE7">
        <w:rPr>
          <w:rFonts w:ascii="Times New Roman" w:hAnsi="Times New Roman" w:cs="Times New Roman"/>
          <w:sz w:val="24"/>
        </w:rPr>
        <w:t xml:space="preserve"> terdapat saran yang </w:t>
      </w:r>
      <w:r w:rsidRPr="00C30EE7">
        <w:rPr>
          <w:rFonts w:ascii="Times New Roman" w:hAnsi="Times New Roman" w:cs="Times New Roman"/>
          <w:sz w:val="24"/>
          <w:lang w:val="en-US"/>
        </w:rPr>
        <w:t xml:space="preserve">sekiranya </w:t>
      </w:r>
      <w:r w:rsidRPr="00C30EE7">
        <w:rPr>
          <w:rFonts w:ascii="Times New Roman" w:hAnsi="Times New Roman" w:cs="Times New Roman"/>
          <w:sz w:val="24"/>
        </w:rPr>
        <w:t xml:space="preserve">dapat dipertimbangkan </w:t>
      </w:r>
      <w:r w:rsidRPr="00C30EE7">
        <w:rPr>
          <w:rFonts w:ascii="Times New Roman" w:hAnsi="Times New Roman" w:cs="Times New Roman"/>
          <w:sz w:val="24"/>
          <w:lang w:val="en-US"/>
        </w:rPr>
        <w:t>yaikni</w:t>
      </w:r>
      <w:r w:rsidRPr="00C30EE7">
        <w:rPr>
          <w:rFonts w:ascii="Times New Roman" w:hAnsi="Times New Roman" w:cs="Times New Roman"/>
          <w:sz w:val="24"/>
        </w:rPr>
        <w:t xml:space="preserve"> :</w:t>
      </w:r>
    </w:p>
    <w:p w:rsidR="00D63C8E" w:rsidRPr="00C30EE7" w:rsidRDefault="00D63C8E" w:rsidP="00D63C8E">
      <w:pPr>
        <w:pStyle w:val="ListParagraph"/>
        <w:numPr>
          <w:ilvl w:val="0"/>
          <w:numId w:val="20"/>
        </w:numPr>
        <w:spacing w:line="480" w:lineRule="auto"/>
        <w:jc w:val="both"/>
        <w:rPr>
          <w:rFonts w:ascii="Times New Roman" w:hAnsi="Times New Roman" w:cs="Times New Roman"/>
          <w:sz w:val="24"/>
        </w:rPr>
      </w:pPr>
      <w:r w:rsidRPr="00C30EE7">
        <w:rPr>
          <w:rFonts w:ascii="Times New Roman" w:hAnsi="Times New Roman" w:cs="Times New Roman"/>
          <w:sz w:val="24"/>
        </w:rPr>
        <w:t>Untuk peneliti selanjutnya:</w:t>
      </w:r>
    </w:p>
    <w:p w:rsidR="00D63C8E" w:rsidRPr="00C30EE7" w:rsidRDefault="00D63C8E" w:rsidP="00D63C8E">
      <w:pPr>
        <w:pStyle w:val="ListParagraph"/>
        <w:numPr>
          <w:ilvl w:val="0"/>
          <w:numId w:val="24"/>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Penelitian selanjutnya diharapkan dapat dilakukan penyebaran kuesioner secara </w:t>
      </w:r>
      <w:r w:rsidRPr="00C30EE7">
        <w:rPr>
          <w:rFonts w:ascii="Times New Roman" w:hAnsi="Times New Roman" w:cs="Times New Roman"/>
          <w:i/>
          <w:sz w:val="24"/>
        </w:rPr>
        <w:t>offline</w:t>
      </w:r>
      <w:r w:rsidRPr="00C30EE7">
        <w:rPr>
          <w:rFonts w:ascii="Times New Roman" w:hAnsi="Times New Roman" w:cs="Times New Roman"/>
          <w:sz w:val="24"/>
        </w:rPr>
        <w:t xml:space="preserve"> menyeluruh dengan mendatangi beberapa instansi untuk meminimalisir waktu dan pengisian kuesioner yang asal.</w:t>
      </w:r>
    </w:p>
    <w:p w:rsidR="00D63C8E" w:rsidRPr="00C30EE7" w:rsidRDefault="00D63C8E" w:rsidP="00D63C8E">
      <w:pPr>
        <w:pStyle w:val="ListParagraph"/>
        <w:numPr>
          <w:ilvl w:val="0"/>
          <w:numId w:val="24"/>
        </w:numPr>
        <w:spacing w:line="480" w:lineRule="auto"/>
        <w:jc w:val="both"/>
        <w:rPr>
          <w:rFonts w:ascii="Times New Roman" w:hAnsi="Times New Roman" w:cs="Times New Roman"/>
          <w:sz w:val="24"/>
        </w:rPr>
      </w:pPr>
      <w:r w:rsidRPr="00C30EE7">
        <w:rPr>
          <w:rFonts w:ascii="Times New Roman" w:hAnsi="Times New Roman" w:cs="Times New Roman"/>
          <w:sz w:val="24"/>
        </w:rPr>
        <w:t xml:space="preserve">Penelitian selanjutnya diharapkan dapat mengembangkan lebih lanjut dengan menambah variabel lain yang dapat mendukung penelitian ini. </w:t>
      </w:r>
    </w:p>
    <w:p w:rsidR="00D63C8E" w:rsidRPr="00C30EE7" w:rsidRDefault="00D63C8E" w:rsidP="00D63C8E">
      <w:pPr>
        <w:pStyle w:val="ListParagraph"/>
        <w:numPr>
          <w:ilvl w:val="0"/>
          <w:numId w:val="20"/>
        </w:numPr>
        <w:spacing w:line="480" w:lineRule="auto"/>
        <w:jc w:val="both"/>
        <w:rPr>
          <w:rFonts w:ascii="Times New Roman" w:hAnsi="Times New Roman" w:cs="Times New Roman"/>
          <w:sz w:val="24"/>
        </w:rPr>
      </w:pPr>
      <w:r w:rsidRPr="00C30EE7">
        <w:rPr>
          <w:rFonts w:ascii="Times New Roman" w:hAnsi="Times New Roman" w:cs="Times New Roman"/>
          <w:sz w:val="24"/>
        </w:rPr>
        <w:t>Untuk wajib pajak:</w:t>
      </w:r>
    </w:p>
    <w:p w:rsidR="00D63C8E" w:rsidRPr="00C30EE7" w:rsidRDefault="00D63C8E" w:rsidP="00D63C8E">
      <w:pPr>
        <w:pStyle w:val="ListParagraph"/>
        <w:numPr>
          <w:ilvl w:val="0"/>
          <w:numId w:val="25"/>
        </w:numPr>
        <w:spacing w:line="480" w:lineRule="auto"/>
        <w:jc w:val="both"/>
        <w:rPr>
          <w:rFonts w:ascii="Times New Roman" w:hAnsi="Times New Roman" w:cs="Times New Roman"/>
          <w:sz w:val="24"/>
        </w:rPr>
      </w:pPr>
      <w:r w:rsidRPr="00C30EE7">
        <w:rPr>
          <w:rFonts w:ascii="Times New Roman" w:hAnsi="Times New Roman" w:cs="Times New Roman"/>
          <w:sz w:val="24"/>
        </w:rPr>
        <w:t>Wajib pajak diharapkan lebih memahami peraturan-peraturan dan kebijakan yang telah ditetapkan.</w:t>
      </w:r>
    </w:p>
    <w:p w:rsidR="00D63C8E" w:rsidRPr="00C30EE7" w:rsidRDefault="00D63C8E" w:rsidP="00D63C8E">
      <w:pPr>
        <w:pStyle w:val="ListParagraph"/>
        <w:numPr>
          <w:ilvl w:val="0"/>
          <w:numId w:val="25"/>
        </w:numPr>
        <w:spacing w:line="480" w:lineRule="auto"/>
        <w:jc w:val="both"/>
        <w:rPr>
          <w:rFonts w:ascii="Times New Roman" w:hAnsi="Times New Roman" w:cs="Times New Roman"/>
          <w:sz w:val="24"/>
        </w:rPr>
      </w:pPr>
      <w:r w:rsidRPr="00C30EE7">
        <w:rPr>
          <w:rFonts w:ascii="Times New Roman" w:hAnsi="Times New Roman" w:cs="Times New Roman"/>
          <w:sz w:val="24"/>
        </w:rPr>
        <w:t>Wajib pajak diharapkan dapat mencari informasi mengenai perpajakan yang berlaku khususnya wajib pajak orang pribadi dengan memanfaatkan sistem modernisasi pajak yang ada.</w:t>
      </w:r>
    </w:p>
    <w:p w:rsidR="00D63C8E" w:rsidRPr="00C30EE7" w:rsidRDefault="00D63C8E" w:rsidP="00D63C8E">
      <w:pPr>
        <w:pStyle w:val="ListParagraph"/>
        <w:numPr>
          <w:ilvl w:val="0"/>
          <w:numId w:val="20"/>
        </w:numPr>
        <w:spacing w:line="480" w:lineRule="auto"/>
        <w:jc w:val="both"/>
        <w:rPr>
          <w:rFonts w:ascii="Times New Roman" w:hAnsi="Times New Roman" w:cs="Times New Roman"/>
          <w:sz w:val="24"/>
        </w:rPr>
      </w:pPr>
      <w:r w:rsidRPr="00C30EE7">
        <w:rPr>
          <w:rFonts w:ascii="Times New Roman" w:hAnsi="Times New Roman" w:cs="Times New Roman"/>
          <w:sz w:val="24"/>
        </w:rPr>
        <w:t>Untuk petugas pajak:</w:t>
      </w:r>
    </w:p>
    <w:p w:rsidR="00D63C8E" w:rsidRPr="00C30EE7" w:rsidRDefault="00D63C8E" w:rsidP="00D63C8E">
      <w:pPr>
        <w:pStyle w:val="ListParagraph"/>
        <w:numPr>
          <w:ilvl w:val="0"/>
          <w:numId w:val="26"/>
        </w:numPr>
        <w:spacing w:line="480" w:lineRule="auto"/>
        <w:jc w:val="both"/>
        <w:rPr>
          <w:rFonts w:ascii="Times New Roman" w:hAnsi="Times New Roman" w:cs="Times New Roman"/>
          <w:sz w:val="24"/>
        </w:rPr>
      </w:pPr>
      <w:r w:rsidRPr="00C30EE7">
        <w:rPr>
          <w:rFonts w:ascii="Times New Roman" w:hAnsi="Times New Roman" w:cs="Times New Roman"/>
          <w:sz w:val="24"/>
        </w:rPr>
        <w:t>Petugas pajak diharapkan dapat memberikan layanan yang lebih baik karena sangat berpengaruh pada tingkat kepatuhan wajib pajak.</w:t>
      </w:r>
    </w:p>
    <w:p w:rsidR="00D63C8E" w:rsidRPr="00C30EE7" w:rsidRDefault="00D63C8E" w:rsidP="00D63C8E">
      <w:pPr>
        <w:pStyle w:val="ListParagraph"/>
        <w:numPr>
          <w:ilvl w:val="0"/>
          <w:numId w:val="26"/>
        </w:numPr>
        <w:spacing w:line="480" w:lineRule="auto"/>
        <w:jc w:val="both"/>
        <w:rPr>
          <w:rFonts w:ascii="Times New Roman" w:hAnsi="Times New Roman" w:cs="Times New Roman"/>
          <w:sz w:val="24"/>
        </w:rPr>
      </w:pPr>
      <w:r w:rsidRPr="00C30EE7">
        <w:rPr>
          <w:rFonts w:ascii="Times New Roman" w:hAnsi="Times New Roman" w:cs="Times New Roman"/>
          <w:sz w:val="24"/>
        </w:rPr>
        <w:t>Petugas pajak diharapkan lebih menguasai sistem perpajakan yang modern</w:t>
      </w:r>
    </w:p>
    <w:p w:rsidR="00D63C8E" w:rsidRPr="00C30EE7" w:rsidRDefault="00D63C8E" w:rsidP="00D63C8E">
      <w:pPr>
        <w:pStyle w:val="ListParagraph"/>
        <w:numPr>
          <w:ilvl w:val="0"/>
          <w:numId w:val="26"/>
        </w:numPr>
        <w:spacing w:line="480" w:lineRule="auto"/>
        <w:jc w:val="both"/>
        <w:rPr>
          <w:rFonts w:ascii="Times New Roman" w:hAnsi="Times New Roman" w:cs="Times New Roman"/>
          <w:sz w:val="24"/>
        </w:rPr>
      </w:pPr>
      <w:r w:rsidRPr="00C30EE7">
        <w:rPr>
          <w:rFonts w:ascii="Times New Roman" w:hAnsi="Times New Roman" w:cs="Times New Roman"/>
          <w:sz w:val="24"/>
        </w:rPr>
        <w:t>Petugas pajak diharapkan dapat melakukan penyuluhan lebih detail mengenai sistem perpajakan yang berlaku bagi wajib pajak orang pribadi</w:t>
      </w:r>
      <w:r w:rsidRPr="00C30EE7">
        <w:rPr>
          <w:rFonts w:ascii="Times New Roman" w:hAnsi="Times New Roman" w:cs="Times New Roman"/>
          <w:sz w:val="24"/>
          <w:lang w:val="en-US"/>
        </w:rPr>
        <w:t>.</w:t>
      </w:r>
    </w:p>
    <w:p w:rsidR="00D63C8E" w:rsidRPr="00C30EE7" w:rsidRDefault="00D63C8E" w:rsidP="00D63C8E">
      <w:pPr>
        <w:pStyle w:val="ListParagraph"/>
        <w:numPr>
          <w:ilvl w:val="0"/>
          <w:numId w:val="20"/>
        </w:numPr>
        <w:spacing w:line="480" w:lineRule="auto"/>
        <w:jc w:val="both"/>
        <w:rPr>
          <w:rFonts w:ascii="Times New Roman" w:hAnsi="Times New Roman" w:cs="Times New Roman"/>
          <w:sz w:val="24"/>
        </w:rPr>
      </w:pPr>
      <w:r w:rsidRPr="00C30EE7">
        <w:rPr>
          <w:rFonts w:ascii="Times New Roman" w:hAnsi="Times New Roman" w:cs="Times New Roman"/>
          <w:sz w:val="24"/>
        </w:rPr>
        <w:lastRenderedPageBreak/>
        <w:t>Untuk Direktorat Jendral Pajak:</w:t>
      </w:r>
    </w:p>
    <w:p w:rsidR="00D63C8E" w:rsidRPr="00C30EE7" w:rsidRDefault="00D63C8E" w:rsidP="00D63C8E">
      <w:pPr>
        <w:pStyle w:val="ListParagraph"/>
        <w:numPr>
          <w:ilvl w:val="0"/>
          <w:numId w:val="27"/>
        </w:numPr>
        <w:spacing w:line="480" w:lineRule="auto"/>
        <w:jc w:val="both"/>
        <w:rPr>
          <w:rFonts w:ascii="Times New Roman" w:hAnsi="Times New Roman" w:cs="Times New Roman"/>
          <w:sz w:val="24"/>
        </w:rPr>
      </w:pPr>
      <w:r w:rsidRPr="00C30EE7">
        <w:rPr>
          <w:rFonts w:ascii="Times New Roman" w:hAnsi="Times New Roman" w:cs="Times New Roman"/>
          <w:sz w:val="24"/>
        </w:rPr>
        <w:t>DJP diharapkan dapat selalu meningkatkan kualitas server sistem modernisasi pajak agar pada saat pelaporan pajak tidak mengalami gangguan atau hambatan lainnya pada sistem.</w:t>
      </w:r>
    </w:p>
    <w:p w:rsidR="00D63C8E" w:rsidRPr="00C30EE7" w:rsidRDefault="00D63C8E" w:rsidP="00D63C8E">
      <w:pPr>
        <w:pStyle w:val="ListParagraph"/>
        <w:numPr>
          <w:ilvl w:val="0"/>
          <w:numId w:val="27"/>
        </w:numPr>
        <w:spacing w:line="480" w:lineRule="auto"/>
        <w:jc w:val="both"/>
        <w:rPr>
          <w:rFonts w:ascii="Times New Roman" w:hAnsi="Times New Roman" w:cs="Times New Roman"/>
          <w:sz w:val="24"/>
        </w:rPr>
      </w:pPr>
      <w:r w:rsidRPr="00C30EE7">
        <w:rPr>
          <w:rFonts w:ascii="Times New Roman" w:hAnsi="Times New Roman" w:cs="Times New Roman"/>
          <w:sz w:val="24"/>
        </w:rPr>
        <w:t>DJP diharapkan terus meng-</w:t>
      </w:r>
      <w:r w:rsidRPr="00C30EE7">
        <w:rPr>
          <w:rFonts w:ascii="Times New Roman" w:hAnsi="Times New Roman" w:cs="Times New Roman"/>
          <w:i/>
          <w:sz w:val="24"/>
        </w:rPr>
        <w:t xml:space="preserve">uptude </w:t>
      </w:r>
      <w:r w:rsidRPr="00C30EE7">
        <w:rPr>
          <w:rFonts w:ascii="Times New Roman" w:hAnsi="Times New Roman" w:cs="Times New Roman"/>
          <w:sz w:val="24"/>
        </w:rPr>
        <w:t>sistem perpajakan yang modern sesuai dengan perkembangan zaman dan teknologi untuk lebih mempermudah wajib pajak menjalankan kewajiban perpajakannya.</w:t>
      </w:r>
    </w:p>
    <w:p w:rsidR="00D63C8E" w:rsidRPr="00C30EE7" w:rsidRDefault="00D63C8E" w:rsidP="00D63C8E">
      <w:pPr>
        <w:pStyle w:val="ListParagraph"/>
        <w:numPr>
          <w:ilvl w:val="0"/>
          <w:numId w:val="20"/>
        </w:numPr>
        <w:spacing w:line="480" w:lineRule="auto"/>
        <w:jc w:val="both"/>
        <w:rPr>
          <w:rFonts w:ascii="Times New Roman" w:hAnsi="Times New Roman" w:cs="Times New Roman"/>
          <w:sz w:val="24"/>
        </w:rPr>
      </w:pPr>
      <w:r w:rsidRPr="00C30EE7">
        <w:rPr>
          <w:rFonts w:ascii="Times New Roman" w:hAnsi="Times New Roman" w:cs="Times New Roman"/>
          <w:sz w:val="24"/>
        </w:rPr>
        <w:t>Untuk Kementerian Keuangan:</w:t>
      </w:r>
    </w:p>
    <w:p w:rsidR="00D63C8E" w:rsidRPr="00C30EE7" w:rsidRDefault="00D63C8E" w:rsidP="00D63C8E">
      <w:pPr>
        <w:pStyle w:val="ListParagraph"/>
        <w:numPr>
          <w:ilvl w:val="0"/>
          <w:numId w:val="28"/>
        </w:numPr>
        <w:spacing w:line="480" w:lineRule="auto"/>
        <w:jc w:val="both"/>
        <w:rPr>
          <w:rFonts w:ascii="Times New Roman" w:hAnsi="Times New Roman" w:cs="Times New Roman"/>
          <w:sz w:val="24"/>
        </w:rPr>
      </w:pPr>
      <w:r w:rsidRPr="00C30EE7">
        <w:rPr>
          <w:rFonts w:ascii="Times New Roman" w:hAnsi="Times New Roman" w:cs="Times New Roman"/>
          <w:sz w:val="24"/>
        </w:rPr>
        <w:t>Kement</w:t>
      </w:r>
      <w:r w:rsidRPr="00C30EE7">
        <w:rPr>
          <w:rFonts w:ascii="Times New Roman" w:hAnsi="Times New Roman" w:cs="Times New Roman"/>
          <w:sz w:val="24"/>
          <w:lang w:val="en-US"/>
        </w:rPr>
        <w:t>e</w:t>
      </w:r>
      <w:r w:rsidRPr="00C30EE7">
        <w:rPr>
          <w:rFonts w:ascii="Times New Roman" w:hAnsi="Times New Roman" w:cs="Times New Roman"/>
          <w:sz w:val="24"/>
        </w:rPr>
        <w:t>rian Keuangan diharapkan dapat menyusun kebijakan-kebijakan yang tepat dan tegas agar wajib pajak tidak menyepelekan kewajibannya sehingga dapat mengoptimalkan pendapatan negara melalui penerimaan pajak.</w:t>
      </w:r>
    </w:p>
    <w:p w:rsidR="00D63C8E" w:rsidRPr="00C30EE7" w:rsidRDefault="00D63C8E" w:rsidP="00D63C8E">
      <w:pPr>
        <w:rPr>
          <w:rFonts w:ascii="Times New Roman" w:hAnsi="Times New Roman" w:cs="Times New Roman"/>
        </w:rPr>
      </w:pPr>
    </w:p>
    <w:p w:rsidR="00D63C8E" w:rsidRPr="00C30EE7" w:rsidRDefault="00D63C8E" w:rsidP="00D63C8E">
      <w:pPr>
        <w:rPr>
          <w:rFonts w:ascii="Times New Roman" w:eastAsiaTheme="majorEastAsia" w:hAnsi="Times New Roman" w:cs="Times New Roman"/>
          <w:b/>
          <w:color w:val="000000" w:themeColor="text1"/>
          <w:sz w:val="24"/>
          <w:szCs w:val="24"/>
          <w:lang w:val="en-US"/>
        </w:rPr>
      </w:pPr>
    </w:p>
    <w:p w:rsidR="00F53F82" w:rsidRPr="00C30EE7" w:rsidRDefault="00F53F82" w:rsidP="00F53F82">
      <w:pPr>
        <w:rPr>
          <w:rFonts w:ascii="Times New Roman" w:hAnsi="Times New Roman" w:cs="Times New Roman"/>
        </w:rPr>
      </w:pPr>
    </w:p>
    <w:p w:rsidR="00944632" w:rsidRPr="00C30EE7" w:rsidRDefault="00944632">
      <w:pPr>
        <w:rPr>
          <w:rFonts w:ascii="Times New Roman" w:eastAsiaTheme="majorEastAsia" w:hAnsi="Times New Roman" w:cs="Times New Roman"/>
          <w:b/>
          <w:color w:val="000000" w:themeColor="text1"/>
          <w:sz w:val="24"/>
          <w:szCs w:val="24"/>
        </w:rPr>
      </w:pPr>
      <w:r w:rsidRPr="00C30EE7">
        <w:rPr>
          <w:rFonts w:ascii="Times New Roman" w:hAnsi="Times New Roman" w:cs="Times New Roman"/>
          <w:b/>
        </w:rPr>
        <w:br w:type="page"/>
      </w:r>
    </w:p>
    <w:p w:rsidR="00273230" w:rsidRPr="00C30EE7" w:rsidRDefault="00273230" w:rsidP="00570B80">
      <w:pPr>
        <w:pStyle w:val="Heading3"/>
        <w:numPr>
          <w:ilvl w:val="0"/>
          <w:numId w:val="0"/>
        </w:numPr>
        <w:spacing w:line="480" w:lineRule="auto"/>
        <w:ind w:left="720"/>
        <w:jc w:val="center"/>
        <w:rPr>
          <w:rFonts w:cs="Times New Roman"/>
        </w:rPr>
        <w:sectPr w:rsidR="00273230" w:rsidRPr="00C30EE7" w:rsidSect="00EA76A5">
          <w:headerReference w:type="default" r:id="rId45"/>
          <w:footerReference w:type="default" r:id="rId46"/>
          <w:pgSz w:w="12240" w:h="15840"/>
          <w:pgMar w:top="2268" w:right="1701" w:bottom="1701" w:left="2268" w:header="708" w:footer="708" w:gutter="0"/>
          <w:pgNumType w:start="71"/>
          <w:cols w:space="708"/>
          <w:docGrid w:linePitch="360"/>
        </w:sectPr>
      </w:pPr>
      <w:bookmarkStart w:id="708" w:name="_Toc128486388"/>
      <w:bookmarkStart w:id="709" w:name="_Toc134609812"/>
    </w:p>
    <w:p w:rsidR="00F93AD2" w:rsidRPr="00C30EE7" w:rsidRDefault="00BE0CD8" w:rsidP="00570B80">
      <w:pPr>
        <w:pStyle w:val="Heading3"/>
        <w:numPr>
          <w:ilvl w:val="0"/>
          <w:numId w:val="0"/>
        </w:numPr>
        <w:spacing w:line="480" w:lineRule="auto"/>
        <w:ind w:left="720"/>
        <w:jc w:val="center"/>
        <w:rPr>
          <w:rFonts w:cs="Times New Roman"/>
          <w:lang w:val="en-US"/>
        </w:rPr>
      </w:pPr>
      <w:r w:rsidRPr="00C30EE7">
        <w:rPr>
          <w:rFonts w:cs="Times New Roman"/>
        </w:rPr>
        <w:lastRenderedPageBreak/>
        <w:t>DAFTAR PUSTAKA</w:t>
      </w:r>
      <w:bookmarkEnd w:id="708"/>
      <w:bookmarkEnd w:id="709"/>
    </w:p>
    <w:p w:rsidR="002408C5" w:rsidRPr="00C30EE7" w:rsidRDefault="00F051F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b/>
          <w:sz w:val="24"/>
          <w:szCs w:val="24"/>
        </w:rPr>
        <w:fldChar w:fldCharType="begin" w:fldLock="1"/>
      </w:r>
      <w:r w:rsidRPr="00C30EE7">
        <w:rPr>
          <w:rFonts w:ascii="Times New Roman" w:hAnsi="Times New Roman" w:cs="Times New Roman"/>
          <w:b/>
          <w:sz w:val="24"/>
          <w:szCs w:val="24"/>
        </w:rPr>
        <w:instrText xml:space="preserve">ADDIN Mendeley Bibliography CSL_BIBLIOGRAPHY </w:instrText>
      </w:r>
      <w:r w:rsidRPr="00C30EE7">
        <w:rPr>
          <w:rFonts w:ascii="Times New Roman" w:hAnsi="Times New Roman" w:cs="Times New Roman"/>
          <w:b/>
          <w:sz w:val="24"/>
          <w:szCs w:val="24"/>
        </w:rPr>
        <w:fldChar w:fldCharType="separate"/>
      </w:r>
      <w:r w:rsidR="000A3E4B" w:rsidRPr="00C30EE7">
        <w:rPr>
          <w:rFonts w:ascii="Times New Roman" w:hAnsi="Times New Roman" w:cs="Times New Roman"/>
          <w:noProof/>
          <w:sz w:val="24"/>
          <w:szCs w:val="24"/>
        </w:rPr>
        <w:t xml:space="preserve">Andry &amp; Sandra. (2017). Pengaruh Modernisasi Sistem Administrasi Perpajakan Terhadap Kepatuhan Wajib Pajak. </w:t>
      </w:r>
      <w:r w:rsidR="000A3E4B" w:rsidRPr="00C30EE7">
        <w:rPr>
          <w:rFonts w:ascii="Times New Roman" w:hAnsi="Times New Roman" w:cs="Times New Roman"/>
          <w:i/>
          <w:iCs/>
          <w:noProof/>
          <w:sz w:val="24"/>
          <w:szCs w:val="24"/>
        </w:rPr>
        <w:t>Jurnal Akuntansi</w:t>
      </w:r>
      <w:r w:rsidR="000A3E4B" w:rsidRPr="00C30EE7">
        <w:rPr>
          <w:rFonts w:ascii="Times New Roman" w:hAnsi="Times New Roman" w:cs="Times New Roman"/>
          <w:noProof/>
          <w:sz w:val="24"/>
          <w:szCs w:val="24"/>
        </w:rPr>
        <w:t xml:space="preserve">, </w:t>
      </w:r>
      <w:r w:rsidR="000A3E4B" w:rsidRPr="00C30EE7">
        <w:rPr>
          <w:rFonts w:ascii="Times New Roman" w:hAnsi="Times New Roman" w:cs="Times New Roman"/>
          <w:i/>
          <w:iCs/>
          <w:noProof/>
          <w:sz w:val="24"/>
          <w:szCs w:val="24"/>
        </w:rPr>
        <w:t>1</w:t>
      </w:r>
      <w:r w:rsidR="000A3E4B" w:rsidRPr="00C30EE7">
        <w:rPr>
          <w:rFonts w:ascii="Times New Roman" w:hAnsi="Times New Roman" w:cs="Times New Roman"/>
          <w:noProof/>
          <w:sz w:val="24"/>
          <w:szCs w:val="24"/>
        </w:rPr>
        <w:t>(2), 119–138.</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Ariani, M., &amp; Utami, T. E. (2016). Pengaruh Pelayanan Aparat Pajak, Modernisasi Sistem Administrasi Perpajakan Dan Sanksi Pajak Terhadap Motivasi Wajib Pajak Orang Pribadi Dalam Membayar Pajak Penghasilan. </w:t>
      </w:r>
      <w:r w:rsidRPr="00C30EE7">
        <w:rPr>
          <w:rFonts w:ascii="Times New Roman" w:hAnsi="Times New Roman" w:cs="Times New Roman"/>
          <w:i/>
          <w:iCs/>
          <w:noProof/>
          <w:sz w:val="24"/>
          <w:szCs w:val="24"/>
        </w:rPr>
        <w:t>Jurnal Telaah Akuntansi Dan Bisnis</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7</w:t>
      </w:r>
      <w:r w:rsidRPr="00C30EE7">
        <w:rPr>
          <w:rFonts w:ascii="Times New Roman" w:hAnsi="Times New Roman" w:cs="Times New Roman"/>
          <w:noProof/>
          <w:sz w:val="24"/>
          <w:szCs w:val="24"/>
        </w:rPr>
        <w:t>(1), 1–22.</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Ariesta, &amp; Latifah. (2017). Pengaruh Kesadaran Wajib Pajak, Sanksi Perpajakan, Sistem Administrasi Perpajakan Modern, Pengetahuan Korupsi, Dan Tax Amnesty Terhadap Kepatuhan Wajib Pajak Di Kpp Pratama Semarang. </w:t>
      </w:r>
      <w:r w:rsidRPr="00C30EE7">
        <w:rPr>
          <w:rFonts w:ascii="Times New Roman" w:hAnsi="Times New Roman" w:cs="Times New Roman"/>
          <w:i/>
          <w:iCs/>
          <w:noProof/>
          <w:sz w:val="24"/>
          <w:szCs w:val="24"/>
        </w:rPr>
        <w:t>Jurnal Akuntansi Dewantara</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Pr="00C30EE7">
        <w:rPr>
          <w:rFonts w:ascii="Times New Roman" w:hAnsi="Times New Roman" w:cs="Times New Roman"/>
          <w:noProof/>
          <w:sz w:val="24"/>
          <w:szCs w:val="24"/>
        </w:rPr>
        <w:t>(2), 173–187.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Arifin, A. F. (2015). Pengaruh Modernisasi Sistem Administrasi Perpajakan, Kesadaran Perpajakan, Sanksi Pajak Dan Pelayanan Fiskus Terhadap Kepatuhan Wajib Pajak Orang Pribadi Pada Kpp Pratama. </w:t>
      </w:r>
      <w:r w:rsidRPr="00C30EE7">
        <w:rPr>
          <w:rFonts w:ascii="Times New Roman" w:hAnsi="Times New Roman" w:cs="Times New Roman"/>
          <w:i/>
          <w:iCs/>
          <w:noProof/>
          <w:sz w:val="24"/>
          <w:szCs w:val="24"/>
        </w:rPr>
        <w:t>Perbanas Review</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 Nomor 1</w:t>
      </w:r>
      <w:r w:rsidRPr="00C30EE7">
        <w:rPr>
          <w:rFonts w:ascii="Times New Roman" w:hAnsi="Times New Roman" w:cs="Times New Roman"/>
          <w:noProof/>
          <w:sz w:val="24"/>
          <w:szCs w:val="24"/>
        </w:rPr>
        <w:t>(November), 72–86.</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Arifin, A. F. (2016). Assesment System Terhadap Kesadaran Wajib Pajak Pada Kpp Pratama Jakarta Panjaringan. </w:t>
      </w:r>
      <w:r w:rsidRPr="00C30EE7">
        <w:rPr>
          <w:rFonts w:ascii="Times New Roman" w:hAnsi="Times New Roman" w:cs="Times New Roman"/>
          <w:i/>
          <w:iCs/>
          <w:noProof/>
          <w:sz w:val="24"/>
          <w:szCs w:val="24"/>
        </w:rPr>
        <w:t>Jurnal Media Akuntansi Perpajakan</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Pr="00C30EE7">
        <w:rPr>
          <w:rFonts w:ascii="Times New Roman" w:hAnsi="Times New Roman" w:cs="Times New Roman"/>
          <w:noProof/>
          <w:sz w:val="24"/>
          <w:szCs w:val="24"/>
        </w:rPr>
        <w:t>(2), 44–58.</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Astana, I. W. S., &amp; Merkusiwati, N. K. L. A. (2017). Pengaruh Penerapan Sistem Administrasi Perpajakan Modern Dan Kesadaran Wajib Pajak Pada Kepatuhan Wajib Pajak. </w:t>
      </w:r>
      <w:r w:rsidRPr="00C30EE7">
        <w:rPr>
          <w:rFonts w:ascii="Times New Roman" w:hAnsi="Times New Roman" w:cs="Times New Roman"/>
          <w:i/>
          <w:iCs/>
          <w:noProof/>
          <w:sz w:val="24"/>
          <w:szCs w:val="24"/>
        </w:rPr>
        <w:t>Jurnal Akuntansi Universitas Udayana Januari</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181</w:t>
      </w:r>
      <w:r w:rsidRPr="00C30EE7">
        <w:rPr>
          <w:rFonts w:ascii="Times New Roman" w:hAnsi="Times New Roman" w:cs="Times New Roman"/>
          <w:noProof/>
          <w:sz w:val="24"/>
          <w:szCs w:val="24"/>
        </w:rPr>
        <w:t>, 2302–8556.</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Fitriyani, Prasetyo, Y. &amp;, &amp; Hizazi. (2014). Pengaruh Gender, Latar Belakang Pekerjaan, Dan Tingkat Pendidikan Terhadap Kepatuhan Wajib Pajak. </w:t>
      </w:r>
      <w:r w:rsidRPr="00C30EE7">
        <w:rPr>
          <w:rFonts w:ascii="Times New Roman" w:hAnsi="Times New Roman" w:cs="Times New Roman"/>
          <w:i/>
          <w:iCs/>
          <w:noProof/>
          <w:sz w:val="24"/>
          <w:szCs w:val="24"/>
        </w:rPr>
        <w:t>Infestasi</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10</w:t>
      </w:r>
      <w:r w:rsidRPr="00C30EE7">
        <w:rPr>
          <w:rFonts w:ascii="Times New Roman" w:hAnsi="Times New Roman" w:cs="Times New Roman"/>
          <w:noProof/>
          <w:sz w:val="24"/>
          <w:szCs w:val="24"/>
        </w:rPr>
        <w:t>(2), 115–122. Http://Journal.Trunojoyo.Ac.Id/Infestasi/Article/View/530/500</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Ghozali, I., &amp; Laten, H. (2015). </w:t>
      </w:r>
      <w:r w:rsidRPr="00C30EE7">
        <w:rPr>
          <w:rFonts w:ascii="Times New Roman" w:hAnsi="Times New Roman" w:cs="Times New Roman"/>
          <w:i/>
          <w:iCs/>
          <w:noProof/>
          <w:sz w:val="24"/>
          <w:szCs w:val="24"/>
        </w:rPr>
        <w:t>Partial Least Squares Konsep, Teknik Dan Aplikasi Menggunakan Program Smartpls 3.0</w:t>
      </w:r>
      <w:r w:rsidRPr="00C30EE7">
        <w:rPr>
          <w:rFonts w:ascii="Times New Roman" w:hAnsi="Times New Roman" w:cs="Times New Roman"/>
          <w:noProof/>
          <w:sz w:val="24"/>
          <w:szCs w:val="24"/>
        </w:rPr>
        <w:t xml:space="preserve"> (2nd Ed.). Undip.</w:t>
      </w:r>
    </w:p>
    <w:p w:rsidR="00273230" w:rsidRPr="00C30EE7" w:rsidRDefault="00273230"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sectPr w:rsidR="00273230" w:rsidRPr="00C30EE7" w:rsidSect="00EA76A5">
          <w:headerReference w:type="default" r:id="rId47"/>
          <w:footerReference w:type="default" r:id="rId48"/>
          <w:pgSz w:w="12240" w:h="15840"/>
          <w:pgMar w:top="2268" w:right="1701" w:bottom="1701" w:left="2268" w:header="708" w:footer="708" w:gutter="0"/>
          <w:pgNumType w:start="73"/>
          <w:cols w:space="708"/>
          <w:docGrid w:linePitch="360"/>
        </w:sectPr>
      </w:pP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lastRenderedPageBreak/>
        <w:t xml:space="preserve">Hamid, S., &amp; Anwar, M. (2019). Structural Equation Modeling (Sem). In </w:t>
      </w:r>
      <w:r w:rsidRPr="00C30EE7">
        <w:rPr>
          <w:rFonts w:ascii="Times New Roman" w:hAnsi="Times New Roman" w:cs="Times New Roman"/>
          <w:i/>
          <w:iCs/>
          <w:noProof/>
          <w:sz w:val="24"/>
          <w:szCs w:val="24"/>
        </w:rPr>
        <w:t>E-Book</w:t>
      </w:r>
      <w:r w:rsidRPr="00C30EE7">
        <w:rPr>
          <w:rFonts w:ascii="Times New Roman" w:hAnsi="Times New Roman" w:cs="Times New Roman"/>
          <w:noProof/>
          <w:sz w:val="24"/>
          <w:szCs w:val="24"/>
        </w:rPr>
        <w:t xml:space="preserve"> (Pp. 1–187). Https://Www.Ptonline.Com/Articles/How-To-Get-Better-Mfi-Results</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Hanindyari, P. W. (2018). Pengaruh Pengetahuan Perpajakan, Kualitas Pelayanan Fiskus Dan Penerapan Sistem E-Filing Wajib Pajak Terhadap Kepatuhan Wajib Pajak (Studi Kasus Pada Wajib Pajak Orang Pribadi Yang Tercatat Di Kantor Pelayanan Pajak Pratama Purworejo). </w:t>
      </w:r>
      <w:r w:rsidRPr="00C30EE7">
        <w:rPr>
          <w:rFonts w:ascii="Times New Roman" w:hAnsi="Times New Roman" w:cs="Times New Roman"/>
          <w:i/>
          <w:iCs/>
          <w:noProof/>
          <w:sz w:val="24"/>
          <w:szCs w:val="24"/>
        </w:rPr>
        <w:t>Skripsi</w:t>
      </w:r>
      <w:r w:rsidRPr="00C30EE7">
        <w:rPr>
          <w:rFonts w:ascii="Times New Roman" w:hAnsi="Times New Roman" w:cs="Times New Roman"/>
          <w:noProof/>
          <w:sz w:val="24"/>
          <w:szCs w:val="24"/>
        </w:rPr>
        <w:t>.</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Hartiwi, Mahaputra, Sudiartana, M. (2020). Pengaruh Modernisasi Administrasi Perpajakan, Pengetahuan Dan Pemahaman Tentang Peraturan Perpajakan, Tarif Pajak Dan Tax Amnesty Terhadap Kepatuhan Wajib Pajak Orang Pribadi Di Kantor Pelayanan Pajak Pratama Gianyar. </w:t>
      </w:r>
      <w:r w:rsidRPr="00C30EE7">
        <w:rPr>
          <w:rFonts w:ascii="Times New Roman" w:hAnsi="Times New Roman" w:cs="Times New Roman"/>
          <w:i/>
          <w:iCs/>
          <w:noProof/>
          <w:sz w:val="24"/>
          <w:szCs w:val="24"/>
        </w:rPr>
        <w:t>Jurnal Kharisma</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2</w:t>
      </w:r>
      <w:r w:rsidRPr="00C30EE7">
        <w:rPr>
          <w:rFonts w:ascii="Times New Roman" w:hAnsi="Times New Roman" w:cs="Times New Roman"/>
          <w:noProof/>
          <w:sz w:val="24"/>
          <w:szCs w:val="24"/>
        </w:rPr>
        <w:t>(3), 286–303.</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Hutomo, S. (2018). </w:t>
      </w:r>
      <w:r w:rsidRPr="00C30EE7">
        <w:rPr>
          <w:rFonts w:ascii="Times New Roman" w:hAnsi="Times New Roman" w:cs="Times New Roman"/>
          <w:i/>
          <w:iCs/>
          <w:noProof/>
          <w:sz w:val="24"/>
          <w:szCs w:val="24"/>
        </w:rPr>
        <w:t>Pajak Penghasilan</w:t>
      </w:r>
      <w:r w:rsidRPr="00C30EE7">
        <w:rPr>
          <w:rFonts w:ascii="Times New Roman" w:hAnsi="Times New Roman" w:cs="Times New Roman"/>
          <w:noProof/>
          <w:sz w:val="24"/>
          <w:szCs w:val="24"/>
        </w:rPr>
        <w:t xml:space="preserve"> (Purindrawari (Ed.); 1st Ed.). Andi.</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Juliyana, H. (2021). The Relevance Of The Technology Acceptance Model In E-Filing System To The Individual Taxpayer Compliance With The Knowledge Of Taxation And Taxpayer Awareness As A Moderating Variable In The Tax Office Pratama Jakarta Pancoran. </w:t>
      </w:r>
      <w:r w:rsidRPr="00C30EE7">
        <w:rPr>
          <w:rFonts w:ascii="Times New Roman" w:hAnsi="Times New Roman" w:cs="Times New Roman"/>
          <w:i/>
          <w:iCs/>
          <w:noProof/>
          <w:sz w:val="24"/>
          <w:szCs w:val="24"/>
        </w:rPr>
        <w:t>International Journal Of Innovative Science And Research Technology</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6</w:t>
      </w:r>
      <w:r w:rsidRPr="00C30EE7">
        <w:rPr>
          <w:rFonts w:ascii="Times New Roman" w:hAnsi="Times New Roman" w:cs="Times New Roman"/>
          <w:noProof/>
          <w:sz w:val="24"/>
          <w:szCs w:val="24"/>
        </w:rPr>
        <w:t>(3), 263–277.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Mardiasmo. (2018). </w:t>
      </w:r>
      <w:r w:rsidRPr="00C30EE7">
        <w:rPr>
          <w:rFonts w:ascii="Times New Roman" w:hAnsi="Times New Roman" w:cs="Times New Roman"/>
          <w:i/>
          <w:iCs/>
          <w:noProof/>
          <w:sz w:val="24"/>
          <w:szCs w:val="24"/>
        </w:rPr>
        <w:t>Perpajakan</w:t>
      </w:r>
      <w:r w:rsidRPr="00C30EE7">
        <w:rPr>
          <w:rFonts w:ascii="Times New Roman" w:hAnsi="Times New Roman" w:cs="Times New Roman"/>
          <w:noProof/>
          <w:sz w:val="24"/>
          <w:szCs w:val="24"/>
        </w:rPr>
        <w:t xml:space="preserve"> (Maya (Ed.); Terbaru 20). Andi.</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Muarifah, T. (2015). Pengaruh Pengetahuan Pajak, Kualitas Pelayanan Petugas Pajak Dan Sikap Wajib Pajak Terhadap Kepatuhan Wajib Pajak. </w:t>
      </w:r>
      <w:r w:rsidRPr="00C30EE7">
        <w:rPr>
          <w:rFonts w:ascii="Times New Roman" w:hAnsi="Times New Roman" w:cs="Times New Roman"/>
          <w:i/>
          <w:iCs/>
          <w:noProof/>
          <w:sz w:val="24"/>
          <w:szCs w:val="24"/>
        </w:rPr>
        <w:t>Jurnal Akuntansi</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5</w:t>
      </w:r>
      <w:r w:rsidRPr="00C30EE7">
        <w:rPr>
          <w:rFonts w:ascii="Times New Roman" w:hAnsi="Times New Roman" w:cs="Times New Roman"/>
          <w:noProof/>
          <w:sz w:val="24"/>
          <w:szCs w:val="24"/>
        </w:rPr>
        <w:t>(December), 118–138.</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Nugroho, R. A., &amp; Zulaikha. (2012). Fakror-Faktor Yang Mempengaruhi Kemauan Untuk Membayar Pajak Dengan Kesadaran Membayar Pajak Sebagai Variabel Intervening (Studi Kasus Wajib Pajak. </w:t>
      </w:r>
      <w:r w:rsidRPr="00C30EE7">
        <w:rPr>
          <w:rFonts w:ascii="Times New Roman" w:hAnsi="Times New Roman" w:cs="Times New Roman"/>
          <w:i/>
          <w:iCs/>
          <w:noProof/>
          <w:sz w:val="24"/>
          <w:szCs w:val="24"/>
        </w:rPr>
        <w:t>Diponegoro Journal Of Accounting</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Pr="00C30EE7">
        <w:rPr>
          <w:rFonts w:ascii="Times New Roman" w:hAnsi="Times New Roman" w:cs="Times New Roman"/>
          <w:noProof/>
          <w:sz w:val="24"/>
          <w:szCs w:val="24"/>
        </w:rPr>
        <w:t>(2), 1–11. Http://Ejournal-S1.Undip.Ac.Id/Index.Php/Accounting</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Oktadini, R., Hasan, A., &amp; Andreas. (2018). Analisis Faktor-Faktor Yang </w:t>
      </w:r>
      <w:r w:rsidRPr="00C30EE7">
        <w:rPr>
          <w:rFonts w:ascii="Times New Roman" w:hAnsi="Times New Roman" w:cs="Times New Roman"/>
          <w:noProof/>
          <w:sz w:val="24"/>
          <w:szCs w:val="24"/>
        </w:rPr>
        <w:lastRenderedPageBreak/>
        <w:t xml:space="preserve">Mempengaruhi Kepatuhan Wajib Pajak Membayar Pajak Dengan Kesadaran Wajib Pajak Sebagai Variabel Intervening (Studi Pada Badan Pendapatan Daerah Kota Pekanbaru). </w:t>
      </w:r>
      <w:r w:rsidRPr="00C30EE7">
        <w:rPr>
          <w:rFonts w:ascii="Times New Roman" w:hAnsi="Times New Roman" w:cs="Times New Roman"/>
          <w:i/>
          <w:iCs/>
          <w:noProof/>
          <w:sz w:val="24"/>
          <w:szCs w:val="24"/>
        </w:rPr>
        <w:t>Procuratio</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6</w:t>
      </w:r>
      <w:r w:rsidRPr="00C30EE7">
        <w:rPr>
          <w:rFonts w:ascii="Times New Roman" w:hAnsi="Times New Roman" w:cs="Times New Roman"/>
          <w:noProof/>
          <w:sz w:val="24"/>
          <w:szCs w:val="24"/>
        </w:rPr>
        <w:t>(1), 77–87.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Parasuraman,  A, Zeithaml, V. A, &amp; Berry, L. L. (1988). Serqual: A Multiple-Item Scale For Measuring Consumer Perceptions Of Service Quality. </w:t>
      </w:r>
      <w:r w:rsidRPr="00C30EE7">
        <w:rPr>
          <w:rFonts w:ascii="Times New Roman" w:hAnsi="Times New Roman" w:cs="Times New Roman"/>
          <w:i/>
          <w:iCs/>
          <w:noProof/>
          <w:sz w:val="24"/>
          <w:szCs w:val="24"/>
        </w:rPr>
        <w:t>Journal Of Retailing</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64</w:t>
      </w:r>
      <w:r w:rsidRPr="00C30EE7">
        <w:rPr>
          <w:rFonts w:ascii="Times New Roman" w:hAnsi="Times New Roman" w:cs="Times New Roman"/>
          <w:noProof/>
          <w:sz w:val="24"/>
          <w:szCs w:val="24"/>
        </w:rPr>
        <w:t>(September 2014), 28. Https://Doi.Org/10.1016/S0148-2963(99)00084-3</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Prabaswari, A. D., &amp; Dharmastiti, R. (2016). Pengembangan Instrumen Pengukuran Persepsi Karyawan Terhadap Budaya Keselamatan Dan Budaya Keamanan Kerja Di Bidang Nuklir. </w:t>
      </w:r>
      <w:r w:rsidRPr="00C30EE7">
        <w:rPr>
          <w:rFonts w:ascii="Times New Roman" w:hAnsi="Times New Roman" w:cs="Times New Roman"/>
          <w:i/>
          <w:iCs/>
          <w:noProof/>
          <w:sz w:val="24"/>
          <w:szCs w:val="24"/>
        </w:rPr>
        <w:t>Prosiding Seminar Nasional …</w:t>
      </w:r>
      <w:r w:rsidRPr="00C30EE7">
        <w:rPr>
          <w:rFonts w:ascii="Times New Roman" w:hAnsi="Times New Roman" w:cs="Times New Roman"/>
          <w:noProof/>
          <w:sz w:val="24"/>
          <w:szCs w:val="24"/>
        </w:rPr>
        <w:t>, 2–9. Http://Eprints.Undip.Ac.Id/73642/1/Proceeding-Senti-Ugm-2016.Pdf#Page=17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Rohmawati, &amp; Rasmini. (2012). Pengaruh Kesadaran, Penyuluhan, Pelayanan, Dan Sanksi Perpajakan Pada Kepatuhan Wajib Pajak Orang Pribadi. </w:t>
      </w:r>
      <w:r w:rsidRPr="00C30EE7">
        <w:rPr>
          <w:rFonts w:ascii="Times New Roman" w:hAnsi="Times New Roman" w:cs="Times New Roman"/>
          <w:i/>
          <w:iCs/>
          <w:noProof/>
          <w:sz w:val="24"/>
          <w:szCs w:val="24"/>
        </w:rPr>
        <w:t>E-Jurnal Akuntansi</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Pr="00C30EE7">
        <w:rPr>
          <w:rFonts w:ascii="Times New Roman" w:hAnsi="Times New Roman" w:cs="Times New Roman"/>
          <w:noProof/>
          <w:sz w:val="24"/>
          <w:szCs w:val="24"/>
        </w:rPr>
        <w:t>(2), 1–17.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Sagareno;Surtato. (2020). </w:t>
      </w:r>
      <w:r w:rsidRPr="00C30EE7">
        <w:rPr>
          <w:rFonts w:ascii="Times New Roman" w:hAnsi="Times New Roman" w:cs="Times New Roman"/>
          <w:i/>
          <w:iCs/>
          <w:noProof/>
          <w:sz w:val="24"/>
          <w:szCs w:val="24"/>
        </w:rPr>
        <w:t>Artikel Penelitian Uji Validitas Angket Slcq-I Pada Mahasiswa Fakultas Kedokteran Universitas Malahayati Lampung Artikel Info Artikel History</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11</w:t>
      </w:r>
      <w:r w:rsidRPr="00C30EE7">
        <w:rPr>
          <w:rFonts w:ascii="Times New Roman" w:hAnsi="Times New Roman" w:cs="Times New Roman"/>
          <w:noProof/>
          <w:sz w:val="24"/>
          <w:szCs w:val="24"/>
        </w:rPr>
        <w:t>(1), 8–12. Https://Doi.Org/10.35816/Jiskh.V10i2.197</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Setyadi, M. G., &amp; Sumarsono, N. D. (2020). Analysis Of Anthesedent And Taxpayer Awareness Consequents Of. </w:t>
      </w:r>
      <w:r w:rsidRPr="00C30EE7">
        <w:rPr>
          <w:rFonts w:ascii="Times New Roman" w:hAnsi="Times New Roman" w:cs="Times New Roman"/>
          <w:i/>
          <w:iCs/>
          <w:noProof/>
          <w:sz w:val="24"/>
          <w:szCs w:val="24"/>
        </w:rPr>
        <w:t>International Journal Of Economics, Busness And Accounting Research (Ijebar)</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2020</w:t>
      </w:r>
      <w:r w:rsidRPr="00C30EE7">
        <w:rPr>
          <w:rFonts w:ascii="Times New Roman" w:hAnsi="Times New Roman" w:cs="Times New Roman"/>
          <w:noProof/>
          <w:sz w:val="24"/>
          <w:szCs w:val="24"/>
        </w:rPr>
        <w:t>(4), 1333–1346.</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Siregar, Z., &amp; Syaputra. (2020). Pengaruh Keadilan Organisasi Terhadap Komitmen Organisasi Dengan Mediasi Kepuasan Kerja. </w:t>
      </w:r>
      <w:r w:rsidRPr="00C30EE7">
        <w:rPr>
          <w:rFonts w:ascii="Times New Roman" w:hAnsi="Times New Roman" w:cs="Times New Roman"/>
          <w:i/>
          <w:iCs/>
          <w:noProof/>
          <w:sz w:val="24"/>
          <w:szCs w:val="24"/>
        </w:rPr>
        <w:t>Jurnal.Poltekba</w:t>
      </w:r>
      <w:r w:rsidRPr="00C30EE7">
        <w:rPr>
          <w:rFonts w:ascii="Times New Roman" w:hAnsi="Times New Roman" w:cs="Times New Roman"/>
          <w:noProof/>
          <w:sz w:val="24"/>
          <w:szCs w:val="24"/>
        </w:rPr>
        <w:t>, 1–54.</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Sutari. (2022). Faktor-Faktor Yang Memengaruhi Kepatuhan Wajib Pajak Orang Pribadi Dengan Kesadaran Pajak Sebagai Variabel Intervening. </w:t>
      </w:r>
      <w:r w:rsidRPr="00C30EE7">
        <w:rPr>
          <w:rFonts w:ascii="Times New Roman" w:hAnsi="Times New Roman" w:cs="Times New Roman"/>
          <w:i/>
          <w:iCs/>
          <w:noProof/>
          <w:sz w:val="24"/>
          <w:szCs w:val="24"/>
        </w:rPr>
        <w:t>Tesis Megister Akuntansi</w:t>
      </w:r>
      <w:r w:rsidRPr="00C30EE7">
        <w:rPr>
          <w:rFonts w:ascii="Times New Roman" w:hAnsi="Times New Roman" w:cs="Times New Roman"/>
          <w:noProof/>
          <w:sz w:val="24"/>
          <w:szCs w:val="24"/>
        </w:rPr>
        <w:t>.</w:t>
      </w:r>
    </w:p>
    <w:p w:rsidR="002408C5" w:rsidRPr="00C30EE7" w:rsidRDefault="000A3E4B" w:rsidP="0045198C">
      <w:pPr>
        <w:widowControl w:val="0"/>
        <w:autoSpaceDE w:val="0"/>
        <w:autoSpaceDN w:val="0"/>
        <w:adjustRightInd w:val="0"/>
        <w:spacing w:line="360" w:lineRule="auto"/>
        <w:ind w:left="480" w:hanging="480"/>
        <w:jc w:val="both"/>
        <w:rPr>
          <w:rFonts w:ascii="Times New Roman" w:hAnsi="Times New Roman" w:cs="Times New Roman"/>
          <w:noProof/>
          <w:sz w:val="24"/>
          <w:szCs w:val="24"/>
          <w:lang w:val="en-US"/>
        </w:rPr>
      </w:pPr>
      <w:r w:rsidRPr="00C30EE7">
        <w:rPr>
          <w:rFonts w:ascii="Times New Roman" w:hAnsi="Times New Roman" w:cs="Times New Roman"/>
          <w:noProof/>
          <w:sz w:val="24"/>
          <w:szCs w:val="24"/>
        </w:rPr>
        <w:lastRenderedPageBreak/>
        <w:t xml:space="preserve">Utari, Datrini, L. K., &amp; Ekayani. (2020). Pengaruh Modernisasi Sistem Administrasi Perpajakan Dan Kesadaran Wajib Pajak Pada Kepatuhan Wajib Pajak Orang Pribadi Di Kantor Pelayanan Pajak (Kpp) Pratama Tabanan. </w:t>
      </w:r>
      <w:r w:rsidRPr="00C30EE7">
        <w:rPr>
          <w:rFonts w:ascii="Times New Roman" w:hAnsi="Times New Roman" w:cs="Times New Roman"/>
          <w:i/>
          <w:iCs/>
          <w:noProof/>
          <w:sz w:val="24"/>
          <w:szCs w:val="24"/>
        </w:rPr>
        <w:t>Jurnal Riset Akuntansi Warmadewa</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0045198C" w:rsidRPr="00C30EE7">
        <w:rPr>
          <w:rFonts w:ascii="Times New Roman" w:hAnsi="Times New Roman" w:cs="Times New Roman"/>
          <w:noProof/>
          <w:sz w:val="24"/>
          <w:szCs w:val="24"/>
        </w:rPr>
        <w:t>(1), 34–38.</w:t>
      </w:r>
      <w:r w:rsidR="0045198C" w:rsidRPr="00C30EE7">
        <w:rPr>
          <w:rFonts w:ascii="Times New Roman" w:hAnsi="Times New Roman" w:cs="Times New Roman"/>
          <w:noProof/>
          <w:sz w:val="24"/>
          <w:szCs w:val="24"/>
          <w:lang w:val="en-US"/>
        </w:rPr>
        <w:tab/>
        <w:t xml:space="preserve"> </w:t>
      </w:r>
      <w:r w:rsidRPr="00C30EE7">
        <w:rPr>
          <w:rFonts w:ascii="Times New Roman" w:hAnsi="Times New Roman" w:cs="Times New Roman"/>
          <w:noProof/>
          <w:sz w:val="24"/>
          <w:szCs w:val="24"/>
        </w:rPr>
        <w:t>Https://Doi.Org/10.22225/Jraw.1.1.1542.34-38</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Weiner, B. (1985). An Attributional Theory Of Achievement Motivation And Emotion. </w:t>
      </w:r>
      <w:r w:rsidRPr="00C30EE7">
        <w:rPr>
          <w:rFonts w:ascii="Times New Roman" w:hAnsi="Times New Roman" w:cs="Times New Roman"/>
          <w:i/>
          <w:iCs/>
          <w:noProof/>
          <w:sz w:val="24"/>
          <w:szCs w:val="24"/>
        </w:rPr>
        <w:t>Psychological Review</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92</w:t>
      </w:r>
      <w:r w:rsidRPr="00C30EE7">
        <w:rPr>
          <w:rFonts w:ascii="Times New Roman" w:hAnsi="Times New Roman" w:cs="Times New Roman"/>
          <w:noProof/>
          <w:sz w:val="24"/>
          <w:szCs w:val="24"/>
        </w:rPr>
        <w:t>(4), 548–573. Https://Doi.Org/10.1037/0033-295x.92.4.548</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Winerungan, O. L. (2012). Sosialisasi Perpajakan, Pelayanan Fiskus Dan Sanksi Perpajakan Terhadap Kepatuhan Wpop Di Kpp Manado Dan Kpp Bitung. </w:t>
      </w:r>
      <w:r w:rsidRPr="00C30EE7">
        <w:rPr>
          <w:rFonts w:ascii="Times New Roman" w:hAnsi="Times New Roman" w:cs="Times New Roman"/>
          <w:i/>
          <w:iCs/>
          <w:noProof/>
          <w:sz w:val="24"/>
          <w:szCs w:val="24"/>
        </w:rPr>
        <w:t>Jurnal</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1</w:t>
      </w:r>
      <w:r w:rsidRPr="00C30EE7">
        <w:rPr>
          <w:rFonts w:ascii="Times New Roman" w:hAnsi="Times New Roman" w:cs="Times New Roman"/>
          <w:noProof/>
          <w:sz w:val="24"/>
          <w:szCs w:val="24"/>
        </w:rPr>
        <w:t>(3), 960–970.</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Wulandari, T. (2017). Pengaruh Sosialisasi Perpajakan,Pengetahuan Perpajakan, Kualitas Pelayanan Terhadap Kepatuhan Wajib Pajak Secara Langsung Dan Tidak Langsung Dengan Kesadaran Wajib Pajak Sebagai Variabel Intervening (Studi Pada Kantor Pelayanan Pajak Pratama Pekanbaru Sen. </w:t>
      </w:r>
      <w:r w:rsidRPr="00C30EE7">
        <w:rPr>
          <w:rFonts w:ascii="Times New Roman" w:hAnsi="Times New Roman" w:cs="Times New Roman"/>
          <w:i/>
          <w:iCs/>
          <w:noProof/>
          <w:sz w:val="24"/>
          <w:szCs w:val="24"/>
        </w:rPr>
        <w:t>Jomfekom</w:t>
      </w:r>
      <w:r w:rsidRPr="00C30EE7">
        <w:rPr>
          <w:rFonts w:ascii="Times New Roman" w:hAnsi="Times New Roman" w:cs="Times New Roman"/>
          <w:noProof/>
          <w:sz w:val="24"/>
          <w:szCs w:val="24"/>
        </w:rPr>
        <w:t xml:space="preserve">, </w:t>
      </w:r>
      <w:r w:rsidRPr="00C30EE7">
        <w:rPr>
          <w:rFonts w:ascii="Times New Roman" w:hAnsi="Times New Roman" w:cs="Times New Roman"/>
          <w:i/>
          <w:iCs/>
          <w:noProof/>
          <w:sz w:val="24"/>
          <w:szCs w:val="24"/>
        </w:rPr>
        <w:t>4</w:t>
      </w:r>
      <w:r w:rsidRPr="00C30EE7">
        <w:rPr>
          <w:rFonts w:ascii="Times New Roman" w:hAnsi="Times New Roman" w:cs="Times New Roman"/>
          <w:noProof/>
          <w:sz w:val="24"/>
          <w:szCs w:val="24"/>
        </w:rPr>
        <w:t>(1), 843–857. Https://Media.Neliti.Com/Media/Publications/125589-Id-Analisis-Dampak-Pemekaran-Daerah-Ditinja.Pdf</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C30EE7">
        <w:rPr>
          <w:rFonts w:ascii="Times New Roman" w:hAnsi="Times New Roman" w:cs="Times New Roman"/>
          <w:noProof/>
          <w:sz w:val="24"/>
          <w:szCs w:val="24"/>
        </w:rPr>
        <w:t xml:space="preserve">Zakya. (2014). Kepatuhan Wajib Pajak. In Andri (Ed.), </w:t>
      </w:r>
      <w:r w:rsidRPr="00C30EE7">
        <w:rPr>
          <w:rFonts w:ascii="Times New Roman" w:hAnsi="Times New Roman" w:cs="Times New Roman"/>
          <w:i/>
          <w:iCs/>
          <w:noProof/>
          <w:sz w:val="24"/>
          <w:szCs w:val="24"/>
        </w:rPr>
        <w:t>E-Book</w:t>
      </w:r>
      <w:r w:rsidRPr="00C30EE7">
        <w:rPr>
          <w:rFonts w:ascii="Times New Roman" w:hAnsi="Times New Roman" w:cs="Times New Roman"/>
          <w:noProof/>
          <w:sz w:val="24"/>
          <w:szCs w:val="24"/>
        </w:rPr>
        <w:t xml:space="preserve"> (1st Ed., Pp. 5–67). Alaf Riau.</w:t>
      </w:r>
    </w:p>
    <w:p w:rsidR="002408C5" w:rsidRPr="00C30EE7" w:rsidRDefault="000A3E4B" w:rsidP="000A3E4B">
      <w:pPr>
        <w:widowControl w:val="0"/>
        <w:autoSpaceDE w:val="0"/>
        <w:autoSpaceDN w:val="0"/>
        <w:adjustRightInd w:val="0"/>
        <w:spacing w:line="360" w:lineRule="auto"/>
        <w:ind w:left="480" w:hanging="480"/>
        <w:jc w:val="both"/>
        <w:rPr>
          <w:rFonts w:ascii="Times New Roman" w:hAnsi="Times New Roman" w:cs="Times New Roman"/>
          <w:noProof/>
          <w:sz w:val="24"/>
        </w:rPr>
      </w:pPr>
      <w:r w:rsidRPr="00C30EE7">
        <w:rPr>
          <w:rFonts w:ascii="Times New Roman" w:hAnsi="Times New Roman" w:cs="Times New Roman"/>
          <w:noProof/>
          <w:sz w:val="24"/>
          <w:szCs w:val="24"/>
        </w:rPr>
        <w:t xml:space="preserve">Zuhdi, M. I., Suryadi, D., &amp; Yuniati. (2019). Pengaruh Modernisasi Sistem Administrasi Dan Sanksi Perpajakan Terhadap Kepatuhan Wajib Pajak Orang Pribadi Pada Kpp Pratama Bandung X. </w:t>
      </w:r>
      <w:r w:rsidRPr="00C30EE7">
        <w:rPr>
          <w:rFonts w:ascii="Times New Roman" w:hAnsi="Times New Roman" w:cs="Times New Roman"/>
          <w:i/>
          <w:iCs/>
          <w:noProof/>
          <w:sz w:val="24"/>
          <w:szCs w:val="24"/>
        </w:rPr>
        <w:t>Jurnal Ilmiah Mea (Manajemen, Ekonomi, &amp; Akuntansi), 3(1), 116- 135 Copyright</w:t>
      </w:r>
      <w:r w:rsidRPr="00C30EE7">
        <w:rPr>
          <w:rFonts w:ascii="Times New Roman" w:hAnsi="Times New Roman" w:cs="Times New Roman"/>
          <w:noProof/>
          <w:sz w:val="24"/>
          <w:szCs w:val="24"/>
        </w:rPr>
        <w:t>.</w:t>
      </w:r>
      <w:r w:rsidR="0045198C" w:rsidRPr="00C30EE7">
        <w:rPr>
          <w:rFonts w:ascii="Times New Roman" w:hAnsi="Times New Roman" w:cs="Times New Roman"/>
          <w:noProof/>
          <w:sz w:val="24"/>
          <w:szCs w:val="24"/>
          <w:lang w:val="en-US"/>
        </w:rPr>
        <w:tab/>
      </w:r>
      <w:r w:rsidRPr="00C30EE7">
        <w:rPr>
          <w:rFonts w:ascii="Times New Roman" w:hAnsi="Times New Roman" w:cs="Times New Roman"/>
          <w:noProof/>
          <w:sz w:val="24"/>
          <w:szCs w:val="24"/>
        </w:rPr>
        <w:t xml:space="preserve"> Https://Doi.Org/10.31955/Mea.Vol3.Iss1.Pp116-135</w:t>
      </w:r>
    </w:p>
    <w:p w:rsidR="00997A6E" w:rsidRPr="00C30EE7" w:rsidRDefault="00F051FB" w:rsidP="000A3E4B">
      <w:pPr>
        <w:widowControl w:val="0"/>
        <w:autoSpaceDE w:val="0"/>
        <w:autoSpaceDN w:val="0"/>
        <w:adjustRightInd w:val="0"/>
        <w:spacing w:line="360" w:lineRule="auto"/>
        <w:ind w:left="480" w:hanging="480"/>
        <w:jc w:val="both"/>
        <w:rPr>
          <w:rFonts w:ascii="Times New Roman" w:hAnsi="Times New Roman" w:cs="Times New Roman"/>
          <w:b/>
          <w:sz w:val="24"/>
          <w:szCs w:val="24"/>
        </w:rPr>
      </w:pPr>
      <w:r w:rsidRPr="00C30EE7">
        <w:rPr>
          <w:rFonts w:ascii="Times New Roman" w:hAnsi="Times New Roman" w:cs="Times New Roman"/>
          <w:b/>
          <w:sz w:val="24"/>
          <w:szCs w:val="24"/>
        </w:rPr>
        <w:fldChar w:fldCharType="end"/>
      </w:r>
    </w:p>
    <w:p w:rsidR="007C6081" w:rsidRPr="00C30EE7" w:rsidRDefault="007C6081" w:rsidP="007C6081">
      <w:pPr>
        <w:spacing w:line="360" w:lineRule="auto"/>
        <w:rPr>
          <w:rFonts w:ascii="Times New Roman" w:hAnsi="Times New Roman" w:cs="Times New Roman"/>
          <w:sz w:val="40"/>
          <w:szCs w:val="40"/>
        </w:rPr>
        <w:sectPr w:rsidR="007C6081" w:rsidRPr="00C30EE7" w:rsidSect="00EA76A5">
          <w:headerReference w:type="default" r:id="rId49"/>
          <w:footerReference w:type="default" r:id="rId50"/>
          <w:pgSz w:w="12240" w:h="15840"/>
          <w:pgMar w:top="2268" w:right="1701" w:bottom="1701" w:left="2268" w:header="708" w:footer="708" w:gutter="0"/>
          <w:pgNumType w:start="74"/>
          <w:cols w:space="708"/>
          <w:docGrid w:linePitch="360"/>
        </w:sectPr>
      </w:pPr>
    </w:p>
    <w:p w:rsidR="007C6081" w:rsidRPr="00C30EE7" w:rsidRDefault="007C6081" w:rsidP="007C6081">
      <w:pPr>
        <w:spacing w:line="360" w:lineRule="auto"/>
        <w:rPr>
          <w:rFonts w:ascii="Times New Roman" w:hAnsi="Times New Roman" w:cs="Times New Roman"/>
          <w:sz w:val="40"/>
          <w:szCs w:val="40"/>
          <w:lang w:val="en-US"/>
        </w:rPr>
      </w:pPr>
    </w:p>
    <w:p w:rsidR="007C6081" w:rsidRPr="00C30EE7" w:rsidRDefault="007C6081" w:rsidP="007C6081">
      <w:pPr>
        <w:spacing w:line="360" w:lineRule="auto"/>
        <w:rPr>
          <w:rFonts w:ascii="Times New Roman" w:hAnsi="Times New Roman" w:cs="Times New Roman"/>
          <w:sz w:val="40"/>
          <w:szCs w:val="40"/>
          <w:lang w:val="en-US"/>
        </w:rPr>
      </w:pPr>
    </w:p>
    <w:p w:rsidR="007C6081" w:rsidRPr="00C30EE7" w:rsidRDefault="007C6081" w:rsidP="007C6081">
      <w:pPr>
        <w:spacing w:line="360" w:lineRule="auto"/>
        <w:rPr>
          <w:rFonts w:ascii="Times New Roman" w:hAnsi="Times New Roman" w:cs="Times New Roman"/>
          <w:sz w:val="40"/>
          <w:szCs w:val="40"/>
          <w:lang w:val="en-US"/>
        </w:rPr>
      </w:pPr>
    </w:p>
    <w:p w:rsidR="007C6081" w:rsidRPr="00C30EE7" w:rsidRDefault="007C6081" w:rsidP="007C6081">
      <w:pPr>
        <w:spacing w:line="360" w:lineRule="auto"/>
        <w:rPr>
          <w:rFonts w:ascii="Times New Roman" w:hAnsi="Times New Roman" w:cs="Times New Roman"/>
          <w:sz w:val="40"/>
          <w:szCs w:val="40"/>
          <w:lang w:val="en-US"/>
        </w:rPr>
      </w:pPr>
    </w:p>
    <w:p w:rsidR="007C6081" w:rsidRPr="00C30EE7" w:rsidRDefault="007C6081" w:rsidP="007C6081">
      <w:pPr>
        <w:spacing w:line="360" w:lineRule="auto"/>
        <w:rPr>
          <w:rFonts w:ascii="Times New Roman" w:hAnsi="Times New Roman" w:cs="Times New Roman"/>
          <w:sz w:val="40"/>
          <w:szCs w:val="40"/>
          <w:lang w:val="en-US"/>
        </w:rPr>
      </w:pPr>
    </w:p>
    <w:p w:rsidR="00CC629F" w:rsidRDefault="00997A6E" w:rsidP="007C6081">
      <w:pPr>
        <w:spacing w:line="360" w:lineRule="auto"/>
        <w:jc w:val="center"/>
        <w:rPr>
          <w:rFonts w:ascii="Times New Roman" w:hAnsi="Times New Roman" w:cs="Times New Roman"/>
          <w:sz w:val="40"/>
          <w:szCs w:val="40"/>
        </w:rPr>
      </w:pPr>
      <w:r w:rsidRPr="00C30EE7">
        <w:rPr>
          <w:rFonts w:ascii="Times New Roman" w:hAnsi="Times New Roman" w:cs="Times New Roman"/>
          <w:sz w:val="40"/>
          <w:szCs w:val="40"/>
        </w:rPr>
        <w:t>LAMPIRAN</w:t>
      </w:r>
    </w:p>
    <w:p w:rsidR="00CC629F" w:rsidRDefault="00CC629F" w:rsidP="00CC629F">
      <w:r>
        <w:br w:type="page"/>
      </w:r>
    </w:p>
    <w:p w:rsidR="003B1795" w:rsidRDefault="003B1795" w:rsidP="00CC629F">
      <w:pPr>
        <w:jc w:val="both"/>
        <w:rPr>
          <w:rFonts w:ascii="Times New Roman" w:hAnsi="Times New Roman" w:cs="Times New Roman"/>
          <w:b/>
          <w:sz w:val="24"/>
          <w:szCs w:val="24"/>
        </w:rPr>
        <w:sectPr w:rsidR="003B1795" w:rsidSect="003B1795">
          <w:headerReference w:type="default" r:id="rId51"/>
          <w:footerReference w:type="default" r:id="rId52"/>
          <w:pgSz w:w="11907" w:h="16839" w:code="9"/>
          <w:pgMar w:top="2268" w:right="1701" w:bottom="1701" w:left="2268" w:header="708" w:footer="708" w:gutter="0"/>
          <w:pgNumType w:start="77"/>
          <w:cols w:space="708"/>
          <w:docGrid w:linePitch="360"/>
        </w:sectPr>
      </w:pPr>
    </w:p>
    <w:p w:rsidR="00CC629F" w:rsidRPr="000F7596" w:rsidRDefault="00CC629F" w:rsidP="00CC629F">
      <w:pPr>
        <w:jc w:val="both"/>
        <w:rPr>
          <w:rFonts w:ascii="Times New Roman" w:hAnsi="Times New Roman" w:cs="Times New Roman"/>
          <w:b/>
          <w:sz w:val="24"/>
          <w:szCs w:val="24"/>
        </w:rPr>
      </w:pPr>
      <w:r w:rsidRPr="000F7596">
        <w:rPr>
          <w:rFonts w:ascii="Times New Roman" w:hAnsi="Times New Roman" w:cs="Times New Roman"/>
          <w:b/>
          <w:sz w:val="24"/>
          <w:szCs w:val="24"/>
        </w:rPr>
        <w:lastRenderedPageBreak/>
        <w:t>Lampiran 1</w:t>
      </w:r>
      <w:r>
        <w:rPr>
          <w:rFonts w:ascii="Times New Roman" w:hAnsi="Times New Roman" w:cs="Times New Roman"/>
          <w:b/>
          <w:sz w:val="24"/>
          <w:szCs w:val="24"/>
        </w:rPr>
        <w:t>.</w:t>
      </w:r>
      <w:r w:rsidRPr="000F7596">
        <w:rPr>
          <w:rFonts w:ascii="Times New Roman" w:hAnsi="Times New Roman" w:cs="Times New Roman"/>
          <w:b/>
          <w:sz w:val="24"/>
          <w:szCs w:val="24"/>
        </w:rPr>
        <w:t xml:space="preserve"> Kuesioner Penelitian</w:t>
      </w:r>
    </w:p>
    <w:p w:rsidR="00CC629F" w:rsidRPr="00066DFD" w:rsidRDefault="00CC629F" w:rsidP="00CC629F">
      <w:pPr>
        <w:jc w:val="center"/>
        <w:rPr>
          <w:rFonts w:ascii="Times New Roman" w:hAnsi="Times New Roman" w:cs="Times New Roman"/>
          <w:b/>
          <w:sz w:val="24"/>
          <w:szCs w:val="24"/>
        </w:rPr>
      </w:pPr>
      <w:r w:rsidRPr="00066DFD">
        <w:rPr>
          <w:rFonts w:ascii="Times New Roman" w:hAnsi="Times New Roman" w:cs="Times New Roman"/>
          <w:b/>
          <w:sz w:val="24"/>
          <w:szCs w:val="24"/>
        </w:rPr>
        <w:t>PENGANTAR</w:t>
      </w:r>
    </w:p>
    <w:p w:rsidR="00CC629F" w:rsidRDefault="00CC629F" w:rsidP="00CC62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Sehubungan dengan penelitian yang akan saya lakukan pada bidang perpajakan dengan judul “Pengaruh Modernisasi Sistem Administrasi Perpajakan dan Kualitas Pelayanan Perpajakan Terhadap Kepatuhan Wajib Pajak Orang Pribadi dengan Kesadaran Wajib Pajak Sebagai Variabel Mediasi”.</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Maka, Saya yang bertanda tangan dibawah ini :</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ab/>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Oktaviani Rosari</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ab/>
        <w:t>NIM</w:t>
      </w:r>
      <w:r>
        <w:rPr>
          <w:rFonts w:ascii="Times New Roman" w:hAnsi="Times New Roman" w:cs="Times New Roman"/>
          <w:sz w:val="24"/>
          <w:szCs w:val="24"/>
        </w:rPr>
        <w:tab/>
      </w:r>
      <w:r>
        <w:rPr>
          <w:rFonts w:ascii="Times New Roman" w:hAnsi="Times New Roman" w:cs="Times New Roman"/>
          <w:sz w:val="24"/>
          <w:szCs w:val="24"/>
        </w:rPr>
        <w:tab/>
      </w:r>
      <w:r w:rsidR="00EF7297">
        <w:rPr>
          <w:rFonts w:ascii="Times New Roman" w:hAnsi="Times New Roman" w:cs="Times New Roman"/>
          <w:sz w:val="24"/>
          <w:szCs w:val="24"/>
          <w:lang w:val="en-US"/>
        </w:rPr>
        <w:tab/>
      </w:r>
      <w:r>
        <w:rPr>
          <w:rFonts w:ascii="Times New Roman" w:hAnsi="Times New Roman" w:cs="Times New Roman"/>
          <w:sz w:val="24"/>
          <w:szCs w:val="24"/>
        </w:rPr>
        <w:tab/>
        <w:t>: 1901036054</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ab/>
        <w:t>Program Studi</w:t>
      </w:r>
      <w:r>
        <w:rPr>
          <w:rFonts w:ascii="Times New Roman" w:hAnsi="Times New Roman" w:cs="Times New Roman"/>
          <w:sz w:val="24"/>
          <w:szCs w:val="24"/>
        </w:rPr>
        <w:tab/>
      </w:r>
      <w:r>
        <w:rPr>
          <w:rFonts w:ascii="Times New Roman" w:hAnsi="Times New Roman" w:cs="Times New Roman"/>
          <w:sz w:val="24"/>
          <w:szCs w:val="24"/>
        </w:rPr>
        <w:tab/>
        <w:t>: S1 Akuntansi</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ab/>
        <w:t>Perguruan Tinggi</w:t>
      </w:r>
      <w:r>
        <w:rPr>
          <w:rFonts w:ascii="Times New Roman" w:hAnsi="Times New Roman" w:cs="Times New Roman"/>
          <w:sz w:val="24"/>
          <w:szCs w:val="24"/>
        </w:rPr>
        <w:tab/>
        <w:t>: Universitas Mulawarman Samarinda</w:t>
      </w:r>
    </w:p>
    <w:p w:rsidR="00CC629F" w:rsidRDefault="00CC629F" w:rsidP="00CC629F">
      <w:pPr>
        <w:spacing w:line="360" w:lineRule="auto"/>
        <w:jc w:val="both"/>
        <w:rPr>
          <w:rFonts w:ascii="Times New Roman" w:hAnsi="Times New Roman" w:cs="Times New Roman"/>
          <w:sz w:val="24"/>
          <w:szCs w:val="24"/>
        </w:rPr>
      </w:pPr>
      <w:r>
        <w:rPr>
          <w:rFonts w:ascii="Times New Roman" w:hAnsi="Times New Roman" w:cs="Times New Roman"/>
          <w:sz w:val="24"/>
          <w:szCs w:val="24"/>
        </w:rPr>
        <w:tab/>
        <w:t>Pada kesempatan ini, Saya mohon kesediaan Bapak/Ibu/Saudara/i untuk meluangkan waktu dan bersedia menjadi responden dengan menjawab seluruh pernyataan yang telah disediakan. Penelitian ini digunakan untuk kepentingan penulisan skripsi saya, sehingga semua keterangan dan jawaban dari Bapak/Ibu/Saudara/i hanya digunakan untuk kepentingan penelitian. Jawaban yang Bapak/Ibu/Saudara/I berikan sangat besar sekali artinya untuk kelancaran penelitian saya.</w:t>
      </w:r>
    </w:p>
    <w:p w:rsidR="00CC629F" w:rsidRDefault="00CC629F" w:rsidP="00CC62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Demikian pengantar ini saya buat, atas perhatian serta bantuannya saya ucapkan terima kasih.</w:t>
      </w:r>
    </w:p>
    <w:p w:rsidR="00CC629F" w:rsidRDefault="00CC629F" w:rsidP="00CC629F">
      <w:pPr>
        <w:spacing w:line="480" w:lineRule="auto"/>
        <w:ind w:left="5760" w:firstLine="720"/>
        <w:jc w:val="both"/>
        <w:rPr>
          <w:rFonts w:ascii="Times New Roman" w:hAnsi="Times New Roman" w:cs="Times New Roman"/>
          <w:sz w:val="24"/>
          <w:szCs w:val="24"/>
        </w:rPr>
      </w:pPr>
    </w:p>
    <w:p w:rsidR="00CC629F" w:rsidRDefault="00CC629F" w:rsidP="00CC629F">
      <w:pPr>
        <w:spacing w:line="480" w:lineRule="auto"/>
        <w:ind w:left="5760" w:firstLine="720"/>
        <w:jc w:val="both"/>
        <w:rPr>
          <w:rFonts w:ascii="Times New Roman" w:hAnsi="Times New Roman" w:cs="Times New Roman"/>
          <w:sz w:val="24"/>
          <w:szCs w:val="24"/>
        </w:rPr>
      </w:pPr>
      <w:r>
        <w:rPr>
          <w:rFonts w:ascii="Times New Roman" w:hAnsi="Times New Roman" w:cs="Times New Roman"/>
          <w:sz w:val="24"/>
          <w:szCs w:val="24"/>
        </w:rPr>
        <w:t>Hormat Saya,</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C629F" w:rsidRDefault="00CC629F" w:rsidP="00CC629F">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Oktaviani Rosari</w:t>
      </w:r>
    </w:p>
    <w:p w:rsidR="00CC629F" w:rsidRDefault="00CC629F" w:rsidP="00CC629F">
      <w:pPr>
        <w:rPr>
          <w:rFonts w:ascii="Times New Roman" w:hAnsi="Times New Roman" w:cs="Times New Roman"/>
          <w:b/>
          <w:sz w:val="24"/>
          <w:szCs w:val="24"/>
        </w:rPr>
      </w:pPr>
      <w:r>
        <w:rPr>
          <w:rFonts w:ascii="Times New Roman" w:hAnsi="Times New Roman" w:cs="Times New Roman"/>
          <w:b/>
          <w:sz w:val="24"/>
          <w:szCs w:val="24"/>
        </w:rPr>
        <w:br w:type="page"/>
      </w:r>
    </w:p>
    <w:p w:rsidR="00CC629F" w:rsidRPr="001C1D49" w:rsidRDefault="00CC629F" w:rsidP="00CC629F">
      <w:pPr>
        <w:jc w:val="center"/>
        <w:rPr>
          <w:rFonts w:ascii="Times New Roman" w:hAnsi="Times New Roman" w:cs="Times New Roman"/>
          <w:b/>
          <w:sz w:val="24"/>
          <w:szCs w:val="24"/>
        </w:rPr>
      </w:pPr>
      <w:r w:rsidRPr="001C1D49">
        <w:rPr>
          <w:rFonts w:ascii="Times New Roman" w:hAnsi="Times New Roman" w:cs="Times New Roman"/>
          <w:b/>
          <w:sz w:val="24"/>
          <w:szCs w:val="24"/>
        </w:rPr>
        <w:lastRenderedPageBreak/>
        <w:t>Kuesioner Penelitian</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Bagian I : Data Responden</w:t>
      </w:r>
    </w:p>
    <w:p w:rsidR="00CC629F" w:rsidRDefault="00CC629F" w:rsidP="00CC629F">
      <w:pPr>
        <w:pStyle w:val="ListParagraph"/>
        <w:numPr>
          <w:ilvl w:val="0"/>
          <w:numId w:val="39"/>
        </w:numPr>
        <w:rPr>
          <w:rFonts w:ascii="Times New Roman" w:hAnsi="Times New Roman" w:cs="Times New Roman"/>
          <w:sz w:val="24"/>
          <w:szCs w:val="24"/>
        </w:rPr>
      </w:pPr>
      <w:r w:rsidRPr="00810523">
        <w:rPr>
          <w:rFonts w:ascii="Times New Roman" w:hAnsi="Times New Roman" w:cs="Times New Roman"/>
          <w:sz w:val="24"/>
          <w:szCs w:val="24"/>
        </w:rPr>
        <w:t>Nama</w:t>
      </w:r>
      <w:r w:rsidRPr="0081052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523">
        <w:rPr>
          <w:rFonts w:ascii="Times New Roman" w:hAnsi="Times New Roman" w:cs="Times New Roman"/>
          <w:sz w:val="24"/>
          <w:szCs w:val="24"/>
        </w:rPr>
        <w:t>:</w:t>
      </w:r>
      <w:r>
        <w:rPr>
          <w:rFonts w:ascii="Times New Roman" w:hAnsi="Times New Roman" w:cs="Times New Roman"/>
          <w:sz w:val="24"/>
          <w:szCs w:val="24"/>
        </w:rPr>
        <w:t xml:space="preserve"> ……….</w:t>
      </w:r>
    </w:p>
    <w:p w:rsidR="00CC629F" w:rsidRDefault="00CC629F" w:rsidP="00CC629F">
      <w:pPr>
        <w:pStyle w:val="ListParagraph"/>
        <w:rPr>
          <w:rFonts w:ascii="Times New Roman" w:hAnsi="Times New Roman" w:cs="Times New Roman"/>
          <w:sz w:val="24"/>
          <w:szCs w:val="24"/>
        </w:rPr>
      </w:pPr>
    </w:p>
    <w:p w:rsidR="00CC629F" w:rsidRPr="00AD26CD" w:rsidRDefault="00CC629F" w:rsidP="00CC629F">
      <w:pPr>
        <w:pStyle w:val="ListParagraph"/>
        <w:numPr>
          <w:ilvl w:val="0"/>
          <w:numId w:val="39"/>
        </w:numPr>
        <w:rPr>
          <w:rFonts w:ascii="Times New Roman" w:hAnsi="Times New Roman" w:cs="Times New Roman"/>
          <w:sz w:val="24"/>
          <w:szCs w:val="24"/>
        </w:rPr>
      </w:pPr>
      <w:r w:rsidRPr="00AD26CD">
        <w:rPr>
          <w:rFonts w:ascii="Times New Roman" w:hAnsi="Times New Roman" w:cs="Times New Roman"/>
          <w:sz w:val="24"/>
          <w:szCs w:val="24"/>
        </w:rPr>
        <w:t>Jenis Kelamin</w:t>
      </w:r>
      <w:r w:rsidRPr="00AD26CD">
        <w:rPr>
          <w:rFonts w:ascii="Times New Roman" w:hAnsi="Times New Roman" w:cs="Times New Roman"/>
          <w:sz w:val="24"/>
          <w:szCs w:val="24"/>
        </w:rPr>
        <w:tab/>
      </w:r>
      <w:r w:rsidRPr="00AD26CD">
        <w:rPr>
          <w:rFonts w:ascii="Times New Roman" w:hAnsi="Times New Roman" w:cs="Times New Roman"/>
          <w:sz w:val="24"/>
          <w:szCs w:val="24"/>
        </w:rPr>
        <w:tab/>
        <w:t>:</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00576" behindDoc="0" locked="0" layoutInCell="1" allowOverlap="1" wp14:anchorId="0CC4D143" wp14:editId="759CBC59">
                <wp:simplePos x="0" y="0"/>
                <wp:positionH relativeFrom="page">
                  <wp:posOffset>4257675</wp:posOffset>
                </wp:positionH>
                <wp:positionV relativeFrom="paragraph">
                  <wp:posOffset>6985</wp:posOffset>
                </wp:positionV>
                <wp:extent cx="295275" cy="190500"/>
                <wp:effectExtent l="0" t="0" r="28575" b="19050"/>
                <wp:wrapNone/>
                <wp:docPr id="55" name="Rectangle 55"/>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5" o:spid="_x0000_s1026" style="position:absolute;margin-left:335.25pt;margin-top:.55pt;width:23.25pt;height:15pt;z-index:2518005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SrZA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" fillcolor="white [3201]" strokecolor="#70ad47 [3209]" strokeweight="1pt">
                <w10:wrap anchorx="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99552" behindDoc="0" locked="0" layoutInCell="1" allowOverlap="1" wp14:anchorId="18F28757" wp14:editId="2B3EC263">
                <wp:simplePos x="0" y="0"/>
                <wp:positionH relativeFrom="column">
                  <wp:posOffset>512445</wp:posOffset>
                </wp:positionH>
                <wp:positionV relativeFrom="paragraph">
                  <wp:posOffset>6985</wp:posOffset>
                </wp:positionV>
                <wp:extent cx="295275" cy="1905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6" o:spid="_x0000_s1026" style="position:absolute;margin-left:40.35pt;margin-top:.55pt;width:23.25pt;height:1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C0Zg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Laki-Laki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t>Perempuan</w:t>
      </w:r>
    </w:p>
    <w:p w:rsidR="00CC629F" w:rsidRDefault="00CC629F" w:rsidP="00CC629F">
      <w:pPr>
        <w:rPr>
          <w:rFonts w:ascii="Times New Roman" w:hAnsi="Times New Roman" w:cs="Times New Roman"/>
          <w:sz w:val="24"/>
          <w:szCs w:val="24"/>
        </w:rPr>
      </w:pPr>
    </w:p>
    <w:p w:rsidR="00CC629F" w:rsidRDefault="00CC629F" w:rsidP="00CC629F">
      <w:pPr>
        <w:pStyle w:val="ListParagraph"/>
        <w:numPr>
          <w:ilvl w:val="0"/>
          <w:numId w:val="39"/>
        </w:numPr>
        <w:rPr>
          <w:rFonts w:ascii="Times New Roman" w:hAnsi="Times New Roman" w:cs="Times New Roman"/>
          <w:sz w:val="24"/>
          <w:szCs w:val="24"/>
        </w:rPr>
      </w:pPr>
      <w:r w:rsidRPr="00810523">
        <w:rPr>
          <w:rFonts w:ascii="Times New Roman" w:hAnsi="Times New Roman" w:cs="Times New Roman"/>
          <w:sz w:val="24"/>
          <w:szCs w:val="24"/>
        </w:rPr>
        <w:t>Umur</w:t>
      </w:r>
      <w:r w:rsidRPr="0081052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523">
        <w:rPr>
          <w:rFonts w:ascii="Times New Roman" w:hAnsi="Times New Roman" w:cs="Times New Roman"/>
          <w:sz w:val="24"/>
          <w:szCs w:val="24"/>
        </w:rPr>
        <w:t>:</w:t>
      </w:r>
      <w:r>
        <w:rPr>
          <w:rFonts w:ascii="Times New Roman" w:hAnsi="Times New Roman" w:cs="Times New Roman"/>
          <w:sz w:val="24"/>
          <w:szCs w:val="24"/>
        </w:rPr>
        <w:t xml:space="preserve"> ……….</w:t>
      </w:r>
    </w:p>
    <w:p w:rsidR="00CC629F" w:rsidRPr="00153C71" w:rsidRDefault="00CC629F" w:rsidP="00CC629F">
      <w:pPr>
        <w:pStyle w:val="ListParagraph"/>
        <w:rPr>
          <w:rFonts w:ascii="Times New Roman" w:hAnsi="Times New Roman" w:cs="Times New Roman"/>
          <w:sz w:val="24"/>
          <w:szCs w:val="24"/>
        </w:rPr>
      </w:pPr>
    </w:p>
    <w:p w:rsidR="00CC629F" w:rsidRPr="00810523" w:rsidRDefault="00CC629F" w:rsidP="00CC629F">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Pendidikan Terakhir</w:t>
      </w:r>
      <w:r>
        <w:rPr>
          <w:rFonts w:ascii="Times New Roman" w:hAnsi="Times New Roman" w:cs="Times New Roman"/>
          <w:sz w:val="24"/>
          <w:szCs w:val="24"/>
        </w:rPr>
        <w:tab/>
      </w:r>
      <w:r w:rsidRPr="00810523">
        <w:rPr>
          <w:rFonts w:ascii="Times New Roman" w:hAnsi="Times New Roman" w:cs="Times New Roman"/>
          <w:sz w:val="24"/>
          <w:szCs w:val="24"/>
        </w:rPr>
        <w:t>:</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03648" behindDoc="0" locked="0" layoutInCell="1" allowOverlap="1" wp14:anchorId="21B42922" wp14:editId="179AB6AD">
                <wp:simplePos x="0" y="0"/>
                <wp:positionH relativeFrom="page">
                  <wp:posOffset>4257675</wp:posOffset>
                </wp:positionH>
                <wp:positionV relativeFrom="paragraph">
                  <wp:posOffset>5080</wp:posOffset>
                </wp:positionV>
                <wp:extent cx="295275" cy="1905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 o:spid="_x0000_s1026" style="position:absolute;margin-left:335.25pt;margin-top:.4pt;width:23.25pt;height:15pt;z-index:2518036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2y+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" fillcolor="white [3201]" strokecolor="#70ad47 [3209]" strokeweight="1pt">
                <w10:wrap anchorx="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1600" behindDoc="0" locked="0" layoutInCell="1" allowOverlap="1" wp14:anchorId="255EBC9A" wp14:editId="3E762ACD">
                <wp:simplePos x="0" y="0"/>
                <wp:positionH relativeFrom="column">
                  <wp:posOffset>552450</wp:posOffset>
                </wp:positionH>
                <wp:positionV relativeFrom="paragraph">
                  <wp:posOffset>5715</wp:posOffset>
                </wp:positionV>
                <wp:extent cx="295275" cy="190500"/>
                <wp:effectExtent l="0" t="0" r="28575" b="19050"/>
                <wp:wrapNone/>
                <wp:docPr id="58" name="Rectangle 58"/>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8" o:spid="_x0000_s1026" style="position:absolute;margin-left:43.5pt;margin-top:.45pt;width:23.25pt;height:15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Krf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SD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t>SMA/SMK</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07744" behindDoc="0" locked="0" layoutInCell="1" allowOverlap="1" wp14:anchorId="5654BF8E" wp14:editId="0C459690">
                <wp:simplePos x="0" y="0"/>
                <wp:positionH relativeFrom="column">
                  <wp:posOffset>550545</wp:posOffset>
                </wp:positionH>
                <wp:positionV relativeFrom="paragraph">
                  <wp:posOffset>9525</wp:posOffset>
                </wp:positionV>
                <wp:extent cx="295275" cy="190500"/>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9" o:spid="_x0000_s1026" style="position:absolute;margin-left:43.35pt;margin-top:.75pt;width:23.25pt;height:1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2624" behindDoc="0" locked="0" layoutInCell="1" allowOverlap="1" wp14:anchorId="64ADBBF9" wp14:editId="781118FE">
                <wp:simplePos x="0" y="0"/>
                <wp:positionH relativeFrom="column">
                  <wp:posOffset>2827020</wp:posOffset>
                </wp:positionH>
                <wp:positionV relativeFrom="paragraph">
                  <wp:posOffset>19050</wp:posOffset>
                </wp:positionV>
                <wp:extent cx="295275" cy="190500"/>
                <wp:effectExtent l="0" t="0" r="28575" b="19050"/>
                <wp:wrapNone/>
                <wp:docPr id="60" name="Rectangle 60"/>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0" o:spid="_x0000_s1026" style="position:absolute;margin-left:222.6pt;margin-top:1.5pt;width:23.25pt;height: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GW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SMP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t>Diploma</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Sarjana (S1)</w:t>
      </w:r>
      <w:r>
        <w:rPr>
          <w:rFonts w:ascii="Times New Roman" w:hAnsi="Times New Roman" w:cs="Times New Roman"/>
          <w:noProof/>
          <w:sz w:val="24"/>
          <w:szCs w:val="24"/>
          <w:lang w:val="en-US"/>
        </w:rPr>
        <mc:AlternateContent>
          <mc:Choice Requires="wps">
            <w:drawing>
              <wp:anchor distT="0" distB="0" distL="114300" distR="114300" simplePos="0" relativeHeight="251806720" behindDoc="0" locked="0" layoutInCell="1" allowOverlap="1" wp14:anchorId="42F8CACC" wp14:editId="5D88DDFB">
                <wp:simplePos x="0" y="0"/>
                <wp:positionH relativeFrom="column">
                  <wp:posOffset>541020</wp:posOffset>
                </wp:positionH>
                <wp:positionV relativeFrom="paragraph">
                  <wp:posOffset>13970</wp:posOffset>
                </wp:positionV>
                <wp:extent cx="295275" cy="1905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42.6pt;margin-top:1.1pt;width:23.25pt;height:1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4672" behindDoc="0" locked="0" layoutInCell="1" allowOverlap="1" wp14:anchorId="66B8D945" wp14:editId="5C742C44">
                <wp:simplePos x="0" y="0"/>
                <wp:positionH relativeFrom="column">
                  <wp:posOffset>2827020</wp:posOffset>
                </wp:positionH>
                <wp:positionV relativeFrom="paragraph">
                  <wp:posOffset>13970</wp:posOffset>
                </wp:positionV>
                <wp:extent cx="295275" cy="1905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margin-left:222.6pt;margin-top:1.1pt;width:23.25pt;height: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8F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Pascasarjana (S2)</w:t>
      </w:r>
      <w:r>
        <w:rPr>
          <w:rFonts w:ascii="Times New Roman" w:hAnsi="Times New Roman" w:cs="Times New Roman"/>
          <w:sz w:val="24"/>
          <w:szCs w:val="24"/>
        </w:rPr>
        <w:tab/>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9008" behindDoc="0" locked="0" layoutInCell="1" allowOverlap="1" wp14:anchorId="6FD324BC" wp14:editId="1235400E">
                <wp:simplePos x="0" y="0"/>
                <wp:positionH relativeFrom="column">
                  <wp:posOffset>542925</wp:posOffset>
                </wp:positionH>
                <wp:positionV relativeFrom="paragraph">
                  <wp:posOffset>8890</wp:posOffset>
                </wp:positionV>
                <wp:extent cx="295275" cy="190500"/>
                <wp:effectExtent l="0" t="0" r="28575" b="19050"/>
                <wp:wrapNone/>
                <wp:docPr id="61" name="Rectangle 61"/>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1" o:spid="_x0000_s1026" style="position:absolute;margin-left:42.75pt;margin-top:.7pt;width:23.25pt;height:1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Pascasarjana (S3)</w:t>
      </w:r>
    </w:p>
    <w:p w:rsidR="00CC629F" w:rsidRPr="00810523" w:rsidRDefault="00CC629F" w:rsidP="00CC629F">
      <w:pPr>
        <w:pStyle w:val="ListParagraph"/>
        <w:numPr>
          <w:ilvl w:val="0"/>
          <w:numId w:val="39"/>
        </w:numPr>
        <w:rPr>
          <w:rFonts w:ascii="Times New Roman" w:hAnsi="Times New Roman" w:cs="Times New Roman"/>
          <w:sz w:val="24"/>
          <w:szCs w:val="24"/>
        </w:rPr>
      </w:pPr>
      <w:r w:rsidRPr="00810523">
        <w:rPr>
          <w:rFonts w:ascii="Times New Roman" w:hAnsi="Times New Roman" w:cs="Times New Roman"/>
          <w:sz w:val="24"/>
          <w:szCs w:val="24"/>
        </w:rPr>
        <w:t>Pekerjaan</w:t>
      </w:r>
      <w:r w:rsidRPr="00810523">
        <w:rPr>
          <w:rFonts w:ascii="Times New Roman" w:hAnsi="Times New Roman" w:cs="Times New Roman"/>
          <w:sz w:val="24"/>
          <w:szCs w:val="24"/>
        </w:rPr>
        <w:tab/>
      </w:r>
      <w:r>
        <w:rPr>
          <w:rFonts w:ascii="Times New Roman" w:hAnsi="Times New Roman" w:cs="Times New Roman"/>
          <w:sz w:val="24"/>
          <w:szCs w:val="24"/>
        </w:rPr>
        <w:tab/>
      </w:r>
      <w:r w:rsidRPr="00810523">
        <w:rPr>
          <w:rFonts w:ascii="Times New Roman" w:hAnsi="Times New Roman" w:cs="Times New Roman"/>
          <w:sz w:val="24"/>
          <w:szCs w:val="24"/>
        </w:rPr>
        <w:t>:</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0816" behindDoc="0" locked="0" layoutInCell="1" allowOverlap="1" wp14:anchorId="1FE70106" wp14:editId="7C1F15E6">
                <wp:simplePos x="0" y="0"/>
                <wp:positionH relativeFrom="column">
                  <wp:posOffset>550545</wp:posOffset>
                </wp:positionH>
                <wp:positionV relativeFrom="paragraph">
                  <wp:posOffset>8890</wp:posOffset>
                </wp:positionV>
                <wp:extent cx="295275" cy="190500"/>
                <wp:effectExtent l="0" t="0" r="28575" b="19050"/>
                <wp:wrapNone/>
                <wp:docPr id="62" name="Rectangle 62"/>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2" o:spid="_x0000_s1026" style="position:absolute;margin-left:43.35pt;margin-top:.7pt;width:23.25pt;height:1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nmD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5696" behindDoc="0" locked="0" layoutInCell="1" allowOverlap="1" wp14:anchorId="4F9806C6" wp14:editId="1648BB44">
                <wp:simplePos x="0" y="0"/>
                <wp:positionH relativeFrom="column">
                  <wp:posOffset>2836545</wp:posOffset>
                </wp:positionH>
                <wp:positionV relativeFrom="paragraph">
                  <wp:posOffset>8890</wp:posOffset>
                </wp:positionV>
                <wp:extent cx="295275" cy="190500"/>
                <wp:effectExtent l="0" t="0" r="28575" b="19050"/>
                <wp:wrapNone/>
                <wp:docPr id="63" name="Rectangle 63"/>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3" o:spid="_x0000_s1026" style="position:absolute;margin-left:223.35pt;margin-top:.7pt;width:23.25pt;height:15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Pegawai Negeri Sipil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Karyawan Swasta</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2864" behindDoc="0" locked="0" layoutInCell="1" allowOverlap="1" wp14:anchorId="7F44D14D" wp14:editId="0E1E809F">
                <wp:simplePos x="0" y="0"/>
                <wp:positionH relativeFrom="column">
                  <wp:posOffset>2836545</wp:posOffset>
                </wp:positionH>
                <wp:positionV relativeFrom="paragraph">
                  <wp:posOffset>268605</wp:posOffset>
                </wp:positionV>
                <wp:extent cx="295275" cy="190500"/>
                <wp:effectExtent l="0" t="0" r="28575" b="19050"/>
                <wp:wrapNone/>
                <wp:docPr id="64" name="Rectangle 64"/>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4" o:spid="_x0000_s1026" style="position:absolute;margin-left:223.35pt;margin-top:21.15pt;width:23.25pt;height: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8768" behindDoc="0" locked="0" layoutInCell="1" allowOverlap="1" wp14:anchorId="4338FACD" wp14:editId="7BFA564C">
                <wp:simplePos x="0" y="0"/>
                <wp:positionH relativeFrom="column">
                  <wp:posOffset>2836545</wp:posOffset>
                </wp:positionH>
                <wp:positionV relativeFrom="paragraph">
                  <wp:posOffset>13335</wp:posOffset>
                </wp:positionV>
                <wp:extent cx="295275" cy="190500"/>
                <wp:effectExtent l="0" t="0" r="28575" b="19050"/>
                <wp:wrapNone/>
                <wp:docPr id="65" name="Rectangle 65"/>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5" o:spid="_x0000_s1026" style="position:absolute;margin-left:223.35pt;margin-top:1.05pt;width:23.25pt;height:1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ty2ZA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9792" behindDoc="0" locked="0" layoutInCell="1" allowOverlap="1" wp14:anchorId="4DCD9AEB" wp14:editId="63BD0635">
                <wp:simplePos x="0" y="0"/>
                <wp:positionH relativeFrom="column">
                  <wp:posOffset>541020</wp:posOffset>
                </wp:positionH>
                <wp:positionV relativeFrom="paragraph">
                  <wp:posOffset>13335</wp:posOffset>
                </wp:positionV>
                <wp:extent cx="295275" cy="190500"/>
                <wp:effectExtent l="0" t="0" r="28575" b="19050"/>
                <wp:wrapNone/>
                <wp:docPr id="66" name="Rectangle 66"/>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6" o:spid="_x0000_s1026" style="position:absolute;margin-left:42.6pt;margin-top:1.05pt;width:23.25pt;height:15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UipZg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Karyawan BUMN/BUMD</w:t>
      </w:r>
      <w:r>
        <w:rPr>
          <w:rFonts w:ascii="Times New Roman" w:hAnsi="Times New Roman" w:cs="Times New Roman"/>
          <w:sz w:val="24"/>
          <w:szCs w:val="24"/>
        </w:rPr>
        <w:tab/>
      </w:r>
      <w:r>
        <w:rPr>
          <w:rFonts w:ascii="Times New Roman" w:hAnsi="Times New Roman" w:cs="Times New Roman"/>
          <w:sz w:val="24"/>
          <w:szCs w:val="24"/>
        </w:rPr>
        <w:tab/>
        <w:t>Honorer</w:t>
      </w:r>
    </w:p>
    <w:p w:rsidR="00CC629F" w:rsidRDefault="00CC629F" w:rsidP="00CC629F">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1840" behindDoc="0" locked="0" layoutInCell="1" allowOverlap="1" wp14:anchorId="65A3FB1D" wp14:editId="5EE57BE6">
                <wp:simplePos x="0" y="0"/>
                <wp:positionH relativeFrom="column">
                  <wp:posOffset>550545</wp:posOffset>
                </wp:positionH>
                <wp:positionV relativeFrom="paragraph">
                  <wp:posOffset>8255</wp:posOffset>
                </wp:positionV>
                <wp:extent cx="295275" cy="190500"/>
                <wp:effectExtent l="0" t="0" r="28575" b="19050"/>
                <wp:wrapNone/>
                <wp:docPr id="67" name="Rectangle 67"/>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7" o:spid="_x0000_s1026" style="position:absolute;margin-left:43.35pt;margin-top:.65pt;width:23.25pt;height:1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Sj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" fillcolor="white [3201]" strokecolor="#70ad47 [3209]" strokeweight="1pt"/>
            </w:pict>
          </mc:Fallback>
        </mc:AlternateConten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t>Lainnya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t>TNI/POLRI</w:t>
      </w:r>
    </w:p>
    <w:p w:rsidR="00CC629F" w:rsidRDefault="00CC629F" w:rsidP="00CC629F">
      <w:pPr>
        <w:pStyle w:val="ListParagraph"/>
        <w:rPr>
          <w:rFonts w:ascii="Times New Roman" w:hAnsi="Times New Roman" w:cs="Times New Roman"/>
          <w:sz w:val="24"/>
          <w:szCs w:val="24"/>
        </w:rPr>
      </w:pPr>
    </w:p>
    <w:p w:rsidR="00CC629F" w:rsidRDefault="00CC629F" w:rsidP="00CC629F">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Sudah Memiliki NPWP :</w:t>
      </w:r>
    </w:p>
    <w:p w:rsidR="00CC629F" w:rsidRDefault="00CC629F" w:rsidP="00CC629F">
      <w:pPr>
        <w:pStyle w:val="ListParagrap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3888" behindDoc="0" locked="0" layoutInCell="1" allowOverlap="1" wp14:anchorId="24CF03C4" wp14:editId="34D04E8B">
                <wp:simplePos x="0" y="0"/>
                <wp:positionH relativeFrom="column">
                  <wp:posOffset>552450</wp:posOffset>
                </wp:positionH>
                <wp:positionV relativeFrom="paragraph">
                  <wp:posOffset>189230</wp:posOffset>
                </wp:positionV>
                <wp:extent cx="295275" cy="190500"/>
                <wp:effectExtent l="0" t="0" r="28575" b="19050"/>
                <wp:wrapNone/>
                <wp:docPr id="68" name="Rectangle 68"/>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8" o:spid="_x0000_s1026" style="position:absolute;margin-left:43.5pt;margin-top:14.9pt;width:23.25pt;height: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LC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14912" behindDoc="0" locked="0" layoutInCell="1" allowOverlap="1" wp14:anchorId="36620A41" wp14:editId="6A303EB2">
                <wp:simplePos x="0" y="0"/>
                <wp:positionH relativeFrom="column">
                  <wp:posOffset>2836545</wp:posOffset>
                </wp:positionH>
                <wp:positionV relativeFrom="paragraph">
                  <wp:posOffset>186055</wp:posOffset>
                </wp:positionV>
                <wp:extent cx="295275" cy="190500"/>
                <wp:effectExtent l="0" t="0" r="28575" b="19050"/>
                <wp:wrapNone/>
                <wp:docPr id="69" name="Rectangle 69"/>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9" o:spid="_x0000_s1026" style="position:absolute;margin-left:223.35pt;margin-top:14.65pt;width:23.25pt;height:1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" fillcolor="white [3201]" strokecolor="#70ad47 [3209]" strokeweight="1pt"/>
            </w:pict>
          </mc:Fallback>
        </mc:AlternateContent>
      </w:r>
      <w:r>
        <w:rPr>
          <w:rFonts w:ascii="Times New Roman" w:hAnsi="Times New Roman" w:cs="Times New Roman"/>
          <w:sz w:val="24"/>
          <w:szCs w:val="24"/>
        </w:rPr>
        <w:t xml:space="preserve"> </w:t>
      </w:r>
    </w:p>
    <w:p w:rsidR="00CC629F" w:rsidRDefault="00CC629F" w:rsidP="00CC629F">
      <w:pPr>
        <w:pStyle w:val="ListParagraph"/>
        <w:ind w:left="1548" w:firstLine="153"/>
        <w:rPr>
          <w:rFonts w:ascii="Times New Roman" w:hAnsi="Times New Roman" w:cs="Times New Roman"/>
          <w:sz w:val="24"/>
          <w:szCs w:val="24"/>
        </w:rPr>
      </w:pPr>
      <w:r>
        <w:rPr>
          <w:rFonts w:ascii="Times New Roman" w:hAnsi="Times New Roman" w:cs="Times New Roman"/>
          <w:sz w:val="24"/>
          <w:szCs w:val="24"/>
        </w:rPr>
        <w:t>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Tidak</w:t>
      </w:r>
    </w:p>
    <w:p w:rsidR="00CC629F" w:rsidRDefault="00CC629F" w:rsidP="00CC629F">
      <w:pPr>
        <w:pStyle w:val="ListParagraph"/>
        <w:ind w:firstLine="720"/>
        <w:rPr>
          <w:rFonts w:ascii="Times New Roman" w:hAnsi="Times New Roman" w:cs="Times New Roman"/>
          <w:sz w:val="24"/>
          <w:szCs w:val="24"/>
        </w:rPr>
      </w:pPr>
    </w:p>
    <w:p w:rsidR="00CC629F" w:rsidRDefault="00CC629F" w:rsidP="00CC629F">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Terdaftar di Kantor Pelayanan Pajak (KPP)</w:t>
      </w:r>
    </w:p>
    <w:p w:rsidR="00CC629F" w:rsidRDefault="00CC629F" w:rsidP="00CC629F">
      <w:pPr>
        <w:pStyle w:val="ListParagrap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5936" behindDoc="0" locked="0" layoutInCell="1" allowOverlap="1" wp14:anchorId="57E21FC2" wp14:editId="18E9414D">
                <wp:simplePos x="0" y="0"/>
                <wp:positionH relativeFrom="column">
                  <wp:posOffset>514350</wp:posOffset>
                </wp:positionH>
                <wp:positionV relativeFrom="paragraph">
                  <wp:posOffset>188595</wp:posOffset>
                </wp:positionV>
                <wp:extent cx="295275" cy="190500"/>
                <wp:effectExtent l="0" t="0" r="28575" b="19050"/>
                <wp:wrapNone/>
                <wp:docPr id="70" name="Rectangle 70"/>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0" o:spid="_x0000_s1026" style="position:absolute;margin-left:40.5pt;margin-top:14.85pt;width:23.25pt;height:15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Yr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" fillcolor="white [3201]" strokecolor="#70ad47 [3209]" strokeweight="1pt"/>
            </w:pict>
          </mc:Fallback>
        </mc:AlternateContent>
      </w:r>
    </w:p>
    <w:p w:rsidR="00CC629F" w:rsidRDefault="00CC629F" w:rsidP="00CC629F">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6960" behindDoc="0" locked="0" layoutInCell="1" allowOverlap="1" wp14:anchorId="477AE90F" wp14:editId="514BC63B">
                <wp:simplePos x="0" y="0"/>
                <wp:positionH relativeFrom="column">
                  <wp:posOffset>514350</wp:posOffset>
                </wp:positionH>
                <wp:positionV relativeFrom="paragraph">
                  <wp:posOffset>262255</wp:posOffset>
                </wp:positionV>
                <wp:extent cx="295275" cy="190500"/>
                <wp:effectExtent l="0" t="0" r="28575" b="19050"/>
                <wp:wrapNone/>
                <wp:docPr id="71" name="Rectangle 71"/>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1" o:spid="_x0000_s1026" style="position:absolute;margin-left:40.5pt;margin-top:20.65pt;width:23.25pt;height:1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" fillcolor="white [3201]" strokecolor="#70ad47 [3209]" strokeweight="1pt"/>
            </w:pict>
          </mc:Fallback>
        </mc:AlternateContent>
      </w:r>
      <w:r>
        <w:rPr>
          <w:rFonts w:ascii="Times New Roman" w:hAnsi="Times New Roman" w:cs="Times New Roman"/>
          <w:sz w:val="24"/>
          <w:szCs w:val="24"/>
          <w:lang w:val="en-US"/>
        </w:rPr>
        <w:tab/>
      </w:r>
      <w:r>
        <w:rPr>
          <w:rFonts w:ascii="Times New Roman" w:hAnsi="Times New Roman" w:cs="Times New Roman"/>
          <w:sz w:val="24"/>
          <w:szCs w:val="24"/>
        </w:rPr>
        <w:tab/>
        <w:t>KPP Samarinda Ulu</w:t>
      </w:r>
    </w:p>
    <w:p w:rsidR="00CC629F" w:rsidRDefault="00CC629F" w:rsidP="00CC629F">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17984" behindDoc="0" locked="0" layoutInCell="1" allowOverlap="1" wp14:anchorId="6300A0D8" wp14:editId="2A276F63">
                <wp:simplePos x="0" y="0"/>
                <wp:positionH relativeFrom="column">
                  <wp:posOffset>512445</wp:posOffset>
                </wp:positionH>
                <wp:positionV relativeFrom="paragraph">
                  <wp:posOffset>254000</wp:posOffset>
                </wp:positionV>
                <wp:extent cx="295275" cy="190500"/>
                <wp:effectExtent l="0" t="0" r="28575" b="12065"/>
                <wp:wrapNone/>
                <wp:docPr id="72" name="Rectangle 72"/>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2" o:spid="_x0000_s1026" style="position:absolute;margin-left:40.35pt;margin-top:20pt;width:23.25pt;height:1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" fillcolor="white [3201]" strokecolor="#70ad47 [3209]" strokeweight="1pt"/>
            </w:pict>
          </mc:Fallback>
        </mc:AlternateContent>
      </w:r>
      <w:r>
        <w:rPr>
          <w:rFonts w:ascii="Times New Roman" w:hAnsi="Times New Roman" w:cs="Times New Roman"/>
          <w:sz w:val="24"/>
          <w:szCs w:val="24"/>
          <w:lang w:val="en-US"/>
        </w:rPr>
        <w:tab/>
      </w:r>
      <w:r>
        <w:rPr>
          <w:rFonts w:ascii="Times New Roman" w:hAnsi="Times New Roman" w:cs="Times New Roman"/>
          <w:sz w:val="24"/>
          <w:szCs w:val="24"/>
        </w:rPr>
        <w:tab/>
        <w:t>KPP Samarinda Ilir</w:t>
      </w:r>
    </w:p>
    <w:p w:rsidR="00CC629F" w:rsidRDefault="00CC629F" w:rsidP="00CC629F">
      <w:pPr>
        <w:pStyle w:val="ListParagraph"/>
        <w:spacing w:line="360" w:lineRule="auto"/>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ab/>
        <w:t>Lainnya</w:t>
      </w:r>
    </w:p>
    <w:p w:rsidR="00CC629F" w:rsidRDefault="00CC629F" w:rsidP="00CC629F">
      <w:pPr>
        <w:pStyle w:val="ListParagraph"/>
        <w:spacing w:line="360" w:lineRule="auto"/>
        <w:rPr>
          <w:rFonts w:ascii="Times New Roman" w:hAnsi="Times New Roman" w:cs="Times New Roman"/>
          <w:sz w:val="24"/>
          <w:szCs w:val="24"/>
        </w:rPr>
      </w:pPr>
    </w:p>
    <w:p w:rsidR="00CC629F" w:rsidRDefault="00CC629F" w:rsidP="00CC629F">
      <w:pPr>
        <w:pStyle w:val="ListParagraph"/>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Melaporkan SPT Tahunan</w:t>
      </w:r>
    </w:p>
    <w:p w:rsidR="00CC629F" w:rsidRDefault="00CC629F" w:rsidP="00CC629F">
      <w:pPr>
        <w:pStyle w:val="ListParagraph"/>
        <w:spacing w:line="360" w:lineRule="auto"/>
        <w:ind w:left="1440"/>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21056" behindDoc="0" locked="0" layoutInCell="1" allowOverlap="1" wp14:anchorId="45E8F88A" wp14:editId="15939C3A">
                <wp:simplePos x="0" y="0"/>
                <wp:positionH relativeFrom="column">
                  <wp:posOffset>512445</wp:posOffset>
                </wp:positionH>
                <wp:positionV relativeFrom="paragraph">
                  <wp:posOffset>22860</wp:posOffset>
                </wp:positionV>
                <wp:extent cx="295275" cy="190500"/>
                <wp:effectExtent l="0" t="0" r="28575" b="19050"/>
                <wp:wrapNone/>
                <wp:docPr id="73" name="Rectangle 73"/>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3" o:spid="_x0000_s1026" style="position:absolute;margin-left:40.35pt;margin-top:1.8pt;width:23.25pt;height:1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" fillcolor="white [3201]" strokecolor="#70ad47 [3209]"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20032" behindDoc="0" locked="0" layoutInCell="1" allowOverlap="1" wp14:anchorId="5ADD2B98" wp14:editId="71DE4DD8">
                <wp:simplePos x="0" y="0"/>
                <wp:positionH relativeFrom="column">
                  <wp:posOffset>2830195</wp:posOffset>
                </wp:positionH>
                <wp:positionV relativeFrom="paragraph">
                  <wp:posOffset>6985</wp:posOffset>
                </wp:positionV>
                <wp:extent cx="295275" cy="190500"/>
                <wp:effectExtent l="0" t="0" r="28575" b="19050"/>
                <wp:wrapNone/>
                <wp:docPr id="74" name="Rectangle 74"/>
                <wp:cNvGraphicFramePr/>
                <a:graphic xmlns:a="http://schemas.openxmlformats.org/drawingml/2006/main">
                  <a:graphicData uri="http://schemas.microsoft.com/office/word/2010/wordprocessingShape">
                    <wps:wsp>
                      <wps:cNvSpPr/>
                      <wps:spPr>
                        <a:xfrm>
                          <a:off x="0" y="0"/>
                          <a:ext cx="295275"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4" o:spid="_x0000_s1026" style="position:absolute;margin-left:222.85pt;margin-top:.55pt;width:23.25pt;height:1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" fillcolor="white [3201]" strokecolor="#70ad47 [3209]" strokeweight="1pt"/>
            </w:pict>
          </mc:Fallback>
        </mc:AlternateContent>
      </w:r>
      <w:r>
        <w:rPr>
          <w:rFonts w:ascii="Times New Roman" w:hAnsi="Times New Roman" w:cs="Times New Roman"/>
          <w:sz w:val="24"/>
          <w:szCs w:val="24"/>
        </w:rPr>
        <w:t>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Tidak</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br w:type="page"/>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lastRenderedPageBreak/>
        <w:t>Bagian II</w:t>
      </w:r>
      <w:r>
        <w:rPr>
          <w:rFonts w:ascii="Times New Roman" w:hAnsi="Times New Roman" w:cs="Times New Roman"/>
          <w:sz w:val="24"/>
          <w:szCs w:val="24"/>
        </w:rPr>
        <w:tab/>
        <w:t>: Petunjuk Pengisian Kuesioner</w:t>
      </w:r>
    </w:p>
    <w:p w:rsidR="00CC629F" w:rsidRDefault="00CC629F" w:rsidP="00CC629F">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Dimohon kesediaan bagi Bapak/Ibu/Saudara/i untuk menjawab setiap pernyataan kuesioner dibawah ini dengan lengkap dan merupakan jawaban yang sebenarnya dengan memberikan tanda (</w:t>
      </w:r>
      <w:r>
        <w:rPr>
          <w:rFonts w:ascii="Times New Roman" w:hAnsi="Times New Roman" w:cs="Times New Roman"/>
          <w:sz w:val="24"/>
          <w:szCs w:val="24"/>
        </w:rPr>
        <w:sym w:font="Symbol" w:char="F0D6"/>
      </w:r>
      <w:r>
        <w:rPr>
          <w:rFonts w:ascii="Times New Roman" w:hAnsi="Times New Roman" w:cs="Times New Roman"/>
          <w:sz w:val="24"/>
          <w:szCs w:val="24"/>
        </w:rPr>
        <w:t>) dalam kolom yang telah disediakan.</w:t>
      </w:r>
    </w:p>
    <w:p w:rsidR="00CC629F" w:rsidRDefault="00CC629F" w:rsidP="00CC629F">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Setiap jawaban hanya diperkenankan 1 jawaban.</w:t>
      </w:r>
    </w:p>
    <w:p w:rsidR="00CC629F" w:rsidRPr="00765D68" w:rsidRDefault="00CC629F" w:rsidP="00CC629F">
      <w:pPr>
        <w:pStyle w:val="ListParagraph"/>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Dibawah terdapat 15 pernyataan yang berhubungan dengan modernisasi sistem administrasi perpajakan, kualitas pelayanan perpajakan dan kesadaran wajib pajak terhadap kepatuhan wajib pajak orang pribadi.</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Bagian III</w:t>
      </w:r>
      <w:r>
        <w:rPr>
          <w:rFonts w:ascii="Times New Roman" w:hAnsi="Times New Roman" w:cs="Times New Roman"/>
          <w:sz w:val="24"/>
          <w:szCs w:val="24"/>
        </w:rPr>
        <w:tab/>
        <w:t>: Pengisian Kuesioner</w:t>
      </w: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Keterangan</w:t>
      </w:r>
      <w:r>
        <w:rPr>
          <w:rFonts w:ascii="Times New Roman" w:hAnsi="Times New Roman" w:cs="Times New Roman"/>
          <w:sz w:val="24"/>
          <w:szCs w:val="24"/>
        </w:rPr>
        <w:tab/>
        <w:t>:</w:t>
      </w:r>
    </w:p>
    <w:p w:rsidR="00CC629F" w:rsidRDefault="00CC629F" w:rsidP="00CC629F">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Sangat Tidak Setuju</w:t>
      </w:r>
      <w:r>
        <w:rPr>
          <w:rFonts w:ascii="Times New Roman" w:hAnsi="Times New Roman" w:cs="Times New Roman"/>
          <w:sz w:val="24"/>
          <w:szCs w:val="24"/>
        </w:rPr>
        <w:tab/>
      </w:r>
      <w:r>
        <w:rPr>
          <w:rFonts w:ascii="Times New Roman" w:hAnsi="Times New Roman" w:cs="Times New Roman"/>
          <w:sz w:val="24"/>
          <w:szCs w:val="24"/>
        </w:rPr>
        <w:tab/>
        <w:t>(STS)</w:t>
      </w:r>
    </w:p>
    <w:p w:rsidR="00CC629F" w:rsidRDefault="00CC629F" w:rsidP="00CC629F">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Tidak Setuju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(TS)</w:t>
      </w:r>
    </w:p>
    <w:p w:rsidR="00CC629F" w:rsidRDefault="00CC629F" w:rsidP="00CC629F">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Netral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w:t>
      </w:r>
    </w:p>
    <w:p w:rsidR="00CC629F" w:rsidRDefault="00CC629F" w:rsidP="00CC629F">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Setuju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w:t>
      </w:r>
    </w:p>
    <w:p w:rsidR="00CC629F" w:rsidRDefault="00CC629F" w:rsidP="00CC629F">
      <w:pPr>
        <w:pStyle w:val="ListParagraph"/>
        <w:numPr>
          <w:ilvl w:val="0"/>
          <w:numId w:val="40"/>
        </w:numPr>
        <w:spacing w:line="276" w:lineRule="auto"/>
        <w:jc w:val="both"/>
        <w:rPr>
          <w:rFonts w:ascii="Times New Roman" w:hAnsi="Times New Roman" w:cs="Times New Roman"/>
          <w:sz w:val="24"/>
          <w:szCs w:val="24"/>
        </w:rPr>
      </w:pPr>
      <w:r>
        <w:rPr>
          <w:rFonts w:ascii="Times New Roman" w:hAnsi="Times New Roman" w:cs="Times New Roman"/>
          <w:sz w:val="24"/>
          <w:szCs w:val="24"/>
        </w:rPr>
        <w:t>Sangat Setuju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(SS)</w:t>
      </w:r>
    </w:p>
    <w:p w:rsidR="00CC629F" w:rsidRPr="0077272B" w:rsidRDefault="00CC629F" w:rsidP="00CC629F">
      <w:pPr>
        <w:rPr>
          <w:rFonts w:ascii="Times New Roman" w:hAnsi="Times New Roman" w:cs="Times New Roman"/>
          <w:sz w:val="24"/>
          <w:szCs w:val="24"/>
        </w:rPr>
      </w:pPr>
      <w:r>
        <w:rPr>
          <w:rFonts w:ascii="Times New Roman" w:hAnsi="Times New Roman" w:cs="Times New Roman"/>
          <w:sz w:val="24"/>
          <w:szCs w:val="24"/>
        </w:rPr>
        <w:br w:type="page"/>
      </w:r>
    </w:p>
    <w:p w:rsidR="00CC629F" w:rsidRPr="00175C7E" w:rsidRDefault="00CC629F" w:rsidP="00CC629F">
      <w:pPr>
        <w:pStyle w:val="ListParagraph"/>
        <w:numPr>
          <w:ilvl w:val="0"/>
          <w:numId w:val="38"/>
        </w:numPr>
        <w:spacing w:line="276" w:lineRule="auto"/>
        <w:rPr>
          <w:rFonts w:ascii="Times New Roman" w:hAnsi="Times New Roman" w:cs="Times New Roman"/>
          <w:sz w:val="24"/>
          <w:szCs w:val="24"/>
        </w:rPr>
      </w:pPr>
      <w:r>
        <w:rPr>
          <w:rFonts w:ascii="Times New Roman" w:hAnsi="Times New Roman" w:cs="Times New Roman"/>
          <w:sz w:val="24"/>
          <w:szCs w:val="24"/>
        </w:rPr>
        <w:lastRenderedPageBreak/>
        <w:t>Modernisasi Sistem Administrasi Perpajakan (X1)</w:t>
      </w:r>
    </w:p>
    <w:tbl>
      <w:tblPr>
        <w:tblStyle w:val="TableGrid"/>
        <w:tblW w:w="8387" w:type="dxa"/>
        <w:tblLook w:val="04A0" w:firstRow="1" w:lastRow="0" w:firstColumn="1" w:lastColumn="0" w:noHBand="0" w:noVBand="1"/>
      </w:tblPr>
      <w:tblGrid>
        <w:gridCol w:w="570"/>
        <w:gridCol w:w="4460"/>
        <w:gridCol w:w="704"/>
        <w:gridCol w:w="695"/>
        <w:gridCol w:w="654"/>
        <w:gridCol w:w="585"/>
        <w:gridCol w:w="719"/>
      </w:tblGrid>
      <w:tr w:rsidR="00CC629F" w:rsidTr="005A4AC3">
        <w:trPr>
          <w:trHeight w:val="315"/>
        </w:trPr>
        <w:tc>
          <w:tcPr>
            <w:tcW w:w="570" w:type="dxa"/>
            <w:vMerge w:val="restart"/>
            <w:shd w:val="clear" w:color="auto" w:fill="DEEAF6" w:themeFill="accent1" w:themeFillTint="33"/>
          </w:tcPr>
          <w:p w:rsidR="00CC629F" w:rsidRPr="00F66A3C" w:rsidRDefault="00CC629F" w:rsidP="005A4AC3">
            <w:pPr>
              <w:rPr>
                <w:rFonts w:ascii="Times New Roman" w:hAnsi="Times New Roman" w:cs="Times New Roman"/>
                <w:b/>
                <w:sz w:val="24"/>
                <w:szCs w:val="24"/>
              </w:rPr>
            </w:pPr>
            <w:r w:rsidRPr="00F66A3C">
              <w:rPr>
                <w:rFonts w:ascii="Times New Roman" w:hAnsi="Times New Roman" w:cs="Times New Roman"/>
                <w:b/>
                <w:sz w:val="24"/>
                <w:szCs w:val="24"/>
              </w:rPr>
              <w:t>No</w:t>
            </w:r>
            <w:r>
              <w:rPr>
                <w:rFonts w:ascii="Times New Roman" w:hAnsi="Times New Roman" w:cs="Times New Roman"/>
                <w:b/>
                <w:sz w:val="24"/>
                <w:szCs w:val="24"/>
              </w:rPr>
              <w:t>.</w:t>
            </w:r>
          </w:p>
        </w:tc>
        <w:tc>
          <w:tcPr>
            <w:tcW w:w="4460" w:type="dxa"/>
            <w:vMerge w:val="restart"/>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Pernyataan</w:t>
            </w:r>
          </w:p>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STS</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TS</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N</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SS</w:t>
            </w:r>
          </w:p>
        </w:tc>
      </w:tr>
      <w:tr w:rsidR="00CC629F" w:rsidTr="005A4AC3">
        <w:trPr>
          <w:trHeight w:val="225"/>
        </w:trPr>
        <w:tc>
          <w:tcPr>
            <w:tcW w:w="57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446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1</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2</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3</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4</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5</w:t>
            </w: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1.</w:t>
            </w:r>
          </w:p>
        </w:tc>
        <w:tc>
          <w:tcPr>
            <w:tcW w:w="4460" w:type="dxa"/>
          </w:tcPr>
          <w:p w:rsidR="00CC629F" w:rsidRDefault="00CC629F" w:rsidP="005A4AC3">
            <w:pPr>
              <w:spacing w:line="360" w:lineRule="auto"/>
              <w:rPr>
                <w:rFonts w:ascii="Times New Roman" w:hAnsi="Times New Roman" w:cs="Times New Roman"/>
                <w:sz w:val="24"/>
                <w:szCs w:val="24"/>
              </w:rPr>
            </w:pPr>
            <w:r>
              <w:rPr>
                <w:rFonts w:ascii="Times New Roman" w:hAnsi="Times New Roman" w:cs="Times New Roman"/>
                <w:sz w:val="24"/>
                <w:szCs w:val="24"/>
              </w:rPr>
              <w:t xml:space="preserve">Pelaporan SPT menggunakan modernisasi sistem administrasi perpajakan memberikan kemudahan dan efektif </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2.</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Petugas pajak KPP Samarinda dapat memberikan informasi serta pengawasan dengan baik sesuai dengan yang dibutuhkan wajib pajak melalui sistem elektronik yang modern</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3.</w:t>
            </w:r>
          </w:p>
        </w:tc>
        <w:tc>
          <w:tcPr>
            <w:tcW w:w="4460" w:type="dxa"/>
          </w:tcPr>
          <w:p w:rsidR="00CC629F" w:rsidRDefault="00CC629F" w:rsidP="005A4AC3">
            <w:pPr>
              <w:spacing w:line="360" w:lineRule="auto"/>
              <w:rPr>
                <w:rFonts w:ascii="Times New Roman" w:hAnsi="Times New Roman" w:cs="Times New Roman"/>
                <w:sz w:val="24"/>
                <w:szCs w:val="24"/>
              </w:rPr>
            </w:pPr>
            <w:r>
              <w:rPr>
                <w:rFonts w:ascii="Times New Roman" w:hAnsi="Times New Roman" w:cs="Times New Roman"/>
                <w:sz w:val="24"/>
                <w:szCs w:val="24"/>
              </w:rPr>
              <w:t>SDM yang dimiliki oleh DJP telah memiliki keahlian yang kompeten terutama pada bidang perpajakan dengan sistem yang modern</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bl>
    <w:p w:rsidR="00CC629F" w:rsidRDefault="00CC629F" w:rsidP="00CC629F">
      <w:pPr>
        <w:pStyle w:val="ListParagraph"/>
        <w:rPr>
          <w:rFonts w:ascii="Times New Roman" w:hAnsi="Times New Roman" w:cs="Times New Roman"/>
          <w:sz w:val="24"/>
          <w:szCs w:val="24"/>
        </w:rPr>
      </w:pPr>
    </w:p>
    <w:p w:rsidR="00CC629F" w:rsidRDefault="00CC629F" w:rsidP="00CC629F">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Kualitas Pelayanan Perpajakan (X2)</w:t>
      </w:r>
    </w:p>
    <w:tbl>
      <w:tblPr>
        <w:tblStyle w:val="TableGrid"/>
        <w:tblW w:w="8387" w:type="dxa"/>
        <w:tblLook w:val="04A0" w:firstRow="1" w:lastRow="0" w:firstColumn="1" w:lastColumn="0" w:noHBand="0" w:noVBand="1"/>
      </w:tblPr>
      <w:tblGrid>
        <w:gridCol w:w="570"/>
        <w:gridCol w:w="4460"/>
        <w:gridCol w:w="704"/>
        <w:gridCol w:w="695"/>
        <w:gridCol w:w="654"/>
        <w:gridCol w:w="585"/>
        <w:gridCol w:w="719"/>
      </w:tblGrid>
      <w:tr w:rsidR="00CC629F" w:rsidRPr="00F66A3C" w:rsidTr="005A4AC3">
        <w:trPr>
          <w:trHeight w:val="315"/>
        </w:trPr>
        <w:tc>
          <w:tcPr>
            <w:tcW w:w="570" w:type="dxa"/>
            <w:vMerge w:val="restart"/>
            <w:shd w:val="clear" w:color="auto" w:fill="DEEAF6" w:themeFill="accent1" w:themeFillTint="33"/>
          </w:tcPr>
          <w:p w:rsidR="00CC629F" w:rsidRPr="00F66A3C" w:rsidRDefault="00CC629F" w:rsidP="005A4AC3">
            <w:pPr>
              <w:rPr>
                <w:rFonts w:ascii="Times New Roman" w:hAnsi="Times New Roman" w:cs="Times New Roman"/>
                <w:b/>
                <w:sz w:val="24"/>
                <w:szCs w:val="24"/>
              </w:rPr>
            </w:pPr>
            <w:r w:rsidRPr="00F66A3C">
              <w:rPr>
                <w:rFonts w:ascii="Times New Roman" w:hAnsi="Times New Roman" w:cs="Times New Roman"/>
                <w:b/>
                <w:sz w:val="24"/>
                <w:szCs w:val="24"/>
              </w:rPr>
              <w:t>No</w:t>
            </w:r>
            <w:r>
              <w:rPr>
                <w:rFonts w:ascii="Times New Roman" w:hAnsi="Times New Roman" w:cs="Times New Roman"/>
                <w:b/>
                <w:sz w:val="24"/>
                <w:szCs w:val="24"/>
              </w:rPr>
              <w:t>.</w:t>
            </w:r>
          </w:p>
        </w:tc>
        <w:tc>
          <w:tcPr>
            <w:tcW w:w="4460" w:type="dxa"/>
            <w:vMerge w:val="restart"/>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Pernyataan</w:t>
            </w:r>
          </w:p>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STS</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TS</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N</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SS</w:t>
            </w:r>
          </w:p>
        </w:tc>
      </w:tr>
      <w:tr w:rsidR="00CC629F" w:rsidRPr="00F66A3C" w:rsidTr="005A4AC3">
        <w:trPr>
          <w:trHeight w:val="225"/>
        </w:trPr>
        <w:tc>
          <w:tcPr>
            <w:tcW w:w="57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446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1</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2</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3</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4</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5</w:t>
            </w: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1.</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Petugas Pajak KPP Samarinda memberikan layanan yang baik dan dapat diandalkan sesuai dengan kebutuhan wajib pajak orang pribadi karyawan</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2.</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Petugas pajak KPP Samarinda selalu tanggap/cepat dalam melayani wajib pajak serta memberikan informasi yang jelas dan akurat</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3.</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Pengetahuan dan kemampuan petugas pajak KPP Samarinda baik dalam  melayani wajib  pajak</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4.</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Kerapihan, kebersihan, dan penampilan petugas pajak KPP Samarinda atau kejelasan media so</w:t>
            </w:r>
            <w:r>
              <w:rPr>
                <w:rFonts w:ascii="Times New Roman" w:hAnsi="Times New Roman" w:cs="Times New Roman"/>
              </w:rPr>
              <w:t>sial</w:t>
            </w:r>
            <w:r w:rsidRPr="00CE61E3">
              <w:rPr>
                <w:rFonts w:ascii="Times New Roman" w:hAnsi="Times New Roman" w:cs="Times New Roman"/>
              </w:rPr>
              <w:t xml:space="preserve"> baik sehingga membuat wajib pajak nyaman dan tertarik.</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Petugas pajak KPP Samarinda melayani dengan perhatian, sabar dan kesungguhan dalam melayani keluhan wajib pajak</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bl>
    <w:p w:rsidR="00CC629F" w:rsidRPr="00810523" w:rsidRDefault="00CC629F" w:rsidP="00CC629F">
      <w:pPr>
        <w:rPr>
          <w:rFonts w:ascii="Times New Roman" w:hAnsi="Times New Roman" w:cs="Times New Roman"/>
          <w:sz w:val="24"/>
          <w:szCs w:val="24"/>
        </w:rPr>
      </w:pPr>
    </w:p>
    <w:p w:rsidR="00CC629F" w:rsidRDefault="00CC629F" w:rsidP="00CC629F">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Kesadaran Wajib Pajak (Z)</w:t>
      </w:r>
    </w:p>
    <w:tbl>
      <w:tblPr>
        <w:tblStyle w:val="TableGrid"/>
        <w:tblW w:w="8387" w:type="dxa"/>
        <w:tblLook w:val="04A0" w:firstRow="1" w:lastRow="0" w:firstColumn="1" w:lastColumn="0" w:noHBand="0" w:noVBand="1"/>
      </w:tblPr>
      <w:tblGrid>
        <w:gridCol w:w="570"/>
        <w:gridCol w:w="4460"/>
        <w:gridCol w:w="704"/>
        <w:gridCol w:w="695"/>
        <w:gridCol w:w="654"/>
        <w:gridCol w:w="585"/>
        <w:gridCol w:w="719"/>
      </w:tblGrid>
      <w:tr w:rsidR="00CC629F" w:rsidRPr="00F66A3C" w:rsidTr="005A4AC3">
        <w:trPr>
          <w:trHeight w:val="315"/>
        </w:trPr>
        <w:tc>
          <w:tcPr>
            <w:tcW w:w="570" w:type="dxa"/>
            <w:vMerge w:val="restart"/>
            <w:shd w:val="clear" w:color="auto" w:fill="DEEAF6" w:themeFill="accent1" w:themeFillTint="33"/>
          </w:tcPr>
          <w:p w:rsidR="00CC629F" w:rsidRPr="00F66A3C" w:rsidRDefault="00CC629F" w:rsidP="005A4AC3">
            <w:pPr>
              <w:rPr>
                <w:rFonts w:ascii="Times New Roman" w:hAnsi="Times New Roman" w:cs="Times New Roman"/>
                <w:b/>
                <w:sz w:val="24"/>
                <w:szCs w:val="24"/>
              </w:rPr>
            </w:pPr>
            <w:r w:rsidRPr="00F66A3C">
              <w:rPr>
                <w:rFonts w:ascii="Times New Roman" w:hAnsi="Times New Roman" w:cs="Times New Roman"/>
                <w:b/>
                <w:sz w:val="24"/>
                <w:szCs w:val="24"/>
              </w:rPr>
              <w:t>No</w:t>
            </w:r>
            <w:r>
              <w:rPr>
                <w:rFonts w:ascii="Times New Roman" w:hAnsi="Times New Roman" w:cs="Times New Roman"/>
                <w:b/>
                <w:sz w:val="24"/>
                <w:szCs w:val="24"/>
              </w:rPr>
              <w:t>.</w:t>
            </w:r>
          </w:p>
        </w:tc>
        <w:tc>
          <w:tcPr>
            <w:tcW w:w="4460" w:type="dxa"/>
            <w:vMerge w:val="restart"/>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Pernyataan</w:t>
            </w:r>
          </w:p>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STS</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TS</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N</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SS</w:t>
            </w:r>
          </w:p>
        </w:tc>
      </w:tr>
      <w:tr w:rsidR="00CC629F" w:rsidRPr="00F66A3C" w:rsidTr="005A4AC3">
        <w:trPr>
          <w:trHeight w:val="225"/>
        </w:trPr>
        <w:tc>
          <w:tcPr>
            <w:tcW w:w="57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446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1</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2</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3</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4</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5</w:t>
            </w: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1.</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Wajib pajak menyadari bahwa pajak merupakan salah satu sumber pendapatan negara</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2.</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Wajib pajak menyadari bahwa pembayaran pajak merupakan bentuk</w:t>
            </w:r>
            <w:r>
              <w:rPr>
                <w:rFonts w:ascii="Times New Roman" w:hAnsi="Times New Roman" w:cs="Times New Roman"/>
              </w:rPr>
              <w:t xml:space="preserve"> partisipasi wajib pajak</w:t>
            </w:r>
            <w:r w:rsidRPr="00CE61E3">
              <w:rPr>
                <w:rFonts w:ascii="Times New Roman" w:hAnsi="Times New Roman" w:cs="Times New Roman"/>
              </w:rPr>
              <w:t xml:space="preserve"> dalam pembangunan negara</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3.</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Wajib pajak menyadari bahwa menunda pembayaran pajak dapat merugikan negara</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4.</w:t>
            </w:r>
          </w:p>
        </w:tc>
        <w:tc>
          <w:tcPr>
            <w:tcW w:w="4460" w:type="dxa"/>
          </w:tcPr>
          <w:p w:rsidR="00CC629F" w:rsidRDefault="00CC629F" w:rsidP="005A4AC3">
            <w:pPr>
              <w:spacing w:line="360" w:lineRule="auto"/>
              <w:rPr>
                <w:rFonts w:ascii="Times New Roman" w:hAnsi="Times New Roman" w:cs="Times New Roman"/>
                <w:sz w:val="24"/>
                <w:szCs w:val="24"/>
              </w:rPr>
            </w:pPr>
            <w:r w:rsidRPr="00CE61E3">
              <w:rPr>
                <w:rFonts w:ascii="Times New Roman" w:hAnsi="Times New Roman" w:cs="Times New Roman"/>
              </w:rPr>
              <w:t>Wajib pajak menyadari bahwa membayar pajak tidak sesuai dengan nominal yang seharusnya akan merugikan negara</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bl>
    <w:p w:rsidR="00CC629F" w:rsidRDefault="00CC629F" w:rsidP="00CC629F">
      <w:pPr>
        <w:pStyle w:val="ListParagraph"/>
        <w:rPr>
          <w:rFonts w:ascii="Times New Roman" w:hAnsi="Times New Roman" w:cs="Times New Roman"/>
          <w:sz w:val="24"/>
          <w:szCs w:val="24"/>
        </w:rPr>
      </w:pPr>
    </w:p>
    <w:p w:rsidR="00CC629F" w:rsidRDefault="00CC629F" w:rsidP="00CC629F">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Kepatuhan Wajib Pajak (Y2)</w:t>
      </w:r>
    </w:p>
    <w:tbl>
      <w:tblPr>
        <w:tblStyle w:val="TableGrid"/>
        <w:tblW w:w="8387" w:type="dxa"/>
        <w:tblLook w:val="04A0" w:firstRow="1" w:lastRow="0" w:firstColumn="1" w:lastColumn="0" w:noHBand="0" w:noVBand="1"/>
      </w:tblPr>
      <w:tblGrid>
        <w:gridCol w:w="570"/>
        <w:gridCol w:w="4460"/>
        <w:gridCol w:w="704"/>
        <w:gridCol w:w="695"/>
        <w:gridCol w:w="654"/>
        <w:gridCol w:w="585"/>
        <w:gridCol w:w="719"/>
      </w:tblGrid>
      <w:tr w:rsidR="00CC629F" w:rsidRPr="00F66A3C" w:rsidTr="005A4AC3">
        <w:trPr>
          <w:trHeight w:val="315"/>
        </w:trPr>
        <w:tc>
          <w:tcPr>
            <w:tcW w:w="570" w:type="dxa"/>
            <w:vMerge w:val="restart"/>
            <w:shd w:val="clear" w:color="auto" w:fill="DEEAF6" w:themeFill="accent1" w:themeFillTint="33"/>
          </w:tcPr>
          <w:p w:rsidR="00CC629F" w:rsidRPr="00F66A3C" w:rsidRDefault="00CC629F" w:rsidP="005A4AC3">
            <w:pPr>
              <w:rPr>
                <w:rFonts w:ascii="Times New Roman" w:hAnsi="Times New Roman" w:cs="Times New Roman"/>
                <w:b/>
                <w:sz w:val="24"/>
                <w:szCs w:val="24"/>
              </w:rPr>
            </w:pPr>
            <w:r w:rsidRPr="00F66A3C">
              <w:rPr>
                <w:rFonts w:ascii="Times New Roman" w:hAnsi="Times New Roman" w:cs="Times New Roman"/>
                <w:b/>
                <w:sz w:val="24"/>
                <w:szCs w:val="24"/>
              </w:rPr>
              <w:t>No</w:t>
            </w:r>
            <w:r>
              <w:rPr>
                <w:rFonts w:ascii="Times New Roman" w:hAnsi="Times New Roman" w:cs="Times New Roman"/>
                <w:b/>
                <w:sz w:val="24"/>
                <w:szCs w:val="24"/>
              </w:rPr>
              <w:t>.</w:t>
            </w:r>
          </w:p>
        </w:tc>
        <w:tc>
          <w:tcPr>
            <w:tcW w:w="4460" w:type="dxa"/>
            <w:vMerge w:val="restart"/>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Pernyataan</w:t>
            </w:r>
          </w:p>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STS</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TS</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N</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SS</w:t>
            </w:r>
          </w:p>
        </w:tc>
      </w:tr>
      <w:tr w:rsidR="00CC629F" w:rsidRPr="00F66A3C" w:rsidTr="005A4AC3">
        <w:trPr>
          <w:trHeight w:val="225"/>
        </w:trPr>
        <w:tc>
          <w:tcPr>
            <w:tcW w:w="57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4460" w:type="dxa"/>
            <w:vMerge/>
            <w:shd w:val="clear" w:color="auto" w:fill="DEEAF6" w:themeFill="accent1" w:themeFillTint="33"/>
          </w:tcPr>
          <w:p w:rsidR="00CC629F" w:rsidRDefault="00CC629F" w:rsidP="005A4AC3">
            <w:pPr>
              <w:rPr>
                <w:rFonts w:ascii="Times New Roman" w:hAnsi="Times New Roman" w:cs="Times New Roman"/>
                <w:sz w:val="24"/>
                <w:szCs w:val="24"/>
              </w:rPr>
            </w:pPr>
          </w:p>
        </w:tc>
        <w:tc>
          <w:tcPr>
            <w:tcW w:w="70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1</w:t>
            </w:r>
          </w:p>
        </w:tc>
        <w:tc>
          <w:tcPr>
            <w:tcW w:w="69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2</w:t>
            </w:r>
          </w:p>
        </w:tc>
        <w:tc>
          <w:tcPr>
            <w:tcW w:w="654"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3</w:t>
            </w:r>
          </w:p>
        </w:tc>
        <w:tc>
          <w:tcPr>
            <w:tcW w:w="585"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4</w:t>
            </w:r>
          </w:p>
        </w:tc>
        <w:tc>
          <w:tcPr>
            <w:tcW w:w="719" w:type="dxa"/>
            <w:shd w:val="clear" w:color="auto" w:fill="DEEAF6" w:themeFill="accent1" w:themeFillTint="33"/>
          </w:tcPr>
          <w:p w:rsidR="00CC629F" w:rsidRPr="00F66A3C" w:rsidRDefault="00CC629F" w:rsidP="005A4AC3">
            <w:pPr>
              <w:jc w:val="center"/>
              <w:rPr>
                <w:rFonts w:ascii="Times New Roman" w:hAnsi="Times New Roman" w:cs="Times New Roman"/>
                <w:b/>
                <w:sz w:val="24"/>
                <w:szCs w:val="24"/>
              </w:rPr>
            </w:pPr>
            <w:r w:rsidRPr="00F66A3C">
              <w:rPr>
                <w:rFonts w:ascii="Times New Roman" w:hAnsi="Times New Roman" w:cs="Times New Roman"/>
                <w:b/>
                <w:sz w:val="24"/>
                <w:szCs w:val="24"/>
              </w:rPr>
              <w:t>5</w:t>
            </w: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1.</w:t>
            </w:r>
          </w:p>
        </w:tc>
        <w:tc>
          <w:tcPr>
            <w:tcW w:w="4460" w:type="dxa"/>
          </w:tcPr>
          <w:p w:rsidR="00CC629F" w:rsidRDefault="00CC629F" w:rsidP="005A4AC3">
            <w:pPr>
              <w:spacing w:line="360" w:lineRule="auto"/>
              <w:jc w:val="both"/>
              <w:rPr>
                <w:rFonts w:ascii="Times New Roman" w:hAnsi="Times New Roman" w:cs="Times New Roman"/>
                <w:sz w:val="24"/>
                <w:szCs w:val="24"/>
              </w:rPr>
            </w:pPr>
            <w:r w:rsidRPr="00CE61E3">
              <w:rPr>
                <w:rFonts w:ascii="Times New Roman" w:hAnsi="Times New Roman" w:cs="Times New Roman"/>
              </w:rPr>
              <w:t>Wajib pajak melaporkan SPT tahunan tepat waktu sebelum tanggal 31 maret</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2.</w:t>
            </w:r>
          </w:p>
        </w:tc>
        <w:tc>
          <w:tcPr>
            <w:tcW w:w="4460" w:type="dxa"/>
          </w:tcPr>
          <w:p w:rsidR="00CC629F" w:rsidRDefault="00CC629F" w:rsidP="005A4AC3">
            <w:pPr>
              <w:spacing w:line="360" w:lineRule="auto"/>
              <w:jc w:val="both"/>
              <w:rPr>
                <w:rFonts w:ascii="Times New Roman" w:hAnsi="Times New Roman" w:cs="Times New Roman"/>
                <w:sz w:val="24"/>
                <w:szCs w:val="24"/>
              </w:rPr>
            </w:pPr>
            <w:r w:rsidRPr="00CE61E3">
              <w:rPr>
                <w:rFonts w:ascii="Times New Roman" w:hAnsi="Times New Roman" w:cs="Times New Roman"/>
              </w:rPr>
              <w:t>Wajib pajak tidak memiliki tunggakan pajak apapun</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r w:rsidR="00CC629F" w:rsidTr="005A4AC3">
        <w:tc>
          <w:tcPr>
            <w:tcW w:w="570" w:type="dxa"/>
          </w:tcPr>
          <w:p w:rsidR="00CC629F" w:rsidRDefault="00CC629F" w:rsidP="005A4AC3">
            <w:pPr>
              <w:rPr>
                <w:rFonts w:ascii="Times New Roman" w:hAnsi="Times New Roman" w:cs="Times New Roman"/>
                <w:sz w:val="24"/>
                <w:szCs w:val="24"/>
              </w:rPr>
            </w:pPr>
            <w:r>
              <w:rPr>
                <w:rFonts w:ascii="Times New Roman" w:hAnsi="Times New Roman" w:cs="Times New Roman"/>
                <w:sz w:val="24"/>
                <w:szCs w:val="24"/>
              </w:rPr>
              <w:t>3.</w:t>
            </w:r>
          </w:p>
        </w:tc>
        <w:tc>
          <w:tcPr>
            <w:tcW w:w="4460" w:type="dxa"/>
          </w:tcPr>
          <w:p w:rsidR="00CC629F" w:rsidRDefault="00CC629F" w:rsidP="005A4AC3">
            <w:pPr>
              <w:spacing w:line="360" w:lineRule="auto"/>
              <w:jc w:val="both"/>
              <w:rPr>
                <w:rFonts w:ascii="Times New Roman" w:hAnsi="Times New Roman" w:cs="Times New Roman"/>
                <w:sz w:val="24"/>
                <w:szCs w:val="24"/>
              </w:rPr>
            </w:pPr>
            <w:r w:rsidRPr="00CE61E3">
              <w:rPr>
                <w:rFonts w:ascii="Times New Roman" w:hAnsi="Times New Roman" w:cs="Times New Roman"/>
              </w:rPr>
              <w:t>Wajib pajak</w:t>
            </w:r>
            <w:r>
              <w:rPr>
                <w:rFonts w:ascii="Times New Roman" w:hAnsi="Times New Roman" w:cs="Times New Roman"/>
              </w:rPr>
              <w:t xml:space="preserve"> t</w:t>
            </w:r>
            <w:r w:rsidRPr="00CE61E3">
              <w:rPr>
                <w:rFonts w:ascii="Times New Roman" w:hAnsi="Times New Roman" w:cs="Times New Roman"/>
              </w:rPr>
              <w:t>idak pernah dihukum karena melakukan tindakan pidana dibidang pajak dalam jangka 5 tahun terakhir</w:t>
            </w:r>
          </w:p>
        </w:tc>
        <w:tc>
          <w:tcPr>
            <w:tcW w:w="704" w:type="dxa"/>
          </w:tcPr>
          <w:p w:rsidR="00CC629F" w:rsidRDefault="00CC629F" w:rsidP="005A4AC3">
            <w:pPr>
              <w:rPr>
                <w:rFonts w:ascii="Times New Roman" w:hAnsi="Times New Roman" w:cs="Times New Roman"/>
                <w:sz w:val="24"/>
                <w:szCs w:val="24"/>
              </w:rPr>
            </w:pPr>
          </w:p>
        </w:tc>
        <w:tc>
          <w:tcPr>
            <w:tcW w:w="695" w:type="dxa"/>
          </w:tcPr>
          <w:p w:rsidR="00CC629F" w:rsidRDefault="00CC629F" w:rsidP="005A4AC3">
            <w:pPr>
              <w:rPr>
                <w:rFonts w:ascii="Times New Roman" w:hAnsi="Times New Roman" w:cs="Times New Roman"/>
                <w:sz w:val="24"/>
                <w:szCs w:val="24"/>
              </w:rPr>
            </w:pPr>
          </w:p>
        </w:tc>
        <w:tc>
          <w:tcPr>
            <w:tcW w:w="654" w:type="dxa"/>
          </w:tcPr>
          <w:p w:rsidR="00CC629F" w:rsidRDefault="00CC629F" w:rsidP="005A4AC3">
            <w:pPr>
              <w:rPr>
                <w:rFonts w:ascii="Times New Roman" w:hAnsi="Times New Roman" w:cs="Times New Roman"/>
                <w:sz w:val="24"/>
                <w:szCs w:val="24"/>
              </w:rPr>
            </w:pPr>
          </w:p>
        </w:tc>
        <w:tc>
          <w:tcPr>
            <w:tcW w:w="585" w:type="dxa"/>
          </w:tcPr>
          <w:p w:rsidR="00CC629F" w:rsidRDefault="00CC629F" w:rsidP="005A4AC3">
            <w:pPr>
              <w:rPr>
                <w:rFonts w:ascii="Times New Roman" w:hAnsi="Times New Roman" w:cs="Times New Roman"/>
                <w:sz w:val="24"/>
                <w:szCs w:val="24"/>
              </w:rPr>
            </w:pPr>
          </w:p>
        </w:tc>
        <w:tc>
          <w:tcPr>
            <w:tcW w:w="719" w:type="dxa"/>
          </w:tcPr>
          <w:p w:rsidR="00CC629F" w:rsidRDefault="00CC629F" w:rsidP="005A4AC3">
            <w:pPr>
              <w:rPr>
                <w:rFonts w:ascii="Times New Roman" w:hAnsi="Times New Roman" w:cs="Times New Roman"/>
                <w:sz w:val="24"/>
                <w:szCs w:val="24"/>
              </w:rPr>
            </w:pPr>
          </w:p>
        </w:tc>
      </w:tr>
    </w:tbl>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sectPr w:rsidR="00CC629F" w:rsidSect="003B1795">
          <w:headerReference w:type="default" r:id="rId53"/>
          <w:footerReference w:type="default" r:id="rId54"/>
          <w:pgSz w:w="11907" w:h="16839" w:code="9"/>
          <w:pgMar w:top="2268" w:right="1701" w:bottom="1701" w:left="2268" w:header="708" w:footer="708" w:gutter="0"/>
          <w:pgNumType w:start="78"/>
          <w:cols w:space="708"/>
          <w:docGrid w:linePitch="360"/>
        </w:sectPr>
      </w:pPr>
      <w:r>
        <w:rPr>
          <w:rFonts w:ascii="Times New Roman" w:hAnsi="Times New Roman" w:cs="Times New Roman"/>
          <w:sz w:val="24"/>
          <w:szCs w:val="24"/>
        </w:rPr>
        <w:br w:type="page"/>
      </w:r>
    </w:p>
    <w:p w:rsidR="00CC629F" w:rsidRPr="0066087F" w:rsidRDefault="00CC629F" w:rsidP="00CC629F">
      <w:pPr>
        <w:spacing w:after="0" w:line="240" w:lineRule="auto"/>
        <w:jc w:val="both"/>
        <w:rPr>
          <w:rFonts w:ascii="Times New Roman" w:hAnsi="Times New Roman" w:cs="Times New Roman"/>
          <w:b/>
          <w:sz w:val="24"/>
          <w:szCs w:val="24"/>
        </w:rPr>
      </w:pPr>
      <w:r w:rsidRPr="0066087F">
        <w:rPr>
          <w:rFonts w:ascii="Times New Roman" w:hAnsi="Times New Roman" w:cs="Times New Roman"/>
          <w:b/>
          <w:sz w:val="24"/>
          <w:szCs w:val="24"/>
        </w:rPr>
        <w:lastRenderedPageBreak/>
        <w:t xml:space="preserve">Lampiran 2. </w:t>
      </w:r>
      <w:r>
        <w:rPr>
          <w:rFonts w:ascii="Times New Roman" w:hAnsi="Times New Roman" w:cs="Times New Roman"/>
          <w:b/>
          <w:sz w:val="24"/>
          <w:szCs w:val="24"/>
        </w:rPr>
        <w:t xml:space="preserve">Tabulasi </w:t>
      </w:r>
      <w:r w:rsidRPr="0066087F">
        <w:rPr>
          <w:rFonts w:ascii="Times New Roman" w:hAnsi="Times New Roman" w:cs="Times New Roman"/>
          <w:b/>
          <w:sz w:val="24"/>
          <w:szCs w:val="24"/>
        </w:rPr>
        <w:t>Data Pi</w:t>
      </w:r>
      <w:r>
        <w:rPr>
          <w:rFonts w:ascii="Times New Roman" w:hAnsi="Times New Roman" w:cs="Times New Roman"/>
          <w:b/>
          <w:sz w:val="24"/>
          <w:szCs w:val="24"/>
        </w:rPr>
        <w:t>lo Test Diolah</w:t>
      </w:r>
    </w:p>
    <w:tbl>
      <w:tblPr>
        <w:tblStyle w:val="TableGrid"/>
        <w:tblW w:w="11880" w:type="dxa"/>
        <w:tblInd w:w="108" w:type="dxa"/>
        <w:tblLayout w:type="fixed"/>
        <w:tblLook w:val="04A0" w:firstRow="1" w:lastRow="0" w:firstColumn="1" w:lastColumn="0" w:noHBand="0" w:noVBand="1"/>
      </w:tblPr>
      <w:tblGrid>
        <w:gridCol w:w="540"/>
        <w:gridCol w:w="540"/>
        <w:gridCol w:w="540"/>
        <w:gridCol w:w="540"/>
        <w:gridCol w:w="720"/>
        <w:gridCol w:w="540"/>
        <w:gridCol w:w="540"/>
        <w:gridCol w:w="540"/>
        <w:gridCol w:w="630"/>
        <w:gridCol w:w="540"/>
        <w:gridCol w:w="720"/>
        <w:gridCol w:w="540"/>
        <w:gridCol w:w="540"/>
        <w:gridCol w:w="540"/>
        <w:gridCol w:w="720"/>
        <w:gridCol w:w="720"/>
        <w:gridCol w:w="540"/>
        <w:gridCol w:w="540"/>
        <w:gridCol w:w="630"/>
        <w:gridCol w:w="720"/>
      </w:tblGrid>
      <w:tr w:rsidR="00CC629F" w:rsidRPr="00E9171F" w:rsidTr="005A4AC3">
        <w:tc>
          <w:tcPr>
            <w:tcW w:w="540" w:type="dxa"/>
            <w:vMerge w:val="restart"/>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No</w:t>
            </w:r>
          </w:p>
        </w:tc>
        <w:tc>
          <w:tcPr>
            <w:tcW w:w="1620" w:type="dxa"/>
            <w:gridSpan w:val="3"/>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X1</w:t>
            </w:r>
          </w:p>
        </w:tc>
        <w:tc>
          <w:tcPr>
            <w:tcW w:w="720" w:type="dxa"/>
            <w:vMerge w:val="restart"/>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T</w:t>
            </w:r>
            <w:r w:rsidRPr="00E9171F">
              <w:rPr>
                <w:rFonts w:ascii="Times New Roman" w:hAnsi="Times New Roman" w:cs="Times New Roman"/>
                <w:sz w:val="20"/>
                <w:szCs w:val="20"/>
              </w:rPr>
              <w:t>otalX1</w:t>
            </w:r>
          </w:p>
        </w:tc>
        <w:tc>
          <w:tcPr>
            <w:tcW w:w="2790" w:type="dxa"/>
            <w:gridSpan w:val="5"/>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X2</w:t>
            </w:r>
          </w:p>
        </w:tc>
        <w:tc>
          <w:tcPr>
            <w:tcW w:w="720" w:type="dxa"/>
            <w:vMerge w:val="restart"/>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Total</w:t>
            </w:r>
            <w:r w:rsidRPr="00E9171F">
              <w:rPr>
                <w:rFonts w:ascii="Times New Roman" w:hAnsi="Times New Roman" w:cs="Times New Roman"/>
                <w:sz w:val="20"/>
                <w:szCs w:val="20"/>
              </w:rPr>
              <w:t>X2</w:t>
            </w:r>
          </w:p>
        </w:tc>
        <w:tc>
          <w:tcPr>
            <w:tcW w:w="2340" w:type="dxa"/>
            <w:gridSpan w:val="4"/>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Y1</w:t>
            </w:r>
          </w:p>
        </w:tc>
        <w:tc>
          <w:tcPr>
            <w:tcW w:w="720" w:type="dxa"/>
            <w:vMerge w:val="restart"/>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T</w:t>
            </w:r>
            <w:r>
              <w:rPr>
                <w:rFonts w:ascii="Times New Roman" w:hAnsi="Times New Roman" w:cs="Times New Roman"/>
                <w:sz w:val="20"/>
                <w:szCs w:val="20"/>
              </w:rPr>
              <w:t>otal</w:t>
            </w:r>
          </w:p>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Y1</w:t>
            </w:r>
          </w:p>
        </w:tc>
        <w:tc>
          <w:tcPr>
            <w:tcW w:w="1710" w:type="dxa"/>
            <w:gridSpan w:val="3"/>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Y2</w:t>
            </w:r>
          </w:p>
        </w:tc>
        <w:tc>
          <w:tcPr>
            <w:tcW w:w="720" w:type="dxa"/>
            <w:vMerge w:val="restart"/>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Total</w:t>
            </w:r>
          </w:p>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Y2</w:t>
            </w:r>
          </w:p>
        </w:tc>
      </w:tr>
      <w:tr w:rsidR="00CC629F" w:rsidRPr="00E9171F" w:rsidTr="005A4AC3">
        <w:tc>
          <w:tcPr>
            <w:tcW w:w="540" w:type="dxa"/>
            <w:vMerge/>
          </w:tcPr>
          <w:p w:rsidR="00CC629F" w:rsidRPr="00E9171F" w:rsidRDefault="00CC629F" w:rsidP="005A4AC3">
            <w:pPr>
              <w:jc w:val="center"/>
              <w:rPr>
                <w:rFonts w:ascii="Times New Roman" w:hAnsi="Times New Roman" w:cs="Times New Roman"/>
                <w:sz w:val="20"/>
                <w:szCs w:val="20"/>
              </w:rPr>
            </w:pP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1.3</w:t>
            </w:r>
          </w:p>
        </w:tc>
        <w:tc>
          <w:tcPr>
            <w:tcW w:w="720" w:type="dxa"/>
            <w:vMerge/>
            <w:vAlign w:val="center"/>
          </w:tcPr>
          <w:p w:rsidR="00CC629F" w:rsidRPr="00E9171F" w:rsidRDefault="00CC629F" w:rsidP="005A4AC3">
            <w:pPr>
              <w:jc w:val="center"/>
              <w:rPr>
                <w:rFonts w:ascii="Times New Roman" w:hAnsi="Times New Roman" w:cs="Times New Roman"/>
                <w:sz w:val="20"/>
                <w:szCs w:val="20"/>
              </w:rPr>
            </w:pP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2.1</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2.3</w:t>
            </w:r>
          </w:p>
        </w:tc>
        <w:tc>
          <w:tcPr>
            <w:tcW w:w="63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2.4</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2.5</w:t>
            </w:r>
          </w:p>
        </w:tc>
        <w:tc>
          <w:tcPr>
            <w:tcW w:w="720" w:type="dxa"/>
            <w:vMerge/>
            <w:vAlign w:val="center"/>
          </w:tcPr>
          <w:p w:rsidR="00CC629F" w:rsidRPr="00E9171F" w:rsidRDefault="00CC629F" w:rsidP="005A4AC3">
            <w:pPr>
              <w:jc w:val="center"/>
              <w:rPr>
                <w:rFonts w:ascii="Times New Roman" w:hAnsi="Times New Roman" w:cs="Times New Roman"/>
                <w:sz w:val="20"/>
                <w:szCs w:val="20"/>
              </w:rPr>
            </w:pP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1.3</w:t>
            </w:r>
          </w:p>
        </w:tc>
        <w:tc>
          <w:tcPr>
            <w:tcW w:w="72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1.4</w:t>
            </w:r>
          </w:p>
        </w:tc>
        <w:tc>
          <w:tcPr>
            <w:tcW w:w="720" w:type="dxa"/>
            <w:vMerge/>
            <w:vAlign w:val="center"/>
          </w:tcPr>
          <w:p w:rsidR="00CC629F" w:rsidRPr="00E9171F" w:rsidRDefault="00CC629F" w:rsidP="005A4AC3">
            <w:pPr>
              <w:jc w:val="center"/>
              <w:rPr>
                <w:rFonts w:ascii="Times New Roman" w:hAnsi="Times New Roman" w:cs="Times New Roman"/>
                <w:sz w:val="20"/>
                <w:szCs w:val="20"/>
              </w:rPr>
            </w:pP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2.1</w:t>
            </w:r>
          </w:p>
        </w:tc>
        <w:tc>
          <w:tcPr>
            <w:tcW w:w="54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2.2</w:t>
            </w:r>
          </w:p>
        </w:tc>
        <w:tc>
          <w:tcPr>
            <w:tcW w:w="630" w:type="dxa"/>
            <w:vAlign w:val="center"/>
          </w:tcPr>
          <w:p w:rsidR="00CC629F" w:rsidRPr="00E9171F" w:rsidRDefault="00CC629F" w:rsidP="005A4AC3">
            <w:pPr>
              <w:jc w:val="center"/>
              <w:rPr>
                <w:rFonts w:ascii="Times New Roman" w:hAnsi="Times New Roman" w:cs="Times New Roman"/>
                <w:sz w:val="20"/>
                <w:szCs w:val="20"/>
              </w:rPr>
            </w:pPr>
            <w:r w:rsidRPr="00E9171F">
              <w:rPr>
                <w:rFonts w:ascii="Times New Roman" w:hAnsi="Times New Roman" w:cs="Times New Roman"/>
                <w:sz w:val="20"/>
                <w:szCs w:val="20"/>
              </w:rPr>
              <w:t>2.3</w:t>
            </w:r>
          </w:p>
        </w:tc>
        <w:tc>
          <w:tcPr>
            <w:tcW w:w="720" w:type="dxa"/>
            <w:vMerge/>
            <w:vAlign w:val="center"/>
          </w:tcPr>
          <w:p w:rsidR="00CC629F" w:rsidRPr="00E9171F" w:rsidRDefault="00CC629F" w:rsidP="005A4AC3">
            <w:pPr>
              <w:jc w:val="center"/>
              <w:rPr>
                <w:rFonts w:ascii="Times New Roman" w:hAnsi="Times New Roman" w:cs="Times New Roman"/>
                <w:sz w:val="20"/>
                <w:szCs w:val="20"/>
              </w:rPr>
            </w:pP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18</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17</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9</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23</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9</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24</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25</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26</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27</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19</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13</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28</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22</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29</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8</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30</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20</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15</w:t>
            </w:r>
          </w:p>
        </w:tc>
      </w:tr>
      <w:tr w:rsidR="00CC629F" w:rsidRPr="00E9171F" w:rsidTr="005A4AC3">
        <w:tc>
          <w:tcPr>
            <w:tcW w:w="540" w:type="dxa"/>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31</w:t>
            </w:r>
          </w:p>
        </w:tc>
        <w:tc>
          <w:tcPr>
            <w:tcW w:w="540" w:type="dxa"/>
            <w:vAlign w:val="center"/>
          </w:tcPr>
          <w:p w:rsidR="00CC629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11</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16</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4</w:t>
            </w:r>
          </w:p>
        </w:tc>
        <w:tc>
          <w:tcPr>
            <w:tcW w:w="54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63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5</w:t>
            </w:r>
          </w:p>
        </w:tc>
        <w:tc>
          <w:tcPr>
            <w:tcW w:w="720" w:type="dxa"/>
            <w:vAlign w:val="center"/>
          </w:tcPr>
          <w:p w:rsidR="00CC629F" w:rsidRPr="00E9171F" w:rsidRDefault="00CC629F" w:rsidP="005A4AC3">
            <w:pPr>
              <w:jc w:val="center"/>
              <w:rPr>
                <w:rFonts w:ascii="Times New Roman" w:hAnsi="Times New Roman" w:cs="Times New Roman"/>
                <w:sz w:val="20"/>
                <w:szCs w:val="20"/>
              </w:rPr>
            </w:pPr>
            <w:r>
              <w:rPr>
                <w:rFonts w:ascii="Times New Roman" w:hAnsi="Times New Roman" w:cs="Times New Roman"/>
                <w:sz w:val="20"/>
                <w:szCs w:val="20"/>
              </w:rPr>
              <w:t>14</w:t>
            </w:r>
          </w:p>
        </w:tc>
      </w:tr>
    </w:tbl>
    <w:p w:rsidR="00CC629F" w:rsidRDefault="00CC629F" w:rsidP="00CC629F">
      <w:pPr>
        <w:rPr>
          <w:rFonts w:ascii="Times New Roman" w:hAnsi="Times New Roman" w:cs="Times New Roman"/>
          <w:b/>
          <w:sz w:val="24"/>
          <w:szCs w:val="24"/>
        </w:rPr>
        <w:sectPr w:rsidR="00CC629F" w:rsidSect="005A4AC3">
          <w:headerReference w:type="default" r:id="rId55"/>
          <w:pgSz w:w="15840" w:h="12240" w:orient="landscape"/>
          <w:pgMar w:top="1701" w:right="1701" w:bottom="2268" w:left="2268" w:header="708" w:footer="708" w:gutter="0"/>
          <w:pgNumType w:start="83"/>
          <w:cols w:space="708"/>
          <w:docGrid w:linePitch="360"/>
        </w:sectPr>
      </w:pPr>
    </w:p>
    <w:p w:rsidR="00CC629F" w:rsidRDefault="00CC629F" w:rsidP="00CC629F">
      <w:pPr>
        <w:rPr>
          <w:rFonts w:ascii="Times New Roman" w:hAnsi="Times New Roman" w:cs="Times New Roman"/>
          <w:b/>
          <w:sz w:val="24"/>
          <w:szCs w:val="24"/>
        </w:rPr>
      </w:pPr>
      <w:r w:rsidRPr="00562423">
        <w:rPr>
          <w:rFonts w:ascii="Times New Roman" w:hAnsi="Times New Roman" w:cs="Times New Roman"/>
          <w:b/>
          <w:sz w:val="24"/>
          <w:szCs w:val="24"/>
        </w:rPr>
        <w:lastRenderedPageBreak/>
        <w:t>Lampiran 3</w:t>
      </w:r>
      <w:r>
        <w:rPr>
          <w:rFonts w:ascii="Times New Roman" w:hAnsi="Times New Roman" w:cs="Times New Roman"/>
          <w:b/>
          <w:sz w:val="24"/>
          <w:szCs w:val="24"/>
        </w:rPr>
        <w:t>. H</w:t>
      </w:r>
      <w:r w:rsidRPr="00562423">
        <w:rPr>
          <w:rFonts w:ascii="Times New Roman" w:hAnsi="Times New Roman" w:cs="Times New Roman"/>
          <w:b/>
          <w:sz w:val="24"/>
          <w:szCs w:val="24"/>
        </w:rPr>
        <w:t xml:space="preserve">asil </w:t>
      </w:r>
      <w:r>
        <w:rPr>
          <w:rFonts w:ascii="Times New Roman" w:hAnsi="Times New Roman" w:cs="Times New Roman"/>
          <w:b/>
          <w:sz w:val="24"/>
          <w:szCs w:val="24"/>
        </w:rPr>
        <w:t xml:space="preserve">Olah Data </w:t>
      </w:r>
      <w:r w:rsidRPr="00562423">
        <w:rPr>
          <w:rFonts w:ascii="Times New Roman" w:hAnsi="Times New Roman" w:cs="Times New Roman"/>
          <w:b/>
          <w:sz w:val="24"/>
          <w:szCs w:val="24"/>
        </w:rPr>
        <w:t>pilot test</w:t>
      </w:r>
      <w:r>
        <w:rPr>
          <w:rFonts w:ascii="Times New Roman" w:hAnsi="Times New Roman" w:cs="Times New Roman"/>
          <w:b/>
          <w:sz w:val="24"/>
          <w:szCs w:val="24"/>
        </w:rPr>
        <w:t xml:space="preserve"> SPSS 26</w:t>
      </w:r>
    </w:p>
    <w:p w:rsidR="00CC629F" w:rsidRPr="007F029D" w:rsidRDefault="00CC629F" w:rsidP="00CC629F">
      <w:pPr>
        <w:pStyle w:val="ListParagraph"/>
        <w:numPr>
          <w:ilvl w:val="0"/>
          <w:numId w:val="42"/>
        </w:numPr>
        <w:spacing w:after="0" w:line="240" w:lineRule="auto"/>
        <w:ind w:left="270" w:hanging="270"/>
        <w:jc w:val="both"/>
        <w:rPr>
          <w:rFonts w:ascii="Times New Roman" w:hAnsi="Times New Roman" w:cs="Times New Roman"/>
          <w:sz w:val="24"/>
          <w:szCs w:val="24"/>
        </w:rPr>
      </w:pPr>
      <w:r>
        <w:rPr>
          <w:rFonts w:ascii="Times New Roman" w:hAnsi="Times New Roman" w:cs="Times New Roman"/>
          <w:sz w:val="24"/>
          <w:szCs w:val="24"/>
        </w:rPr>
        <w:t xml:space="preserve">Korelasi dan Cronbach’s Alpha Modernisasi Sistem Administrasi Perpajakan </w:t>
      </w:r>
      <w:r w:rsidRPr="00562423">
        <w:rPr>
          <w:rFonts w:ascii="Times New Roman" w:hAnsi="Times New Roman" w:cs="Times New Roman"/>
          <w:sz w:val="24"/>
          <w:szCs w:val="24"/>
        </w:rPr>
        <w:t>(X1)</w:t>
      </w:r>
    </w:p>
    <w:p w:rsidR="00CC629F" w:rsidRPr="00562423" w:rsidRDefault="00CC629F" w:rsidP="00CC629F">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margin" w:tblpY="-33"/>
        <w:tblOverlap w:val="never"/>
        <w:tblW w:w="5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787"/>
        <w:gridCol w:w="630"/>
        <w:gridCol w:w="720"/>
        <w:gridCol w:w="720"/>
        <w:gridCol w:w="810"/>
      </w:tblGrid>
      <w:tr w:rsidR="00CC629F" w:rsidRPr="00562423" w:rsidTr="005A4AC3">
        <w:trPr>
          <w:cantSplit/>
        </w:trPr>
        <w:tc>
          <w:tcPr>
            <w:tcW w:w="5400" w:type="dxa"/>
            <w:gridSpan w:val="6"/>
            <w:tcBorders>
              <w:top w:val="nil"/>
              <w:left w:val="nil"/>
              <w:bottom w:val="nil"/>
              <w:right w:val="nil"/>
            </w:tcBorders>
            <w:shd w:val="clear" w:color="auto" w:fill="FFFFFF"/>
            <w:vAlign w:val="center"/>
          </w:tcPr>
          <w:p w:rsidR="00CC629F" w:rsidRPr="00562423" w:rsidRDefault="00CC629F" w:rsidP="005A4AC3">
            <w:pPr>
              <w:autoSpaceDE w:val="0"/>
              <w:autoSpaceDN w:val="0"/>
              <w:adjustRightInd w:val="0"/>
              <w:spacing w:after="0" w:line="240" w:lineRule="auto"/>
              <w:ind w:left="60" w:right="60"/>
              <w:jc w:val="center"/>
              <w:rPr>
                <w:rFonts w:ascii="Arial" w:hAnsi="Arial" w:cs="Arial"/>
                <w:color w:val="010205"/>
              </w:rPr>
            </w:pPr>
            <w:r w:rsidRPr="00562423">
              <w:rPr>
                <w:rFonts w:ascii="Arial" w:hAnsi="Arial" w:cs="Arial"/>
                <w:b/>
                <w:bCs/>
                <w:color w:val="010205"/>
              </w:rPr>
              <w:t>Correlations</w:t>
            </w:r>
          </w:p>
        </w:tc>
      </w:tr>
      <w:tr w:rsidR="00CC629F" w:rsidRPr="00562423" w:rsidTr="005A4AC3">
        <w:trPr>
          <w:cantSplit/>
        </w:trPr>
        <w:tc>
          <w:tcPr>
            <w:tcW w:w="2520" w:type="dxa"/>
            <w:gridSpan w:val="2"/>
            <w:tcBorders>
              <w:top w:val="nil"/>
              <w:left w:val="nil"/>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nil"/>
              <w:left w:val="nil"/>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X1.1</w:t>
            </w:r>
          </w:p>
        </w:tc>
        <w:tc>
          <w:tcPr>
            <w:tcW w:w="72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X1.2</w:t>
            </w:r>
          </w:p>
        </w:tc>
        <w:tc>
          <w:tcPr>
            <w:tcW w:w="72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X1.3</w:t>
            </w:r>
          </w:p>
        </w:tc>
        <w:tc>
          <w:tcPr>
            <w:tcW w:w="810" w:type="dxa"/>
            <w:tcBorders>
              <w:top w:val="nil"/>
              <w:left w:val="single" w:sz="8" w:space="0" w:color="E0E0E0"/>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T_X1</w:t>
            </w:r>
          </w:p>
        </w:tc>
      </w:tr>
      <w:tr w:rsidR="00CC629F" w:rsidRPr="00562423" w:rsidTr="005A4AC3">
        <w:trPr>
          <w:cantSplit/>
        </w:trPr>
        <w:tc>
          <w:tcPr>
            <w:tcW w:w="733" w:type="dxa"/>
            <w:vMerge w:val="restart"/>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X1.1</w:t>
            </w:r>
          </w:p>
        </w:tc>
        <w:tc>
          <w:tcPr>
            <w:tcW w:w="1787" w:type="dxa"/>
            <w:tcBorders>
              <w:top w:val="single" w:sz="8" w:space="0" w:color="152935"/>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152935"/>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.507</w:t>
            </w:r>
            <w:r w:rsidRPr="00562423">
              <w:rPr>
                <w:rFonts w:ascii="Arial" w:hAnsi="Arial" w:cs="Arial"/>
                <w:color w:val="010205"/>
                <w:sz w:val="18"/>
                <w:szCs w:val="18"/>
                <w:vertAlign w:val="superscript"/>
              </w:rPr>
              <w:t>**</w:t>
            </w: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.211</w:t>
            </w:r>
          </w:p>
        </w:tc>
        <w:tc>
          <w:tcPr>
            <w:tcW w:w="810" w:type="dxa"/>
            <w:tcBorders>
              <w:top w:val="single" w:sz="8" w:space="0" w:color="152935"/>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.739</w:t>
            </w:r>
            <w:r w:rsidRPr="00562423">
              <w:rPr>
                <w:rFonts w:ascii="Arial" w:hAnsi="Arial" w:cs="Arial"/>
                <w:color w:val="010205"/>
                <w:sz w:val="18"/>
                <w:szCs w:val="18"/>
                <w:vertAlign w:val="superscript"/>
              </w:rPr>
              <w:t>**</w:t>
            </w:r>
          </w:p>
        </w:tc>
      </w:tr>
      <w:tr w:rsidR="00CC629F" w:rsidRPr="00562423" w:rsidTr="005A4AC3">
        <w:trPr>
          <w:cantSplit/>
        </w:trPr>
        <w:tc>
          <w:tcPr>
            <w:tcW w:w="733" w:type="dxa"/>
            <w:vMerge/>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.004</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.255</w:t>
            </w: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733" w:type="dxa"/>
            <w:vMerge/>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81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733"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X1.2</w:t>
            </w: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.507</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.414</w:t>
            </w:r>
            <w:r w:rsidRPr="00562423">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.816</w:t>
            </w:r>
            <w:r w:rsidRPr="00562423">
              <w:rPr>
                <w:rFonts w:ascii="Arial" w:hAnsi="Arial" w:cs="Arial"/>
                <w:color w:val="010205"/>
                <w:sz w:val="18"/>
                <w:szCs w:val="18"/>
                <w:vertAlign w:val="superscript"/>
              </w:rPr>
              <w:t>**</w:t>
            </w:r>
          </w:p>
        </w:tc>
      </w:tr>
      <w:tr w:rsidR="00CC629F" w:rsidRPr="00562423" w:rsidTr="005A4AC3">
        <w:trPr>
          <w:cantSplit/>
        </w:trPr>
        <w:tc>
          <w:tcPr>
            <w:tcW w:w="733"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.004</w:t>
            </w:r>
          </w:p>
        </w:tc>
        <w:tc>
          <w:tcPr>
            <w:tcW w:w="72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.021</w:t>
            </w: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733"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81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733"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X1.3</w:t>
            </w: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.211</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.414</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.737</w:t>
            </w:r>
            <w:r w:rsidRPr="00562423">
              <w:rPr>
                <w:rFonts w:ascii="Arial" w:hAnsi="Arial" w:cs="Arial"/>
                <w:color w:val="010205"/>
                <w:sz w:val="18"/>
                <w:szCs w:val="18"/>
                <w:vertAlign w:val="superscript"/>
              </w:rPr>
              <w:t>**</w:t>
            </w:r>
          </w:p>
        </w:tc>
      </w:tr>
      <w:tr w:rsidR="00CC629F" w:rsidRPr="00562423" w:rsidTr="005A4AC3">
        <w:trPr>
          <w:cantSplit/>
        </w:trPr>
        <w:tc>
          <w:tcPr>
            <w:tcW w:w="733"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.255</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.021</w:t>
            </w:r>
          </w:p>
        </w:tc>
        <w:tc>
          <w:tcPr>
            <w:tcW w:w="72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733"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81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733" w:type="dxa"/>
            <w:vMerge w:val="restart"/>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T_X1</w:t>
            </w: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.739</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.816</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.737</w:t>
            </w:r>
            <w:r w:rsidRPr="00562423">
              <w:rPr>
                <w:rFonts w:ascii="Arial" w:hAnsi="Arial" w:cs="Arial"/>
                <w:color w:val="010205"/>
                <w:sz w:val="18"/>
                <w:szCs w:val="18"/>
                <w:vertAlign w:val="superscript"/>
              </w:rPr>
              <w:t>**</w:t>
            </w:r>
          </w:p>
        </w:tc>
        <w:tc>
          <w:tcPr>
            <w:tcW w:w="81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r>
      <w:tr w:rsidR="00CC629F" w:rsidRPr="00562423" w:rsidTr="005A4AC3">
        <w:trPr>
          <w:cantSplit/>
        </w:trPr>
        <w:tc>
          <w:tcPr>
            <w:tcW w:w="733" w:type="dxa"/>
            <w:vMerge/>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787"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810" w:type="dxa"/>
            <w:tcBorders>
              <w:top w:val="single" w:sz="8" w:space="0" w:color="AEAEAE"/>
              <w:left w:val="single" w:sz="8" w:space="0" w:color="E0E0E0"/>
              <w:bottom w:val="single" w:sz="8" w:space="0" w:color="AEAEAE"/>
              <w:right w:val="nil"/>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r>
      <w:tr w:rsidR="00CC629F" w:rsidRPr="00562423" w:rsidTr="005A4AC3">
        <w:trPr>
          <w:cantSplit/>
        </w:trPr>
        <w:tc>
          <w:tcPr>
            <w:tcW w:w="733" w:type="dxa"/>
            <w:vMerge/>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1787" w:type="dxa"/>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810" w:type="dxa"/>
            <w:tcBorders>
              <w:top w:val="single" w:sz="8" w:space="0" w:color="AEAEAE"/>
              <w:left w:val="single" w:sz="8" w:space="0" w:color="E0E0E0"/>
              <w:bottom w:val="single" w:sz="8" w:space="0" w:color="152935"/>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bl>
    <w:p w:rsidR="00CC629F" w:rsidRPr="00562423" w:rsidRDefault="00CC629F" w:rsidP="00CC629F">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page" w:horzAnchor="margin" w:tblpXSpec="right" w:tblpY="3709"/>
        <w:tblW w:w="2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170"/>
      </w:tblGrid>
      <w:tr w:rsidR="00CC629F" w:rsidRPr="00562423" w:rsidTr="005A4AC3">
        <w:trPr>
          <w:cantSplit/>
        </w:trPr>
        <w:tc>
          <w:tcPr>
            <w:tcW w:w="2430" w:type="dxa"/>
            <w:gridSpan w:val="2"/>
            <w:tcBorders>
              <w:top w:val="nil"/>
              <w:left w:val="nil"/>
              <w:bottom w:val="nil"/>
              <w:right w:val="nil"/>
            </w:tcBorders>
            <w:shd w:val="clear" w:color="auto" w:fill="FFFFFF"/>
            <w:vAlign w:val="center"/>
          </w:tcPr>
          <w:p w:rsidR="00CC629F" w:rsidRPr="00562423" w:rsidRDefault="00CC629F" w:rsidP="005A4AC3">
            <w:pPr>
              <w:autoSpaceDE w:val="0"/>
              <w:autoSpaceDN w:val="0"/>
              <w:adjustRightInd w:val="0"/>
              <w:spacing w:after="0" w:line="276" w:lineRule="auto"/>
              <w:ind w:left="60" w:right="60"/>
              <w:jc w:val="center"/>
              <w:rPr>
                <w:rFonts w:ascii="Arial" w:hAnsi="Arial" w:cs="Arial"/>
                <w:color w:val="010205"/>
              </w:rPr>
            </w:pPr>
            <w:r w:rsidRPr="00562423">
              <w:rPr>
                <w:rFonts w:ascii="Arial" w:hAnsi="Arial" w:cs="Arial"/>
                <w:b/>
                <w:bCs/>
                <w:color w:val="010205"/>
              </w:rPr>
              <w:t>Reliability Statistics</w:t>
            </w:r>
          </w:p>
        </w:tc>
      </w:tr>
      <w:tr w:rsidR="00CC629F" w:rsidRPr="00562423" w:rsidTr="005A4AC3">
        <w:trPr>
          <w:cantSplit/>
        </w:trPr>
        <w:tc>
          <w:tcPr>
            <w:tcW w:w="1260" w:type="dxa"/>
            <w:tcBorders>
              <w:top w:val="nil"/>
              <w:left w:val="nil"/>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76" w:lineRule="auto"/>
              <w:ind w:left="60" w:right="60"/>
              <w:jc w:val="center"/>
              <w:rPr>
                <w:rFonts w:ascii="Arial" w:hAnsi="Arial" w:cs="Arial"/>
                <w:color w:val="264A60"/>
                <w:sz w:val="18"/>
                <w:szCs w:val="18"/>
              </w:rPr>
            </w:pPr>
            <w:r w:rsidRPr="00562423">
              <w:rPr>
                <w:rFonts w:ascii="Arial" w:hAnsi="Arial" w:cs="Arial"/>
                <w:color w:val="264A60"/>
                <w:sz w:val="18"/>
                <w:szCs w:val="18"/>
              </w:rPr>
              <w:t>Cronbach's Alpha</w:t>
            </w:r>
          </w:p>
        </w:tc>
        <w:tc>
          <w:tcPr>
            <w:tcW w:w="1170" w:type="dxa"/>
            <w:tcBorders>
              <w:top w:val="nil"/>
              <w:left w:val="single" w:sz="8" w:space="0" w:color="E0E0E0"/>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76" w:lineRule="auto"/>
              <w:ind w:left="60" w:right="60"/>
              <w:jc w:val="center"/>
              <w:rPr>
                <w:rFonts w:ascii="Arial" w:hAnsi="Arial" w:cs="Arial"/>
                <w:color w:val="264A60"/>
                <w:sz w:val="18"/>
                <w:szCs w:val="18"/>
              </w:rPr>
            </w:pPr>
            <w:r w:rsidRPr="00562423">
              <w:rPr>
                <w:rFonts w:ascii="Arial" w:hAnsi="Arial" w:cs="Arial"/>
                <w:color w:val="264A60"/>
                <w:sz w:val="18"/>
                <w:szCs w:val="18"/>
              </w:rPr>
              <w:t>N of Items</w:t>
            </w:r>
          </w:p>
        </w:tc>
      </w:tr>
      <w:tr w:rsidR="00CC629F" w:rsidRPr="00562423" w:rsidTr="005A4AC3">
        <w:trPr>
          <w:cantSplit/>
        </w:trPr>
        <w:tc>
          <w:tcPr>
            <w:tcW w:w="1260" w:type="dxa"/>
            <w:tcBorders>
              <w:top w:val="single" w:sz="8" w:space="0" w:color="152935"/>
              <w:left w:val="nil"/>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76" w:lineRule="auto"/>
              <w:ind w:left="60" w:right="60"/>
              <w:jc w:val="right"/>
              <w:rPr>
                <w:rFonts w:ascii="Arial" w:hAnsi="Arial" w:cs="Arial"/>
                <w:color w:val="010205"/>
                <w:sz w:val="18"/>
                <w:szCs w:val="18"/>
              </w:rPr>
            </w:pPr>
            <w:r w:rsidRPr="00562423">
              <w:rPr>
                <w:rFonts w:ascii="Arial" w:hAnsi="Arial" w:cs="Arial"/>
                <w:color w:val="010205"/>
                <w:sz w:val="18"/>
                <w:szCs w:val="18"/>
              </w:rPr>
              <w:t>.632</w:t>
            </w:r>
          </w:p>
        </w:tc>
        <w:tc>
          <w:tcPr>
            <w:tcW w:w="1170" w:type="dxa"/>
            <w:tcBorders>
              <w:top w:val="single" w:sz="8" w:space="0" w:color="152935"/>
              <w:left w:val="single" w:sz="8" w:space="0" w:color="E0E0E0"/>
              <w:bottom w:val="single" w:sz="8" w:space="0" w:color="152935"/>
              <w:right w:val="nil"/>
            </w:tcBorders>
            <w:shd w:val="clear" w:color="auto" w:fill="FFFFFF"/>
          </w:tcPr>
          <w:p w:rsidR="00CC629F" w:rsidRPr="00562423" w:rsidRDefault="00CC629F" w:rsidP="005A4AC3">
            <w:pPr>
              <w:autoSpaceDE w:val="0"/>
              <w:autoSpaceDN w:val="0"/>
              <w:adjustRightInd w:val="0"/>
              <w:spacing w:after="0" w:line="276" w:lineRule="auto"/>
              <w:ind w:left="60" w:right="60"/>
              <w:jc w:val="right"/>
              <w:rPr>
                <w:rFonts w:ascii="Arial" w:hAnsi="Arial" w:cs="Arial"/>
                <w:color w:val="010205"/>
                <w:sz w:val="18"/>
                <w:szCs w:val="18"/>
              </w:rPr>
            </w:pPr>
            <w:r w:rsidRPr="00562423">
              <w:rPr>
                <w:rFonts w:ascii="Arial" w:hAnsi="Arial" w:cs="Arial"/>
                <w:color w:val="010205"/>
                <w:sz w:val="18"/>
                <w:szCs w:val="18"/>
              </w:rPr>
              <w:t>3</w:t>
            </w:r>
          </w:p>
        </w:tc>
      </w:tr>
    </w:tbl>
    <w:p w:rsidR="00CC629F" w:rsidRPr="00562423"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Default="00CC629F" w:rsidP="00CC629F">
      <w:pPr>
        <w:pStyle w:val="ListParagraph"/>
        <w:ind w:left="360"/>
        <w:rPr>
          <w:rFonts w:ascii="Times New Roman" w:hAnsi="Times New Roman" w:cs="Times New Roman"/>
          <w:sz w:val="24"/>
          <w:szCs w:val="24"/>
        </w:rPr>
      </w:pPr>
    </w:p>
    <w:tbl>
      <w:tblPr>
        <w:tblpPr w:leftFromText="180" w:rightFromText="180" w:vertAnchor="text" w:horzAnchor="margin" w:tblpY="2016"/>
        <w:tblW w:w="6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0"/>
        <w:gridCol w:w="1800"/>
        <w:gridCol w:w="630"/>
        <w:gridCol w:w="630"/>
        <w:gridCol w:w="630"/>
        <w:gridCol w:w="630"/>
        <w:gridCol w:w="630"/>
        <w:gridCol w:w="720"/>
      </w:tblGrid>
      <w:tr w:rsidR="00CC629F" w:rsidRPr="00562423" w:rsidTr="005A4AC3">
        <w:trPr>
          <w:cantSplit/>
        </w:trPr>
        <w:tc>
          <w:tcPr>
            <w:tcW w:w="6210" w:type="dxa"/>
            <w:gridSpan w:val="8"/>
            <w:tcBorders>
              <w:top w:val="nil"/>
              <w:left w:val="nil"/>
              <w:bottom w:val="nil"/>
              <w:right w:val="nil"/>
            </w:tcBorders>
            <w:shd w:val="clear" w:color="auto" w:fill="FFFFFF"/>
            <w:vAlign w:val="center"/>
          </w:tcPr>
          <w:p w:rsidR="00CC629F" w:rsidRPr="00562423" w:rsidRDefault="00CC629F" w:rsidP="005A4AC3">
            <w:pPr>
              <w:autoSpaceDE w:val="0"/>
              <w:autoSpaceDN w:val="0"/>
              <w:adjustRightInd w:val="0"/>
              <w:spacing w:after="0" w:line="240" w:lineRule="auto"/>
              <w:ind w:left="60" w:right="60"/>
              <w:jc w:val="center"/>
              <w:rPr>
                <w:rFonts w:ascii="Arial" w:hAnsi="Arial" w:cs="Arial"/>
                <w:color w:val="010205"/>
              </w:rPr>
            </w:pPr>
            <w:r w:rsidRPr="00562423">
              <w:rPr>
                <w:rFonts w:ascii="Arial" w:hAnsi="Arial" w:cs="Arial"/>
                <w:b/>
                <w:bCs/>
                <w:color w:val="010205"/>
              </w:rPr>
              <w:t>Correlations</w:t>
            </w:r>
          </w:p>
        </w:tc>
      </w:tr>
      <w:tr w:rsidR="00CC629F" w:rsidRPr="00562423" w:rsidTr="005A4AC3">
        <w:trPr>
          <w:cantSplit/>
        </w:trPr>
        <w:tc>
          <w:tcPr>
            <w:tcW w:w="2340" w:type="dxa"/>
            <w:gridSpan w:val="2"/>
            <w:tcBorders>
              <w:top w:val="nil"/>
              <w:left w:val="nil"/>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nil"/>
              <w:left w:val="nil"/>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X2.1</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X2.2</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X2.3</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X2.4</w:t>
            </w:r>
          </w:p>
        </w:tc>
        <w:tc>
          <w:tcPr>
            <w:tcW w:w="630" w:type="dxa"/>
            <w:tcBorders>
              <w:top w:val="nil"/>
              <w:left w:val="single" w:sz="8" w:space="0" w:color="E0E0E0"/>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X2.5</w:t>
            </w:r>
          </w:p>
        </w:tc>
        <w:tc>
          <w:tcPr>
            <w:tcW w:w="720" w:type="dxa"/>
            <w:tcBorders>
              <w:top w:val="nil"/>
              <w:left w:val="single" w:sz="8" w:space="0" w:color="E0E0E0"/>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T_X2</w:t>
            </w:r>
          </w:p>
        </w:tc>
      </w:tr>
      <w:tr w:rsidR="00CC629F" w:rsidRPr="00562423" w:rsidTr="005A4AC3">
        <w:trPr>
          <w:cantSplit/>
        </w:trPr>
        <w:tc>
          <w:tcPr>
            <w:tcW w:w="540" w:type="dxa"/>
            <w:vMerge w:val="restart"/>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X2.1</w:t>
            </w:r>
          </w:p>
        </w:tc>
        <w:tc>
          <w:tcPr>
            <w:tcW w:w="1800" w:type="dxa"/>
            <w:tcBorders>
              <w:top w:val="single" w:sz="8" w:space="0" w:color="152935"/>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152935"/>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.782</w:t>
            </w:r>
            <w:r w:rsidRPr="00562423">
              <w:rPr>
                <w:rFonts w:ascii="Arial" w:hAnsi="Arial" w:cs="Arial"/>
                <w:color w:val="010205"/>
                <w:sz w:val="18"/>
                <w:szCs w:val="18"/>
                <w:vertAlign w:val="superscript"/>
              </w:rPr>
              <w:t>**</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.681</w:t>
            </w:r>
            <w:r w:rsidRPr="00562423">
              <w:rPr>
                <w:rFonts w:ascii="Arial" w:hAnsi="Arial" w:cs="Arial"/>
                <w:color w:val="010205"/>
                <w:sz w:val="18"/>
                <w:szCs w:val="18"/>
                <w:vertAlign w:val="superscript"/>
              </w:rPr>
              <w:t>**</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.154</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.457</w:t>
            </w:r>
            <w:r w:rsidRPr="00562423">
              <w:rPr>
                <w:rFonts w:ascii="Arial" w:hAnsi="Arial" w:cs="Arial"/>
                <w:color w:val="010205"/>
                <w:sz w:val="18"/>
                <w:szCs w:val="18"/>
                <w:vertAlign w:val="superscript"/>
              </w:rPr>
              <w:t>**</w:t>
            </w:r>
          </w:p>
        </w:tc>
        <w:tc>
          <w:tcPr>
            <w:tcW w:w="720" w:type="dxa"/>
            <w:tcBorders>
              <w:top w:val="single" w:sz="8" w:space="0" w:color="152935"/>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.813</w:t>
            </w:r>
            <w:r w:rsidRPr="00562423">
              <w:rPr>
                <w:rFonts w:ascii="Arial" w:hAnsi="Arial" w:cs="Arial"/>
                <w:color w:val="010205"/>
                <w:sz w:val="18"/>
                <w:szCs w:val="18"/>
                <w:vertAlign w:val="superscript"/>
              </w:rPr>
              <w:t>**</w:t>
            </w:r>
          </w:p>
        </w:tc>
      </w:tr>
      <w:tr w:rsidR="00CC629F" w:rsidRPr="00562423" w:rsidTr="005A4AC3">
        <w:trPr>
          <w:cantSplit/>
        </w:trPr>
        <w:tc>
          <w:tcPr>
            <w:tcW w:w="540" w:type="dxa"/>
            <w:vMerge/>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.409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.010</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540" w:type="dxa"/>
            <w:vMerge/>
            <w:tcBorders>
              <w:top w:val="single" w:sz="8" w:space="0" w:color="152935"/>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540"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X2.2</w:t>
            </w: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.782</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.559</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.061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.419</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.747</w:t>
            </w:r>
            <w:r w:rsidRPr="00562423">
              <w:rPr>
                <w:rFonts w:ascii="Arial" w:hAnsi="Arial" w:cs="Arial"/>
                <w:color w:val="010205"/>
                <w:sz w:val="18"/>
                <w:szCs w:val="18"/>
                <w:vertAlign w:val="superscript"/>
              </w:rPr>
              <w:t>**</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.745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.019</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540"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X2.3</w:t>
            </w: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.681</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.559</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.426</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.528</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.852</w:t>
            </w:r>
            <w:r w:rsidRPr="00562423">
              <w:rPr>
                <w:rFonts w:ascii="Arial" w:hAnsi="Arial" w:cs="Arial"/>
                <w:color w:val="010205"/>
                <w:sz w:val="18"/>
                <w:szCs w:val="18"/>
                <w:vertAlign w:val="superscript"/>
              </w:rPr>
              <w:t>**</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.002</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540"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X2.4</w:t>
            </w: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.154</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.061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.426</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.446</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.565</w:t>
            </w:r>
            <w:r w:rsidRPr="00562423">
              <w:rPr>
                <w:rFonts w:ascii="Arial" w:hAnsi="Arial" w:cs="Arial"/>
                <w:color w:val="010205"/>
                <w:sz w:val="18"/>
                <w:szCs w:val="18"/>
                <w:vertAlign w:val="superscript"/>
              </w:rPr>
              <w:t>**</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.409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.745</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.017</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.012</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.001</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540" w:type="dxa"/>
            <w:vMerge w:val="restart"/>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X2.5</w:t>
            </w: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.457</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.419</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.528</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.446</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.768</w:t>
            </w:r>
            <w:r w:rsidRPr="00562423">
              <w:rPr>
                <w:rFonts w:ascii="Arial" w:hAnsi="Arial" w:cs="Arial"/>
                <w:color w:val="010205"/>
                <w:sz w:val="18"/>
                <w:szCs w:val="18"/>
                <w:vertAlign w:val="superscript"/>
              </w:rPr>
              <w:t>**</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.019</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.002</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.012</w:t>
            </w:r>
          </w:p>
        </w:tc>
        <w:tc>
          <w:tcPr>
            <w:tcW w:w="6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r>
      <w:tr w:rsidR="00CC629F" w:rsidRPr="00562423" w:rsidTr="005A4AC3">
        <w:trPr>
          <w:cantSplit/>
        </w:trPr>
        <w:tc>
          <w:tcPr>
            <w:tcW w:w="540" w:type="dxa"/>
            <w:vMerge/>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nil"/>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nil"/>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nil"/>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r w:rsidR="00CC629F" w:rsidRPr="00562423" w:rsidTr="005A4AC3">
        <w:trPr>
          <w:cantSplit/>
        </w:trPr>
        <w:tc>
          <w:tcPr>
            <w:tcW w:w="540" w:type="dxa"/>
            <w:vMerge w:val="restart"/>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T_X2</w:t>
            </w: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Pearson Correlation</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.813</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.747</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.852</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.565</w:t>
            </w:r>
            <w:r w:rsidRPr="00562423">
              <w:rPr>
                <w:rFonts w:ascii="Arial" w:hAnsi="Arial" w:cs="Arial"/>
                <w:color w:val="010205"/>
                <w:sz w:val="18"/>
                <w:szCs w:val="18"/>
                <w:vertAlign w:val="superscript"/>
              </w:rPr>
              <w:t>**</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.768</w:t>
            </w:r>
            <w:r w:rsidRPr="00562423">
              <w:rPr>
                <w:rFonts w:ascii="Arial" w:hAnsi="Arial" w:cs="Arial"/>
                <w:color w:val="010205"/>
                <w:sz w:val="18"/>
                <w:szCs w:val="18"/>
                <w:vertAlign w:val="superscript"/>
              </w:rPr>
              <w:t>**</w:t>
            </w:r>
          </w:p>
        </w:tc>
        <w:tc>
          <w:tcPr>
            <w:tcW w:w="720" w:type="dxa"/>
            <w:tcBorders>
              <w:top w:val="single" w:sz="8" w:space="0" w:color="AEAEAE"/>
              <w:left w:val="single" w:sz="8" w:space="0" w:color="E0E0E0"/>
              <w:bottom w:val="single" w:sz="8" w:space="0" w:color="AEAEAE"/>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1</w:t>
            </w:r>
          </w:p>
        </w:tc>
      </w:tr>
      <w:tr w:rsidR="00CC629F" w:rsidRPr="00562423" w:rsidTr="005A4AC3">
        <w:trPr>
          <w:cantSplit/>
        </w:trPr>
        <w:tc>
          <w:tcPr>
            <w:tcW w:w="540" w:type="dxa"/>
            <w:vMerge/>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rPr>
                <w:rFonts w:ascii="Arial" w:hAnsi="Arial" w:cs="Arial"/>
                <w:color w:val="010205"/>
                <w:sz w:val="18"/>
                <w:szCs w:val="18"/>
              </w:rPr>
            </w:pPr>
          </w:p>
        </w:tc>
        <w:tc>
          <w:tcPr>
            <w:tcW w:w="1800" w:type="dxa"/>
            <w:tcBorders>
              <w:top w:val="single" w:sz="8" w:space="0" w:color="AEAEAE"/>
              <w:left w:val="nil"/>
              <w:bottom w:val="single" w:sz="8" w:space="0" w:color="AEAEAE"/>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Sig. (2-tailed)</w:t>
            </w:r>
          </w:p>
        </w:tc>
        <w:tc>
          <w:tcPr>
            <w:tcW w:w="630" w:type="dxa"/>
            <w:tcBorders>
              <w:top w:val="single" w:sz="8" w:space="0" w:color="AEAEAE"/>
              <w:left w:val="nil"/>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.000</w:t>
            </w:r>
          </w:p>
        </w:tc>
        <w:tc>
          <w:tcPr>
            <w:tcW w:w="720" w:type="dxa"/>
            <w:tcBorders>
              <w:top w:val="single" w:sz="8" w:space="0" w:color="AEAEAE"/>
              <w:left w:val="single" w:sz="8" w:space="0" w:color="E0E0E0"/>
              <w:bottom w:val="single" w:sz="8" w:space="0" w:color="AEAEAE"/>
              <w:right w:val="nil"/>
            </w:tcBorders>
            <w:shd w:val="clear" w:color="auto" w:fill="FFFFFF"/>
            <w:vAlign w:val="center"/>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r>
      <w:tr w:rsidR="00CC629F" w:rsidRPr="00562423" w:rsidTr="005A4AC3">
        <w:trPr>
          <w:cantSplit/>
        </w:trPr>
        <w:tc>
          <w:tcPr>
            <w:tcW w:w="540" w:type="dxa"/>
            <w:vMerge/>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rPr>
                <w:rFonts w:ascii="Times New Roman" w:hAnsi="Times New Roman" w:cs="Times New Roman"/>
                <w:sz w:val="24"/>
                <w:szCs w:val="24"/>
              </w:rPr>
            </w:pPr>
          </w:p>
        </w:tc>
        <w:tc>
          <w:tcPr>
            <w:tcW w:w="1800" w:type="dxa"/>
            <w:tcBorders>
              <w:top w:val="single" w:sz="8" w:space="0" w:color="AEAEAE"/>
              <w:left w:val="nil"/>
              <w:bottom w:val="single" w:sz="8" w:space="0" w:color="152935"/>
              <w:right w:val="nil"/>
            </w:tcBorders>
            <w:shd w:val="clear" w:color="auto" w:fill="E0E0E0"/>
          </w:tcPr>
          <w:p w:rsidR="00CC629F" w:rsidRPr="00562423" w:rsidRDefault="00CC629F" w:rsidP="005A4AC3">
            <w:pPr>
              <w:autoSpaceDE w:val="0"/>
              <w:autoSpaceDN w:val="0"/>
              <w:adjustRightInd w:val="0"/>
              <w:spacing w:after="0" w:line="240" w:lineRule="auto"/>
              <w:ind w:left="60" w:right="60"/>
              <w:rPr>
                <w:rFonts w:ascii="Arial" w:hAnsi="Arial" w:cs="Arial"/>
                <w:color w:val="264A60"/>
                <w:sz w:val="18"/>
                <w:szCs w:val="18"/>
              </w:rPr>
            </w:pPr>
            <w:r w:rsidRPr="00562423">
              <w:rPr>
                <w:rFonts w:ascii="Arial" w:hAnsi="Arial" w:cs="Arial"/>
                <w:color w:val="264A60"/>
                <w:sz w:val="18"/>
                <w:szCs w:val="18"/>
              </w:rPr>
              <w:t>N</w:t>
            </w:r>
          </w:p>
        </w:tc>
        <w:tc>
          <w:tcPr>
            <w:tcW w:w="630" w:type="dxa"/>
            <w:tcBorders>
              <w:top w:val="single" w:sz="8" w:space="0" w:color="AEAEAE"/>
              <w:left w:val="nil"/>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c>
          <w:tcPr>
            <w:tcW w:w="720" w:type="dxa"/>
            <w:tcBorders>
              <w:top w:val="single" w:sz="8" w:space="0" w:color="AEAEAE"/>
              <w:left w:val="single" w:sz="8" w:space="0" w:color="E0E0E0"/>
              <w:bottom w:val="single" w:sz="8" w:space="0" w:color="152935"/>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31</w:t>
            </w:r>
          </w:p>
        </w:tc>
      </w:tr>
    </w:tbl>
    <w:p w:rsidR="00CC629F" w:rsidRDefault="00CC629F" w:rsidP="00CC629F">
      <w:pPr>
        <w:pStyle w:val="ListParagraph"/>
        <w:ind w:left="360"/>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tab/>
      </w:r>
    </w:p>
    <w:p w:rsidR="00CC629F" w:rsidRPr="00562423" w:rsidRDefault="00CC629F" w:rsidP="00CC629F">
      <w:pPr>
        <w:rPr>
          <w:rFonts w:ascii="Times New Roman" w:hAnsi="Times New Roman" w:cs="Times New Roman"/>
          <w:sz w:val="24"/>
          <w:szCs w:val="24"/>
        </w:rPr>
      </w:pPr>
    </w:p>
    <w:p w:rsidR="00CC629F" w:rsidRPr="00513241" w:rsidRDefault="00CC629F" w:rsidP="00CC629F">
      <w:pPr>
        <w:pStyle w:val="ListParagraph"/>
        <w:numPr>
          <w:ilvl w:val="0"/>
          <w:numId w:val="42"/>
        </w:numPr>
        <w:autoSpaceDE w:val="0"/>
        <w:autoSpaceDN w:val="0"/>
        <w:adjustRightInd w:val="0"/>
        <w:spacing w:after="0" w:line="400" w:lineRule="atLeast"/>
        <w:ind w:left="270" w:hanging="270"/>
        <w:rPr>
          <w:rFonts w:ascii="Times New Roman" w:hAnsi="Times New Roman" w:cs="Times New Roman"/>
          <w:sz w:val="24"/>
          <w:szCs w:val="24"/>
        </w:rPr>
      </w:pPr>
      <w:r>
        <w:rPr>
          <w:rFonts w:ascii="Times New Roman" w:hAnsi="Times New Roman" w:cs="Times New Roman"/>
          <w:sz w:val="24"/>
          <w:szCs w:val="24"/>
        </w:rPr>
        <w:t xml:space="preserve">Korelasi dan Cronbach’s Alpha </w:t>
      </w:r>
      <w:r w:rsidRPr="00513241">
        <w:rPr>
          <w:rFonts w:ascii="Times New Roman" w:hAnsi="Times New Roman" w:cs="Times New Roman"/>
          <w:sz w:val="24"/>
          <w:szCs w:val="24"/>
        </w:rPr>
        <w:t>Kualitas Pelayanan Perpajakan (X2)</w:t>
      </w:r>
    </w:p>
    <w:p w:rsidR="00CC629F" w:rsidRDefault="00CC629F" w:rsidP="00CC629F">
      <w:pPr>
        <w:pStyle w:val="ListParagraph"/>
        <w:tabs>
          <w:tab w:val="left" w:pos="8190"/>
        </w:tabs>
        <w:ind w:left="360"/>
        <w:rPr>
          <w:rFonts w:ascii="Times New Roman" w:hAnsi="Times New Roman" w:cs="Times New Roman"/>
          <w:sz w:val="24"/>
          <w:szCs w:val="24"/>
        </w:rPr>
      </w:pPr>
    </w:p>
    <w:p w:rsidR="00CC629F" w:rsidRPr="00562423" w:rsidRDefault="00CC629F" w:rsidP="00CC629F">
      <w:pPr>
        <w:pStyle w:val="ListParagraph"/>
        <w:rPr>
          <w:rFonts w:ascii="Times New Roman" w:hAnsi="Times New Roman" w:cs="Times New Roman"/>
          <w:sz w:val="24"/>
          <w:szCs w:val="24"/>
        </w:rPr>
      </w:pPr>
    </w:p>
    <w:p w:rsidR="00CC629F" w:rsidRDefault="00CC629F" w:rsidP="00CC629F">
      <w:pPr>
        <w:tabs>
          <w:tab w:val="left" w:pos="8460"/>
        </w:tabs>
        <w:rPr>
          <w:rFonts w:ascii="Times New Roman" w:hAnsi="Times New Roman" w:cs="Times New Roman"/>
          <w:sz w:val="24"/>
          <w:szCs w:val="24"/>
        </w:rPr>
      </w:pPr>
      <w:r>
        <w:rPr>
          <w:rFonts w:ascii="Times New Roman" w:hAnsi="Times New Roman" w:cs="Times New Roman"/>
          <w:sz w:val="24"/>
          <w:szCs w:val="24"/>
        </w:rPr>
        <w:tab/>
      </w: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tbl>
      <w:tblPr>
        <w:tblpPr w:leftFromText="180" w:rightFromText="180" w:vertAnchor="text" w:horzAnchor="page" w:tblpX="2629" w:tblpY="266"/>
        <w:tblOverlap w:val="never"/>
        <w:tblW w:w="2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440"/>
      </w:tblGrid>
      <w:tr w:rsidR="00CC629F" w:rsidRPr="00562423" w:rsidTr="005A4AC3">
        <w:trPr>
          <w:cantSplit/>
        </w:trPr>
        <w:tc>
          <w:tcPr>
            <w:tcW w:w="2700" w:type="dxa"/>
            <w:gridSpan w:val="2"/>
            <w:tcBorders>
              <w:top w:val="nil"/>
              <w:left w:val="nil"/>
              <w:bottom w:val="nil"/>
              <w:right w:val="nil"/>
            </w:tcBorders>
            <w:shd w:val="clear" w:color="auto" w:fill="FFFFFF"/>
            <w:vAlign w:val="center"/>
          </w:tcPr>
          <w:p w:rsidR="00CC629F" w:rsidRPr="00562423" w:rsidRDefault="00CC629F" w:rsidP="005A4AC3">
            <w:pPr>
              <w:autoSpaceDE w:val="0"/>
              <w:autoSpaceDN w:val="0"/>
              <w:adjustRightInd w:val="0"/>
              <w:spacing w:after="0" w:line="240" w:lineRule="auto"/>
              <w:ind w:left="60" w:right="60"/>
              <w:jc w:val="center"/>
              <w:rPr>
                <w:rFonts w:ascii="Arial" w:hAnsi="Arial" w:cs="Arial"/>
                <w:color w:val="010205"/>
              </w:rPr>
            </w:pPr>
            <w:r w:rsidRPr="00562423">
              <w:rPr>
                <w:rFonts w:ascii="Arial" w:hAnsi="Arial" w:cs="Arial"/>
                <w:b/>
                <w:bCs/>
                <w:color w:val="010205"/>
              </w:rPr>
              <w:t>Reliability Statistics</w:t>
            </w:r>
          </w:p>
        </w:tc>
      </w:tr>
      <w:tr w:rsidR="00CC629F" w:rsidRPr="00562423" w:rsidTr="005A4AC3">
        <w:trPr>
          <w:cantSplit/>
        </w:trPr>
        <w:tc>
          <w:tcPr>
            <w:tcW w:w="1260" w:type="dxa"/>
            <w:tcBorders>
              <w:top w:val="nil"/>
              <w:left w:val="nil"/>
              <w:bottom w:val="single" w:sz="8" w:space="0" w:color="152935"/>
              <w:right w:val="single" w:sz="8" w:space="0" w:color="E0E0E0"/>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Cronbach's Alpha</w:t>
            </w:r>
          </w:p>
        </w:tc>
        <w:tc>
          <w:tcPr>
            <w:tcW w:w="1440" w:type="dxa"/>
            <w:tcBorders>
              <w:top w:val="nil"/>
              <w:left w:val="single" w:sz="8" w:space="0" w:color="E0E0E0"/>
              <w:bottom w:val="single" w:sz="8" w:space="0" w:color="152935"/>
              <w:right w:val="nil"/>
            </w:tcBorders>
            <w:shd w:val="clear" w:color="auto" w:fill="FFFFFF"/>
            <w:vAlign w:val="bottom"/>
          </w:tcPr>
          <w:p w:rsidR="00CC629F" w:rsidRPr="00562423"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562423">
              <w:rPr>
                <w:rFonts w:ascii="Arial" w:hAnsi="Arial" w:cs="Arial"/>
                <w:color w:val="264A60"/>
                <w:sz w:val="18"/>
                <w:szCs w:val="18"/>
              </w:rPr>
              <w:t>N of Items</w:t>
            </w:r>
          </w:p>
        </w:tc>
      </w:tr>
      <w:tr w:rsidR="00CC629F" w:rsidRPr="00562423" w:rsidTr="005A4AC3">
        <w:trPr>
          <w:cantSplit/>
        </w:trPr>
        <w:tc>
          <w:tcPr>
            <w:tcW w:w="1260" w:type="dxa"/>
            <w:tcBorders>
              <w:top w:val="single" w:sz="8" w:space="0" w:color="152935"/>
              <w:left w:val="nil"/>
              <w:bottom w:val="single" w:sz="8" w:space="0" w:color="152935"/>
              <w:right w:val="single" w:sz="8" w:space="0" w:color="E0E0E0"/>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.803</w:t>
            </w:r>
          </w:p>
        </w:tc>
        <w:tc>
          <w:tcPr>
            <w:tcW w:w="1440" w:type="dxa"/>
            <w:tcBorders>
              <w:top w:val="single" w:sz="8" w:space="0" w:color="152935"/>
              <w:left w:val="single" w:sz="8" w:space="0" w:color="E0E0E0"/>
              <w:bottom w:val="single" w:sz="8" w:space="0" w:color="152935"/>
              <w:right w:val="nil"/>
            </w:tcBorders>
            <w:shd w:val="clear" w:color="auto" w:fill="FFFFFF"/>
          </w:tcPr>
          <w:p w:rsidR="00CC629F" w:rsidRPr="00562423"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562423">
              <w:rPr>
                <w:rFonts w:ascii="Arial" w:hAnsi="Arial" w:cs="Arial"/>
                <w:color w:val="010205"/>
                <w:sz w:val="18"/>
                <w:szCs w:val="18"/>
              </w:rPr>
              <w:t>5</w:t>
            </w:r>
          </w:p>
        </w:tc>
      </w:tr>
    </w:tbl>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p>
    <w:p w:rsidR="00CC629F" w:rsidRDefault="00CC629F" w:rsidP="00CC629F">
      <w:pPr>
        <w:pStyle w:val="ListParagraph"/>
        <w:numPr>
          <w:ilvl w:val="0"/>
          <w:numId w:val="42"/>
        </w:numPr>
        <w:ind w:left="270" w:hanging="270"/>
        <w:rPr>
          <w:rFonts w:ascii="Times New Roman" w:hAnsi="Times New Roman" w:cs="Times New Roman"/>
          <w:sz w:val="24"/>
          <w:szCs w:val="24"/>
        </w:rPr>
      </w:pPr>
      <w:r>
        <w:rPr>
          <w:rFonts w:ascii="Times New Roman" w:hAnsi="Times New Roman" w:cs="Times New Roman"/>
          <w:sz w:val="24"/>
          <w:szCs w:val="24"/>
        </w:rPr>
        <w:lastRenderedPageBreak/>
        <w:t>Korelasi dan Cronbach’s Alpha Kesadaran Wajib Pajak (Y1)</w:t>
      </w:r>
    </w:p>
    <w:p w:rsidR="00CC629F" w:rsidRPr="007F029D" w:rsidRDefault="00CC629F" w:rsidP="00CC629F">
      <w:pPr>
        <w:pStyle w:val="ListParagraph"/>
        <w:ind w:left="270"/>
        <w:rPr>
          <w:rFonts w:ascii="Times New Roman" w:hAnsi="Times New Roman" w:cs="Times New Roman"/>
          <w:sz w:val="24"/>
          <w:szCs w:val="24"/>
        </w:rPr>
      </w:pPr>
    </w:p>
    <w:tbl>
      <w:tblPr>
        <w:tblW w:w="7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0"/>
        <w:gridCol w:w="1530"/>
        <w:gridCol w:w="810"/>
        <w:gridCol w:w="900"/>
        <w:gridCol w:w="900"/>
        <w:gridCol w:w="990"/>
        <w:gridCol w:w="1260"/>
      </w:tblGrid>
      <w:tr w:rsidR="00CC629F" w:rsidRPr="00785BC6" w:rsidTr="005A4AC3">
        <w:trPr>
          <w:cantSplit/>
        </w:trPr>
        <w:tc>
          <w:tcPr>
            <w:tcW w:w="7110" w:type="dxa"/>
            <w:gridSpan w:val="7"/>
            <w:tcBorders>
              <w:top w:val="nil"/>
              <w:left w:val="nil"/>
              <w:bottom w:val="nil"/>
              <w:right w:val="nil"/>
            </w:tcBorders>
            <w:shd w:val="clear" w:color="auto" w:fill="FFFFFF"/>
            <w:vAlign w:val="center"/>
          </w:tcPr>
          <w:p w:rsidR="00CC629F" w:rsidRPr="00785BC6" w:rsidRDefault="00CC629F" w:rsidP="005A4AC3">
            <w:pPr>
              <w:autoSpaceDE w:val="0"/>
              <w:autoSpaceDN w:val="0"/>
              <w:adjustRightInd w:val="0"/>
              <w:spacing w:after="0" w:line="240" w:lineRule="auto"/>
              <w:ind w:left="60" w:right="60"/>
              <w:jc w:val="center"/>
              <w:rPr>
                <w:rFonts w:ascii="Arial" w:hAnsi="Arial" w:cs="Arial"/>
                <w:color w:val="010205"/>
              </w:rPr>
            </w:pPr>
            <w:r w:rsidRPr="00785BC6">
              <w:rPr>
                <w:rFonts w:ascii="Arial" w:hAnsi="Arial" w:cs="Arial"/>
                <w:b/>
                <w:bCs/>
                <w:color w:val="010205"/>
              </w:rPr>
              <w:t>Correlations</w:t>
            </w:r>
          </w:p>
        </w:tc>
      </w:tr>
      <w:tr w:rsidR="00CC629F" w:rsidRPr="00785BC6" w:rsidTr="005A4AC3">
        <w:trPr>
          <w:cantSplit/>
        </w:trPr>
        <w:tc>
          <w:tcPr>
            <w:tcW w:w="2250" w:type="dxa"/>
            <w:gridSpan w:val="2"/>
            <w:tcBorders>
              <w:top w:val="nil"/>
              <w:left w:val="nil"/>
              <w:bottom w:val="single" w:sz="8" w:space="0" w:color="152935"/>
              <w:right w:val="nil"/>
            </w:tcBorders>
            <w:shd w:val="clear" w:color="auto" w:fill="FFFFFF"/>
            <w:vAlign w:val="bottom"/>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810" w:type="dxa"/>
            <w:tcBorders>
              <w:top w:val="nil"/>
              <w:left w:val="nil"/>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.1</w:t>
            </w:r>
          </w:p>
        </w:tc>
        <w:tc>
          <w:tcPr>
            <w:tcW w:w="900" w:type="dxa"/>
            <w:tcBorders>
              <w:top w:val="nil"/>
              <w:left w:val="single" w:sz="8" w:space="0" w:color="E0E0E0"/>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.2</w:t>
            </w:r>
          </w:p>
        </w:tc>
        <w:tc>
          <w:tcPr>
            <w:tcW w:w="900" w:type="dxa"/>
            <w:tcBorders>
              <w:top w:val="nil"/>
              <w:left w:val="single" w:sz="8" w:space="0" w:color="E0E0E0"/>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.3</w:t>
            </w:r>
          </w:p>
        </w:tc>
        <w:tc>
          <w:tcPr>
            <w:tcW w:w="990" w:type="dxa"/>
            <w:tcBorders>
              <w:top w:val="nil"/>
              <w:left w:val="single" w:sz="8" w:space="0" w:color="E0E0E0"/>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.4</w:t>
            </w:r>
          </w:p>
        </w:tc>
        <w:tc>
          <w:tcPr>
            <w:tcW w:w="1260" w:type="dxa"/>
            <w:tcBorders>
              <w:top w:val="nil"/>
              <w:left w:val="single" w:sz="8" w:space="0" w:color="E0E0E0"/>
              <w:bottom w:val="single" w:sz="8" w:space="0" w:color="152935"/>
              <w:right w:val="nil"/>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Pr>
                <w:rFonts w:ascii="Arial" w:hAnsi="Arial" w:cs="Arial"/>
                <w:color w:val="264A60"/>
                <w:sz w:val="18"/>
                <w:szCs w:val="18"/>
              </w:rPr>
              <w:t>T_Y1</w:t>
            </w:r>
          </w:p>
        </w:tc>
      </w:tr>
      <w:tr w:rsidR="00CC629F" w:rsidRPr="00785BC6" w:rsidTr="005A4AC3">
        <w:trPr>
          <w:cantSplit/>
        </w:trPr>
        <w:tc>
          <w:tcPr>
            <w:tcW w:w="720" w:type="dxa"/>
            <w:vMerge w:val="restart"/>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.1</w:t>
            </w:r>
          </w:p>
        </w:tc>
        <w:tc>
          <w:tcPr>
            <w:tcW w:w="1530" w:type="dxa"/>
            <w:tcBorders>
              <w:top w:val="single" w:sz="8" w:space="0" w:color="152935"/>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810" w:type="dxa"/>
            <w:tcBorders>
              <w:top w:val="single" w:sz="8" w:space="0" w:color="152935"/>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900" w:type="dxa"/>
            <w:tcBorders>
              <w:top w:val="single" w:sz="8" w:space="0" w:color="152935"/>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.576</w:t>
            </w:r>
            <w:r w:rsidRPr="00785BC6">
              <w:rPr>
                <w:rFonts w:ascii="Arial" w:hAnsi="Arial" w:cs="Arial"/>
                <w:color w:val="010205"/>
                <w:sz w:val="18"/>
                <w:szCs w:val="18"/>
                <w:vertAlign w:val="superscript"/>
              </w:rPr>
              <w:t>**</w:t>
            </w:r>
          </w:p>
        </w:tc>
        <w:tc>
          <w:tcPr>
            <w:tcW w:w="900" w:type="dxa"/>
            <w:tcBorders>
              <w:top w:val="single" w:sz="8" w:space="0" w:color="152935"/>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.323</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.356</w:t>
            </w:r>
            <w:r w:rsidRPr="00785BC6">
              <w:rPr>
                <w:rFonts w:ascii="Arial" w:hAnsi="Arial" w:cs="Arial"/>
                <w:color w:val="010205"/>
                <w:sz w:val="18"/>
                <w:szCs w:val="18"/>
                <w:vertAlign w:val="superscript"/>
              </w:rPr>
              <w:t>*</w:t>
            </w:r>
          </w:p>
        </w:tc>
        <w:tc>
          <w:tcPr>
            <w:tcW w:w="1260" w:type="dxa"/>
            <w:tcBorders>
              <w:top w:val="single" w:sz="8" w:space="0" w:color="152935"/>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.589</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810" w:type="dxa"/>
            <w:tcBorders>
              <w:top w:val="single" w:sz="8" w:space="0" w:color="AEAEAE"/>
              <w:left w:val="nil"/>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.001</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.077</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.049</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810"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26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.2</w:t>
            </w: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.576</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.656</w:t>
            </w:r>
            <w:r w:rsidRPr="00785BC6">
              <w:rPr>
                <w:rFonts w:ascii="Arial" w:hAnsi="Arial" w:cs="Arial"/>
                <w:color w:val="010205"/>
                <w:sz w:val="18"/>
                <w:szCs w:val="18"/>
                <w:vertAlign w:val="superscript"/>
              </w:rPr>
              <w:t>**</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.683</w:t>
            </w:r>
            <w:r w:rsidRPr="00785BC6">
              <w:rPr>
                <w:rFonts w:ascii="Arial" w:hAnsi="Arial" w:cs="Arial"/>
                <w:color w:val="010205"/>
                <w:sz w:val="18"/>
                <w:szCs w:val="18"/>
                <w:vertAlign w:val="superscript"/>
              </w:rPr>
              <w:t>**</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.861</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.001</w:t>
            </w:r>
          </w:p>
        </w:tc>
        <w:tc>
          <w:tcPr>
            <w:tcW w:w="90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810"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26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.3</w:t>
            </w: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.323</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.656</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.738</w:t>
            </w:r>
            <w:r w:rsidRPr="00785BC6">
              <w:rPr>
                <w:rFonts w:ascii="Arial" w:hAnsi="Arial" w:cs="Arial"/>
                <w:color w:val="010205"/>
                <w:sz w:val="18"/>
                <w:szCs w:val="18"/>
                <w:vertAlign w:val="superscript"/>
              </w:rPr>
              <w:t>**</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.885</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.077</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810"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26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Pr>
                <w:rFonts w:ascii="Arial" w:hAnsi="Arial" w:cs="Arial"/>
                <w:color w:val="264A60"/>
                <w:sz w:val="18"/>
                <w:szCs w:val="18"/>
              </w:rPr>
              <w:t>Y1</w:t>
            </w:r>
            <w:r w:rsidRPr="00785BC6">
              <w:rPr>
                <w:rFonts w:ascii="Arial" w:hAnsi="Arial" w:cs="Arial"/>
                <w:color w:val="264A60"/>
                <w:sz w:val="18"/>
                <w:szCs w:val="18"/>
              </w:rPr>
              <w:t>.4</w:t>
            </w: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.356</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.683</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.738</w:t>
            </w:r>
            <w:r w:rsidRPr="00785BC6">
              <w:rPr>
                <w:rFonts w:ascii="Arial" w:hAnsi="Arial" w:cs="Arial"/>
                <w:color w:val="010205"/>
                <w:sz w:val="18"/>
                <w:szCs w:val="18"/>
                <w:vertAlign w:val="superscript"/>
              </w:rPr>
              <w:t>**</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.896</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.049</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810"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26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Pr>
                <w:rFonts w:ascii="Arial" w:hAnsi="Arial" w:cs="Arial"/>
                <w:color w:val="264A60"/>
                <w:sz w:val="18"/>
                <w:szCs w:val="18"/>
              </w:rPr>
              <w:t>T_Y1</w:t>
            </w: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.589</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.861</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.885</w:t>
            </w:r>
            <w:r w:rsidRPr="00785BC6">
              <w:rPr>
                <w:rFonts w:ascii="Arial" w:hAnsi="Arial" w:cs="Arial"/>
                <w:color w:val="010205"/>
                <w:sz w:val="18"/>
                <w:szCs w:val="18"/>
                <w:vertAlign w:val="superscript"/>
              </w:rPr>
              <w:t>**</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.896</w:t>
            </w:r>
            <w:r w:rsidRPr="00785BC6">
              <w:rPr>
                <w:rFonts w:ascii="Arial" w:hAnsi="Arial" w:cs="Arial"/>
                <w:color w:val="010205"/>
                <w:sz w:val="18"/>
                <w:szCs w:val="18"/>
                <w:vertAlign w:val="superscript"/>
              </w:rPr>
              <w:t>**</w:t>
            </w:r>
          </w:p>
        </w:tc>
        <w:tc>
          <w:tcPr>
            <w:tcW w:w="126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r>
      <w:tr w:rsidR="00CC629F" w:rsidRPr="00785BC6" w:rsidTr="005A4AC3">
        <w:trPr>
          <w:cantSplit/>
        </w:trPr>
        <w:tc>
          <w:tcPr>
            <w:tcW w:w="720" w:type="dxa"/>
            <w:vMerge/>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1530"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810"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1260" w:type="dxa"/>
            <w:tcBorders>
              <w:top w:val="single" w:sz="8" w:space="0" w:color="AEAEAE"/>
              <w:left w:val="single" w:sz="8" w:space="0" w:color="E0E0E0"/>
              <w:bottom w:val="single" w:sz="8" w:space="0" w:color="AEAEAE"/>
              <w:right w:val="nil"/>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r>
      <w:tr w:rsidR="00CC629F" w:rsidRPr="00785BC6" w:rsidTr="005A4AC3">
        <w:trPr>
          <w:cantSplit/>
        </w:trPr>
        <w:tc>
          <w:tcPr>
            <w:tcW w:w="720" w:type="dxa"/>
            <w:vMerge/>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1530" w:type="dxa"/>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810" w:type="dxa"/>
            <w:tcBorders>
              <w:top w:val="single" w:sz="8" w:space="0" w:color="AEAEAE"/>
              <w:left w:val="nil"/>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260" w:type="dxa"/>
            <w:tcBorders>
              <w:top w:val="single" w:sz="8" w:space="0" w:color="AEAEAE"/>
              <w:left w:val="single" w:sz="8" w:space="0" w:color="E0E0E0"/>
              <w:bottom w:val="single" w:sz="8" w:space="0" w:color="152935"/>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bl>
    <w:p w:rsidR="00CC629F"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Pr="00785BC6" w:rsidRDefault="00CC629F" w:rsidP="00CC629F">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margin" w:tblpY="90"/>
        <w:tblW w:w="3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20"/>
        <w:gridCol w:w="1530"/>
      </w:tblGrid>
      <w:tr w:rsidR="00CC629F" w:rsidRPr="00785BC6" w:rsidTr="005A4AC3">
        <w:trPr>
          <w:cantSplit/>
        </w:trPr>
        <w:tc>
          <w:tcPr>
            <w:tcW w:w="3150" w:type="dxa"/>
            <w:gridSpan w:val="2"/>
            <w:tcBorders>
              <w:top w:val="nil"/>
              <w:left w:val="nil"/>
              <w:bottom w:val="nil"/>
              <w:right w:val="nil"/>
            </w:tcBorders>
            <w:shd w:val="clear" w:color="auto" w:fill="FFFFFF"/>
            <w:vAlign w:val="center"/>
          </w:tcPr>
          <w:p w:rsidR="00CC629F" w:rsidRPr="00785BC6" w:rsidRDefault="00CC629F" w:rsidP="005A4AC3">
            <w:pPr>
              <w:autoSpaceDE w:val="0"/>
              <w:autoSpaceDN w:val="0"/>
              <w:adjustRightInd w:val="0"/>
              <w:spacing w:after="0" w:line="240" w:lineRule="auto"/>
              <w:ind w:left="60" w:right="60"/>
              <w:jc w:val="center"/>
              <w:rPr>
                <w:rFonts w:ascii="Arial" w:hAnsi="Arial" w:cs="Arial"/>
                <w:color w:val="010205"/>
              </w:rPr>
            </w:pPr>
            <w:r w:rsidRPr="00785BC6">
              <w:rPr>
                <w:rFonts w:ascii="Arial" w:hAnsi="Arial" w:cs="Arial"/>
                <w:b/>
                <w:bCs/>
                <w:color w:val="010205"/>
              </w:rPr>
              <w:t>Reliability Statistics</w:t>
            </w:r>
          </w:p>
        </w:tc>
      </w:tr>
      <w:tr w:rsidR="00CC629F" w:rsidRPr="00785BC6" w:rsidTr="005A4AC3">
        <w:trPr>
          <w:cantSplit/>
        </w:trPr>
        <w:tc>
          <w:tcPr>
            <w:tcW w:w="1620" w:type="dxa"/>
            <w:tcBorders>
              <w:top w:val="nil"/>
              <w:left w:val="nil"/>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Cronbach's Alpha</w:t>
            </w:r>
          </w:p>
        </w:tc>
        <w:tc>
          <w:tcPr>
            <w:tcW w:w="1530" w:type="dxa"/>
            <w:tcBorders>
              <w:top w:val="nil"/>
              <w:left w:val="single" w:sz="8" w:space="0" w:color="E0E0E0"/>
              <w:bottom w:val="single" w:sz="8" w:space="0" w:color="152935"/>
              <w:right w:val="nil"/>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N of Items</w:t>
            </w:r>
          </w:p>
        </w:tc>
      </w:tr>
      <w:tr w:rsidR="00CC629F" w:rsidRPr="00785BC6" w:rsidTr="005A4AC3">
        <w:trPr>
          <w:cantSplit/>
        </w:trPr>
        <w:tc>
          <w:tcPr>
            <w:tcW w:w="1620" w:type="dxa"/>
            <w:tcBorders>
              <w:top w:val="single" w:sz="8" w:space="0" w:color="152935"/>
              <w:left w:val="nil"/>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.817</w:t>
            </w:r>
          </w:p>
        </w:tc>
        <w:tc>
          <w:tcPr>
            <w:tcW w:w="1530" w:type="dxa"/>
            <w:tcBorders>
              <w:top w:val="single" w:sz="8" w:space="0" w:color="152935"/>
              <w:left w:val="single" w:sz="8" w:space="0" w:color="E0E0E0"/>
              <w:bottom w:val="single" w:sz="8" w:space="0" w:color="152935"/>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4</w:t>
            </w:r>
          </w:p>
        </w:tc>
      </w:tr>
    </w:tbl>
    <w:p w:rsidR="00CC629F"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br w:type="page"/>
      </w:r>
    </w:p>
    <w:p w:rsidR="00CC629F" w:rsidRDefault="00CC629F" w:rsidP="00CC629F">
      <w:pPr>
        <w:pStyle w:val="ListParagraph"/>
        <w:numPr>
          <w:ilvl w:val="0"/>
          <w:numId w:val="42"/>
        </w:numPr>
        <w:autoSpaceDE w:val="0"/>
        <w:autoSpaceDN w:val="0"/>
        <w:adjustRightInd w:val="0"/>
        <w:spacing w:after="0" w:line="400" w:lineRule="atLeast"/>
        <w:ind w:left="270" w:hanging="270"/>
        <w:rPr>
          <w:rFonts w:ascii="Times New Roman" w:hAnsi="Times New Roman" w:cs="Times New Roman"/>
          <w:sz w:val="24"/>
          <w:szCs w:val="24"/>
        </w:rPr>
      </w:pPr>
      <w:r>
        <w:rPr>
          <w:rFonts w:ascii="Times New Roman" w:hAnsi="Times New Roman" w:cs="Times New Roman"/>
          <w:sz w:val="24"/>
          <w:szCs w:val="24"/>
        </w:rPr>
        <w:lastRenderedPageBreak/>
        <w:t>Korelasi dan Cronbach’alpha Kepatuhan Wajib Pajak (Y2)</w:t>
      </w:r>
    </w:p>
    <w:p w:rsidR="00CC629F" w:rsidRPr="00513241" w:rsidRDefault="00CC629F" w:rsidP="00CC629F">
      <w:pPr>
        <w:pStyle w:val="ListParagraph"/>
        <w:autoSpaceDE w:val="0"/>
        <w:autoSpaceDN w:val="0"/>
        <w:adjustRightInd w:val="0"/>
        <w:spacing w:after="0" w:line="400" w:lineRule="atLeast"/>
        <w:ind w:left="270"/>
        <w:rPr>
          <w:rFonts w:ascii="Times New Roman" w:hAnsi="Times New Roman" w:cs="Times New Roman"/>
          <w:sz w:val="24"/>
          <w:szCs w:val="24"/>
        </w:rPr>
      </w:pPr>
    </w:p>
    <w:p w:rsidR="00CC629F" w:rsidRPr="00785BC6" w:rsidRDefault="00CC629F" w:rsidP="00CC629F">
      <w:pPr>
        <w:autoSpaceDE w:val="0"/>
        <w:autoSpaceDN w:val="0"/>
        <w:adjustRightInd w:val="0"/>
        <w:spacing w:after="0" w:line="240" w:lineRule="auto"/>
        <w:rPr>
          <w:rFonts w:ascii="Times New Roman" w:hAnsi="Times New Roman" w:cs="Times New Roman"/>
          <w:sz w:val="24"/>
          <w:szCs w:val="24"/>
        </w:rPr>
      </w:pPr>
    </w:p>
    <w:tbl>
      <w:tblPr>
        <w:tblW w:w="6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0"/>
        <w:gridCol w:w="2002"/>
        <w:gridCol w:w="788"/>
        <w:gridCol w:w="900"/>
        <w:gridCol w:w="990"/>
        <w:gridCol w:w="1170"/>
      </w:tblGrid>
      <w:tr w:rsidR="00CC629F" w:rsidRPr="00785BC6" w:rsidTr="005A4AC3">
        <w:trPr>
          <w:cantSplit/>
        </w:trPr>
        <w:tc>
          <w:tcPr>
            <w:tcW w:w="6570" w:type="dxa"/>
            <w:gridSpan w:val="6"/>
            <w:tcBorders>
              <w:top w:val="nil"/>
              <w:left w:val="nil"/>
              <w:bottom w:val="nil"/>
              <w:right w:val="nil"/>
            </w:tcBorders>
            <w:shd w:val="clear" w:color="auto" w:fill="FFFFFF"/>
            <w:vAlign w:val="center"/>
          </w:tcPr>
          <w:p w:rsidR="00CC629F" w:rsidRPr="00785BC6" w:rsidRDefault="00CC629F" w:rsidP="005A4AC3">
            <w:pPr>
              <w:autoSpaceDE w:val="0"/>
              <w:autoSpaceDN w:val="0"/>
              <w:adjustRightInd w:val="0"/>
              <w:spacing w:after="0" w:line="240" w:lineRule="auto"/>
              <w:ind w:left="60" w:right="60"/>
              <w:jc w:val="center"/>
              <w:rPr>
                <w:rFonts w:ascii="Arial" w:hAnsi="Arial" w:cs="Arial"/>
                <w:color w:val="010205"/>
              </w:rPr>
            </w:pPr>
            <w:r w:rsidRPr="00785BC6">
              <w:rPr>
                <w:rFonts w:ascii="Arial" w:hAnsi="Arial" w:cs="Arial"/>
                <w:b/>
                <w:bCs/>
                <w:color w:val="010205"/>
              </w:rPr>
              <w:t>Correlations</w:t>
            </w:r>
          </w:p>
        </w:tc>
      </w:tr>
      <w:tr w:rsidR="00CC629F" w:rsidRPr="00785BC6" w:rsidTr="005A4AC3">
        <w:trPr>
          <w:cantSplit/>
        </w:trPr>
        <w:tc>
          <w:tcPr>
            <w:tcW w:w="2722" w:type="dxa"/>
            <w:gridSpan w:val="2"/>
            <w:tcBorders>
              <w:top w:val="nil"/>
              <w:left w:val="nil"/>
              <w:bottom w:val="single" w:sz="8" w:space="0" w:color="152935"/>
              <w:right w:val="nil"/>
            </w:tcBorders>
            <w:shd w:val="clear" w:color="auto" w:fill="FFFFFF"/>
            <w:vAlign w:val="bottom"/>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788" w:type="dxa"/>
            <w:tcBorders>
              <w:top w:val="nil"/>
              <w:left w:val="nil"/>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Y.1</w:t>
            </w:r>
          </w:p>
        </w:tc>
        <w:tc>
          <w:tcPr>
            <w:tcW w:w="900" w:type="dxa"/>
            <w:tcBorders>
              <w:top w:val="nil"/>
              <w:left w:val="single" w:sz="8" w:space="0" w:color="E0E0E0"/>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Y.2</w:t>
            </w:r>
          </w:p>
        </w:tc>
        <w:tc>
          <w:tcPr>
            <w:tcW w:w="990" w:type="dxa"/>
            <w:tcBorders>
              <w:top w:val="nil"/>
              <w:left w:val="single" w:sz="8" w:space="0" w:color="E0E0E0"/>
              <w:bottom w:val="single" w:sz="8" w:space="0" w:color="152935"/>
              <w:right w:val="single" w:sz="8" w:space="0" w:color="E0E0E0"/>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Y.3</w:t>
            </w:r>
          </w:p>
        </w:tc>
        <w:tc>
          <w:tcPr>
            <w:tcW w:w="1170" w:type="dxa"/>
            <w:tcBorders>
              <w:top w:val="nil"/>
              <w:left w:val="single" w:sz="8" w:space="0" w:color="E0E0E0"/>
              <w:bottom w:val="single" w:sz="8" w:space="0" w:color="152935"/>
              <w:right w:val="nil"/>
            </w:tcBorders>
            <w:shd w:val="clear" w:color="auto" w:fill="FFFFFF"/>
            <w:vAlign w:val="bottom"/>
          </w:tcPr>
          <w:p w:rsidR="00CC629F" w:rsidRPr="00785BC6" w:rsidRDefault="00CC629F" w:rsidP="005A4AC3">
            <w:pPr>
              <w:autoSpaceDE w:val="0"/>
              <w:autoSpaceDN w:val="0"/>
              <w:adjustRightInd w:val="0"/>
              <w:spacing w:after="0" w:line="240" w:lineRule="auto"/>
              <w:ind w:left="60" w:right="60"/>
              <w:jc w:val="center"/>
              <w:rPr>
                <w:rFonts w:ascii="Arial" w:hAnsi="Arial" w:cs="Arial"/>
                <w:color w:val="264A60"/>
                <w:sz w:val="18"/>
                <w:szCs w:val="18"/>
              </w:rPr>
            </w:pPr>
            <w:r w:rsidRPr="00785BC6">
              <w:rPr>
                <w:rFonts w:ascii="Arial" w:hAnsi="Arial" w:cs="Arial"/>
                <w:color w:val="264A60"/>
                <w:sz w:val="18"/>
                <w:szCs w:val="18"/>
              </w:rPr>
              <w:t>T_Y</w:t>
            </w:r>
            <w:r>
              <w:rPr>
                <w:rFonts w:ascii="Arial" w:hAnsi="Arial" w:cs="Arial"/>
                <w:color w:val="264A60"/>
                <w:sz w:val="18"/>
                <w:szCs w:val="18"/>
              </w:rPr>
              <w:t>2</w:t>
            </w:r>
          </w:p>
        </w:tc>
      </w:tr>
      <w:tr w:rsidR="00CC629F" w:rsidRPr="00785BC6" w:rsidTr="005A4AC3">
        <w:trPr>
          <w:cantSplit/>
        </w:trPr>
        <w:tc>
          <w:tcPr>
            <w:tcW w:w="720" w:type="dxa"/>
            <w:vMerge w:val="restart"/>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Y</w:t>
            </w:r>
            <w:r>
              <w:rPr>
                <w:rFonts w:ascii="Arial" w:hAnsi="Arial" w:cs="Arial"/>
                <w:color w:val="264A60"/>
                <w:sz w:val="18"/>
                <w:szCs w:val="18"/>
              </w:rPr>
              <w:t>2</w:t>
            </w:r>
            <w:r w:rsidRPr="00785BC6">
              <w:rPr>
                <w:rFonts w:ascii="Arial" w:hAnsi="Arial" w:cs="Arial"/>
                <w:color w:val="264A60"/>
                <w:sz w:val="18"/>
                <w:szCs w:val="18"/>
              </w:rPr>
              <w:t>.1</w:t>
            </w:r>
          </w:p>
        </w:tc>
        <w:tc>
          <w:tcPr>
            <w:tcW w:w="2002" w:type="dxa"/>
            <w:tcBorders>
              <w:top w:val="single" w:sz="8" w:space="0" w:color="152935"/>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788" w:type="dxa"/>
            <w:tcBorders>
              <w:top w:val="single" w:sz="8" w:space="0" w:color="152935"/>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900" w:type="dxa"/>
            <w:tcBorders>
              <w:top w:val="single" w:sz="8" w:space="0" w:color="152935"/>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.442</w:t>
            </w:r>
            <w:r w:rsidRPr="00785BC6">
              <w:rPr>
                <w:rFonts w:ascii="Arial" w:hAnsi="Arial" w:cs="Arial"/>
                <w:color w:val="010205"/>
                <w:sz w:val="18"/>
                <w:szCs w:val="18"/>
                <w:vertAlign w:val="superscript"/>
              </w:rPr>
              <w:t>*</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.351</w:t>
            </w:r>
          </w:p>
        </w:tc>
        <w:tc>
          <w:tcPr>
            <w:tcW w:w="1170" w:type="dxa"/>
            <w:tcBorders>
              <w:top w:val="single" w:sz="8" w:space="0" w:color="152935"/>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.726</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788" w:type="dxa"/>
            <w:tcBorders>
              <w:top w:val="single" w:sz="8" w:space="0" w:color="AEAEAE"/>
              <w:left w:val="nil"/>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.013</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.053</w:t>
            </w: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152935"/>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788"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17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Y</w:t>
            </w:r>
            <w:r>
              <w:rPr>
                <w:rFonts w:ascii="Arial" w:hAnsi="Arial" w:cs="Arial"/>
                <w:color w:val="264A60"/>
                <w:sz w:val="18"/>
                <w:szCs w:val="18"/>
              </w:rPr>
              <w:t>2</w:t>
            </w:r>
            <w:r w:rsidRPr="00785BC6">
              <w:rPr>
                <w:rFonts w:ascii="Arial" w:hAnsi="Arial" w:cs="Arial"/>
                <w:color w:val="264A60"/>
                <w:sz w:val="18"/>
                <w:szCs w:val="18"/>
              </w:rPr>
              <w:t>.2</w:t>
            </w: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.442</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.626</w:t>
            </w:r>
            <w:r w:rsidRPr="00785BC6">
              <w:rPr>
                <w:rFonts w:ascii="Arial" w:hAnsi="Arial" w:cs="Arial"/>
                <w:color w:val="010205"/>
                <w:sz w:val="18"/>
                <w:szCs w:val="18"/>
                <w:vertAlign w:val="superscript"/>
              </w:rPr>
              <w:t>**</w:t>
            </w: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.875</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.013</w:t>
            </w:r>
          </w:p>
        </w:tc>
        <w:tc>
          <w:tcPr>
            <w:tcW w:w="90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788"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17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Y</w:t>
            </w:r>
            <w:r>
              <w:rPr>
                <w:rFonts w:ascii="Arial" w:hAnsi="Arial" w:cs="Arial"/>
                <w:color w:val="264A60"/>
                <w:sz w:val="18"/>
                <w:szCs w:val="18"/>
              </w:rPr>
              <w:t>2</w:t>
            </w:r>
            <w:r w:rsidRPr="00785BC6">
              <w:rPr>
                <w:rFonts w:ascii="Arial" w:hAnsi="Arial" w:cs="Arial"/>
                <w:color w:val="264A60"/>
                <w:sz w:val="18"/>
                <w:szCs w:val="18"/>
              </w:rPr>
              <w:t>.3</w:t>
            </w: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.351</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.626</w:t>
            </w:r>
            <w:r w:rsidRPr="00785BC6">
              <w:rPr>
                <w:rFonts w:ascii="Arial" w:hAnsi="Arial" w:cs="Arial"/>
                <w:color w:val="010205"/>
                <w:sz w:val="18"/>
                <w:szCs w:val="18"/>
                <w:vertAlign w:val="superscript"/>
              </w:rPr>
              <w:t>**</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.814</w:t>
            </w:r>
            <w:r w:rsidRPr="00785BC6">
              <w:rPr>
                <w:rFonts w:ascii="Arial" w:hAnsi="Arial" w:cs="Arial"/>
                <w:color w:val="010205"/>
                <w:sz w:val="18"/>
                <w:szCs w:val="18"/>
                <w:vertAlign w:val="superscript"/>
              </w:rPr>
              <w:t>**</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.053</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r>
      <w:tr w:rsidR="00CC629F" w:rsidRPr="00785BC6" w:rsidTr="005A4AC3">
        <w:trPr>
          <w:cantSplit/>
        </w:trPr>
        <w:tc>
          <w:tcPr>
            <w:tcW w:w="720" w:type="dxa"/>
            <w:vMerge/>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nil"/>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788" w:type="dxa"/>
            <w:tcBorders>
              <w:top w:val="single" w:sz="8" w:space="0" w:color="AEAEAE"/>
              <w:left w:val="nil"/>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nil"/>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170" w:type="dxa"/>
            <w:tcBorders>
              <w:top w:val="single" w:sz="8" w:space="0" w:color="AEAEAE"/>
              <w:left w:val="single" w:sz="8" w:space="0" w:color="E0E0E0"/>
              <w:bottom w:val="nil"/>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r w:rsidR="00CC629F" w:rsidRPr="00785BC6" w:rsidTr="005A4AC3">
        <w:trPr>
          <w:cantSplit/>
        </w:trPr>
        <w:tc>
          <w:tcPr>
            <w:tcW w:w="720" w:type="dxa"/>
            <w:vMerge w:val="restart"/>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T_Y</w:t>
            </w:r>
            <w:r>
              <w:rPr>
                <w:rFonts w:ascii="Arial" w:hAnsi="Arial" w:cs="Arial"/>
                <w:color w:val="264A60"/>
                <w:sz w:val="18"/>
                <w:szCs w:val="18"/>
              </w:rPr>
              <w:t>2</w:t>
            </w: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Pearson Correlation</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.726</w:t>
            </w:r>
            <w:r w:rsidRPr="00785BC6">
              <w:rPr>
                <w:rFonts w:ascii="Arial" w:hAnsi="Arial" w:cs="Arial"/>
                <w:color w:val="010205"/>
                <w:sz w:val="18"/>
                <w:szCs w:val="18"/>
                <w:vertAlign w:val="superscript"/>
              </w:rPr>
              <w:t>**</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.875</w:t>
            </w:r>
            <w:r w:rsidRPr="00785BC6">
              <w:rPr>
                <w:rFonts w:ascii="Arial" w:hAnsi="Arial" w:cs="Arial"/>
                <w:color w:val="010205"/>
                <w:sz w:val="18"/>
                <w:szCs w:val="18"/>
                <w:vertAlign w:val="superscript"/>
              </w:rPr>
              <w:t>**</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.814</w:t>
            </w:r>
            <w:r w:rsidRPr="00785BC6">
              <w:rPr>
                <w:rFonts w:ascii="Arial" w:hAnsi="Arial" w:cs="Arial"/>
                <w:color w:val="010205"/>
                <w:sz w:val="18"/>
                <w:szCs w:val="18"/>
                <w:vertAlign w:val="superscript"/>
              </w:rPr>
              <w:t>**</w:t>
            </w:r>
          </w:p>
        </w:tc>
        <w:tc>
          <w:tcPr>
            <w:tcW w:w="1170" w:type="dxa"/>
            <w:tcBorders>
              <w:top w:val="single" w:sz="8" w:space="0" w:color="AEAEAE"/>
              <w:left w:val="single" w:sz="8" w:space="0" w:color="E0E0E0"/>
              <w:bottom w:val="single" w:sz="8" w:space="0" w:color="AEAEAE"/>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1</w:t>
            </w:r>
          </w:p>
        </w:tc>
      </w:tr>
      <w:tr w:rsidR="00CC629F" w:rsidRPr="00785BC6" w:rsidTr="005A4AC3">
        <w:trPr>
          <w:cantSplit/>
        </w:trPr>
        <w:tc>
          <w:tcPr>
            <w:tcW w:w="720" w:type="dxa"/>
            <w:vMerge/>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rPr>
                <w:rFonts w:ascii="Arial" w:hAnsi="Arial" w:cs="Arial"/>
                <w:color w:val="010205"/>
                <w:sz w:val="18"/>
                <w:szCs w:val="18"/>
              </w:rPr>
            </w:pPr>
          </w:p>
        </w:tc>
        <w:tc>
          <w:tcPr>
            <w:tcW w:w="2002" w:type="dxa"/>
            <w:tcBorders>
              <w:top w:val="single" w:sz="8" w:space="0" w:color="AEAEAE"/>
              <w:left w:val="nil"/>
              <w:bottom w:val="single" w:sz="8" w:space="0" w:color="AEAEAE"/>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Sig. (2-tailed)</w:t>
            </w:r>
          </w:p>
        </w:tc>
        <w:tc>
          <w:tcPr>
            <w:tcW w:w="788" w:type="dxa"/>
            <w:tcBorders>
              <w:top w:val="single" w:sz="8" w:space="0" w:color="AEAEAE"/>
              <w:left w:val="nil"/>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0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.000</w:t>
            </w:r>
          </w:p>
        </w:tc>
        <w:tc>
          <w:tcPr>
            <w:tcW w:w="1170" w:type="dxa"/>
            <w:tcBorders>
              <w:top w:val="single" w:sz="8" w:space="0" w:color="AEAEAE"/>
              <w:left w:val="single" w:sz="8" w:space="0" w:color="E0E0E0"/>
              <w:bottom w:val="single" w:sz="8" w:space="0" w:color="AEAEAE"/>
              <w:right w:val="nil"/>
            </w:tcBorders>
            <w:shd w:val="clear" w:color="auto" w:fill="FFFFFF"/>
            <w:vAlign w:val="center"/>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r>
      <w:tr w:rsidR="00CC629F" w:rsidRPr="00785BC6" w:rsidTr="005A4AC3">
        <w:trPr>
          <w:cantSplit/>
        </w:trPr>
        <w:tc>
          <w:tcPr>
            <w:tcW w:w="720" w:type="dxa"/>
            <w:vMerge/>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rPr>
                <w:rFonts w:ascii="Times New Roman" w:hAnsi="Times New Roman" w:cs="Times New Roman"/>
                <w:sz w:val="24"/>
                <w:szCs w:val="24"/>
              </w:rPr>
            </w:pPr>
          </w:p>
        </w:tc>
        <w:tc>
          <w:tcPr>
            <w:tcW w:w="2002" w:type="dxa"/>
            <w:tcBorders>
              <w:top w:val="single" w:sz="8" w:space="0" w:color="AEAEAE"/>
              <w:left w:val="nil"/>
              <w:bottom w:val="single" w:sz="8" w:space="0" w:color="152935"/>
              <w:right w:val="nil"/>
            </w:tcBorders>
            <w:shd w:val="clear" w:color="auto" w:fill="E0E0E0"/>
          </w:tcPr>
          <w:p w:rsidR="00CC629F" w:rsidRPr="00785BC6" w:rsidRDefault="00CC629F" w:rsidP="005A4AC3">
            <w:pPr>
              <w:autoSpaceDE w:val="0"/>
              <w:autoSpaceDN w:val="0"/>
              <w:adjustRightInd w:val="0"/>
              <w:spacing w:after="0" w:line="240" w:lineRule="auto"/>
              <w:ind w:left="60" w:right="60"/>
              <w:rPr>
                <w:rFonts w:ascii="Arial" w:hAnsi="Arial" w:cs="Arial"/>
                <w:color w:val="264A60"/>
                <w:sz w:val="18"/>
                <w:szCs w:val="18"/>
              </w:rPr>
            </w:pPr>
            <w:r w:rsidRPr="00785BC6">
              <w:rPr>
                <w:rFonts w:ascii="Arial" w:hAnsi="Arial" w:cs="Arial"/>
                <w:color w:val="264A60"/>
                <w:sz w:val="18"/>
                <w:szCs w:val="18"/>
              </w:rPr>
              <w:t>N</w:t>
            </w:r>
          </w:p>
        </w:tc>
        <w:tc>
          <w:tcPr>
            <w:tcW w:w="788" w:type="dxa"/>
            <w:tcBorders>
              <w:top w:val="single" w:sz="8" w:space="0" w:color="AEAEAE"/>
              <w:left w:val="nil"/>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00" w:type="dxa"/>
            <w:tcBorders>
              <w:top w:val="single" w:sz="8" w:space="0" w:color="AEAEAE"/>
              <w:left w:val="single" w:sz="8" w:space="0" w:color="E0E0E0"/>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990" w:type="dxa"/>
            <w:tcBorders>
              <w:top w:val="single" w:sz="8" w:space="0" w:color="AEAEAE"/>
              <w:left w:val="single" w:sz="8" w:space="0" w:color="E0E0E0"/>
              <w:bottom w:val="single" w:sz="8" w:space="0" w:color="152935"/>
              <w:right w:val="single" w:sz="8" w:space="0" w:color="E0E0E0"/>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c>
          <w:tcPr>
            <w:tcW w:w="1170" w:type="dxa"/>
            <w:tcBorders>
              <w:top w:val="single" w:sz="8" w:space="0" w:color="AEAEAE"/>
              <w:left w:val="single" w:sz="8" w:space="0" w:color="E0E0E0"/>
              <w:bottom w:val="single" w:sz="8" w:space="0" w:color="152935"/>
              <w:right w:val="nil"/>
            </w:tcBorders>
            <w:shd w:val="clear" w:color="auto" w:fill="FFFFFF"/>
          </w:tcPr>
          <w:p w:rsidR="00CC629F" w:rsidRPr="00785BC6" w:rsidRDefault="00CC629F" w:rsidP="005A4AC3">
            <w:pPr>
              <w:autoSpaceDE w:val="0"/>
              <w:autoSpaceDN w:val="0"/>
              <w:adjustRightInd w:val="0"/>
              <w:spacing w:after="0" w:line="240" w:lineRule="auto"/>
              <w:ind w:left="60" w:right="60"/>
              <w:jc w:val="right"/>
              <w:rPr>
                <w:rFonts w:ascii="Arial" w:hAnsi="Arial" w:cs="Arial"/>
                <w:color w:val="010205"/>
                <w:sz w:val="18"/>
                <w:szCs w:val="18"/>
              </w:rPr>
            </w:pPr>
            <w:r w:rsidRPr="00785BC6">
              <w:rPr>
                <w:rFonts w:ascii="Arial" w:hAnsi="Arial" w:cs="Arial"/>
                <w:color w:val="010205"/>
                <w:sz w:val="18"/>
                <w:szCs w:val="18"/>
              </w:rPr>
              <w:t>31</w:t>
            </w:r>
          </w:p>
        </w:tc>
      </w:tr>
    </w:tbl>
    <w:p w:rsidR="00CC629F" w:rsidRPr="00971257" w:rsidRDefault="00CC629F" w:rsidP="00CC629F">
      <w:pPr>
        <w:autoSpaceDE w:val="0"/>
        <w:autoSpaceDN w:val="0"/>
        <w:adjustRightInd w:val="0"/>
        <w:spacing w:after="0" w:line="240" w:lineRule="auto"/>
        <w:rPr>
          <w:rFonts w:ascii="Times New Roman" w:hAnsi="Times New Roman" w:cs="Times New Roman"/>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CC629F" w:rsidRPr="00971257" w:rsidTr="005A4AC3">
        <w:trPr>
          <w:cantSplit/>
        </w:trPr>
        <w:tc>
          <w:tcPr>
            <w:tcW w:w="2691" w:type="dxa"/>
            <w:gridSpan w:val="2"/>
            <w:tcBorders>
              <w:top w:val="nil"/>
              <w:left w:val="nil"/>
              <w:bottom w:val="nil"/>
              <w:right w:val="nil"/>
            </w:tcBorders>
            <w:shd w:val="clear" w:color="auto" w:fill="FFFFFF"/>
            <w:vAlign w:val="center"/>
          </w:tcPr>
          <w:p w:rsidR="00CC629F" w:rsidRPr="00971257" w:rsidRDefault="00CC629F" w:rsidP="005A4AC3">
            <w:pPr>
              <w:autoSpaceDE w:val="0"/>
              <w:autoSpaceDN w:val="0"/>
              <w:adjustRightInd w:val="0"/>
              <w:spacing w:after="0" w:line="320" w:lineRule="atLeast"/>
              <w:ind w:left="60" w:right="60"/>
              <w:jc w:val="center"/>
              <w:rPr>
                <w:rFonts w:ascii="Arial" w:hAnsi="Arial" w:cs="Arial"/>
                <w:color w:val="010205"/>
              </w:rPr>
            </w:pPr>
            <w:r w:rsidRPr="00971257">
              <w:rPr>
                <w:rFonts w:ascii="Arial" w:hAnsi="Arial" w:cs="Arial"/>
                <w:b/>
                <w:bCs/>
                <w:color w:val="010205"/>
              </w:rPr>
              <w:t>Reliability Statistics</w:t>
            </w:r>
          </w:p>
        </w:tc>
      </w:tr>
      <w:tr w:rsidR="00CC629F" w:rsidRPr="00971257" w:rsidTr="005A4AC3">
        <w:trPr>
          <w:cantSplit/>
        </w:trPr>
        <w:tc>
          <w:tcPr>
            <w:tcW w:w="1511" w:type="dxa"/>
            <w:tcBorders>
              <w:top w:val="nil"/>
              <w:left w:val="nil"/>
              <w:bottom w:val="single" w:sz="8" w:space="0" w:color="152935"/>
              <w:right w:val="single" w:sz="8" w:space="0" w:color="E0E0E0"/>
            </w:tcBorders>
            <w:shd w:val="clear" w:color="auto" w:fill="FFFFFF"/>
            <w:vAlign w:val="bottom"/>
          </w:tcPr>
          <w:p w:rsidR="00CC629F" w:rsidRPr="00971257" w:rsidRDefault="00CC629F" w:rsidP="005A4AC3">
            <w:pPr>
              <w:autoSpaceDE w:val="0"/>
              <w:autoSpaceDN w:val="0"/>
              <w:adjustRightInd w:val="0"/>
              <w:spacing w:after="0" w:line="320" w:lineRule="atLeast"/>
              <w:ind w:left="60" w:right="60"/>
              <w:jc w:val="center"/>
              <w:rPr>
                <w:rFonts w:ascii="Arial" w:hAnsi="Arial" w:cs="Arial"/>
                <w:color w:val="264A60"/>
                <w:sz w:val="18"/>
                <w:szCs w:val="18"/>
              </w:rPr>
            </w:pPr>
            <w:r w:rsidRPr="00971257">
              <w:rPr>
                <w:rFonts w:ascii="Arial" w:hAnsi="Arial" w:cs="Arial"/>
                <w:color w:val="264A60"/>
                <w:sz w:val="18"/>
                <w:szCs w:val="18"/>
              </w:rPr>
              <w:t>Cronbach's Alpha</w:t>
            </w:r>
          </w:p>
        </w:tc>
        <w:tc>
          <w:tcPr>
            <w:tcW w:w="1180" w:type="dxa"/>
            <w:tcBorders>
              <w:top w:val="nil"/>
              <w:left w:val="single" w:sz="8" w:space="0" w:color="E0E0E0"/>
              <w:bottom w:val="single" w:sz="8" w:space="0" w:color="152935"/>
              <w:right w:val="nil"/>
            </w:tcBorders>
            <w:shd w:val="clear" w:color="auto" w:fill="FFFFFF"/>
            <w:vAlign w:val="bottom"/>
          </w:tcPr>
          <w:p w:rsidR="00CC629F" w:rsidRPr="00971257" w:rsidRDefault="00CC629F" w:rsidP="005A4AC3">
            <w:pPr>
              <w:autoSpaceDE w:val="0"/>
              <w:autoSpaceDN w:val="0"/>
              <w:adjustRightInd w:val="0"/>
              <w:spacing w:after="0" w:line="320" w:lineRule="atLeast"/>
              <w:ind w:left="60" w:right="60"/>
              <w:jc w:val="center"/>
              <w:rPr>
                <w:rFonts w:ascii="Arial" w:hAnsi="Arial" w:cs="Arial"/>
                <w:color w:val="264A60"/>
                <w:sz w:val="18"/>
                <w:szCs w:val="18"/>
              </w:rPr>
            </w:pPr>
            <w:r w:rsidRPr="00971257">
              <w:rPr>
                <w:rFonts w:ascii="Arial" w:hAnsi="Arial" w:cs="Arial"/>
                <w:color w:val="264A60"/>
                <w:sz w:val="18"/>
                <w:szCs w:val="18"/>
              </w:rPr>
              <w:t>N of Items</w:t>
            </w:r>
          </w:p>
        </w:tc>
      </w:tr>
      <w:tr w:rsidR="00CC629F" w:rsidRPr="00971257" w:rsidTr="005A4AC3">
        <w:trPr>
          <w:cantSplit/>
        </w:trPr>
        <w:tc>
          <w:tcPr>
            <w:tcW w:w="1511" w:type="dxa"/>
            <w:tcBorders>
              <w:top w:val="single" w:sz="8" w:space="0" w:color="152935"/>
              <w:left w:val="nil"/>
              <w:bottom w:val="single" w:sz="8" w:space="0" w:color="152935"/>
              <w:right w:val="single" w:sz="8" w:space="0" w:color="E0E0E0"/>
            </w:tcBorders>
            <w:shd w:val="clear" w:color="auto" w:fill="FFFFFF"/>
          </w:tcPr>
          <w:p w:rsidR="00CC629F" w:rsidRPr="00971257" w:rsidRDefault="00CC629F" w:rsidP="005A4AC3">
            <w:pPr>
              <w:autoSpaceDE w:val="0"/>
              <w:autoSpaceDN w:val="0"/>
              <w:adjustRightInd w:val="0"/>
              <w:spacing w:after="0" w:line="320" w:lineRule="atLeast"/>
              <w:ind w:left="60" w:right="60"/>
              <w:jc w:val="right"/>
              <w:rPr>
                <w:rFonts w:ascii="Arial" w:hAnsi="Arial" w:cs="Arial"/>
                <w:color w:val="010205"/>
                <w:sz w:val="18"/>
                <w:szCs w:val="18"/>
              </w:rPr>
            </w:pPr>
            <w:r w:rsidRPr="00971257">
              <w:rPr>
                <w:rFonts w:ascii="Arial" w:hAnsi="Arial" w:cs="Arial"/>
                <w:color w:val="010205"/>
                <w:sz w:val="18"/>
                <w:szCs w:val="18"/>
              </w:rPr>
              <w:t>.731</w:t>
            </w:r>
          </w:p>
        </w:tc>
        <w:tc>
          <w:tcPr>
            <w:tcW w:w="1180" w:type="dxa"/>
            <w:tcBorders>
              <w:top w:val="single" w:sz="8" w:space="0" w:color="152935"/>
              <w:left w:val="single" w:sz="8" w:space="0" w:color="E0E0E0"/>
              <w:bottom w:val="single" w:sz="8" w:space="0" w:color="152935"/>
              <w:right w:val="nil"/>
            </w:tcBorders>
            <w:shd w:val="clear" w:color="auto" w:fill="FFFFFF"/>
          </w:tcPr>
          <w:p w:rsidR="00CC629F" w:rsidRPr="00971257" w:rsidRDefault="00CC629F" w:rsidP="005A4AC3">
            <w:pPr>
              <w:autoSpaceDE w:val="0"/>
              <w:autoSpaceDN w:val="0"/>
              <w:adjustRightInd w:val="0"/>
              <w:spacing w:after="0" w:line="320" w:lineRule="atLeast"/>
              <w:ind w:left="60" w:right="60"/>
              <w:jc w:val="right"/>
              <w:rPr>
                <w:rFonts w:ascii="Arial" w:hAnsi="Arial" w:cs="Arial"/>
                <w:color w:val="010205"/>
                <w:sz w:val="18"/>
                <w:szCs w:val="18"/>
              </w:rPr>
            </w:pPr>
            <w:r w:rsidRPr="00971257">
              <w:rPr>
                <w:rFonts w:ascii="Arial" w:hAnsi="Arial" w:cs="Arial"/>
                <w:color w:val="010205"/>
                <w:sz w:val="18"/>
                <w:szCs w:val="18"/>
              </w:rPr>
              <w:t>3</w:t>
            </w:r>
          </w:p>
        </w:tc>
      </w:tr>
    </w:tbl>
    <w:p w:rsidR="00CC629F" w:rsidRPr="00971257"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Pr="00785BC6"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Pr="00513241" w:rsidRDefault="00CC629F" w:rsidP="00CC629F">
      <w:pPr>
        <w:autoSpaceDE w:val="0"/>
        <w:autoSpaceDN w:val="0"/>
        <w:adjustRightInd w:val="0"/>
        <w:spacing w:after="0" w:line="240" w:lineRule="auto"/>
        <w:rPr>
          <w:rFonts w:ascii="Times New Roman" w:hAnsi="Times New Roman" w:cs="Times New Roman"/>
          <w:sz w:val="24"/>
          <w:szCs w:val="24"/>
        </w:rPr>
      </w:pPr>
    </w:p>
    <w:p w:rsidR="00CC629F" w:rsidRPr="00513241"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Default="00CC629F" w:rsidP="00CC629F">
      <w:pPr>
        <w:autoSpaceDE w:val="0"/>
        <w:autoSpaceDN w:val="0"/>
        <w:adjustRightInd w:val="0"/>
        <w:spacing w:after="0" w:line="400" w:lineRule="atLeast"/>
        <w:rPr>
          <w:rFonts w:ascii="Times New Roman" w:hAnsi="Times New Roman" w:cs="Times New Roman"/>
          <w:sz w:val="24"/>
          <w:szCs w:val="24"/>
        </w:rPr>
      </w:pPr>
    </w:p>
    <w:p w:rsidR="00CC629F" w:rsidRDefault="00CC629F" w:rsidP="00CC629F">
      <w:pPr>
        <w:rPr>
          <w:rFonts w:ascii="Times New Roman" w:hAnsi="Times New Roman" w:cs="Times New Roman"/>
          <w:sz w:val="24"/>
          <w:szCs w:val="24"/>
        </w:rPr>
      </w:pPr>
      <w:r>
        <w:rPr>
          <w:rFonts w:ascii="Times New Roman" w:hAnsi="Times New Roman" w:cs="Times New Roman"/>
          <w:sz w:val="24"/>
          <w:szCs w:val="24"/>
        </w:rPr>
        <w:br w:type="page"/>
      </w:r>
    </w:p>
    <w:p w:rsidR="00CC629F" w:rsidRDefault="00CC629F" w:rsidP="00CC629F">
      <w:pPr>
        <w:autoSpaceDE w:val="0"/>
        <w:autoSpaceDN w:val="0"/>
        <w:adjustRightInd w:val="0"/>
        <w:spacing w:after="0" w:line="400" w:lineRule="atLeast"/>
        <w:rPr>
          <w:rFonts w:ascii="Times New Roman" w:hAnsi="Times New Roman" w:cs="Times New Roman"/>
          <w:sz w:val="24"/>
          <w:szCs w:val="24"/>
        </w:rPr>
        <w:sectPr w:rsidR="00CC629F" w:rsidSect="005A4AC3">
          <w:headerReference w:type="default" r:id="rId56"/>
          <w:pgSz w:w="12240" w:h="15840"/>
          <w:pgMar w:top="2268" w:right="1701" w:bottom="1701" w:left="2268" w:header="708" w:footer="708" w:gutter="0"/>
          <w:pgNumType w:start="84"/>
          <w:cols w:space="708"/>
          <w:docGrid w:linePitch="360"/>
        </w:sectPr>
      </w:pPr>
    </w:p>
    <w:p w:rsidR="00CC629F" w:rsidRPr="00644135" w:rsidRDefault="00CC629F" w:rsidP="00CC629F">
      <w:pPr>
        <w:autoSpaceDE w:val="0"/>
        <w:autoSpaceDN w:val="0"/>
        <w:adjustRightInd w:val="0"/>
        <w:spacing w:after="0" w:line="400" w:lineRule="atLeast"/>
        <w:rPr>
          <w:rFonts w:ascii="Times New Roman" w:hAnsi="Times New Roman" w:cs="Times New Roman"/>
          <w:b/>
          <w:sz w:val="24"/>
          <w:szCs w:val="24"/>
        </w:rPr>
      </w:pPr>
      <w:r w:rsidRPr="00644135">
        <w:rPr>
          <w:rFonts w:ascii="Times New Roman" w:hAnsi="Times New Roman" w:cs="Times New Roman"/>
          <w:b/>
          <w:sz w:val="24"/>
          <w:szCs w:val="24"/>
        </w:rPr>
        <w:lastRenderedPageBreak/>
        <w:t xml:space="preserve">Lampiran 4. </w:t>
      </w:r>
      <w:r>
        <w:rPr>
          <w:rFonts w:ascii="Times New Roman" w:hAnsi="Times New Roman" w:cs="Times New Roman"/>
          <w:b/>
          <w:sz w:val="24"/>
          <w:szCs w:val="24"/>
        </w:rPr>
        <w:t xml:space="preserve">Tabulasi </w:t>
      </w:r>
      <w:r w:rsidRPr="00644135">
        <w:rPr>
          <w:rFonts w:ascii="Times New Roman" w:hAnsi="Times New Roman" w:cs="Times New Roman"/>
          <w:b/>
          <w:sz w:val="24"/>
          <w:szCs w:val="24"/>
        </w:rPr>
        <w:t>Data Penelitian</w:t>
      </w:r>
      <w:r>
        <w:rPr>
          <w:rFonts w:ascii="Times New Roman" w:hAnsi="Times New Roman" w:cs="Times New Roman"/>
          <w:b/>
          <w:sz w:val="24"/>
          <w:szCs w:val="24"/>
        </w:rPr>
        <w:t xml:space="preserve"> Diolah</w:t>
      </w:r>
    </w:p>
    <w:tbl>
      <w:tblPr>
        <w:tblW w:w="11639" w:type="dxa"/>
        <w:tblInd w:w="93" w:type="dxa"/>
        <w:tblLook w:val="04A0" w:firstRow="1" w:lastRow="0" w:firstColumn="1" w:lastColumn="0" w:noHBand="0" w:noVBand="1"/>
      </w:tblPr>
      <w:tblGrid>
        <w:gridCol w:w="516"/>
        <w:gridCol w:w="492"/>
        <w:gridCol w:w="567"/>
        <w:gridCol w:w="567"/>
        <w:gridCol w:w="639"/>
        <w:gridCol w:w="495"/>
        <w:gridCol w:w="567"/>
        <w:gridCol w:w="567"/>
        <w:gridCol w:w="567"/>
        <w:gridCol w:w="567"/>
        <w:gridCol w:w="708"/>
        <w:gridCol w:w="567"/>
        <w:gridCol w:w="567"/>
        <w:gridCol w:w="567"/>
        <w:gridCol w:w="567"/>
        <w:gridCol w:w="709"/>
        <w:gridCol w:w="567"/>
        <w:gridCol w:w="567"/>
        <w:gridCol w:w="567"/>
        <w:gridCol w:w="709"/>
      </w:tblGrid>
      <w:tr w:rsidR="00CC629F" w:rsidRPr="00B70886" w:rsidTr="005A4AC3">
        <w:trPr>
          <w:trHeight w:val="300"/>
        </w:trPr>
        <w:tc>
          <w:tcPr>
            <w:tcW w:w="516" w:type="dxa"/>
            <w:tcBorders>
              <w:top w:val="single" w:sz="4" w:space="0" w:color="auto"/>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No.</w:t>
            </w:r>
          </w:p>
        </w:tc>
        <w:tc>
          <w:tcPr>
            <w:tcW w:w="1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X1</w:t>
            </w:r>
          </w:p>
        </w:tc>
        <w:tc>
          <w:tcPr>
            <w:tcW w:w="639" w:type="dxa"/>
            <w:vMerge w:val="restart"/>
            <w:tcBorders>
              <w:top w:val="single" w:sz="4" w:space="0" w:color="auto"/>
              <w:left w:val="nil"/>
              <w:right w:val="single" w:sz="4" w:space="0" w:color="auto"/>
            </w:tcBorders>
            <w:shd w:val="clear" w:color="auto" w:fill="auto"/>
            <w:vAlign w:val="center"/>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Total</w:t>
            </w:r>
          </w:p>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X1</w:t>
            </w:r>
          </w:p>
        </w:tc>
        <w:tc>
          <w:tcPr>
            <w:tcW w:w="2763" w:type="dxa"/>
            <w:gridSpan w:val="5"/>
            <w:tcBorders>
              <w:top w:val="single" w:sz="4" w:space="0" w:color="auto"/>
              <w:left w:val="nil"/>
              <w:bottom w:val="single" w:sz="4" w:space="0" w:color="auto"/>
              <w:right w:val="single" w:sz="4" w:space="0" w:color="auto"/>
            </w:tcBorders>
            <w:shd w:val="clear" w:color="auto" w:fill="auto"/>
            <w:noWrap/>
            <w:vAlign w:val="center"/>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X2</w:t>
            </w:r>
          </w:p>
        </w:tc>
        <w:tc>
          <w:tcPr>
            <w:tcW w:w="708" w:type="dxa"/>
            <w:vMerge w:val="restart"/>
            <w:tcBorders>
              <w:top w:val="single" w:sz="4" w:space="0" w:color="auto"/>
              <w:left w:val="nil"/>
              <w:right w:val="single" w:sz="4" w:space="0" w:color="auto"/>
            </w:tcBorders>
            <w:shd w:val="clear" w:color="auto" w:fill="auto"/>
            <w:vAlign w:val="center"/>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Total</w:t>
            </w:r>
          </w:p>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X2</w:t>
            </w:r>
          </w:p>
        </w:tc>
        <w:tc>
          <w:tcPr>
            <w:tcW w:w="2268" w:type="dxa"/>
            <w:gridSpan w:val="4"/>
            <w:tcBorders>
              <w:top w:val="single" w:sz="4" w:space="0" w:color="auto"/>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Y1</w:t>
            </w:r>
          </w:p>
        </w:tc>
        <w:tc>
          <w:tcPr>
            <w:tcW w:w="709" w:type="dxa"/>
            <w:vMerge w:val="restart"/>
            <w:tcBorders>
              <w:top w:val="single" w:sz="4" w:space="0" w:color="auto"/>
              <w:left w:val="nil"/>
              <w:right w:val="single" w:sz="4" w:space="0" w:color="auto"/>
            </w:tcBorders>
            <w:shd w:val="clear" w:color="auto" w:fill="auto"/>
            <w:vAlign w:val="center"/>
            <w:hideMark/>
          </w:tcPr>
          <w:p w:rsidR="00CC629F"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p>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Y1</w:t>
            </w: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Y2</w:t>
            </w:r>
          </w:p>
        </w:tc>
        <w:tc>
          <w:tcPr>
            <w:tcW w:w="709" w:type="dxa"/>
            <w:vMerge w:val="restart"/>
            <w:tcBorders>
              <w:top w:val="single" w:sz="4" w:space="0" w:color="auto"/>
              <w:left w:val="nil"/>
              <w:right w:val="single" w:sz="4" w:space="0" w:color="auto"/>
            </w:tcBorders>
            <w:shd w:val="clear" w:color="auto" w:fill="auto"/>
            <w:vAlign w:val="center"/>
            <w:hideMark/>
          </w:tcPr>
          <w:p w:rsidR="00CC629F"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p>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z w:val="20"/>
                <w:szCs w:val="20"/>
              </w:rPr>
              <w:t>2</w:t>
            </w:r>
          </w:p>
        </w:tc>
      </w:tr>
      <w:tr w:rsidR="00CC629F" w:rsidRPr="00B70886" w:rsidTr="005A4AC3">
        <w:trPr>
          <w:trHeight w:val="300"/>
        </w:trPr>
        <w:tc>
          <w:tcPr>
            <w:tcW w:w="516" w:type="dxa"/>
            <w:tcBorders>
              <w:top w:val="single" w:sz="4" w:space="0" w:color="auto"/>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639" w:type="dxa"/>
            <w:vMerge/>
            <w:tcBorders>
              <w:left w:val="nil"/>
              <w:bottom w:val="nil"/>
              <w:right w:val="single" w:sz="4" w:space="0" w:color="auto"/>
            </w:tcBorders>
            <w:shd w:val="clear" w:color="auto" w:fill="auto"/>
            <w:vAlign w:val="center"/>
          </w:tcPr>
          <w:p w:rsidR="00CC629F" w:rsidRPr="00B70886" w:rsidRDefault="00CC629F" w:rsidP="005A4AC3">
            <w:pPr>
              <w:spacing w:after="0" w:line="240" w:lineRule="auto"/>
              <w:rPr>
                <w:rFonts w:ascii="Times New Roman" w:eastAsia="Times New Roman" w:hAnsi="Times New Roman" w:cs="Times New Roman"/>
                <w:color w:val="000000"/>
                <w:sz w:val="20"/>
                <w:szCs w:val="20"/>
              </w:rPr>
            </w:pPr>
          </w:p>
        </w:tc>
        <w:tc>
          <w:tcPr>
            <w:tcW w:w="495"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708" w:type="dxa"/>
            <w:vMerge/>
            <w:tcBorders>
              <w:left w:val="nil"/>
              <w:bottom w:val="nil"/>
              <w:right w:val="single" w:sz="4" w:space="0" w:color="auto"/>
            </w:tcBorders>
            <w:shd w:val="clear" w:color="auto" w:fill="auto"/>
            <w:vAlign w:val="center"/>
          </w:tcPr>
          <w:p w:rsidR="00CC629F" w:rsidRPr="00B70886" w:rsidRDefault="00CC629F" w:rsidP="005A4AC3">
            <w:pPr>
              <w:spacing w:after="0" w:line="240" w:lineRule="auto"/>
              <w:rPr>
                <w:rFonts w:ascii="Times New Roman" w:eastAsia="Times New Roman" w:hAnsi="Times New Roman" w:cs="Times New Roman"/>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B70886">
              <w:rPr>
                <w:rFonts w:ascii="Times New Roman" w:eastAsia="Times New Roman" w:hAnsi="Times New Roman" w:cs="Times New Roman"/>
                <w:color w:val="000000"/>
                <w:sz w:val="20"/>
                <w:szCs w:val="20"/>
              </w:rPr>
              <w:t>1</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B70886">
              <w:rPr>
                <w:rFonts w:ascii="Times New Roman" w:eastAsia="Times New Roman" w:hAnsi="Times New Roman" w:cs="Times New Roman"/>
                <w:color w:val="000000"/>
                <w:sz w:val="20"/>
                <w:szCs w:val="20"/>
              </w:rPr>
              <w:t>2</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B70886">
              <w:rPr>
                <w:rFonts w:ascii="Times New Roman" w:eastAsia="Times New Roman" w:hAnsi="Times New Roman" w:cs="Times New Roman"/>
                <w:color w:val="000000"/>
                <w:sz w:val="20"/>
                <w:szCs w:val="20"/>
              </w:rPr>
              <w:t>3</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B70886">
              <w:rPr>
                <w:rFonts w:ascii="Times New Roman" w:eastAsia="Times New Roman" w:hAnsi="Times New Roman" w:cs="Times New Roman"/>
                <w:color w:val="000000"/>
                <w:sz w:val="20"/>
                <w:szCs w:val="20"/>
              </w:rPr>
              <w:t>4</w:t>
            </w:r>
          </w:p>
        </w:tc>
        <w:tc>
          <w:tcPr>
            <w:tcW w:w="709" w:type="dxa"/>
            <w:vMerge/>
            <w:tcBorders>
              <w:left w:val="nil"/>
              <w:bottom w:val="nil"/>
              <w:right w:val="single" w:sz="4" w:space="0" w:color="auto"/>
            </w:tcBorders>
            <w:shd w:val="clear" w:color="auto" w:fill="auto"/>
            <w:vAlign w:val="center"/>
          </w:tcPr>
          <w:p w:rsidR="00CC629F" w:rsidRPr="00B70886" w:rsidRDefault="00CC629F" w:rsidP="005A4AC3">
            <w:pPr>
              <w:spacing w:after="0" w:line="240" w:lineRule="auto"/>
              <w:rPr>
                <w:rFonts w:ascii="Times New Roman" w:eastAsia="Times New Roman" w:hAnsi="Times New Roman" w:cs="Times New Roman"/>
                <w:color w:val="000000"/>
                <w:sz w:val="20"/>
                <w:szCs w:val="20"/>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709" w:type="dxa"/>
            <w:vMerge/>
            <w:tcBorders>
              <w:left w:val="nil"/>
              <w:bottom w:val="nil"/>
              <w:right w:val="single" w:sz="4" w:space="0" w:color="auto"/>
            </w:tcBorders>
            <w:shd w:val="clear" w:color="auto" w:fill="auto"/>
            <w:vAlign w:val="center"/>
          </w:tcPr>
          <w:p w:rsidR="00CC629F" w:rsidRPr="00B70886" w:rsidRDefault="00CC629F" w:rsidP="005A4AC3">
            <w:pPr>
              <w:spacing w:after="0" w:line="240" w:lineRule="auto"/>
              <w:rPr>
                <w:rFonts w:ascii="Times New Roman" w:eastAsia="Times New Roman" w:hAnsi="Times New Roman" w:cs="Times New Roman"/>
                <w:color w:val="000000"/>
                <w:sz w:val="20"/>
                <w:szCs w:val="20"/>
              </w:rPr>
            </w:pP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single" w:sz="4" w:space="0" w:color="auto"/>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10</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lastRenderedPageBreak/>
              <w:t>24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lastRenderedPageBreak/>
              <w:t>50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69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10</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lastRenderedPageBreak/>
              <w:t>76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79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89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22</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91</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92</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93</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16</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94</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95</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17</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96</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10</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97</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13</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98</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11</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99</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15</w:t>
            </w:r>
          </w:p>
        </w:tc>
      </w:tr>
      <w:tr w:rsidR="00CC629F" w:rsidRPr="00B70886" w:rsidTr="005A4AC3">
        <w:trPr>
          <w:trHeight w:val="300"/>
        </w:trPr>
        <w:tc>
          <w:tcPr>
            <w:tcW w:w="516" w:type="dxa"/>
            <w:tcBorders>
              <w:top w:val="nil"/>
              <w:left w:val="single" w:sz="4" w:space="0" w:color="auto"/>
              <w:bottom w:val="single" w:sz="4" w:space="0" w:color="auto"/>
              <w:right w:val="single" w:sz="4" w:space="0" w:color="auto"/>
            </w:tcBorders>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100</w:t>
            </w:r>
          </w:p>
        </w:tc>
        <w:tc>
          <w:tcPr>
            <w:tcW w:w="492" w:type="dxa"/>
            <w:tcBorders>
              <w:top w:val="nil"/>
              <w:left w:val="single" w:sz="4" w:space="0" w:color="auto"/>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63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14</w:t>
            </w:r>
          </w:p>
        </w:tc>
        <w:tc>
          <w:tcPr>
            <w:tcW w:w="495"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24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noWrap/>
            <w:vAlign w:val="bottom"/>
            <w:hideMark/>
          </w:tcPr>
          <w:p w:rsidR="00CC629F" w:rsidRPr="00B70886" w:rsidRDefault="00CC629F" w:rsidP="005A4AC3">
            <w:pPr>
              <w:spacing w:after="0" w:line="240" w:lineRule="auto"/>
              <w:jc w:val="center"/>
              <w:rPr>
                <w:rFonts w:ascii="Times New Roman" w:eastAsia="Times New Roman" w:hAnsi="Times New Roman" w:cs="Times New Roman"/>
                <w:color w:val="000000"/>
                <w:sz w:val="20"/>
                <w:szCs w:val="20"/>
              </w:rPr>
            </w:pPr>
            <w:r w:rsidRPr="00B70886">
              <w:rPr>
                <w:rFonts w:ascii="Times New Roman" w:eastAsia="Times New Roman" w:hAnsi="Times New Roman" w:cs="Times New Roman"/>
                <w:color w:val="000000"/>
                <w:sz w:val="20"/>
                <w:szCs w:val="20"/>
              </w:rPr>
              <w:t>12</w:t>
            </w:r>
          </w:p>
        </w:tc>
      </w:tr>
    </w:tbl>
    <w:p w:rsidR="00CC629F" w:rsidRDefault="00CC629F" w:rsidP="00CC629F">
      <w:pPr>
        <w:rPr>
          <w:rFonts w:ascii="Times New Roman" w:hAnsi="Times New Roman" w:cs="Times New Roman"/>
          <w:sz w:val="24"/>
          <w:szCs w:val="24"/>
        </w:rPr>
      </w:pPr>
    </w:p>
    <w:p w:rsidR="00CC629F" w:rsidRPr="002E5C96" w:rsidRDefault="00CC629F" w:rsidP="00CC629F">
      <w:pPr>
        <w:rPr>
          <w:rFonts w:ascii="Times New Roman" w:hAnsi="Times New Roman" w:cs="Times New Roman"/>
          <w:sz w:val="24"/>
          <w:szCs w:val="24"/>
        </w:rPr>
        <w:sectPr w:rsidR="00CC629F" w:rsidRPr="002E5C96" w:rsidSect="005A4AC3">
          <w:headerReference w:type="default" r:id="rId57"/>
          <w:pgSz w:w="15840" w:h="12240" w:orient="landscape"/>
          <w:pgMar w:top="1701" w:right="1701" w:bottom="2268" w:left="2268" w:header="708" w:footer="708" w:gutter="0"/>
          <w:pgNumType w:start="87"/>
          <w:cols w:space="708"/>
          <w:docGrid w:linePitch="360"/>
        </w:sectPr>
      </w:pPr>
    </w:p>
    <w:p w:rsidR="00CC629F" w:rsidRDefault="00CC629F" w:rsidP="00CC629F">
      <w:pPr>
        <w:rPr>
          <w:rFonts w:ascii="Times New Roman" w:hAnsi="Times New Roman" w:cs="Times New Roman"/>
          <w:b/>
          <w:sz w:val="24"/>
          <w:szCs w:val="24"/>
        </w:rPr>
      </w:pPr>
      <w:r>
        <w:rPr>
          <w:rFonts w:ascii="Times New Roman" w:hAnsi="Times New Roman" w:cs="Times New Roman"/>
          <w:b/>
          <w:sz w:val="24"/>
          <w:szCs w:val="24"/>
        </w:rPr>
        <w:lastRenderedPageBreak/>
        <w:t>Lampiran 5. Hasil Olah Data SmartPLS 4.0</w:t>
      </w:r>
    </w:p>
    <w:p w:rsidR="00CC629F" w:rsidRPr="005B2895" w:rsidRDefault="00CC629F" w:rsidP="00CC629F">
      <w:pPr>
        <w:rPr>
          <w:rFonts w:ascii="Times New Roman" w:hAnsi="Times New Roman" w:cs="Times New Roman"/>
          <w:b/>
          <w:sz w:val="24"/>
          <w:szCs w:val="24"/>
        </w:rPr>
      </w:pPr>
      <w:r w:rsidRPr="005B2895">
        <w:rPr>
          <w:rFonts w:ascii="Times New Roman" w:hAnsi="Times New Roman" w:cs="Times New Roman"/>
          <w:b/>
          <w:sz w:val="24"/>
          <w:szCs w:val="24"/>
        </w:rPr>
        <w:t>Outer Loadings</w:t>
      </w:r>
    </w:p>
    <w:tbl>
      <w:tblPr>
        <w:tblW w:w="5840" w:type="dxa"/>
        <w:tblInd w:w="93" w:type="dxa"/>
        <w:tblLook w:val="04A0" w:firstRow="1" w:lastRow="0" w:firstColumn="1" w:lastColumn="0" w:noHBand="0" w:noVBand="1"/>
      </w:tblPr>
      <w:tblGrid>
        <w:gridCol w:w="968"/>
        <w:gridCol w:w="1218"/>
        <w:gridCol w:w="1218"/>
        <w:gridCol w:w="1218"/>
        <w:gridCol w:w="1218"/>
      </w:tblGrid>
      <w:tr w:rsidR="00CC629F" w:rsidRPr="00003B49" w:rsidTr="005A4AC3">
        <w:trPr>
          <w:trHeight w:val="300"/>
        </w:trPr>
        <w:tc>
          <w:tcPr>
            <w:tcW w:w="968"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 xml:space="preserve">              </w:t>
            </w:r>
          </w:p>
        </w:tc>
        <w:tc>
          <w:tcPr>
            <w:tcW w:w="121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X1</w:t>
            </w:r>
          </w:p>
        </w:tc>
        <w:tc>
          <w:tcPr>
            <w:tcW w:w="121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w:t>
            </w:r>
          </w:p>
        </w:tc>
        <w:tc>
          <w:tcPr>
            <w:tcW w:w="121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Y1</w:t>
            </w:r>
          </w:p>
        </w:tc>
        <w:tc>
          <w:tcPr>
            <w:tcW w:w="121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Y2</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X1.1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0.788</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X1.2</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0.802</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X1.3</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0.816</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0.721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X2.2</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0.786</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X2.3</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0.754</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X2.4</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0.778</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X2.5</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0.724</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15"/>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Y1.1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0.771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15"/>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Y1.2</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0.818</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Y1.3</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0.724</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Y1.4</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0.743</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Y2.1</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0.735</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Y2.2</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0.877</w:t>
            </w:r>
          </w:p>
        </w:tc>
      </w:tr>
      <w:tr w:rsidR="00CC629F" w:rsidRPr="002E5C96" w:rsidTr="005A4AC3">
        <w:trPr>
          <w:trHeight w:val="300"/>
        </w:trPr>
        <w:tc>
          <w:tcPr>
            <w:tcW w:w="968"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Y2.3</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c>
          <w:tcPr>
            <w:tcW w:w="1218"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0.706</w:t>
            </w:r>
          </w:p>
        </w:tc>
      </w:tr>
    </w:tbl>
    <w:p w:rsidR="00CC629F" w:rsidRPr="00BD741F" w:rsidRDefault="00CC629F" w:rsidP="00CC629F">
      <w:pPr>
        <w:rPr>
          <w:rFonts w:ascii="Times New Roman" w:hAnsi="Times New Roman" w:cs="Times New Roman"/>
          <w:b/>
          <w:sz w:val="24"/>
          <w:szCs w:val="24"/>
        </w:rPr>
      </w:pPr>
    </w:p>
    <w:p w:rsidR="00CC629F" w:rsidRPr="005B2895" w:rsidRDefault="00CC629F" w:rsidP="00CC629F">
      <w:pPr>
        <w:rPr>
          <w:rFonts w:ascii="Times New Roman" w:hAnsi="Times New Roman" w:cs="Times New Roman"/>
          <w:b/>
          <w:sz w:val="24"/>
        </w:rPr>
      </w:pPr>
      <w:r w:rsidRPr="005B2895">
        <w:rPr>
          <w:rFonts w:ascii="Times New Roman" w:hAnsi="Times New Roman" w:cs="Times New Roman"/>
          <w:b/>
          <w:sz w:val="24"/>
        </w:rPr>
        <w:t>Construct Reliability and Validity</w:t>
      </w:r>
    </w:p>
    <w:tbl>
      <w:tblPr>
        <w:tblW w:w="8025" w:type="dxa"/>
        <w:tblInd w:w="93" w:type="dxa"/>
        <w:tblLook w:val="04A0" w:firstRow="1" w:lastRow="0" w:firstColumn="1" w:lastColumn="0" w:noHBand="0" w:noVBand="1"/>
      </w:tblPr>
      <w:tblGrid>
        <w:gridCol w:w="485"/>
        <w:gridCol w:w="1640"/>
        <w:gridCol w:w="2020"/>
        <w:gridCol w:w="2080"/>
        <w:gridCol w:w="1843"/>
      </w:tblGrid>
      <w:tr w:rsidR="00CC629F" w:rsidRPr="00003B49" w:rsidTr="005A4AC3">
        <w:trPr>
          <w:trHeight w:val="300"/>
        </w:trPr>
        <w:tc>
          <w:tcPr>
            <w:tcW w:w="442" w:type="dxa"/>
            <w:tcBorders>
              <w:top w:val="single" w:sz="8" w:space="0" w:color="auto"/>
              <w:left w:val="single" w:sz="4" w:space="0" w:color="auto"/>
              <w:bottom w:val="nil"/>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color w:val="000000"/>
              </w:rPr>
            </w:pPr>
            <w:r w:rsidRPr="002E5C96">
              <w:rPr>
                <w:rFonts w:ascii="Times New Roman" w:eastAsia="Times New Roman" w:hAnsi="Times New Roman" w:cs="Times New Roman"/>
                <w:color w:val="000000"/>
              </w:rPr>
              <w:t xml:space="preserve">              </w:t>
            </w:r>
          </w:p>
        </w:tc>
        <w:tc>
          <w:tcPr>
            <w:tcW w:w="1640" w:type="dxa"/>
            <w:vMerge w:val="restart"/>
            <w:tcBorders>
              <w:top w:val="single" w:sz="8" w:space="0" w:color="auto"/>
              <w:left w:val="nil"/>
              <w:right w:val="single" w:sz="4" w:space="0" w:color="auto"/>
            </w:tcBorders>
            <w:shd w:val="clear" w:color="auto" w:fill="AEAAAA" w:themeFill="background2" w:themeFillShade="BF"/>
            <w:noWrap/>
            <w:vAlign w:val="center"/>
            <w:hideMark/>
          </w:tcPr>
          <w:p w:rsidR="00CC629F" w:rsidRPr="00003B49" w:rsidRDefault="00CC629F" w:rsidP="005A4AC3">
            <w:pPr>
              <w:spacing w:after="0" w:line="240" w:lineRule="auto"/>
              <w:jc w:val="center"/>
              <w:rPr>
                <w:rFonts w:ascii="Times New Roman" w:eastAsia="Times New Roman" w:hAnsi="Times New Roman" w:cs="Times New Roman"/>
                <w:b/>
                <w:color w:val="000000"/>
              </w:rPr>
            </w:pPr>
            <w:r w:rsidRPr="002E5C96">
              <w:rPr>
                <w:rFonts w:ascii="Times New Roman" w:eastAsia="Times New Roman" w:hAnsi="Times New Roman" w:cs="Times New Roman"/>
                <w:b/>
                <w:color w:val="000000"/>
              </w:rPr>
              <w:t>Cronbach's alpha</w:t>
            </w:r>
          </w:p>
          <w:p w:rsidR="00CC629F" w:rsidRPr="002E5C96" w:rsidRDefault="00CC629F" w:rsidP="005A4AC3">
            <w:pPr>
              <w:spacing w:after="0" w:line="240" w:lineRule="auto"/>
              <w:jc w:val="center"/>
              <w:rPr>
                <w:rFonts w:ascii="Times New Roman" w:eastAsia="Times New Roman" w:hAnsi="Times New Roman" w:cs="Times New Roman"/>
                <w:b/>
                <w:color w:val="000000"/>
              </w:rPr>
            </w:pPr>
          </w:p>
        </w:tc>
        <w:tc>
          <w:tcPr>
            <w:tcW w:w="2020" w:type="dxa"/>
            <w:vMerge w:val="restart"/>
            <w:tcBorders>
              <w:top w:val="single" w:sz="8" w:space="0" w:color="auto"/>
              <w:left w:val="nil"/>
              <w:right w:val="single" w:sz="4" w:space="0" w:color="auto"/>
            </w:tcBorders>
            <w:shd w:val="clear" w:color="auto" w:fill="AEAAAA" w:themeFill="background2" w:themeFillShade="BF"/>
            <w:noWrap/>
            <w:vAlign w:val="center"/>
            <w:hideMark/>
          </w:tcPr>
          <w:p w:rsidR="00CC629F" w:rsidRPr="00003B49"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Composite reliability</w:t>
            </w:r>
          </w:p>
          <w:p w:rsidR="00CC629F" w:rsidRPr="002E5C96"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(rho_a)</w:t>
            </w:r>
          </w:p>
        </w:tc>
        <w:tc>
          <w:tcPr>
            <w:tcW w:w="2080" w:type="dxa"/>
            <w:vMerge w:val="restart"/>
            <w:tcBorders>
              <w:top w:val="single" w:sz="8" w:space="0" w:color="auto"/>
              <w:left w:val="nil"/>
              <w:right w:val="single" w:sz="4" w:space="0" w:color="auto"/>
            </w:tcBorders>
            <w:shd w:val="clear" w:color="auto" w:fill="AEAAAA" w:themeFill="background2" w:themeFillShade="BF"/>
            <w:noWrap/>
            <w:vAlign w:val="center"/>
            <w:hideMark/>
          </w:tcPr>
          <w:p w:rsidR="00CC629F" w:rsidRPr="00003B49"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Composite reliability</w:t>
            </w:r>
          </w:p>
          <w:p w:rsidR="00CC629F" w:rsidRPr="002E5C96"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(rho_c)</w:t>
            </w:r>
          </w:p>
        </w:tc>
        <w:tc>
          <w:tcPr>
            <w:tcW w:w="1843" w:type="dxa"/>
            <w:vMerge w:val="restart"/>
            <w:tcBorders>
              <w:top w:val="single" w:sz="8" w:space="0" w:color="auto"/>
              <w:left w:val="nil"/>
              <w:right w:val="single" w:sz="4" w:space="0" w:color="auto"/>
            </w:tcBorders>
            <w:shd w:val="clear" w:color="auto" w:fill="AEAAAA" w:themeFill="background2" w:themeFillShade="BF"/>
            <w:noWrap/>
            <w:vAlign w:val="center"/>
            <w:hideMark/>
          </w:tcPr>
          <w:p w:rsidR="00CC629F" w:rsidRPr="00003B49"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Average variance extracted</w:t>
            </w:r>
          </w:p>
          <w:p w:rsidR="00CC629F" w:rsidRPr="002E5C96" w:rsidRDefault="00CC629F" w:rsidP="005A4AC3">
            <w:pPr>
              <w:spacing w:after="0" w:line="240" w:lineRule="auto"/>
              <w:jc w:val="center"/>
              <w:rPr>
                <w:rFonts w:ascii="Times New Roman" w:eastAsia="Times New Roman" w:hAnsi="Times New Roman" w:cs="Times New Roman"/>
                <w:b/>
              </w:rPr>
            </w:pPr>
            <w:r w:rsidRPr="002E5C96">
              <w:rPr>
                <w:rFonts w:ascii="Times New Roman" w:eastAsia="Times New Roman" w:hAnsi="Times New Roman" w:cs="Times New Roman"/>
                <w:b/>
              </w:rPr>
              <w:t>(AVE)</w:t>
            </w:r>
          </w:p>
        </w:tc>
      </w:tr>
      <w:tr w:rsidR="00CC629F" w:rsidRPr="00003B49" w:rsidTr="005A4AC3">
        <w:trPr>
          <w:trHeight w:val="300"/>
        </w:trPr>
        <w:tc>
          <w:tcPr>
            <w:tcW w:w="442"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jc w:val="center"/>
              <w:rPr>
                <w:rFonts w:ascii="Times New Roman" w:eastAsia="Times New Roman" w:hAnsi="Times New Roman" w:cs="Times New Roman"/>
                <w:color w:val="385623" w:themeColor="accent6" w:themeShade="80"/>
              </w:rPr>
            </w:pPr>
            <w:r w:rsidRPr="002E5C96">
              <w:rPr>
                <w:rFonts w:ascii="Times New Roman" w:eastAsia="Times New Roman" w:hAnsi="Times New Roman" w:cs="Times New Roman"/>
                <w:color w:val="385623" w:themeColor="accent6" w:themeShade="80"/>
              </w:rPr>
              <w:t> </w:t>
            </w:r>
          </w:p>
        </w:tc>
        <w:tc>
          <w:tcPr>
            <w:tcW w:w="1640" w:type="dxa"/>
            <w:vMerge/>
            <w:tcBorders>
              <w:left w:val="nil"/>
              <w:bottom w:val="single" w:sz="4" w:space="0" w:color="auto"/>
              <w:right w:val="single" w:sz="4" w:space="0" w:color="auto"/>
            </w:tcBorders>
            <w:shd w:val="clear" w:color="auto" w:fill="AEAAAA" w:themeFill="background2" w:themeFillShade="BF"/>
            <w:noWrap/>
            <w:vAlign w:val="center"/>
            <w:hideMark/>
          </w:tcPr>
          <w:p w:rsidR="00CC629F" w:rsidRPr="002E5C96" w:rsidRDefault="00CC629F" w:rsidP="005A4AC3">
            <w:pPr>
              <w:spacing w:after="0" w:line="240" w:lineRule="auto"/>
              <w:jc w:val="center"/>
              <w:rPr>
                <w:rFonts w:ascii="Times New Roman" w:eastAsia="Times New Roman" w:hAnsi="Times New Roman" w:cs="Times New Roman"/>
                <w:color w:val="385623" w:themeColor="accent6" w:themeShade="80"/>
              </w:rPr>
            </w:pPr>
          </w:p>
        </w:tc>
        <w:tc>
          <w:tcPr>
            <w:tcW w:w="2020" w:type="dxa"/>
            <w:vMerge/>
            <w:tcBorders>
              <w:left w:val="nil"/>
              <w:bottom w:val="single" w:sz="4" w:space="0" w:color="auto"/>
              <w:right w:val="single" w:sz="4" w:space="0" w:color="auto"/>
            </w:tcBorders>
            <w:shd w:val="clear" w:color="auto" w:fill="AEAAAA" w:themeFill="background2" w:themeFillShade="BF"/>
            <w:noWrap/>
            <w:vAlign w:val="center"/>
            <w:hideMark/>
          </w:tcPr>
          <w:p w:rsidR="00CC629F" w:rsidRPr="002E5C96" w:rsidRDefault="00CC629F" w:rsidP="005A4AC3">
            <w:pPr>
              <w:spacing w:after="0" w:line="240" w:lineRule="auto"/>
              <w:jc w:val="center"/>
              <w:rPr>
                <w:rFonts w:ascii="Times New Roman" w:eastAsia="Times New Roman" w:hAnsi="Times New Roman" w:cs="Times New Roman"/>
                <w:color w:val="385623" w:themeColor="accent6" w:themeShade="80"/>
              </w:rPr>
            </w:pPr>
          </w:p>
        </w:tc>
        <w:tc>
          <w:tcPr>
            <w:tcW w:w="2080" w:type="dxa"/>
            <w:vMerge/>
            <w:tcBorders>
              <w:left w:val="nil"/>
              <w:bottom w:val="single" w:sz="4" w:space="0" w:color="auto"/>
              <w:right w:val="single" w:sz="4" w:space="0" w:color="auto"/>
            </w:tcBorders>
            <w:shd w:val="clear" w:color="auto" w:fill="AEAAAA" w:themeFill="background2" w:themeFillShade="BF"/>
            <w:noWrap/>
            <w:vAlign w:val="center"/>
            <w:hideMark/>
          </w:tcPr>
          <w:p w:rsidR="00CC629F" w:rsidRPr="002E5C96" w:rsidRDefault="00CC629F" w:rsidP="005A4AC3">
            <w:pPr>
              <w:spacing w:after="0" w:line="240" w:lineRule="auto"/>
              <w:jc w:val="center"/>
              <w:rPr>
                <w:rFonts w:ascii="Times New Roman" w:eastAsia="Times New Roman" w:hAnsi="Times New Roman" w:cs="Times New Roman"/>
                <w:color w:val="385623" w:themeColor="accent6" w:themeShade="80"/>
              </w:rPr>
            </w:pPr>
          </w:p>
        </w:tc>
        <w:tc>
          <w:tcPr>
            <w:tcW w:w="1843" w:type="dxa"/>
            <w:vMerge/>
            <w:tcBorders>
              <w:left w:val="nil"/>
              <w:bottom w:val="single" w:sz="4" w:space="0" w:color="auto"/>
              <w:right w:val="single" w:sz="4" w:space="0" w:color="auto"/>
            </w:tcBorders>
            <w:shd w:val="clear" w:color="auto" w:fill="AEAAAA" w:themeFill="background2" w:themeFillShade="BF"/>
            <w:noWrap/>
            <w:vAlign w:val="center"/>
            <w:hideMark/>
          </w:tcPr>
          <w:p w:rsidR="00CC629F" w:rsidRPr="002E5C96" w:rsidRDefault="00CC629F" w:rsidP="005A4AC3">
            <w:pPr>
              <w:spacing w:after="0" w:line="240" w:lineRule="auto"/>
              <w:jc w:val="center"/>
              <w:rPr>
                <w:rFonts w:ascii="Times New Roman" w:eastAsia="Times New Roman" w:hAnsi="Times New Roman" w:cs="Times New Roman"/>
                <w:color w:val="385623" w:themeColor="accent6" w:themeShade="80"/>
              </w:rPr>
            </w:pPr>
          </w:p>
        </w:tc>
      </w:tr>
      <w:tr w:rsidR="00CC629F" w:rsidRPr="002E5C96" w:rsidTr="005A4AC3">
        <w:trPr>
          <w:trHeight w:val="300"/>
        </w:trPr>
        <w:tc>
          <w:tcPr>
            <w:tcW w:w="442"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color w:val="000000"/>
              </w:rPr>
            </w:pPr>
            <w:r w:rsidRPr="002E5C96">
              <w:rPr>
                <w:rFonts w:ascii="Times New Roman" w:eastAsia="Times New Roman" w:hAnsi="Times New Roman" w:cs="Times New Roman"/>
                <w:color w:val="000000"/>
              </w:rPr>
              <w:t>X1</w:t>
            </w:r>
          </w:p>
        </w:tc>
        <w:tc>
          <w:tcPr>
            <w:tcW w:w="164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0.724</w:t>
            </w:r>
          </w:p>
        </w:tc>
        <w:tc>
          <w:tcPr>
            <w:tcW w:w="202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0.725</w:t>
            </w:r>
          </w:p>
        </w:tc>
        <w:tc>
          <w:tcPr>
            <w:tcW w:w="20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0.844</w:t>
            </w:r>
          </w:p>
        </w:tc>
        <w:tc>
          <w:tcPr>
            <w:tcW w:w="1843"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0.643</w:t>
            </w:r>
          </w:p>
        </w:tc>
      </w:tr>
      <w:tr w:rsidR="00CC629F" w:rsidRPr="002E5C96" w:rsidTr="005A4AC3">
        <w:trPr>
          <w:trHeight w:val="300"/>
        </w:trPr>
        <w:tc>
          <w:tcPr>
            <w:tcW w:w="442"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color w:val="000000"/>
              </w:rPr>
            </w:pPr>
            <w:r w:rsidRPr="002E5C96">
              <w:rPr>
                <w:rFonts w:ascii="Times New Roman" w:eastAsia="Times New Roman" w:hAnsi="Times New Roman" w:cs="Times New Roman"/>
                <w:color w:val="000000"/>
              </w:rPr>
              <w:t>X2</w:t>
            </w:r>
          </w:p>
        </w:tc>
        <w:tc>
          <w:tcPr>
            <w:tcW w:w="164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0.816</w:t>
            </w:r>
          </w:p>
        </w:tc>
        <w:tc>
          <w:tcPr>
            <w:tcW w:w="202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0.850</w:t>
            </w:r>
          </w:p>
        </w:tc>
        <w:tc>
          <w:tcPr>
            <w:tcW w:w="20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0.867</w:t>
            </w:r>
          </w:p>
        </w:tc>
        <w:tc>
          <w:tcPr>
            <w:tcW w:w="1843"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0.567</w:t>
            </w:r>
          </w:p>
        </w:tc>
      </w:tr>
      <w:tr w:rsidR="00CC629F" w:rsidRPr="002E5C96" w:rsidTr="005A4AC3">
        <w:trPr>
          <w:trHeight w:val="300"/>
        </w:trPr>
        <w:tc>
          <w:tcPr>
            <w:tcW w:w="442"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color w:val="000000"/>
              </w:rPr>
            </w:pPr>
            <w:r w:rsidRPr="002E5C96">
              <w:rPr>
                <w:rFonts w:ascii="Times New Roman" w:eastAsia="Times New Roman" w:hAnsi="Times New Roman" w:cs="Times New Roman"/>
                <w:color w:val="000000"/>
              </w:rPr>
              <w:t>Y1</w:t>
            </w:r>
          </w:p>
        </w:tc>
        <w:tc>
          <w:tcPr>
            <w:tcW w:w="164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0.765</w:t>
            </w:r>
          </w:p>
        </w:tc>
        <w:tc>
          <w:tcPr>
            <w:tcW w:w="202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0.773</w:t>
            </w:r>
          </w:p>
        </w:tc>
        <w:tc>
          <w:tcPr>
            <w:tcW w:w="20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0.849</w:t>
            </w:r>
          </w:p>
        </w:tc>
        <w:tc>
          <w:tcPr>
            <w:tcW w:w="1843"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0.585</w:t>
            </w:r>
          </w:p>
        </w:tc>
      </w:tr>
      <w:tr w:rsidR="00CC629F" w:rsidRPr="002E5C96" w:rsidTr="005A4AC3">
        <w:trPr>
          <w:trHeight w:val="300"/>
        </w:trPr>
        <w:tc>
          <w:tcPr>
            <w:tcW w:w="442"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2E5C96" w:rsidRDefault="00CC629F" w:rsidP="005A4AC3">
            <w:pPr>
              <w:spacing w:after="0" w:line="240" w:lineRule="auto"/>
              <w:rPr>
                <w:rFonts w:ascii="Times New Roman" w:eastAsia="Times New Roman" w:hAnsi="Times New Roman" w:cs="Times New Roman"/>
                <w:color w:val="000000"/>
              </w:rPr>
            </w:pPr>
            <w:r w:rsidRPr="002E5C96">
              <w:rPr>
                <w:rFonts w:ascii="Times New Roman" w:eastAsia="Times New Roman" w:hAnsi="Times New Roman" w:cs="Times New Roman"/>
                <w:color w:val="000000"/>
              </w:rPr>
              <w:t>Y2</w:t>
            </w:r>
          </w:p>
        </w:tc>
        <w:tc>
          <w:tcPr>
            <w:tcW w:w="1640" w:type="dxa"/>
            <w:tcBorders>
              <w:top w:val="nil"/>
              <w:left w:val="nil"/>
              <w:bottom w:val="single" w:sz="4" w:space="0" w:color="auto"/>
              <w:right w:val="single" w:sz="4" w:space="0" w:color="auto"/>
            </w:tcBorders>
            <w:shd w:val="clear" w:color="auto" w:fill="auto"/>
            <w:noWrap/>
            <w:vAlign w:val="bottom"/>
            <w:hideMark/>
          </w:tcPr>
          <w:p w:rsidR="00CC629F" w:rsidRPr="002E5C96" w:rsidRDefault="00CC629F" w:rsidP="005A4AC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FF0000"/>
              </w:rPr>
              <w:t>0.676</w:t>
            </w:r>
          </w:p>
        </w:tc>
        <w:tc>
          <w:tcPr>
            <w:tcW w:w="202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0.746</w:t>
            </w:r>
          </w:p>
        </w:tc>
        <w:tc>
          <w:tcPr>
            <w:tcW w:w="20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0.818</w:t>
            </w:r>
          </w:p>
        </w:tc>
        <w:tc>
          <w:tcPr>
            <w:tcW w:w="1843"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0.602</w:t>
            </w:r>
          </w:p>
        </w:tc>
      </w:tr>
    </w:tbl>
    <w:p w:rsidR="00CC629F" w:rsidRDefault="00CC629F" w:rsidP="00CC629F">
      <w:pPr>
        <w:rPr>
          <w:rFonts w:ascii="Times New Roman" w:hAnsi="Times New Roman" w:cs="Times New Roman"/>
          <w:b/>
          <w:color w:val="767171" w:themeColor="background2" w:themeShade="80"/>
          <w:sz w:val="28"/>
          <w:szCs w:val="24"/>
        </w:rPr>
      </w:pPr>
    </w:p>
    <w:p w:rsidR="00CC629F" w:rsidRPr="00842168" w:rsidRDefault="00CC629F" w:rsidP="00CC629F">
      <w:pPr>
        <w:rPr>
          <w:rFonts w:ascii="Times New Roman" w:hAnsi="Times New Roman" w:cs="Times New Roman"/>
          <w:b/>
          <w:i/>
          <w:color w:val="767171" w:themeColor="background2" w:themeShade="80"/>
          <w:sz w:val="24"/>
          <w:szCs w:val="24"/>
        </w:rPr>
      </w:pPr>
      <w:r>
        <w:rPr>
          <w:rFonts w:ascii="Times New Roman" w:hAnsi="Times New Roman" w:cs="Times New Roman"/>
          <w:b/>
          <w:color w:val="767171" w:themeColor="background2" w:themeShade="80"/>
          <w:sz w:val="28"/>
          <w:szCs w:val="24"/>
        </w:rPr>
        <w:br w:type="page"/>
      </w:r>
      <w:r w:rsidRPr="005B2895">
        <w:rPr>
          <w:rFonts w:ascii="Times New Roman" w:hAnsi="Times New Roman" w:cs="Times New Roman"/>
          <w:b/>
          <w:i/>
          <w:sz w:val="24"/>
          <w:szCs w:val="24"/>
        </w:rPr>
        <w:lastRenderedPageBreak/>
        <w:t>Cross Loadings</w:t>
      </w:r>
    </w:p>
    <w:tbl>
      <w:tblPr>
        <w:tblW w:w="5840" w:type="dxa"/>
        <w:tblInd w:w="93" w:type="dxa"/>
        <w:tblLook w:val="04A0" w:firstRow="1" w:lastRow="0" w:firstColumn="1" w:lastColumn="0" w:noHBand="0" w:noVBand="1"/>
      </w:tblPr>
      <w:tblGrid>
        <w:gridCol w:w="1060"/>
        <w:gridCol w:w="1200"/>
        <w:gridCol w:w="1300"/>
        <w:gridCol w:w="1220"/>
        <w:gridCol w:w="1060"/>
      </w:tblGrid>
      <w:tr w:rsidR="00CC629F" w:rsidRPr="00AA4065" w:rsidTr="005A4AC3">
        <w:trPr>
          <w:trHeight w:val="300"/>
        </w:trPr>
        <w:tc>
          <w:tcPr>
            <w:tcW w:w="1060"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p>
        </w:tc>
        <w:tc>
          <w:tcPr>
            <w:tcW w:w="120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w:t>
            </w:r>
          </w:p>
        </w:tc>
        <w:tc>
          <w:tcPr>
            <w:tcW w:w="130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w:t>
            </w:r>
          </w:p>
        </w:tc>
        <w:tc>
          <w:tcPr>
            <w:tcW w:w="122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w:t>
            </w:r>
          </w:p>
        </w:tc>
        <w:tc>
          <w:tcPr>
            <w:tcW w:w="106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X1.1</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0.788</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0.108</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0.269</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0.336</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X1.2</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0.802</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0.157</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0.378</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0.233</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X1.3</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0.816</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0.182</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0.236</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0.265</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X2.1</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0.147</w:t>
            </w:r>
          </w:p>
        </w:tc>
        <w:tc>
          <w:tcPr>
            <w:tcW w:w="13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0.721</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0.157</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0.227</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X2.2</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0.186</w:t>
            </w:r>
          </w:p>
        </w:tc>
        <w:tc>
          <w:tcPr>
            <w:tcW w:w="13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0.786</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0.320</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0.249</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X2.3</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0.059</w:t>
            </w:r>
          </w:p>
        </w:tc>
        <w:tc>
          <w:tcPr>
            <w:tcW w:w="13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0.754</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0.163</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0.127</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X2.4</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0.105</w:t>
            </w:r>
          </w:p>
        </w:tc>
        <w:tc>
          <w:tcPr>
            <w:tcW w:w="13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0.778</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0.108</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0.28</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X2.5</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0.167</w:t>
            </w:r>
          </w:p>
        </w:tc>
        <w:tc>
          <w:tcPr>
            <w:tcW w:w="130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0.724</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0.095</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0.147</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Y1.1</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0.327</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0.185</w:t>
            </w:r>
          </w:p>
        </w:tc>
        <w:tc>
          <w:tcPr>
            <w:tcW w:w="122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0.771</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0.249</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Y1.2</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0.37</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0.143</w:t>
            </w:r>
          </w:p>
        </w:tc>
        <w:tc>
          <w:tcPr>
            <w:tcW w:w="122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0.818</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0.25</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Y1.3</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0.167</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0.179</w:t>
            </w:r>
          </w:p>
        </w:tc>
        <w:tc>
          <w:tcPr>
            <w:tcW w:w="122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0.724</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0.219</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Y1.4</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0.244</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0.253</w:t>
            </w:r>
          </w:p>
        </w:tc>
        <w:tc>
          <w:tcPr>
            <w:tcW w:w="122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0.743</w:t>
            </w:r>
          </w:p>
        </w:tc>
        <w:tc>
          <w:tcPr>
            <w:tcW w:w="106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0.296</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Y2.1</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0.187</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0.206</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0.247</w:t>
            </w:r>
          </w:p>
        </w:tc>
        <w:tc>
          <w:tcPr>
            <w:tcW w:w="106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0.735</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Y2.2</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0.335</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0.298</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0.343</w:t>
            </w:r>
          </w:p>
        </w:tc>
        <w:tc>
          <w:tcPr>
            <w:tcW w:w="106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0.877</w:t>
            </w:r>
          </w:p>
        </w:tc>
      </w:tr>
      <w:tr w:rsidR="00CC629F" w:rsidRPr="00AA4065" w:rsidTr="005A4AC3">
        <w:trPr>
          <w:trHeight w:val="300"/>
        </w:trPr>
        <w:tc>
          <w:tcPr>
            <w:tcW w:w="1060"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Y2.3</w:t>
            </w:r>
          </w:p>
        </w:tc>
        <w:tc>
          <w:tcPr>
            <w:tcW w:w="12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0.27</w:t>
            </w:r>
            <w:r>
              <w:rPr>
                <w:rFonts w:ascii="Times New Roman" w:hAnsi="Times New Roman" w:cs="Times New Roman"/>
                <w:color w:val="000000"/>
                <w:sz w:val="20"/>
                <w:szCs w:val="20"/>
              </w:rPr>
              <w:t>0</w:t>
            </w:r>
          </w:p>
        </w:tc>
        <w:tc>
          <w:tcPr>
            <w:tcW w:w="130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0.135</w:t>
            </w:r>
          </w:p>
        </w:tc>
        <w:tc>
          <w:tcPr>
            <w:tcW w:w="1220" w:type="dxa"/>
            <w:tcBorders>
              <w:top w:val="nil"/>
              <w:left w:val="nil"/>
              <w:bottom w:val="single" w:sz="4" w:space="0" w:color="auto"/>
              <w:right w:val="single" w:sz="4" w:space="0" w:color="auto"/>
            </w:tcBorders>
            <w:shd w:val="clear" w:color="auto" w:fill="auto"/>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0.146</w:t>
            </w:r>
          </w:p>
        </w:tc>
        <w:tc>
          <w:tcPr>
            <w:tcW w:w="1060" w:type="dxa"/>
            <w:tcBorders>
              <w:top w:val="nil"/>
              <w:left w:val="nil"/>
              <w:bottom w:val="single" w:sz="4" w:space="0" w:color="auto"/>
              <w:right w:val="single" w:sz="4" w:space="0" w:color="auto"/>
            </w:tcBorders>
            <w:shd w:val="clear" w:color="auto" w:fill="E7E6E6" w:themeFill="background2"/>
            <w:noWrap/>
            <w:vAlign w:val="center"/>
            <w:hideMark/>
          </w:tcPr>
          <w:p w:rsidR="00CC629F" w:rsidRPr="00AA4065" w:rsidRDefault="00CC629F" w:rsidP="005A4AC3">
            <w:pPr>
              <w:spacing w:line="240" w:lineRule="auto"/>
              <w:jc w:val="center"/>
              <w:rPr>
                <w:rFonts w:ascii="Times New Roman" w:hAnsi="Times New Roman" w:cs="Times New Roman"/>
                <w:color w:val="000000"/>
                <w:sz w:val="20"/>
                <w:szCs w:val="20"/>
              </w:rPr>
            </w:pPr>
            <w:r w:rsidRPr="00AA4065">
              <w:rPr>
                <w:rFonts w:ascii="Times New Roman" w:hAnsi="Times New Roman" w:cs="Times New Roman"/>
                <w:color w:val="000000"/>
                <w:sz w:val="20"/>
                <w:szCs w:val="20"/>
              </w:rPr>
              <w:t>0.706</w:t>
            </w:r>
          </w:p>
        </w:tc>
      </w:tr>
    </w:tbl>
    <w:p w:rsidR="00CC629F" w:rsidRDefault="00CC629F" w:rsidP="00CC629F">
      <w:pPr>
        <w:rPr>
          <w:rFonts w:ascii="Times New Roman" w:hAnsi="Times New Roman" w:cs="Times New Roman"/>
          <w:b/>
          <w:color w:val="767171" w:themeColor="background2" w:themeShade="80"/>
          <w:sz w:val="24"/>
          <w:szCs w:val="24"/>
        </w:rPr>
      </w:pPr>
    </w:p>
    <w:p w:rsidR="00CC629F" w:rsidRPr="005B2895" w:rsidRDefault="00CC629F" w:rsidP="00CC629F">
      <w:pPr>
        <w:rPr>
          <w:rFonts w:ascii="Times New Roman" w:hAnsi="Times New Roman" w:cs="Times New Roman"/>
          <w:b/>
          <w:sz w:val="24"/>
          <w:szCs w:val="24"/>
        </w:rPr>
      </w:pPr>
      <w:r w:rsidRPr="005B2895">
        <w:rPr>
          <w:rFonts w:ascii="Times New Roman" w:hAnsi="Times New Roman" w:cs="Times New Roman"/>
          <w:b/>
          <w:sz w:val="24"/>
          <w:szCs w:val="24"/>
        </w:rPr>
        <w:t>Akar Kuadrat AVE</w:t>
      </w:r>
    </w:p>
    <w:tbl>
      <w:tblPr>
        <w:tblW w:w="5865" w:type="dxa"/>
        <w:tblInd w:w="93" w:type="dxa"/>
        <w:tblLook w:val="04A0" w:firstRow="1" w:lastRow="0" w:firstColumn="1" w:lastColumn="0" w:noHBand="0" w:noVBand="1"/>
      </w:tblPr>
      <w:tblGrid>
        <w:gridCol w:w="1095"/>
        <w:gridCol w:w="1170"/>
        <w:gridCol w:w="1260"/>
        <w:gridCol w:w="1260"/>
        <w:gridCol w:w="1080"/>
      </w:tblGrid>
      <w:tr w:rsidR="00CC629F" w:rsidRPr="00AA4065" w:rsidTr="005A4AC3">
        <w:trPr>
          <w:trHeight w:val="300"/>
        </w:trPr>
        <w:tc>
          <w:tcPr>
            <w:tcW w:w="109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w:t>
            </w:r>
          </w:p>
        </w:tc>
        <w:tc>
          <w:tcPr>
            <w:tcW w:w="126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w:t>
            </w:r>
          </w:p>
        </w:tc>
        <w:tc>
          <w:tcPr>
            <w:tcW w:w="126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w:t>
            </w:r>
          </w:p>
        </w:tc>
        <w:tc>
          <w:tcPr>
            <w:tcW w:w="1080" w:type="dxa"/>
            <w:tcBorders>
              <w:top w:val="single" w:sz="4" w:space="0" w:color="auto"/>
              <w:left w:val="nil"/>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w:t>
            </w:r>
          </w:p>
        </w:tc>
      </w:tr>
      <w:tr w:rsidR="00CC629F" w:rsidRPr="00AA4065" w:rsidTr="005A4AC3">
        <w:trPr>
          <w:trHeight w:val="300"/>
        </w:trPr>
        <w:tc>
          <w:tcPr>
            <w:tcW w:w="1095"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X1</w:t>
            </w:r>
          </w:p>
        </w:tc>
        <w:tc>
          <w:tcPr>
            <w:tcW w:w="117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0.802</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r>
      <w:tr w:rsidR="00CC629F" w:rsidRPr="00AA4065" w:rsidTr="005A4AC3">
        <w:trPr>
          <w:trHeight w:val="300"/>
        </w:trPr>
        <w:tc>
          <w:tcPr>
            <w:tcW w:w="1095"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X2</w:t>
            </w:r>
          </w:p>
        </w:tc>
        <w:tc>
          <w:tcPr>
            <w:tcW w:w="117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0.183</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0.753</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c>
          <w:tcPr>
            <w:tcW w:w="108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r>
      <w:tr w:rsidR="00CC629F" w:rsidRPr="00AA4065" w:rsidTr="005A4AC3">
        <w:trPr>
          <w:trHeight w:val="300"/>
        </w:trPr>
        <w:tc>
          <w:tcPr>
            <w:tcW w:w="1095"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Y1</w:t>
            </w:r>
          </w:p>
        </w:tc>
        <w:tc>
          <w:tcPr>
            <w:tcW w:w="117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0.373</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0.248</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0.765</w:t>
            </w:r>
          </w:p>
        </w:tc>
        <w:tc>
          <w:tcPr>
            <w:tcW w:w="108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p>
        </w:tc>
      </w:tr>
      <w:tr w:rsidR="00CC629F" w:rsidRPr="00AA4065" w:rsidTr="005A4AC3">
        <w:trPr>
          <w:trHeight w:val="300"/>
        </w:trPr>
        <w:tc>
          <w:tcPr>
            <w:tcW w:w="1095"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rsidR="00CC629F" w:rsidRPr="00AA4065" w:rsidRDefault="00CC629F" w:rsidP="005A4AC3">
            <w:pPr>
              <w:spacing w:after="0" w:line="240" w:lineRule="auto"/>
              <w:jc w:val="center"/>
              <w:rPr>
                <w:rFonts w:ascii="Times New Roman" w:eastAsia="Times New Roman" w:hAnsi="Times New Roman" w:cs="Times New Roman"/>
                <w:b/>
                <w:color w:val="000000"/>
                <w:sz w:val="20"/>
                <w:szCs w:val="20"/>
              </w:rPr>
            </w:pPr>
            <w:r w:rsidRPr="00AA4065">
              <w:rPr>
                <w:rFonts w:ascii="Times New Roman" w:eastAsia="Times New Roman" w:hAnsi="Times New Roman" w:cs="Times New Roman"/>
                <w:b/>
                <w:color w:val="000000"/>
                <w:sz w:val="20"/>
                <w:szCs w:val="20"/>
              </w:rPr>
              <w:t>Y2</w:t>
            </w:r>
          </w:p>
        </w:tc>
        <w:tc>
          <w:tcPr>
            <w:tcW w:w="117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0.348</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0.289</w:t>
            </w:r>
          </w:p>
        </w:tc>
        <w:tc>
          <w:tcPr>
            <w:tcW w:w="126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0.334</w:t>
            </w:r>
          </w:p>
        </w:tc>
        <w:tc>
          <w:tcPr>
            <w:tcW w:w="1080" w:type="dxa"/>
            <w:tcBorders>
              <w:top w:val="nil"/>
              <w:left w:val="nil"/>
              <w:bottom w:val="single" w:sz="4" w:space="0" w:color="auto"/>
              <w:right w:val="single" w:sz="4" w:space="0" w:color="auto"/>
            </w:tcBorders>
            <w:shd w:val="clear" w:color="auto" w:fill="auto"/>
            <w:noWrap/>
            <w:vAlign w:val="center"/>
            <w:hideMark/>
          </w:tcPr>
          <w:p w:rsidR="00CC629F" w:rsidRPr="005B2895" w:rsidRDefault="00CC629F" w:rsidP="005A4AC3">
            <w:pPr>
              <w:spacing w:line="240" w:lineRule="auto"/>
              <w:jc w:val="center"/>
              <w:rPr>
                <w:rFonts w:ascii="Times New Roman" w:hAnsi="Times New Roman" w:cs="Times New Roman"/>
                <w:sz w:val="20"/>
                <w:szCs w:val="20"/>
              </w:rPr>
            </w:pPr>
            <w:r w:rsidRPr="005B2895">
              <w:rPr>
                <w:rFonts w:ascii="Times New Roman" w:hAnsi="Times New Roman" w:cs="Times New Roman"/>
                <w:sz w:val="20"/>
                <w:szCs w:val="20"/>
              </w:rPr>
              <w:t>0.776</w:t>
            </w:r>
          </w:p>
        </w:tc>
      </w:tr>
    </w:tbl>
    <w:p w:rsidR="00CC629F" w:rsidRDefault="00CC629F" w:rsidP="00CC629F">
      <w:pPr>
        <w:rPr>
          <w:rFonts w:ascii="Times New Roman" w:hAnsi="Times New Roman" w:cs="Times New Roman"/>
          <w:b/>
          <w:color w:val="767171" w:themeColor="background2" w:themeShade="80"/>
          <w:sz w:val="24"/>
          <w:szCs w:val="24"/>
        </w:rPr>
      </w:pPr>
    </w:p>
    <w:p w:rsidR="00CC629F" w:rsidRPr="005B2895" w:rsidRDefault="00CC629F" w:rsidP="00CC629F">
      <w:pPr>
        <w:rPr>
          <w:rFonts w:ascii="Times New Roman" w:hAnsi="Times New Roman" w:cs="Times New Roman"/>
          <w:b/>
          <w:i/>
          <w:sz w:val="24"/>
          <w:szCs w:val="24"/>
        </w:rPr>
      </w:pPr>
      <w:r w:rsidRPr="005B2895">
        <w:rPr>
          <w:rFonts w:ascii="Times New Roman" w:hAnsi="Times New Roman" w:cs="Times New Roman"/>
          <w:b/>
          <w:i/>
          <w:sz w:val="24"/>
          <w:szCs w:val="24"/>
        </w:rPr>
        <w:t>R-Square</w:t>
      </w:r>
    </w:p>
    <w:tbl>
      <w:tblPr>
        <w:tblW w:w="42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25"/>
        <w:gridCol w:w="2160"/>
      </w:tblGrid>
      <w:tr w:rsidR="00CC629F" w:rsidRPr="00EA1F68" w:rsidTr="005A4AC3">
        <w:trPr>
          <w:trHeight w:val="300"/>
        </w:trPr>
        <w:tc>
          <w:tcPr>
            <w:tcW w:w="960" w:type="dxa"/>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xml:space="preserve">              </w:t>
            </w:r>
          </w:p>
        </w:tc>
        <w:tc>
          <w:tcPr>
            <w:tcW w:w="1125" w:type="dxa"/>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R-square</w:t>
            </w:r>
          </w:p>
        </w:tc>
        <w:tc>
          <w:tcPr>
            <w:tcW w:w="2160" w:type="dxa"/>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R-square adjusted</w:t>
            </w:r>
          </w:p>
        </w:tc>
      </w:tr>
      <w:tr w:rsidR="00CC629F" w:rsidRPr="00EA1F68" w:rsidTr="005A4AC3">
        <w:trPr>
          <w:trHeight w:val="300"/>
        </w:trPr>
        <w:tc>
          <w:tcPr>
            <w:tcW w:w="960" w:type="dxa"/>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Y1</w:t>
            </w:r>
          </w:p>
        </w:tc>
        <w:tc>
          <w:tcPr>
            <w:tcW w:w="1125" w:type="dxa"/>
            <w:shd w:val="clear" w:color="auto" w:fill="auto"/>
            <w:noWrap/>
            <w:vAlign w:val="bottom"/>
            <w:hideMark/>
          </w:tcPr>
          <w:p w:rsidR="00CC629F" w:rsidRPr="00EA1F68" w:rsidRDefault="00CC629F" w:rsidP="005A4AC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0.172</w:t>
            </w:r>
          </w:p>
        </w:tc>
        <w:tc>
          <w:tcPr>
            <w:tcW w:w="2160" w:type="dxa"/>
            <w:shd w:val="clear" w:color="auto" w:fill="auto"/>
            <w:noWrap/>
            <w:vAlign w:val="bottom"/>
            <w:hideMark/>
          </w:tcPr>
          <w:p w:rsidR="00CC629F" w:rsidRPr="00EA1F68" w:rsidRDefault="00CC629F" w:rsidP="005A4AC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0.155</w:t>
            </w:r>
          </w:p>
        </w:tc>
      </w:tr>
      <w:tr w:rsidR="00CC629F" w:rsidRPr="00EA1F68" w:rsidTr="005A4AC3">
        <w:trPr>
          <w:trHeight w:val="315"/>
        </w:trPr>
        <w:tc>
          <w:tcPr>
            <w:tcW w:w="960" w:type="dxa"/>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Y2</w:t>
            </w:r>
          </w:p>
        </w:tc>
        <w:tc>
          <w:tcPr>
            <w:tcW w:w="1125" w:type="dxa"/>
            <w:shd w:val="clear" w:color="auto" w:fill="auto"/>
            <w:noWrap/>
            <w:vAlign w:val="bottom"/>
            <w:hideMark/>
          </w:tcPr>
          <w:p w:rsidR="00CC629F" w:rsidRPr="00EA1F68" w:rsidRDefault="00CC629F" w:rsidP="005A4AC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0.205</w:t>
            </w:r>
          </w:p>
        </w:tc>
        <w:tc>
          <w:tcPr>
            <w:tcW w:w="2160" w:type="dxa"/>
            <w:shd w:val="clear" w:color="auto" w:fill="auto"/>
            <w:noWrap/>
            <w:vAlign w:val="bottom"/>
            <w:hideMark/>
          </w:tcPr>
          <w:p w:rsidR="00CC629F" w:rsidRPr="00EA1F68" w:rsidRDefault="00CC629F" w:rsidP="005A4AC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0.180</w:t>
            </w:r>
          </w:p>
        </w:tc>
      </w:tr>
    </w:tbl>
    <w:p w:rsidR="00CC629F" w:rsidRDefault="00CC629F" w:rsidP="00CC629F">
      <w:pPr>
        <w:rPr>
          <w:rFonts w:ascii="Times New Roman" w:hAnsi="Times New Roman" w:cs="Times New Roman"/>
          <w:b/>
          <w:color w:val="767171" w:themeColor="background2" w:themeShade="80"/>
          <w:sz w:val="24"/>
          <w:szCs w:val="24"/>
        </w:rPr>
      </w:pPr>
    </w:p>
    <w:p w:rsidR="00CC629F" w:rsidRPr="005B2895" w:rsidRDefault="00CC629F" w:rsidP="00CC629F">
      <w:pPr>
        <w:rPr>
          <w:rFonts w:ascii="Times New Roman" w:hAnsi="Times New Roman" w:cs="Times New Roman"/>
          <w:b/>
          <w:i/>
          <w:sz w:val="24"/>
          <w:szCs w:val="24"/>
        </w:rPr>
      </w:pPr>
      <w:r w:rsidRPr="005B2895">
        <w:rPr>
          <w:rFonts w:ascii="Times New Roman" w:hAnsi="Times New Roman" w:cs="Times New Roman"/>
          <w:b/>
          <w:i/>
          <w:sz w:val="24"/>
          <w:szCs w:val="24"/>
        </w:rPr>
        <w:lastRenderedPageBreak/>
        <w:t>F-Square</w:t>
      </w:r>
    </w:p>
    <w:tbl>
      <w:tblPr>
        <w:tblW w:w="8025" w:type="dxa"/>
        <w:tblInd w:w="93" w:type="dxa"/>
        <w:tblLook w:val="04A0" w:firstRow="1" w:lastRow="0" w:firstColumn="1" w:lastColumn="0" w:noHBand="0" w:noVBand="1"/>
      </w:tblPr>
      <w:tblGrid>
        <w:gridCol w:w="825"/>
        <w:gridCol w:w="1170"/>
        <w:gridCol w:w="1260"/>
        <w:gridCol w:w="1890"/>
        <w:gridCol w:w="2880"/>
      </w:tblGrid>
      <w:tr w:rsidR="00CC629F" w:rsidRPr="001868C9" w:rsidTr="005A4AC3">
        <w:trPr>
          <w:trHeight w:val="300"/>
        </w:trPr>
        <w:tc>
          <w:tcPr>
            <w:tcW w:w="8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 xml:space="preserve">              </w:t>
            </w:r>
          </w:p>
        </w:tc>
        <w:tc>
          <w:tcPr>
            <w:tcW w:w="117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jc w:val="center"/>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X1</w:t>
            </w:r>
          </w:p>
        </w:tc>
        <w:tc>
          <w:tcPr>
            <w:tcW w:w="126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jc w:val="center"/>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X2</w:t>
            </w:r>
          </w:p>
        </w:tc>
        <w:tc>
          <w:tcPr>
            <w:tcW w:w="189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jc w:val="center"/>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Y1</w:t>
            </w:r>
          </w:p>
        </w:tc>
        <w:tc>
          <w:tcPr>
            <w:tcW w:w="288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jc w:val="center"/>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Y2</w:t>
            </w:r>
          </w:p>
        </w:tc>
      </w:tr>
      <w:tr w:rsidR="00CC629F" w:rsidRPr="00EA1F68" w:rsidTr="005A4AC3">
        <w:trPr>
          <w:trHeight w:val="300"/>
        </w:trPr>
        <w:tc>
          <w:tcPr>
            <w:tcW w:w="825"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X1</w:t>
            </w:r>
          </w:p>
        </w:tc>
        <w:tc>
          <w:tcPr>
            <w:tcW w:w="117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0.134</w:t>
            </w:r>
          </w:p>
        </w:tc>
        <w:tc>
          <w:tcPr>
            <w:tcW w:w="28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0.061</w:t>
            </w:r>
          </w:p>
        </w:tc>
      </w:tr>
      <w:tr w:rsidR="00CC629F" w:rsidRPr="00EA1F68" w:rsidTr="005A4AC3">
        <w:trPr>
          <w:trHeight w:val="300"/>
        </w:trPr>
        <w:tc>
          <w:tcPr>
            <w:tcW w:w="825"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X2</w:t>
            </w:r>
          </w:p>
        </w:tc>
        <w:tc>
          <w:tcPr>
            <w:tcW w:w="117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jc w:val="right"/>
              <w:rPr>
                <w:rFonts w:ascii="Times New Roman" w:eastAsia="Times New Roman" w:hAnsi="Times New Roman" w:cs="Times New Roman"/>
                <w:color w:val="FF0000"/>
              </w:rPr>
            </w:pPr>
            <w:r>
              <w:rPr>
                <w:rFonts w:ascii="Times New Roman" w:eastAsia="Times New Roman" w:hAnsi="Times New Roman" w:cs="Times New Roman"/>
                <w:color w:val="FF0000"/>
              </w:rPr>
              <w:t>0.040</w:t>
            </w:r>
          </w:p>
        </w:tc>
        <w:tc>
          <w:tcPr>
            <w:tcW w:w="28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0.045</w:t>
            </w:r>
          </w:p>
        </w:tc>
      </w:tr>
      <w:tr w:rsidR="00CC629F" w:rsidRPr="00EA1F68" w:rsidTr="005A4AC3">
        <w:trPr>
          <w:trHeight w:val="300"/>
        </w:trPr>
        <w:tc>
          <w:tcPr>
            <w:tcW w:w="825"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Y1</w:t>
            </w:r>
          </w:p>
        </w:tc>
        <w:tc>
          <w:tcPr>
            <w:tcW w:w="117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28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jc w:val="right"/>
              <w:rPr>
                <w:rFonts w:ascii="Times New Roman" w:eastAsia="Times New Roman" w:hAnsi="Times New Roman" w:cs="Times New Roman"/>
              </w:rPr>
            </w:pPr>
            <w:r w:rsidRPr="005B2895">
              <w:rPr>
                <w:rFonts w:ascii="Times New Roman" w:eastAsia="Times New Roman" w:hAnsi="Times New Roman" w:cs="Times New Roman"/>
              </w:rPr>
              <w:t>0.040</w:t>
            </w:r>
          </w:p>
        </w:tc>
      </w:tr>
      <w:tr w:rsidR="00CC629F" w:rsidRPr="00EA1F68" w:rsidTr="005A4AC3">
        <w:trPr>
          <w:trHeight w:val="300"/>
        </w:trPr>
        <w:tc>
          <w:tcPr>
            <w:tcW w:w="825" w:type="dxa"/>
            <w:tcBorders>
              <w:top w:val="nil"/>
              <w:left w:val="single" w:sz="4" w:space="0" w:color="auto"/>
              <w:bottom w:val="single" w:sz="4" w:space="0" w:color="auto"/>
              <w:right w:val="single" w:sz="4" w:space="0" w:color="auto"/>
            </w:tcBorders>
            <w:shd w:val="clear" w:color="auto" w:fill="AEAAAA" w:themeFill="background2" w:themeFillShade="BF"/>
            <w:noWrap/>
            <w:vAlign w:val="bottom"/>
            <w:hideMark/>
          </w:tcPr>
          <w:p w:rsidR="00CC629F" w:rsidRPr="00EA1F68" w:rsidRDefault="00CC629F" w:rsidP="005A4AC3">
            <w:pPr>
              <w:spacing w:after="0" w:line="240" w:lineRule="auto"/>
              <w:rPr>
                <w:rFonts w:ascii="Times New Roman" w:eastAsia="Times New Roman" w:hAnsi="Times New Roman" w:cs="Times New Roman"/>
                <w:b/>
                <w:color w:val="000000"/>
              </w:rPr>
            </w:pPr>
            <w:r w:rsidRPr="00EA1F68">
              <w:rPr>
                <w:rFonts w:ascii="Times New Roman" w:eastAsia="Times New Roman" w:hAnsi="Times New Roman" w:cs="Times New Roman"/>
                <w:b/>
                <w:color w:val="000000"/>
              </w:rPr>
              <w:t>Y2</w:t>
            </w:r>
          </w:p>
        </w:tc>
        <w:tc>
          <w:tcPr>
            <w:tcW w:w="117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rsidR="00CC629F" w:rsidRPr="00EA1F68" w:rsidRDefault="00CC629F" w:rsidP="005A4AC3">
            <w:pPr>
              <w:spacing w:after="0" w:line="240" w:lineRule="auto"/>
              <w:rPr>
                <w:rFonts w:ascii="Times New Roman" w:eastAsia="Times New Roman" w:hAnsi="Times New Roman" w:cs="Times New Roman"/>
                <w:color w:val="000000"/>
              </w:rPr>
            </w:pPr>
            <w:r w:rsidRPr="00EA1F68">
              <w:rPr>
                <w:rFonts w:ascii="Times New Roman" w:eastAsia="Times New Roman" w:hAnsi="Times New Roman" w:cs="Times New Roman"/>
                <w:color w:val="000000"/>
              </w:rPr>
              <w:t> </w:t>
            </w:r>
          </w:p>
        </w:tc>
        <w:tc>
          <w:tcPr>
            <w:tcW w:w="2880" w:type="dxa"/>
            <w:tcBorders>
              <w:top w:val="nil"/>
              <w:left w:val="nil"/>
              <w:bottom w:val="single" w:sz="4" w:space="0" w:color="auto"/>
              <w:right w:val="single" w:sz="4" w:space="0" w:color="auto"/>
            </w:tcBorders>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rPr>
            </w:pPr>
            <w:r w:rsidRPr="005B2895">
              <w:rPr>
                <w:rFonts w:ascii="Times New Roman" w:eastAsia="Times New Roman" w:hAnsi="Times New Roman" w:cs="Times New Roman"/>
              </w:rPr>
              <w:t> </w:t>
            </w:r>
          </w:p>
        </w:tc>
      </w:tr>
    </w:tbl>
    <w:p w:rsidR="00CC629F" w:rsidRPr="00EA1F68" w:rsidRDefault="00CC629F" w:rsidP="00CC629F">
      <w:pPr>
        <w:rPr>
          <w:rFonts w:ascii="Times New Roman" w:hAnsi="Times New Roman" w:cs="Times New Roman"/>
          <w:b/>
          <w:i/>
          <w:color w:val="3B3838" w:themeColor="background2" w:themeShade="40"/>
          <w:sz w:val="24"/>
          <w:szCs w:val="24"/>
        </w:rPr>
      </w:pPr>
    </w:p>
    <w:p w:rsidR="00CC629F" w:rsidRPr="005B2895" w:rsidRDefault="00CC629F" w:rsidP="00CC629F">
      <w:pPr>
        <w:rPr>
          <w:rFonts w:ascii="Times New Roman" w:hAnsi="Times New Roman" w:cs="Times New Roman"/>
          <w:b/>
          <w:i/>
          <w:sz w:val="24"/>
          <w:szCs w:val="24"/>
        </w:rPr>
      </w:pPr>
      <w:r w:rsidRPr="005B2895">
        <w:rPr>
          <w:rFonts w:ascii="Times New Roman" w:hAnsi="Times New Roman" w:cs="Times New Roman"/>
          <w:b/>
          <w:i/>
          <w:sz w:val="24"/>
          <w:szCs w:val="24"/>
        </w:rPr>
        <w:t>Path Coefficient</w:t>
      </w:r>
    </w:p>
    <w:p w:rsidR="00CC629F" w:rsidRPr="005B2895" w:rsidRDefault="00CC629F" w:rsidP="00CC629F">
      <w:pPr>
        <w:tabs>
          <w:tab w:val="center" w:pos="4135"/>
        </w:tabs>
        <w:rPr>
          <w:rFonts w:ascii="Times New Roman" w:hAnsi="Times New Roman" w:cs="Times New Roman"/>
          <w:b/>
          <w:sz w:val="24"/>
          <w:szCs w:val="24"/>
        </w:rPr>
      </w:pPr>
      <w:r w:rsidRPr="005B2895">
        <w:rPr>
          <w:rFonts w:ascii="Times New Roman" w:hAnsi="Times New Roman" w:cs="Times New Roman"/>
          <w:b/>
          <w:sz w:val="24"/>
          <w:szCs w:val="24"/>
        </w:rPr>
        <w:t>Hubungan Langsung</w:t>
      </w:r>
    </w:p>
    <w:tbl>
      <w:tblPr>
        <w:tblW w:w="79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282"/>
        <w:gridCol w:w="1559"/>
        <w:gridCol w:w="1984"/>
        <w:gridCol w:w="1418"/>
        <w:gridCol w:w="850"/>
      </w:tblGrid>
      <w:tr w:rsidR="00CC629F" w:rsidRPr="005B2895" w:rsidTr="005A4AC3">
        <w:trPr>
          <w:trHeight w:val="300"/>
        </w:trPr>
        <w:tc>
          <w:tcPr>
            <w:tcW w:w="860"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p>
        </w:tc>
        <w:tc>
          <w:tcPr>
            <w:tcW w:w="1282"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Original sample (O)</w:t>
            </w:r>
          </w:p>
        </w:tc>
        <w:tc>
          <w:tcPr>
            <w:tcW w:w="1559"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Sample mean</w:t>
            </w:r>
          </w:p>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(M)</w:t>
            </w:r>
          </w:p>
        </w:tc>
        <w:tc>
          <w:tcPr>
            <w:tcW w:w="1984"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Standard deviation (STDEV)</w:t>
            </w:r>
          </w:p>
        </w:tc>
        <w:tc>
          <w:tcPr>
            <w:tcW w:w="1418"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T statistics (|O/STDEV|)</w:t>
            </w:r>
          </w:p>
        </w:tc>
        <w:tc>
          <w:tcPr>
            <w:tcW w:w="850" w:type="dxa"/>
            <w:shd w:val="clear" w:color="auto" w:fill="A6A6A6" w:themeFill="background1" w:themeFillShade="A6"/>
            <w:noWrap/>
            <w:vAlign w:val="bottom"/>
            <w:hideMark/>
          </w:tcPr>
          <w:p w:rsidR="00CC629F" w:rsidRPr="005B2895" w:rsidRDefault="00CC629F" w:rsidP="005A4AC3">
            <w:pPr>
              <w:spacing w:after="0" w:line="240" w:lineRule="auto"/>
              <w:jc w:val="center"/>
              <w:rPr>
                <w:rFonts w:ascii="Times New Roman" w:eastAsia="Times New Roman" w:hAnsi="Times New Roman" w:cs="Times New Roman"/>
                <w:b/>
                <w:sz w:val="20"/>
                <w:szCs w:val="20"/>
              </w:rPr>
            </w:pPr>
            <w:r w:rsidRPr="005B2895">
              <w:rPr>
                <w:rFonts w:ascii="Times New Roman" w:eastAsia="Times New Roman" w:hAnsi="Times New Roman" w:cs="Times New Roman"/>
                <w:b/>
                <w:sz w:val="20"/>
                <w:szCs w:val="20"/>
              </w:rPr>
              <w:t>P values</w:t>
            </w:r>
          </w:p>
        </w:tc>
      </w:tr>
      <w:tr w:rsidR="00CC629F" w:rsidRPr="005B2895" w:rsidTr="005A4AC3">
        <w:trPr>
          <w:trHeight w:val="300"/>
        </w:trPr>
        <w:tc>
          <w:tcPr>
            <w:tcW w:w="860"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X1 -&gt; Y1</w:t>
            </w:r>
          </w:p>
        </w:tc>
        <w:tc>
          <w:tcPr>
            <w:tcW w:w="1282"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0.338</w:t>
            </w:r>
          </w:p>
        </w:tc>
        <w:tc>
          <w:tcPr>
            <w:tcW w:w="155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0.349</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0.099</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3.436</w:t>
            </w:r>
          </w:p>
        </w:tc>
        <w:tc>
          <w:tcPr>
            <w:tcW w:w="850"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0.000</w:t>
            </w:r>
          </w:p>
        </w:tc>
      </w:tr>
      <w:tr w:rsidR="00CC629F" w:rsidRPr="005B2895" w:rsidTr="005A4AC3">
        <w:trPr>
          <w:trHeight w:val="300"/>
        </w:trPr>
        <w:tc>
          <w:tcPr>
            <w:tcW w:w="860"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X1 -&gt; Y2</w:t>
            </w:r>
          </w:p>
        </w:tc>
        <w:tc>
          <w:tcPr>
            <w:tcW w:w="1282"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0.239</w:t>
            </w:r>
          </w:p>
        </w:tc>
        <w:tc>
          <w:tcPr>
            <w:tcW w:w="155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0.241</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0.107</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2.225</w:t>
            </w:r>
          </w:p>
        </w:tc>
        <w:tc>
          <w:tcPr>
            <w:tcW w:w="850"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0.014</w:t>
            </w:r>
          </w:p>
        </w:tc>
      </w:tr>
      <w:tr w:rsidR="00CC629F" w:rsidRPr="005B2895" w:rsidTr="005A4AC3">
        <w:trPr>
          <w:trHeight w:val="300"/>
        </w:trPr>
        <w:tc>
          <w:tcPr>
            <w:tcW w:w="860"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X2 -&gt; Y1</w:t>
            </w:r>
          </w:p>
        </w:tc>
        <w:tc>
          <w:tcPr>
            <w:tcW w:w="1282"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0.186</w:t>
            </w:r>
          </w:p>
        </w:tc>
        <w:tc>
          <w:tcPr>
            <w:tcW w:w="155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0.202</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0.105</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1.777</w:t>
            </w:r>
          </w:p>
        </w:tc>
        <w:tc>
          <w:tcPr>
            <w:tcW w:w="850"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0.039</w:t>
            </w:r>
          </w:p>
        </w:tc>
      </w:tr>
      <w:tr w:rsidR="00CC629F" w:rsidRPr="005B2895" w:rsidTr="005A4AC3">
        <w:trPr>
          <w:trHeight w:val="300"/>
        </w:trPr>
        <w:tc>
          <w:tcPr>
            <w:tcW w:w="860"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X2 -&gt; Y2</w:t>
            </w:r>
          </w:p>
        </w:tc>
        <w:tc>
          <w:tcPr>
            <w:tcW w:w="1282"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0.197</w:t>
            </w:r>
          </w:p>
        </w:tc>
        <w:tc>
          <w:tcPr>
            <w:tcW w:w="155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0.21</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0.09</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2.178</w:t>
            </w:r>
          </w:p>
        </w:tc>
        <w:tc>
          <w:tcPr>
            <w:tcW w:w="850"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0.016</w:t>
            </w:r>
          </w:p>
        </w:tc>
      </w:tr>
      <w:tr w:rsidR="00CC629F" w:rsidRPr="005B2895" w:rsidTr="005A4AC3">
        <w:trPr>
          <w:trHeight w:val="300"/>
        </w:trPr>
        <w:tc>
          <w:tcPr>
            <w:tcW w:w="860"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Y1 -&gt; Y2</w:t>
            </w:r>
          </w:p>
        </w:tc>
        <w:tc>
          <w:tcPr>
            <w:tcW w:w="1282"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0.196</w:t>
            </w:r>
          </w:p>
        </w:tc>
        <w:tc>
          <w:tcPr>
            <w:tcW w:w="155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0.201</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0.092</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2.123</w:t>
            </w:r>
          </w:p>
        </w:tc>
        <w:tc>
          <w:tcPr>
            <w:tcW w:w="850"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0.018</w:t>
            </w:r>
          </w:p>
        </w:tc>
      </w:tr>
    </w:tbl>
    <w:p w:rsidR="00CC629F" w:rsidRPr="000F46B0" w:rsidRDefault="00CC629F" w:rsidP="00CC629F">
      <w:pPr>
        <w:tabs>
          <w:tab w:val="center" w:pos="4135"/>
        </w:tabs>
        <w:rPr>
          <w:rFonts w:ascii="Times New Roman" w:hAnsi="Times New Roman" w:cs="Times New Roman"/>
          <w:b/>
          <w:color w:val="3B3838" w:themeColor="background2" w:themeShade="40"/>
          <w:sz w:val="24"/>
          <w:szCs w:val="24"/>
        </w:rPr>
      </w:pPr>
      <w:r>
        <w:rPr>
          <w:rFonts w:ascii="Times New Roman" w:hAnsi="Times New Roman" w:cs="Times New Roman"/>
          <w:b/>
          <w:color w:val="3B3838" w:themeColor="background2" w:themeShade="40"/>
          <w:sz w:val="24"/>
          <w:szCs w:val="24"/>
        </w:rPr>
        <w:tab/>
      </w:r>
    </w:p>
    <w:p w:rsidR="00CC629F" w:rsidRPr="005B2895" w:rsidRDefault="00CC629F" w:rsidP="00CC629F">
      <w:pPr>
        <w:rPr>
          <w:rFonts w:ascii="Times New Roman" w:hAnsi="Times New Roman" w:cs="Times New Roman"/>
          <w:b/>
          <w:i/>
          <w:sz w:val="24"/>
          <w:szCs w:val="24"/>
        </w:rPr>
      </w:pPr>
      <w:r w:rsidRPr="005B2895">
        <w:rPr>
          <w:rFonts w:ascii="Times New Roman" w:hAnsi="Times New Roman" w:cs="Times New Roman"/>
          <w:b/>
          <w:i/>
          <w:sz w:val="24"/>
          <w:szCs w:val="24"/>
        </w:rPr>
        <w:t>Specific indirect effects</w:t>
      </w:r>
    </w:p>
    <w:p w:rsidR="00CC629F" w:rsidRPr="005B2895" w:rsidRDefault="00CC629F" w:rsidP="00CC629F">
      <w:pPr>
        <w:rPr>
          <w:rFonts w:ascii="Times New Roman" w:hAnsi="Times New Roman" w:cs="Times New Roman"/>
          <w:b/>
          <w:sz w:val="24"/>
          <w:szCs w:val="24"/>
        </w:rPr>
      </w:pPr>
      <w:r w:rsidRPr="005B2895">
        <w:rPr>
          <w:rFonts w:ascii="Times New Roman" w:hAnsi="Times New Roman" w:cs="Times New Roman"/>
          <w:b/>
          <w:sz w:val="24"/>
          <w:szCs w:val="24"/>
        </w:rPr>
        <w:t>Hubungan Tidak Langsung</w:t>
      </w:r>
    </w:p>
    <w:tbl>
      <w:tblPr>
        <w:tblW w:w="79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1179"/>
        <w:gridCol w:w="1276"/>
        <w:gridCol w:w="1984"/>
        <w:gridCol w:w="1418"/>
        <w:gridCol w:w="850"/>
      </w:tblGrid>
      <w:tr w:rsidR="00CC629F" w:rsidRPr="000F46B0" w:rsidTr="005A4AC3">
        <w:trPr>
          <w:trHeight w:val="300"/>
        </w:trPr>
        <w:tc>
          <w:tcPr>
            <w:tcW w:w="1246"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p>
        </w:tc>
        <w:tc>
          <w:tcPr>
            <w:tcW w:w="1179"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r w:rsidRPr="000F46B0">
              <w:rPr>
                <w:rFonts w:ascii="Times New Roman" w:eastAsia="Times New Roman" w:hAnsi="Times New Roman" w:cs="Times New Roman"/>
                <w:b/>
                <w:sz w:val="20"/>
                <w:szCs w:val="20"/>
              </w:rPr>
              <w:t>Original sample (O)</w:t>
            </w:r>
          </w:p>
        </w:tc>
        <w:tc>
          <w:tcPr>
            <w:tcW w:w="1276"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r w:rsidRPr="000F46B0">
              <w:rPr>
                <w:rFonts w:ascii="Times New Roman" w:eastAsia="Times New Roman" w:hAnsi="Times New Roman" w:cs="Times New Roman"/>
                <w:b/>
                <w:sz w:val="20"/>
                <w:szCs w:val="20"/>
              </w:rPr>
              <w:t>Sample mean (M)</w:t>
            </w:r>
          </w:p>
        </w:tc>
        <w:tc>
          <w:tcPr>
            <w:tcW w:w="1984"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r w:rsidRPr="000F46B0">
              <w:rPr>
                <w:rFonts w:ascii="Times New Roman" w:eastAsia="Times New Roman" w:hAnsi="Times New Roman" w:cs="Times New Roman"/>
                <w:b/>
                <w:sz w:val="20"/>
                <w:szCs w:val="20"/>
              </w:rPr>
              <w:t>Standard deviation (STDEV)</w:t>
            </w:r>
          </w:p>
        </w:tc>
        <w:tc>
          <w:tcPr>
            <w:tcW w:w="1418"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r w:rsidRPr="000F46B0">
              <w:rPr>
                <w:rFonts w:ascii="Times New Roman" w:eastAsia="Times New Roman" w:hAnsi="Times New Roman" w:cs="Times New Roman"/>
                <w:b/>
                <w:sz w:val="20"/>
                <w:szCs w:val="20"/>
              </w:rPr>
              <w:t>T statistics (|O/STDEV|)</w:t>
            </w:r>
          </w:p>
        </w:tc>
        <w:tc>
          <w:tcPr>
            <w:tcW w:w="850" w:type="dxa"/>
            <w:shd w:val="clear" w:color="auto" w:fill="A6A6A6" w:themeFill="background1" w:themeFillShade="A6"/>
            <w:noWrap/>
            <w:vAlign w:val="bottom"/>
            <w:hideMark/>
          </w:tcPr>
          <w:p w:rsidR="00CC629F" w:rsidRPr="000F46B0" w:rsidRDefault="00CC629F" w:rsidP="005A4AC3">
            <w:pPr>
              <w:spacing w:after="0" w:line="240" w:lineRule="auto"/>
              <w:jc w:val="center"/>
              <w:rPr>
                <w:rFonts w:ascii="Times New Roman" w:eastAsia="Times New Roman" w:hAnsi="Times New Roman" w:cs="Times New Roman"/>
                <w:b/>
                <w:sz w:val="20"/>
                <w:szCs w:val="20"/>
              </w:rPr>
            </w:pPr>
            <w:r w:rsidRPr="000F46B0">
              <w:rPr>
                <w:rFonts w:ascii="Times New Roman" w:eastAsia="Times New Roman" w:hAnsi="Times New Roman" w:cs="Times New Roman"/>
                <w:b/>
                <w:sz w:val="20"/>
                <w:szCs w:val="20"/>
              </w:rPr>
              <w:t>P values</w:t>
            </w:r>
          </w:p>
        </w:tc>
      </w:tr>
      <w:tr w:rsidR="00CC629F" w:rsidRPr="000F46B0" w:rsidTr="005A4AC3">
        <w:trPr>
          <w:trHeight w:val="300"/>
        </w:trPr>
        <w:tc>
          <w:tcPr>
            <w:tcW w:w="1246"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X1 -&gt; Y1 -&gt; Y2</w:t>
            </w:r>
          </w:p>
        </w:tc>
        <w:tc>
          <w:tcPr>
            <w:tcW w:w="117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0.066</w:t>
            </w:r>
          </w:p>
        </w:tc>
        <w:tc>
          <w:tcPr>
            <w:tcW w:w="1276"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0.069</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0.038</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1.727</w:t>
            </w:r>
          </w:p>
        </w:tc>
        <w:tc>
          <w:tcPr>
            <w:tcW w:w="850" w:type="dxa"/>
            <w:shd w:val="clear" w:color="auto" w:fill="auto"/>
            <w:noWrap/>
            <w:vAlign w:val="center"/>
            <w:hideMark/>
          </w:tcPr>
          <w:p w:rsidR="00CC629F" w:rsidRPr="000F46B0" w:rsidRDefault="00CC629F" w:rsidP="005A4AC3">
            <w:pPr>
              <w:spacing w:after="0" w:line="240" w:lineRule="auto"/>
              <w:jc w:val="center"/>
              <w:rPr>
                <w:rFonts w:ascii="Times New Roman" w:eastAsia="Times New Roman" w:hAnsi="Times New Roman" w:cs="Times New Roman"/>
                <w:color w:val="000000"/>
                <w:sz w:val="20"/>
                <w:szCs w:val="20"/>
              </w:rPr>
            </w:pPr>
            <w:r w:rsidRPr="005B2895">
              <w:rPr>
                <w:rFonts w:ascii="Times New Roman" w:eastAsia="Times New Roman" w:hAnsi="Times New Roman" w:cs="Times New Roman"/>
                <w:sz w:val="20"/>
                <w:szCs w:val="20"/>
              </w:rPr>
              <w:t>0.044</w:t>
            </w:r>
          </w:p>
        </w:tc>
      </w:tr>
      <w:tr w:rsidR="00CC629F" w:rsidRPr="000F46B0" w:rsidTr="005A4AC3">
        <w:trPr>
          <w:trHeight w:val="300"/>
        </w:trPr>
        <w:tc>
          <w:tcPr>
            <w:tcW w:w="1246" w:type="dxa"/>
            <w:shd w:val="clear" w:color="auto" w:fill="auto"/>
            <w:noWrap/>
            <w:vAlign w:val="bottom"/>
            <w:hideMark/>
          </w:tcPr>
          <w:p w:rsidR="00CC629F" w:rsidRPr="005B2895" w:rsidRDefault="00CC629F" w:rsidP="005A4AC3">
            <w:pPr>
              <w:spacing w:after="0" w:line="240" w:lineRule="auto"/>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X2 -&gt; Y1 -&gt; Y2</w:t>
            </w:r>
          </w:p>
        </w:tc>
        <w:tc>
          <w:tcPr>
            <w:tcW w:w="1179"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0.036</w:t>
            </w:r>
          </w:p>
        </w:tc>
        <w:tc>
          <w:tcPr>
            <w:tcW w:w="1276"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0.043</w:t>
            </w:r>
          </w:p>
        </w:tc>
        <w:tc>
          <w:tcPr>
            <w:tcW w:w="1984"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0.033</w:t>
            </w:r>
          </w:p>
        </w:tc>
        <w:tc>
          <w:tcPr>
            <w:tcW w:w="1418" w:type="dxa"/>
            <w:shd w:val="clear" w:color="auto" w:fill="auto"/>
            <w:noWrap/>
            <w:vAlign w:val="center"/>
            <w:hideMark/>
          </w:tcPr>
          <w:p w:rsidR="00CC629F" w:rsidRPr="005B2895" w:rsidRDefault="00CC629F" w:rsidP="005A4AC3">
            <w:pPr>
              <w:spacing w:after="0" w:line="240" w:lineRule="auto"/>
              <w:jc w:val="center"/>
              <w:rPr>
                <w:rFonts w:ascii="Times New Roman" w:eastAsia="Times New Roman" w:hAnsi="Times New Roman" w:cs="Times New Roman"/>
                <w:sz w:val="20"/>
                <w:szCs w:val="20"/>
              </w:rPr>
            </w:pPr>
            <w:r w:rsidRPr="005B2895">
              <w:rPr>
                <w:rFonts w:ascii="Times New Roman" w:eastAsia="Times New Roman" w:hAnsi="Times New Roman" w:cs="Times New Roman"/>
                <w:sz w:val="20"/>
                <w:szCs w:val="20"/>
              </w:rPr>
              <w:t>1.096</w:t>
            </w:r>
          </w:p>
        </w:tc>
        <w:tc>
          <w:tcPr>
            <w:tcW w:w="850" w:type="dxa"/>
            <w:shd w:val="clear" w:color="auto" w:fill="auto"/>
            <w:noWrap/>
            <w:vAlign w:val="center"/>
            <w:hideMark/>
          </w:tcPr>
          <w:p w:rsidR="00CC629F" w:rsidRPr="000F46B0" w:rsidRDefault="00CC629F" w:rsidP="005A4AC3">
            <w:pPr>
              <w:spacing w:after="0" w:line="240" w:lineRule="auto"/>
              <w:jc w:val="center"/>
              <w:rPr>
                <w:rFonts w:ascii="Times New Roman" w:eastAsia="Times New Roman" w:hAnsi="Times New Roman" w:cs="Times New Roman"/>
                <w:color w:val="FF0000"/>
                <w:sz w:val="20"/>
                <w:szCs w:val="20"/>
              </w:rPr>
            </w:pPr>
            <w:r w:rsidRPr="000F46B0">
              <w:rPr>
                <w:rFonts w:ascii="Times New Roman" w:eastAsia="Times New Roman" w:hAnsi="Times New Roman" w:cs="Times New Roman"/>
                <w:color w:val="FF0000"/>
                <w:sz w:val="20"/>
                <w:szCs w:val="20"/>
              </w:rPr>
              <w:t>0.138</w:t>
            </w:r>
          </w:p>
        </w:tc>
      </w:tr>
    </w:tbl>
    <w:p w:rsidR="00CC629F" w:rsidRPr="00EA1F68" w:rsidRDefault="00CC629F" w:rsidP="00CC629F">
      <w:pPr>
        <w:rPr>
          <w:rFonts w:ascii="Times New Roman" w:hAnsi="Times New Roman" w:cs="Times New Roman"/>
          <w:b/>
          <w:color w:val="3B3838" w:themeColor="background2" w:themeShade="40"/>
          <w:sz w:val="24"/>
          <w:szCs w:val="24"/>
        </w:rPr>
      </w:pPr>
    </w:p>
    <w:p w:rsidR="00037579" w:rsidRPr="00C30EE7" w:rsidRDefault="00037579" w:rsidP="007C6081">
      <w:pPr>
        <w:spacing w:line="360" w:lineRule="auto"/>
        <w:jc w:val="center"/>
        <w:rPr>
          <w:rFonts w:ascii="Times New Roman" w:hAnsi="Times New Roman" w:cs="Times New Roman"/>
          <w:sz w:val="40"/>
          <w:szCs w:val="40"/>
        </w:rPr>
      </w:pPr>
    </w:p>
    <w:p w:rsidR="00037579" w:rsidRPr="00C30EE7" w:rsidRDefault="00037579" w:rsidP="00037579">
      <w:pPr>
        <w:spacing w:line="360" w:lineRule="auto"/>
        <w:rPr>
          <w:rFonts w:ascii="Times New Roman" w:hAnsi="Times New Roman" w:cs="Times New Roman"/>
          <w:sz w:val="40"/>
          <w:szCs w:val="40"/>
        </w:rPr>
      </w:pPr>
    </w:p>
    <w:sectPr w:rsidR="00037579" w:rsidRPr="00C30EE7" w:rsidSect="003B1795">
      <w:headerReference w:type="default" r:id="rId58"/>
      <w:footerReference w:type="default" r:id="rId59"/>
      <w:pgSz w:w="12240" w:h="15840"/>
      <w:pgMar w:top="2268" w:right="1701" w:bottom="1701" w:left="2268" w:header="708" w:footer="708" w:gutter="0"/>
      <w:pgNumType w:start="9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2F4" w:rsidRDefault="001C02F4" w:rsidP="006035D6">
      <w:pPr>
        <w:spacing w:after="0" w:line="240" w:lineRule="auto"/>
      </w:pPr>
      <w:r>
        <w:separator/>
      </w:r>
    </w:p>
  </w:endnote>
  <w:endnote w:type="continuationSeparator" w:id="0">
    <w:p w:rsidR="001C02F4" w:rsidRDefault="001C02F4" w:rsidP="0060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794837"/>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sidR="006979E4">
          <w:rPr>
            <w:noProof/>
          </w:rPr>
          <w:t>xii</w:t>
        </w:r>
        <w:r>
          <w:rPr>
            <w:noProof/>
          </w:rPr>
          <w:fldChar w:fldCharType="end"/>
        </w:r>
      </w:p>
    </w:sdtContent>
  </w:sdt>
  <w:p w:rsidR="005A4AC3" w:rsidRDefault="005A4A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180715"/>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sidR="006979E4">
          <w:rPr>
            <w:noProof/>
          </w:rPr>
          <w:t>1</w:t>
        </w:r>
        <w:r>
          <w:rPr>
            <w:noProof/>
          </w:rPr>
          <w:fldChar w:fldCharType="end"/>
        </w:r>
      </w:p>
    </w:sdtContent>
  </w:sdt>
  <w:p w:rsidR="005A4AC3" w:rsidRDefault="005A4A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707005"/>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rsidR="005A4AC3" w:rsidRDefault="005A4AC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895758"/>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rsidR="005A4AC3" w:rsidRDefault="005A4AC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950129"/>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44</w:t>
        </w:r>
        <w:r>
          <w:rPr>
            <w:noProof/>
          </w:rPr>
          <w:fldChar w:fldCharType="end"/>
        </w:r>
      </w:p>
    </w:sdtContent>
  </w:sdt>
  <w:p w:rsidR="005A4AC3" w:rsidRDefault="005A4AC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871902"/>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70</w:t>
        </w:r>
        <w:r>
          <w:rPr>
            <w:noProof/>
          </w:rPr>
          <w:fldChar w:fldCharType="end"/>
        </w:r>
      </w:p>
    </w:sdtContent>
  </w:sdt>
  <w:p w:rsidR="005A4AC3" w:rsidRDefault="005A4AC3">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372840"/>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p w:rsidR="005A4AC3" w:rsidRDefault="005A4AC3">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374471"/>
      <w:docPartObj>
        <w:docPartGallery w:val="Page Numbers (Bottom of Page)"/>
        <w:docPartUnique/>
      </w:docPartObj>
    </w:sdtPr>
    <w:sdtEndPr>
      <w:rPr>
        <w:noProof/>
      </w:rPr>
    </w:sdtEndPr>
    <w:sdtContent>
      <w:p w:rsidR="005A4AC3" w:rsidRDefault="005A4AC3">
        <w:pPr>
          <w:pStyle w:val="Footer"/>
          <w:jc w:val="center"/>
        </w:pPr>
        <w:r>
          <w:fldChar w:fldCharType="begin"/>
        </w:r>
        <w:r>
          <w:instrText xml:space="preserve"> PAGE   \* MERGEFORMAT </w:instrText>
        </w:r>
        <w:r>
          <w:fldChar w:fldCharType="separate"/>
        </w:r>
        <w:r>
          <w:rPr>
            <w:noProof/>
          </w:rPr>
          <w:t>77</w:t>
        </w:r>
        <w:r>
          <w:rPr>
            <w:noProof/>
          </w:rPr>
          <w:fldChar w:fldCharType="end"/>
        </w:r>
      </w:p>
    </w:sdtContent>
  </w:sdt>
  <w:p w:rsidR="005A4AC3" w:rsidRDefault="005A4AC3">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Footer"/>
      <w:jc w:val="center"/>
    </w:pPr>
  </w:p>
  <w:p w:rsidR="005A4AC3" w:rsidRDefault="005A4A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2F4" w:rsidRDefault="001C02F4" w:rsidP="006035D6">
      <w:pPr>
        <w:spacing w:after="0" w:line="240" w:lineRule="auto"/>
      </w:pPr>
      <w:r>
        <w:separator/>
      </w:r>
    </w:p>
  </w:footnote>
  <w:footnote w:type="continuationSeparator" w:id="0">
    <w:p w:rsidR="001C02F4" w:rsidRDefault="001C02F4" w:rsidP="00603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011620"/>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sidR="006979E4">
          <w:rPr>
            <w:noProof/>
          </w:rPr>
          <w:t>2</w:t>
        </w:r>
        <w:r>
          <w:rPr>
            <w:noProof/>
          </w:rPr>
          <w:fldChar w:fldCharType="end"/>
        </w:r>
      </w:p>
    </w:sdtContent>
  </w:sdt>
  <w:p w:rsidR="005A4AC3" w:rsidRDefault="005A4A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349076"/>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28</w:t>
        </w:r>
        <w:r>
          <w:rPr>
            <w:noProof/>
          </w:rPr>
          <w:fldChar w:fldCharType="end"/>
        </w:r>
      </w:p>
    </w:sdtContent>
  </w:sdt>
  <w:p w:rsidR="005A4AC3" w:rsidRDefault="005A4AC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0322681"/>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43</w:t>
        </w:r>
        <w:r>
          <w:rPr>
            <w:noProof/>
          </w:rPr>
          <w:fldChar w:fldCharType="end"/>
        </w:r>
      </w:p>
    </w:sdtContent>
  </w:sdt>
  <w:p w:rsidR="005A4AC3" w:rsidRDefault="005A4A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22033"/>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69</w:t>
        </w:r>
        <w:r>
          <w:rPr>
            <w:noProof/>
          </w:rPr>
          <w:fldChar w:fldCharType="end"/>
        </w:r>
      </w:p>
    </w:sdtContent>
  </w:sdt>
  <w:p w:rsidR="005A4AC3" w:rsidRDefault="005A4AC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3707"/>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72</w:t>
        </w:r>
        <w:r>
          <w:rPr>
            <w:noProof/>
          </w:rPr>
          <w:fldChar w:fldCharType="end"/>
        </w:r>
      </w:p>
    </w:sdtContent>
  </w:sdt>
  <w:p w:rsidR="005A4AC3" w:rsidRDefault="005A4AC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428500"/>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76</w:t>
        </w:r>
        <w:r>
          <w:rPr>
            <w:noProof/>
          </w:rPr>
          <w:fldChar w:fldCharType="end"/>
        </w:r>
      </w:p>
    </w:sdtContent>
  </w:sdt>
  <w:p w:rsidR="005A4AC3" w:rsidRDefault="005A4A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AC3" w:rsidRDefault="005A4AC3">
    <w:pPr>
      <w:pStyle w:val="Header"/>
      <w:jc w:val="right"/>
    </w:pPr>
  </w:p>
  <w:p w:rsidR="005A4AC3" w:rsidRDefault="005A4AC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627366"/>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82</w:t>
        </w:r>
        <w:r>
          <w:rPr>
            <w:noProof/>
          </w:rPr>
          <w:fldChar w:fldCharType="end"/>
        </w:r>
      </w:p>
    </w:sdtContent>
  </w:sdt>
  <w:p w:rsidR="005A4AC3" w:rsidRDefault="005A4AC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148884"/>
      <w:docPartObj>
        <w:docPartGallery w:val="Page Numbers (Top of Page)"/>
        <w:docPartUnique/>
      </w:docPartObj>
    </w:sdtPr>
    <w:sdtEndPr>
      <w:rPr>
        <w:noProof/>
      </w:rPr>
    </w:sdtEndPr>
    <w:sdtContent>
      <w:p w:rsidR="005A4AC3" w:rsidRDefault="005A4AC3">
        <w:pPr>
          <w:pStyle w:val="Header"/>
        </w:pPr>
        <w:r>
          <w:fldChar w:fldCharType="begin"/>
        </w:r>
        <w:r>
          <w:instrText xml:space="preserve"> PAGE   \* MERGEFORMAT </w:instrText>
        </w:r>
        <w:r>
          <w:fldChar w:fldCharType="separate"/>
        </w:r>
        <w:r>
          <w:rPr>
            <w:noProof/>
          </w:rPr>
          <w:t>83</w:t>
        </w:r>
        <w:r>
          <w:rPr>
            <w:noProof/>
          </w:rPr>
          <w:fldChar w:fldCharType="end"/>
        </w:r>
      </w:p>
    </w:sdtContent>
  </w:sdt>
  <w:p w:rsidR="005A4AC3" w:rsidRDefault="005A4AC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82848"/>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86</w:t>
        </w:r>
        <w:r>
          <w:rPr>
            <w:noProof/>
          </w:rPr>
          <w:fldChar w:fldCharType="end"/>
        </w:r>
      </w:p>
    </w:sdtContent>
  </w:sdt>
  <w:p w:rsidR="005A4AC3" w:rsidRDefault="005A4AC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673143"/>
      <w:docPartObj>
        <w:docPartGallery w:val="Page Numbers (Top of Page)"/>
        <w:docPartUnique/>
      </w:docPartObj>
    </w:sdtPr>
    <w:sdtEndPr>
      <w:rPr>
        <w:noProof/>
      </w:rPr>
    </w:sdtEndPr>
    <w:sdtContent>
      <w:p w:rsidR="005A4AC3" w:rsidRDefault="005A4AC3">
        <w:pPr>
          <w:pStyle w:val="Header"/>
        </w:pPr>
        <w:r>
          <w:fldChar w:fldCharType="begin"/>
        </w:r>
        <w:r>
          <w:instrText xml:space="preserve"> PAGE   \* MERGEFORMAT </w:instrText>
        </w:r>
        <w:r>
          <w:fldChar w:fldCharType="separate"/>
        </w:r>
        <w:r>
          <w:rPr>
            <w:noProof/>
          </w:rPr>
          <w:t>90</w:t>
        </w:r>
        <w:r>
          <w:rPr>
            <w:noProof/>
          </w:rPr>
          <w:fldChar w:fldCharType="end"/>
        </w:r>
      </w:p>
    </w:sdtContent>
  </w:sdt>
  <w:p w:rsidR="005A4AC3" w:rsidRDefault="005A4AC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543997"/>
      <w:docPartObj>
        <w:docPartGallery w:val="Page Numbers (Top of Page)"/>
        <w:docPartUnique/>
      </w:docPartObj>
    </w:sdtPr>
    <w:sdtEndPr>
      <w:rPr>
        <w:noProof/>
      </w:rPr>
    </w:sdtEndPr>
    <w:sdtContent>
      <w:p w:rsidR="005A4AC3" w:rsidRDefault="005A4AC3">
        <w:pPr>
          <w:pStyle w:val="Header"/>
          <w:jc w:val="right"/>
        </w:pPr>
        <w:r>
          <w:fldChar w:fldCharType="begin"/>
        </w:r>
        <w:r>
          <w:instrText xml:space="preserve"> PAGE   \* MERGEFORMAT </w:instrText>
        </w:r>
        <w:r>
          <w:fldChar w:fldCharType="separate"/>
        </w:r>
        <w:r>
          <w:rPr>
            <w:noProof/>
          </w:rPr>
          <w:t>93</w:t>
        </w:r>
        <w:r>
          <w:rPr>
            <w:noProof/>
          </w:rPr>
          <w:fldChar w:fldCharType="end"/>
        </w:r>
      </w:p>
    </w:sdtContent>
  </w:sdt>
  <w:p w:rsidR="005A4AC3" w:rsidRDefault="005A4A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7720F"/>
    <w:multiLevelType w:val="hybridMultilevel"/>
    <w:tmpl w:val="746CC9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9054A9"/>
    <w:multiLevelType w:val="hybridMultilevel"/>
    <w:tmpl w:val="295617E6"/>
    <w:lvl w:ilvl="0" w:tplc="A49EE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8911DB"/>
    <w:multiLevelType w:val="hybridMultilevel"/>
    <w:tmpl w:val="1408F08E"/>
    <w:lvl w:ilvl="0" w:tplc="D4568B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162A38"/>
    <w:multiLevelType w:val="hybridMultilevel"/>
    <w:tmpl w:val="D564095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0DD72551"/>
    <w:multiLevelType w:val="hybridMultilevel"/>
    <w:tmpl w:val="6F385828"/>
    <w:lvl w:ilvl="0" w:tplc="7750A7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79390B"/>
    <w:multiLevelType w:val="hybridMultilevel"/>
    <w:tmpl w:val="1AEAD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857B9C"/>
    <w:multiLevelType w:val="hybridMultilevel"/>
    <w:tmpl w:val="B68A6A14"/>
    <w:lvl w:ilvl="0" w:tplc="1F78B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F1033D"/>
    <w:multiLevelType w:val="multilevel"/>
    <w:tmpl w:val="3C90E84E"/>
    <w:lvl w:ilvl="0">
      <w:start w:val="1"/>
      <w:numFmt w:val="decimal"/>
      <w:lvlText w:val="%1"/>
      <w:lvlJc w:val="left"/>
      <w:pPr>
        <w:ind w:left="360" w:hanging="360"/>
      </w:pPr>
      <w:rPr>
        <w:rFonts w:asciiTheme="minorHAnsi" w:hAnsiTheme="minorHAnsi" w:cstheme="minorBidi" w:hint="default"/>
        <w:sz w:val="22"/>
      </w:rPr>
    </w:lvl>
    <w:lvl w:ilvl="1">
      <w:start w:val="4"/>
      <w:numFmt w:val="decimal"/>
      <w:lvlText w:val="%1.%2"/>
      <w:lvlJc w:val="left"/>
      <w:pPr>
        <w:ind w:left="360" w:hanging="360"/>
      </w:pPr>
      <w:rPr>
        <w:rFonts w:ascii="Times New Roman" w:hAnsi="Times New Roman" w:cs="Times New Roman" w:hint="default"/>
        <w:b/>
        <w:sz w:val="24"/>
        <w:szCs w:val="24"/>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8">
    <w:nsid w:val="13A96D83"/>
    <w:multiLevelType w:val="hybridMultilevel"/>
    <w:tmpl w:val="0F5EDC5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143F62BF"/>
    <w:multiLevelType w:val="hybridMultilevel"/>
    <w:tmpl w:val="FC7E1BE2"/>
    <w:lvl w:ilvl="0" w:tplc="AEFEB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8A28E4"/>
    <w:multiLevelType w:val="multilevel"/>
    <w:tmpl w:val="0F686FA8"/>
    <w:lvl w:ilvl="0">
      <w:start w:val="1"/>
      <w:numFmt w:val="upperRoman"/>
      <w:suff w:val="nothing"/>
      <w:lvlText w:val="BAB %1"/>
      <w:lvlJc w:val="left"/>
      <w:pPr>
        <w:ind w:left="720" w:hanging="720"/>
      </w:pPr>
      <w:rPr>
        <w:rFonts w:hint="default"/>
        <w:b/>
      </w:rPr>
    </w:lvl>
    <w:lvl w:ilvl="1">
      <w:start w:val="1"/>
      <w:numFmt w:val="decimal"/>
      <w:isLgl/>
      <w:suff w:val="space"/>
      <w:lvlText w:val="%1.%2"/>
      <w:lvlJc w:val="left"/>
      <w:pPr>
        <w:ind w:left="0" w:firstLine="1080"/>
      </w:pPr>
      <w:rPr>
        <w:rFonts w:hint="default"/>
        <w:b/>
      </w:rPr>
    </w:lvl>
    <w:lvl w:ilvl="2">
      <w:start w:val="1"/>
      <w:numFmt w:val="decimal"/>
      <w:isLgl/>
      <w:suff w:val="space"/>
      <w:lvlText w:val="%1.%2.%3"/>
      <w:lvlJc w:val="left"/>
      <w:pPr>
        <w:ind w:left="0" w:firstLine="1701"/>
      </w:pPr>
      <w:rPr>
        <w:rFonts w:hint="default"/>
        <w:b/>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19ED44EB"/>
    <w:multiLevelType w:val="hybridMultilevel"/>
    <w:tmpl w:val="44467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7152A8"/>
    <w:multiLevelType w:val="hybridMultilevel"/>
    <w:tmpl w:val="6714068A"/>
    <w:lvl w:ilvl="0" w:tplc="4CB2AB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431190"/>
    <w:multiLevelType w:val="hybridMultilevel"/>
    <w:tmpl w:val="0AD6EE54"/>
    <w:lvl w:ilvl="0" w:tplc="00AC2A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05C2431"/>
    <w:multiLevelType w:val="hybridMultilevel"/>
    <w:tmpl w:val="B7442082"/>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4448F1"/>
    <w:multiLevelType w:val="hybridMultilevel"/>
    <w:tmpl w:val="43AEC482"/>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2AF82DD9"/>
    <w:multiLevelType w:val="hybridMultilevel"/>
    <w:tmpl w:val="6C4E64FE"/>
    <w:lvl w:ilvl="0" w:tplc="6854C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C25512C"/>
    <w:multiLevelType w:val="hybridMultilevel"/>
    <w:tmpl w:val="655AB288"/>
    <w:lvl w:ilvl="0" w:tplc="6C64A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45E2A5B"/>
    <w:multiLevelType w:val="hybridMultilevel"/>
    <w:tmpl w:val="D4C29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280920"/>
    <w:multiLevelType w:val="hybridMultilevel"/>
    <w:tmpl w:val="066CBAA0"/>
    <w:lvl w:ilvl="0" w:tplc="EA904FEE">
      <w:start w:val="1"/>
      <w:numFmt w:val="decimal"/>
      <w:lvlText w:val="%1."/>
      <w:lvlJc w:val="left"/>
      <w:pPr>
        <w:ind w:left="1440" w:hanging="360"/>
      </w:pPr>
      <w:rPr>
        <w:rFonts w:ascii="Times New Roman" w:hAnsi="Times New Roman" w:cstheme="minorBidi" w:hint="default"/>
        <w:b w:val="0"/>
        <w:bCs/>
        <w:color w:val="000000" w:themeColor="text1"/>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6D30817"/>
    <w:multiLevelType w:val="hybridMultilevel"/>
    <w:tmpl w:val="5B2CF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AE329A"/>
    <w:multiLevelType w:val="hybridMultilevel"/>
    <w:tmpl w:val="97B0B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AA35CF"/>
    <w:multiLevelType w:val="hybridMultilevel"/>
    <w:tmpl w:val="14729E12"/>
    <w:lvl w:ilvl="0" w:tplc="90580D16">
      <w:start w:val="1"/>
      <w:numFmt w:val="decimal"/>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nsid w:val="3FD75127"/>
    <w:multiLevelType w:val="hybridMultilevel"/>
    <w:tmpl w:val="0A106294"/>
    <w:lvl w:ilvl="0" w:tplc="90580D16">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360039B"/>
    <w:multiLevelType w:val="hybridMultilevel"/>
    <w:tmpl w:val="054238FC"/>
    <w:lvl w:ilvl="0" w:tplc="9F5C3E5E">
      <w:start w:val="1"/>
      <w:numFmt w:val="decimal"/>
      <w:lvlText w:val="%1."/>
      <w:lvlJc w:val="righ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5B474E"/>
    <w:multiLevelType w:val="hybridMultilevel"/>
    <w:tmpl w:val="7340FF02"/>
    <w:lvl w:ilvl="0" w:tplc="149AC24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B4347C"/>
    <w:multiLevelType w:val="hybridMultilevel"/>
    <w:tmpl w:val="128CE488"/>
    <w:lvl w:ilvl="0" w:tplc="13D4E8AA">
      <w:start w:val="1"/>
      <w:numFmt w:val="decimal"/>
      <w:lvlText w:val="%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BC2535"/>
    <w:multiLevelType w:val="hybridMultilevel"/>
    <w:tmpl w:val="5BFE8946"/>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6C47BB"/>
    <w:multiLevelType w:val="hybridMultilevel"/>
    <w:tmpl w:val="3AB489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656AFF"/>
    <w:multiLevelType w:val="hybridMultilevel"/>
    <w:tmpl w:val="EF56553C"/>
    <w:lvl w:ilvl="0" w:tplc="ECA05CA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B31B0E"/>
    <w:multiLevelType w:val="hybridMultilevel"/>
    <w:tmpl w:val="5D24AD42"/>
    <w:lvl w:ilvl="0" w:tplc="8C8658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824379"/>
    <w:multiLevelType w:val="hybridMultilevel"/>
    <w:tmpl w:val="BA165D1A"/>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9E3470"/>
    <w:multiLevelType w:val="hybridMultilevel"/>
    <w:tmpl w:val="608EBEF2"/>
    <w:lvl w:ilvl="0" w:tplc="EDE2B19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DB29D9"/>
    <w:multiLevelType w:val="hybridMultilevel"/>
    <w:tmpl w:val="3F76F5BC"/>
    <w:lvl w:ilvl="0" w:tplc="1CBA5E0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7C6266"/>
    <w:multiLevelType w:val="hybridMultilevel"/>
    <w:tmpl w:val="3706653A"/>
    <w:lvl w:ilvl="0" w:tplc="33443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E02238"/>
    <w:multiLevelType w:val="hybridMultilevel"/>
    <w:tmpl w:val="D8105CE6"/>
    <w:lvl w:ilvl="0" w:tplc="512A1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DF0988"/>
    <w:multiLevelType w:val="hybridMultilevel"/>
    <w:tmpl w:val="9AFC2AE8"/>
    <w:lvl w:ilvl="0" w:tplc="0DCE0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047FB1"/>
    <w:multiLevelType w:val="hybridMultilevel"/>
    <w:tmpl w:val="A0C2BCBE"/>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2621EC"/>
    <w:multiLevelType w:val="hybridMultilevel"/>
    <w:tmpl w:val="7D4A0ADE"/>
    <w:lvl w:ilvl="0" w:tplc="2F484B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93779BB"/>
    <w:multiLevelType w:val="multilevel"/>
    <w:tmpl w:val="3BE89C4E"/>
    <w:lvl w:ilvl="0">
      <w:start w:val="1"/>
      <w:numFmt w:val="upperRoman"/>
      <w:pStyle w:val="Heading1"/>
      <w:suff w:val="nothing"/>
      <w:lvlText w:val="BAB %1"/>
      <w:lvlJc w:val="left"/>
      <w:pPr>
        <w:ind w:left="4973" w:hanging="720"/>
      </w:pPr>
      <w:rPr>
        <w:rFonts w:hint="default"/>
        <w:b/>
      </w:rPr>
    </w:lvl>
    <w:lvl w:ilvl="1">
      <w:start w:val="1"/>
      <w:numFmt w:val="decimal"/>
      <w:pStyle w:val="Heading2"/>
      <w:isLgl/>
      <w:suff w:val="space"/>
      <w:lvlText w:val="%1.%2."/>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suff w:val="space"/>
      <w:lvlText w:val="%1.%2.%3."/>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isLgl/>
      <w:suff w:val="space"/>
      <w:lvlText w:val="%1.%2.%3.%4."/>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7BBD5BA8"/>
    <w:multiLevelType w:val="hybridMultilevel"/>
    <w:tmpl w:val="19F89B82"/>
    <w:lvl w:ilvl="0" w:tplc="A066F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261B9D"/>
    <w:multiLevelType w:val="hybridMultilevel"/>
    <w:tmpl w:val="1C6A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5"/>
  </w:num>
  <w:num w:numId="4">
    <w:abstractNumId w:val="7"/>
  </w:num>
  <w:num w:numId="5">
    <w:abstractNumId w:val="18"/>
  </w:num>
  <w:num w:numId="6">
    <w:abstractNumId w:val="39"/>
  </w:num>
  <w:num w:numId="7">
    <w:abstractNumId w:val="4"/>
  </w:num>
  <w:num w:numId="8">
    <w:abstractNumId w:val="24"/>
  </w:num>
  <w:num w:numId="9">
    <w:abstractNumId w:val="23"/>
  </w:num>
  <w:num w:numId="10">
    <w:abstractNumId w:val="20"/>
  </w:num>
  <w:num w:numId="11">
    <w:abstractNumId w:val="27"/>
  </w:num>
  <w:num w:numId="12">
    <w:abstractNumId w:val="31"/>
  </w:num>
  <w:num w:numId="13">
    <w:abstractNumId w:val="8"/>
  </w:num>
  <w:num w:numId="14">
    <w:abstractNumId w:val="15"/>
  </w:num>
  <w:num w:numId="15">
    <w:abstractNumId w:val="29"/>
  </w:num>
  <w:num w:numId="16">
    <w:abstractNumId w:val="26"/>
  </w:num>
  <w:num w:numId="17">
    <w:abstractNumId w:val="22"/>
  </w:num>
  <w:num w:numId="18">
    <w:abstractNumId w:val="12"/>
  </w:num>
  <w:num w:numId="19">
    <w:abstractNumId w:val="9"/>
  </w:num>
  <w:num w:numId="20">
    <w:abstractNumId w:val="36"/>
  </w:num>
  <w:num w:numId="21">
    <w:abstractNumId w:val="6"/>
  </w:num>
  <w:num w:numId="22">
    <w:abstractNumId w:val="1"/>
  </w:num>
  <w:num w:numId="23">
    <w:abstractNumId w:val="35"/>
  </w:num>
  <w:num w:numId="24">
    <w:abstractNumId w:val="17"/>
  </w:num>
  <w:num w:numId="25">
    <w:abstractNumId w:val="34"/>
  </w:num>
  <w:num w:numId="26">
    <w:abstractNumId w:val="38"/>
  </w:num>
  <w:num w:numId="27">
    <w:abstractNumId w:val="16"/>
  </w:num>
  <w:num w:numId="28">
    <w:abstractNumId w:val="2"/>
  </w:num>
  <w:num w:numId="29">
    <w:abstractNumId w:val="30"/>
  </w:num>
  <w:num w:numId="30">
    <w:abstractNumId w:val="40"/>
  </w:num>
  <w:num w:numId="31">
    <w:abstractNumId w:val="32"/>
  </w:num>
  <w:num w:numId="32">
    <w:abstractNumId w:val="3"/>
  </w:num>
  <w:num w:numId="33">
    <w:abstractNumId w:val="41"/>
  </w:num>
  <w:num w:numId="34">
    <w:abstractNumId w:val="25"/>
  </w:num>
  <w:num w:numId="35">
    <w:abstractNumId w:val="13"/>
  </w:num>
  <w:num w:numId="36">
    <w:abstractNumId w:val="0"/>
  </w:num>
  <w:num w:numId="37">
    <w:abstractNumId w:val="19"/>
  </w:num>
  <w:num w:numId="38">
    <w:abstractNumId w:val="14"/>
  </w:num>
  <w:num w:numId="39">
    <w:abstractNumId w:val="37"/>
  </w:num>
  <w:num w:numId="40">
    <w:abstractNumId w:val="28"/>
  </w:num>
  <w:num w:numId="41">
    <w:abstractNumId w:val="33"/>
  </w:num>
  <w:num w:numId="42">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2BC"/>
    <w:rsid w:val="00003972"/>
    <w:rsid w:val="00003B49"/>
    <w:rsid w:val="00004436"/>
    <w:rsid w:val="00004DCD"/>
    <w:rsid w:val="00006A5E"/>
    <w:rsid w:val="00007415"/>
    <w:rsid w:val="00007787"/>
    <w:rsid w:val="0000792D"/>
    <w:rsid w:val="0001007C"/>
    <w:rsid w:val="00010A5D"/>
    <w:rsid w:val="00011ACB"/>
    <w:rsid w:val="00012126"/>
    <w:rsid w:val="00013210"/>
    <w:rsid w:val="0001354C"/>
    <w:rsid w:val="00014FA0"/>
    <w:rsid w:val="000163F9"/>
    <w:rsid w:val="000179B9"/>
    <w:rsid w:val="00022070"/>
    <w:rsid w:val="00023F88"/>
    <w:rsid w:val="00024A16"/>
    <w:rsid w:val="000250BA"/>
    <w:rsid w:val="00025A51"/>
    <w:rsid w:val="00025CC8"/>
    <w:rsid w:val="000263FC"/>
    <w:rsid w:val="00030BFC"/>
    <w:rsid w:val="000324F8"/>
    <w:rsid w:val="00033CC7"/>
    <w:rsid w:val="00034F96"/>
    <w:rsid w:val="00035F85"/>
    <w:rsid w:val="0003708E"/>
    <w:rsid w:val="00037579"/>
    <w:rsid w:val="00037E1F"/>
    <w:rsid w:val="00040489"/>
    <w:rsid w:val="000423F9"/>
    <w:rsid w:val="000444EF"/>
    <w:rsid w:val="00044967"/>
    <w:rsid w:val="00045FFC"/>
    <w:rsid w:val="0004622C"/>
    <w:rsid w:val="00046CC9"/>
    <w:rsid w:val="00047994"/>
    <w:rsid w:val="00053302"/>
    <w:rsid w:val="000543F9"/>
    <w:rsid w:val="00054EBB"/>
    <w:rsid w:val="00056B14"/>
    <w:rsid w:val="00057CE1"/>
    <w:rsid w:val="00060EA1"/>
    <w:rsid w:val="00062625"/>
    <w:rsid w:val="0006369D"/>
    <w:rsid w:val="00063EE6"/>
    <w:rsid w:val="000660A8"/>
    <w:rsid w:val="00066E6A"/>
    <w:rsid w:val="00067041"/>
    <w:rsid w:val="000675EE"/>
    <w:rsid w:val="00067AEA"/>
    <w:rsid w:val="00072485"/>
    <w:rsid w:val="00075192"/>
    <w:rsid w:val="00076B29"/>
    <w:rsid w:val="00077103"/>
    <w:rsid w:val="00077476"/>
    <w:rsid w:val="000778C0"/>
    <w:rsid w:val="00077E65"/>
    <w:rsid w:val="00083056"/>
    <w:rsid w:val="00084CF6"/>
    <w:rsid w:val="000857AE"/>
    <w:rsid w:val="00086105"/>
    <w:rsid w:val="000873BD"/>
    <w:rsid w:val="000903C3"/>
    <w:rsid w:val="00091AAC"/>
    <w:rsid w:val="00093E68"/>
    <w:rsid w:val="00094E44"/>
    <w:rsid w:val="00094EC3"/>
    <w:rsid w:val="00097A73"/>
    <w:rsid w:val="00097F5D"/>
    <w:rsid w:val="000A0B9D"/>
    <w:rsid w:val="000A10A1"/>
    <w:rsid w:val="000A295F"/>
    <w:rsid w:val="000A2B9D"/>
    <w:rsid w:val="000A3E4B"/>
    <w:rsid w:val="000A4E0C"/>
    <w:rsid w:val="000A52A0"/>
    <w:rsid w:val="000B01C6"/>
    <w:rsid w:val="000B021A"/>
    <w:rsid w:val="000B179A"/>
    <w:rsid w:val="000B216A"/>
    <w:rsid w:val="000B3150"/>
    <w:rsid w:val="000B62C6"/>
    <w:rsid w:val="000B658F"/>
    <w:rsid w:val="000B7217"/>
    <w:rsid w:val="000C0BE4"/>
    <w:rsid w:val="000C108E"/>
    <w:rsid w:val="000C1769"/>
    <w:rsid w:val="000C28A7"/>
    <w:rsid w:val="000C29EE"/>
    <w:rsid w:val="000C6043"/>
    <w:rsid w:val="000D00F4"/>
    <w:rsid w:val="000D321D"/>
    <w:rsid w:val="000D3D16"/>
    <w:rsid w:val="000D43A9"/>
    <w:rsid w:val="000D57FB"/>
    <w:rsid w:val="000D59FE"/>
    <w:rsid w:val="000D61AC"/>
    <w:rsid w:val="000D7534"/>
    <w:rsid w:val="000D79B7"/>
    <w:rsid w:val="000D7B4B"/>
    <w:rsid w:val="000E15C9"/>
    <w:rsid w:val="000E33FA"/>
    <w:rsid w:val="000E34EA"/>
    <w:rsid w:val="000E48E5"/>
    <w:rsid w:val="000E5192"/>
    <w:rsid w:val="000E582C"/>
    <w:rsid w:val="000E65CA"/>
    <w:rsid w:val="000F0149"/>
    <w:rsid w:val="000F1571"/>
    <w:rsid w:val="000F3212"/>
    <w:rsid w:val="000F35A5"/>
    <w:rsid w:val="000F36FE"/>
    <w:rsid w:val="000F5139"/>
    <w:rsid w:val="000F5F77"/>
    <w:rsid w:val="000F6E08"/>
    <w:rsid w:val="000F7E29"/>
    <w:rsid w:val="000F7FD6"/>
    <w:rsid w:val="00101A9D"/>
    <w:rsid w:val="0010288D"/>
    <w:rsid w:val="00103EEC"/>
    <w:rsid w:val="0010579A"/>
    <w:rsid w:val="00105B2C"/>
    <w:rsid w:val="00105D48"/>
    <w:rsid w:val="001061F9"/>
    <w:rsid w:val="0010744D"/>
    <w:rsid w:val="001109DB"/>
    <w:rsid w:val="00114FBA"/>
    <w:rsid w:val="00115293"/>
    <w:rsid w:val="0011647B"/>
    <w:rsid w:val="001167E4"/>
    <w:rsid w:val="001205E6"/>
    <w:rsid w:val="0012078E"/>
    <w:rsid w:val="001207F6"/>
    <w:rsid w:val="001209BB"/>
    <w:rsid w:val="00120C79"/>
    <w:rsid w:val="00120E2E"/>
    <w:rsid w:val="00121353"/>
    <w:rsid w:val="00121639"/>
    <w:rsid w:val="00121FF8"/>
    <w:rsid w:val="00122C17"/>
    <w:rsid w:val="00123B10"/>
    <w:rsid w:val="001247BD"/>
    <w:rsid w:val="00124BDA"/>
    <w:rsid w:val="00125FA0"/>
    <w:rsid w:val="00126280"/>
    <w:rsid w:val="001320E3"/>
    <w:rsid w:val="001331B7"/>
    <w:rsid w:val="001359D4"/>
    <w:rsid w:val="00136DE9"/>
    <w:rsid w:val="0013793E"/>
    <w:rsid w:val="00137BEB"/>
    <w:rsid w:val="00137C3D"/>
    <w:rsid w:val="001405D8"/>
    <w:rsid w:val="00140D95"/>
    <w:rsid w:val="0014422F"/>
    <w:rsid w:val="001444EA"/>
    <w:rsid w:val="00144641"/>
    <w:rsid w:val="00145921"/>
    <w:rsid w:val="00146B62"/>
    <w:rsid w:val="00147E26"/>
    <w:rsid w:val="00147E61"/>
    <w:rsid w:val="00147EBB"/>
    <w:rsid w:val="00151322"/>
    <w:rsid w:val="0015182D"/>
    <w:rsid w:val="00152C5B"/>
    <w:rsid w:val="00152E91"/>
    <w:rsid w:val="00153354"/>
    <w:rsid w:val="00153C18"/>
    <w:rsid w:val="00153C58"/>
    <w:rsid w:val="00154877"/>
    <w:rsid w:val="00154E89"/>
    <w:rsid w:val="00154F46"/>
    <w:rsid w:val="00156F59"/>
    <w:rsid w:val="00156F86"/>
    <w:rsid w:val="00157343"/>
    <w:rsid w:val="0015766B"/>
    <w:rsid w:val="00157E00"/>
    <w:rsid w:val="001668C4"/>
    <w:rsid w:val="00166FBB"/>
    <w:rsid w:val="0016750E"/>
    <w:rsid w:val="00171BE3"/>
    <w:rsid w:val="001720AD"/>
    <w:rsid w:val="00173579"/>
    <w:rsid w:val="00174B5D"/>
    <w:rsid w:val="00174B75"/>
    <w:rsid w:val="00175B54"/>
    <w:rsid w:val="00175CF2"/>
    <w:rsid w:val="0017762F"/>
    <w:rsid w:val="00177CE6"/>
    <w:rsid w:val="00177F7E"/>
    <w:rsid w:val="00180E57"/>
    <w:rsid w:val="0018108A"/>
    <w:rsid w:val="0018378B"/>
    <w:rsid w:val="00185759"/>
    <w:rsid w:val="00185D84"/>
    <w:rsid w:val="00186EF2"/>
    <w:rsid w:val="00187764"/>
    <w:rsid w:val="0019167B"/>
    <w:rsid w:val="001924A9"/>
    <w:rsid w:val="00194248"/>
    <w:rsid w:val="00195615"/>
    <w:rsid w:val="0019708B"/>
    <w:rsid w:val="001A0E5B"/>
    <w:rsid w:val="001A2495"/>
    <w:rsid w:val="001A66EC"/>
    <w:rsid w:val="001A7A45"/>
    <w:rsid w:val="001B0D1F"/>
    <w:rsid w:val="001B1C6C"/>
    <w:rsid w:val="001B22E5"/>
    <w:rsid w:val="001B268E"/>
    <w:rsid w:val="001B3101"/>
    <w:rsid w:val="001B4FA6"/>
    <w:rsid w:val="001B6566"/>
    <w:rsid w:val="001C02F4"/>
    <w:rsid w:val="001C1151"/>
    <w:rsid w:val="001C1B4A"/>
    <w:rsid w:val="001C2146"/>
    <w:rsid w:val="001C247A"/>
    <w:rsid w:val="001C516A"/>
    <w:rsid w:val="001C5D7A"/>
    <w:rsid w:val="001C6704"/>
    <w:rsid w:val="001C7359"/>
    <w:rsid w:val="001C7543"/>
    <w:rsid w:val="001D07BE"/>
    <w:rsid w:val="001D270D"/>
    <w:rsid w:val="001D5EC9"/>
    <w:rsid w:val="001D7A89"/>
    <w:rsid w:val="001E3661"/>
    <w:rsid w:val="001E383D"/>
    <w:rsid w:val="001E4CE3"/>
    <w:rsid w:val="001E6833"/>
    <w:rsid w:val="001E6E89"/>
    <w:rsid w:val="001E7693"/>
    <w:rsid w:val="001F011D"/>
    <w:rsid w:val="001F2CFA"/>
    <w:rsid w:val="00200491"/>
    <w:rsid w:val="002011EA"/>
    <w:rsid w:val="002019AA"/>
    <w:rsid w:val="00202CEE"/>
    <w:rsid w:val="00210A82"/>
    <w:rsid w:val="0021103C"/>
    <w:rsid w:val="002111C6"/>
    <w:rsid w:val="00211B85"/>
    <w:rsid w:val="00211DFF"/>
    <w:rsid w:val="00212BEC"/>
    <w:rsid w:val="002170E5"/>
    <w:rsid w:val="00217C6C"/>
    <w:rsid w:val="00221340"/>
    <w:rsid w:val="00222AB9"/>
    <w:rsid w:val="00222DB7"/>
    <w:rsid w:val="002264E0"/>
    <w:rsid w:val="002268F9"/>
    <w:rsid w:val="00227B1B"/>
    <w:rsid w:val="0023130D"/>
    <w:rsid w:val="002313B0"/>
    <w:rsid w:val="00231BA1"/>
    <w:rsid w:val="00232549"/>
    <w:rsid w:val="00232A96"/>
    <w:rsid w:val="00232B4F"/>
    <w:rsid w:val="00235D06"/>
    <w:rsid w:val="002360C5"/>
    <w:rsid w:val="0023654A"/>
    <w:rsid w:val="00236E2A"/>
    <w:rsid w:val="002408C5"/>
    <w:rsid w:val="00241375"/>
    <w:rsid w:val="002417F3"/>
    <w:rsid w:val="00242238"/>
    <w:rsid w:val="0024364A"/>
    <w:rsid w:val="00244CC6"/>
    <w:rsid w:val="0024733C"/>
    <w:rsid w:val="002479B9"/>
    <w:rsid w:val="00252E6A"/>
    <w:rsid w:val="00253297"/>
    <w:rsid w:val="00253366"/>
    <w:rsid w:val="00253580"/>
    <w:rsid w:val="00254189"/>
    <w:rsid w:val="002630D6"/>
    <w:rsid w:val="002633D4"/>
    <w:rsid w:val="002637AF"/>
    <w:rsid w:val="00270B22"/>
    <w:rsid w:val="00272B53"/>
    <w:rsid w:val="00273230"/>
    <w:rsid w:val="0027326C"/>
    <w:rsid w:val="00276F38"/>
    <w:rsid w:val="00282DDF"/>
    <w:rsid w:val="0028345B"/>
    <w:rsid w:val="0028505C"/>
    <w:rsid w:val="0028505F"/>
    <w:rsid w:val="00285156"/>
    <w:rsid w:val="00285DE9"/>
    <w:rsid w:val="00286B2D"/>
    <w:rsid w:val="002872BC"/>
    <w:rsid w:val="0029015B"/>
    <w:rsid w:val="00290A31"/>
    <w:rsid w:val="00292064"/>
    <w:rsid w:val="00293D51"/>
    <w:rsid w:val="002946B8"/>
    <w:rsid w:val="00294B94"/>
    <w:rsid w:val="002956D9"/>
    <w:rsid w:val="00295805"/>
    <w:rsid w:val="00295E2F"/>
    <w:rsid w:val="00297163"/>
    <w:rsid w:val="00297BC2"/>
    <w:rsid w:val="002A038D"/>
    <w:rsid w:val="002A2824"/>
    <w:rsid w:val="002A2FCE"/>
    <w:rsid w:val="002A37D8"/>
    <w:rsid w:val="002A5331"/>
    <w:rsid w:val="002A64CF"/>
    <w:rsid w:val="002B2F99"/>
    <w:rsid w:val="002B32C4"/>
    <w:rsid w:val="002B5882"/>
    <w:rsid w:val="002B5F60"/>
    <w:rsid w:val="002B621E"/>
    <w:rsid w:val="002C0D33"/>
    <w:rsid w:val="002C1C10"/>
    <w:rsid w:val="002C66F4"/>
    <w:rsid w:val="002C6953"/>
    <w:rsid w:val="002C7F86"/>
    <w:rsid w:val="002D2D95"/>
    <w:rsid w:val="002D6253"/>
    <w:rsid w:val="002E2603"/>
    <w:rsid w:val="002E42AC"/>
    <w:rsid w:val="002E4DB4"/>
    <w:rsid w:val="002E511F"/>
    <w:rsid w:val="002E661D"/>
    <w:rsid w:val="002E6895"/>
    <w:rsid w:val="002E7B36"/>
    <w:rsid w:val="002F076A"/>
    <w:rsid w:val="002F0D75"/>
    <w:rsid w:val="002F21EA"/>
    <w:rsid w:val="002F246E"/>
    <w:rsid w:val="002F24F7"/>
    <w:rsid w:val="002F34AD"/>
    <w:rsid w:val="002F5259"/>
    <w:rsid w:val="002F66DE"/>
    <w:rsid w:val="002F6C5A"/>
    <w:rsid w:val="00301D76"/>
    <w:rsid w:val="003024E5"/>
    <w:rsid w:val="003026D4"/>
    <w:rsid w:val="003026F0"/>
    <w:rsid w:val="00303C2A"/>
    <w:rsid w:val="00304610"/>
    <w:rsid w:val="00304C8F"/>
    <w:rsid w:val="00306181"/>
    <w:rsid w:val="00312898"/>
    <w:rsid w:val="00314A2E"/>
    <w:rsid w:val="00317A48"/>
    <w:rsid w:val="003217B7"/>
    <w:rsid w:val="00323B29"/>
    <w:rsid w:val="0032568D"/>
    <w:rsid w:val="00325A64"/>
    <w:rsid w:val="003268AF"/>
    <w:rsid w:val="003316FD"/>
    <w:rsid w:val="00331A56"/>
    <w:rsid w:val="0033368B"/>
    <w:rsid w:val="00333AF3"/>
    <w:rsid w:val="003341D2"/>
    <w:rsid w:val="003349AE"/>
    <w:rsid w:val="00335D85"/>
    <w:rsid w:val="003367F4"/>
    <w:rsid w:val="00337E68"/>
    <w:rsid w:val="00340092"/>
    <w:rsid w:val="00340F3F"/>
    <w:rsid w:val="00343A62"/>
    <w:rsid w:val="00344994"/>
    <w:rsid w:val="00344BD3"/>
    <w:rsid w:val="00345672"/>
    <w:rsid w:val="00347CBE"/>
    <w:rsid w:val="00347FD7"/>
    <w:rsid w:val="00352BEE"/>
    <w:rsid w:val="003556FA"/>
    <w:rsid w:val="00356711"/>
    <w:rsid w:val="00361454"/>
    <w:rsid w:val="003625BE"/>
    <w:rsid w:val="003659E6"/>
    <w:rsid w:val="00366AA9"/>
    <w:rsid w:val="00367294"/>
    <w:rsid w:val="003679A9"/>
    <w:rsid w:val="00367C6B"/>
    <w:rsid w:val="0037138D"/>
    <w:rsid w:val="003719E0"/>
    <w:rsid w:val="003730F8"/>
    <w:rsid w:val="003733D5"/>
    <w:rsid w:val="0037625A"/>
    <w:rsid w:val="00376303"/>
    <w:rsid w:val="00376965"/>
    <w:rsid w:val="00380706"/>
    <w:rsid w:val="0038085C"/>
    <w:rsid w:val="003830DD"/>
    <w:rsid w:val="00385764"/>
    <w:rsid w:val="00386A6D"/>
    <w:rsid w:val="0038796E"/>
    <w:rsid w:val="00390904"/>
    <w:rsid w:val="00390CFE"/>
    <w:rsid w:val="00393971"/>
    <w:rsid w:val="0039484F"/>
    <w:rsid w:val="00394A48"/>
    <w:rsid w:val="0039512F"/>
    <w:rsid w:val="003952DC"/>
    <w:rsid w:val="00397E50"/>
    <w:rsid w:val="00397FF6"/>
    <w:rsid w:val="003A01C3"/>
    <w:rsid w:val="003A028D"/>
    <w:rsid w:val="003A065F"/>
    <w:rsid w:val="003A13FB"/>
    <w:rsid w:val="003A1D63"/>
    <w:rsid w:val="003A2E7C"/>
    <w:rsid w:val="003A354D"/>
    <w:rsid w:val="003A36EB"/>
    <w:rsid w:val="003A5362"/>
    <w:rsid w:val="003A7263"/>
    <w:rsid w:val="003B0C81"/>
    <w:rsid w:val="003B1795"/>
    <w:rsid w:val="003B481D"/>
    <w:rsid w:val="003B488D"/>
    <w:rsid w:val="003B579F"/>
    <w:rsid w:val="003B7799"/>
    <w:rsid w:val="003B7F5B"/>
    <w:rsid w:val="003C433E"/>
    <w:rsid w:val="003C527E"/>
    <w:rsid w:val="003C6B5D"/>
    <w:rsid w:val="003C73CB"/>
    <w:rsid w:val="003C7579"/>
    <w:rsid w:val="003C7887"/>
    <w:rsid w:val="003D01B3"/>
    <w:rsid w:val="003D02CC"/>
    <w:rsid w:val="003D5057"/>
    <w:rsid w:val="003D56FF"/>
    <w:rsid w:val="003D5844"/>
    <w:rsid w:val="003D6FD1"/>
    <w:rsid w:val="003D7208"/>
    <w:rsid w:val="003E0BEE"/>
    <w:rsid w:val="003E1E50"/>
    <w:rsid w:val="003E4298"/>
    <w:rsid w:val="003E43C3"/>
    <w:rsid w:val="003E5659"/>
    <w:rsid w:val="003E6333"/>
    <w:rsid w:val="003E799E"/>
    <w:rsid w:val="003E7C32"/>
    <w:rsid w:val="003F026E"/>
    <w:rsid w:val="003F1DCE"/>
    <w:rsid w:val="003F2FA5"/>
    <w:rsid w:val="003F3238"/>
    <w:rsid w:val="003F34F8"/>
    <w:rsid w:val="003F4CFF"/>
    <w:rsid w:val="003F4FBE"/>
    <w:rsid w:val="003F653F"/>
    <w:rsid w:val="003F6651"/>
    <w:rsid w:val="003F6A5B"/>
    <w:rsid w:val="003F7ED1"/>
    <w:rsid w:val="004026CE"/>
    <w:rsid w:val="00403047"/>
    <w:rsid w:val="0040677A"/>
    <w:rsid w:val="00410B1A"/>
    <w:rsid w:val="0041160C"/>
    <w:rsid w:val="00411EB5"/>
    <w:rsid w:val="00411EBD"/>
    <w:rsid w:val="00412909"/>
    <w:rsid w:val="00412E39"/>
    <w:rsid w:val="0041489F"/>
    <w:rsid w:val="00414CFC"/>
    <w:rsid w:val="004157C8"/>
    <w:rsid w:val="0041697D"/>
    <w:rsid w:val="00416D53"/>
    <w:rsid w:val="004201F9"/>
    <w:rsid w:val="0042030F"/>
    <w:rsid w:val="00422252"/>
    <w:rsid w:val="00423829"/>
    <w:rsid w:val="00423C58"/>
    <w:rsid w:val="004245B0"/>
    <w:rsid w:val="00424BA1"/>
    <w:rsid w:val="00424EF7"/>
    <w:rsid w:val="00426F53"/>
    <w:rsid w:val="0043281B"/>
    <w:rsid w:val="00432C8B"/>
    <w:rsid w:val="00432CF4"/>
    <w:rsid w:val="004366EB"/>
    <w:rsid w:val="004376C2"/>
    <w:rsid w:val="00440D84"/>
    <w:rsid w:val="00441791"/>
    <w:rsid w:val="00442357"/>
    <w:rsid w:val="00446DCC"/>
    <w:rsid w:val="00446F4C"/>
    <w:rsid w:val="00447BCF"/>
    <w:rsid w:val="00450247"/>
    <w:rsid w:val="0045198C"/>
    <w:rsid w:val="004523B4"/>
    <w:rsid w:val="00453234"/>
    <w:rsid w:val="00453C27"/>
    <w:rsid w:val="00454454"/>
    <w:rsid w:val="004544B3"/>
    <w:rsid w:val="00454A6F"/>
    <w:rsid w:val="004558B0"/>
    <w:rsid w:val="0045682A"/>
    <w:rsid w:val="00456BEA"/>
    <w:rsid w:val="004619B2"/>
    <w:rsid w:val="004619F9"/>
    <w:rsid w:val="00462D35"/>
    <w:rsid w:val="00463142"/>
    <w:rsid w:val="00463A58"/>
    <w:rsid w:val="0046418E"/>
    <w:rsid w:val="00464F38"/>
    <w:rsid w:val="00465D2F"/>
    <w:rsid w:val="00466CEE"/>
    <w:rsid w:val="00470A62"/>
    <w:rsid w:val="00472D63"/>
    <w:rsid w:val="00474A95"/>
    <w:rsid w:val="0047556B"/>
    <w:rsid w:val="0047635E"/>
    <w:rsid w:val="00480913"/>
    <w:rsid w:val="00482879"/>
    <w:rsid w:val="004829D4"/>
    <w:rsid w:val="00483AC0"/>
    <w:rsid w:val="00484243"/>
    <w:rsid w:val="004843A2"/>
    <w:rsid w:val="00487831"/>
    <w:rsid w:val="00487E61"/>
    <w:rsid w:val="0049065C"/>
    <w:rsid w:val="00491122"/>
    <w:rsid w:val="0049170B"/>
    <w:rsid w:val="00491FF8"/>
    <w:rsid w:val="00492BA7"/>
    <w:rsid w:val="004934B0"/>
    <w:rsid w:val="00493612"/>
    <w:rsid w:val="00497AAE"/>
    <w:rsid w:val="004A0714"/>
    <w:rsid w:val="004A1A81"/>
    <w:rsid w:val="004A25AD"/>
    <w:rsid w:val="004A33C2"/>
    <w:rsid w:val="004A49BF"/>
    <w:rsid w:val="004A4DFC"/>
    <w:rsid w:val="004A554C"/>
    <w:rsid w:val="004A5613"/>
    <w:rsid w:val="004A5746"/>
    <w:rsid w:val="004A5785"/>
    <w:rsid w:val="004A5B58"/>
    <w:rsid w:val="004A71A3"/>
    <w:rsid w:val="004B0CC8"/>
    <w:rsid w:val="004B2CB2"/>
    <w:rsid w:val="004B308E"/>
    <w:rsid w:val="004B335A"/>
    <w:rsid w:val="004B381B"/>
    <w:rsid w:val="004B3D40"/>
    <w:rsid w:val="004B71E7"/>
    <w:rsid w:val="004C27CF"/>
    <w:rsid w:val="004C5937"/>
    <w:rsid w:val="004C5A4D"/>
    <w:rsid w:val="004C5BC0"/>
    <w:rsid w:val="004C607A"/>
    <w:rsid w:val="004D0A18"/>
    <w:rsid w:val="004D18F1"/>
    <w:rsid w:val="004D260C"/>
    <w:rsid w:val="004D615D"/>
    <w:rsid w:val="004D715C"/>
    <w:rsid w:val="004E003C"/>
    <w:rsid w:val="004E08C3"/>
    <w:rsid w:val="004E203B"/>
    <w:rsid w:val="004E42E3"/>
    <w:rsid w:val="004E4BE7"/>
    <w:rsid w:val="004E7B79"/>
    <w:rsid w:val="004F0FAA"/>
    <w:rsid w:val="004F109B"/>
    <w:rsid w:val="004F1A28"/>
    <w:rsid w:val="004F3061"/>
    <w:rsid w:val="004F572B"/>
    <w:rsid w:val="004F59A5"/>
    <w:rsid w:val="004F6C67"/>
    <w:rsid w:val="004F6D8B"/>
    <w:rsid w:val="004F7BDE"/>
    <w:rsid w:val="00501AF6"/>
    <w:rsid w:val="00502460"/>
    <w:rsid w:val="00502B2B"/>
    <w:rsid w:val="0050305A"/>
    <w:rsid w:val="0050425D"/>
    <w:rsid w:val="005046F9"/>
    <w:rsid w:val="00505386"/>
    <w:rsid w:val="00507D6F"/>
    <w:rsid w:val="00510C28"/>
    <w:rsid w:val="005116CE"/>
    <w:rsid w:val="00511925"/>
    <w:rsid w:val="00511E2E"/>
    <w:rsid w:val="00515604"/>
    <w:rsid w:val="00515FB6"/>
    <w:rsid w:val="00516196"/>
    <w:rsid w:val="00516457"/>
    <w:rsid w:val="00521054"/>
    <w:rsid w:val="0052127D"/>
    <w:rsid w:val="00521605"/>
    <w:rsid w:val="005218F4"/>
    <w:rsid w:val="00522F7F"/>
    <w:rsid w:val="005256BB"/>
    <w:rsid w:val="00526803"/>
    <w:rsid w:val="00527FA8"/>
    <w:rsid w:val="00531A1A"/>
    <w:rsid w:val="005328CC"/>
    <w:rsid w:val="00536E75"/>
    <w:rsid w:val="00537801"/>
    <w:rsid w:val="00540962"/>
    <w:rsid w:val="00542539"/>
    <w:rsid w:val="00543518"/>
    <w:rsid w:val="00543C1D"/>
    <w:rsid w:val="00543D5B"/>
    <w:rsid w:val="0054490F"/>
    <w:rsid w:val="00546954"/>
    <w:rsid w:val="00547449"/>
    <w:rsid w:val="00547EEE"/>
    <w:rsid w:val="00550914"/>
    <w:rsid w:val="005511A3"/>
    <w:rsid w:val="00551BC4"/>
    <w:rsid w:val="00552F52"/>
    <w:rsid w:val="00553960"/>
    <w:rsid w:val="0055396A"/>
    <w:rsid w:val="005549F1"/>
    <w:rsid w:val="00554D60"/>
    <w:rsid w:val="005552BC"/>
    <w:rsid w:val="00556B6F"/>
    <w:rsid w:val="005570F1"/>
    <w:rsid w:val="0056017F"/>
    <w:rsid w:val="0056169C"/>
    <w:rsid w:val="00562665"/>
    <w:rsid w:val="00563860"/>
    <w:rsid w:val="00564E65"/>
    <w:rsid w:val="00566B00"/>
    <w:rsid w:val="005679B0"/>
    <w:rsid w:val="00570B80"/>
    <w:rsid w:val="00571722"/>
    <w:rsid w:val="00571CF5"/>
    <w:rsid w:val="0057221C"/>
    <w:rsid w:val="005727F8"/>
    <w:rsid w:val="00572D6E"/>
    <w:rsid w:val="005737AB"/>
    <w:rsid w:val="0057536E"/>
    <w:rsid w:val="00575476"/>
    <w:rsid w:val="005757F0"/>
    <w:rsid w:val="005757FA"/>
    <w:rsid w:val="005764B2"/>
    <w:rsid w:val="005812E9"/>
    <w:rsid w:val="00582471"/>
    <w:rsid w:val="00582AB8"/>
    <w:rsid w:val="0058313F"/>
    <w:rsid w:val="005832C4"/>
    <w:rsid w:val="005862C5"/>
    <w:rsid w:val="00587561"/>
    <w:rsid w:val="00587B44"/>
    <w:rsid w:val="00591B9F"/>
    <w:rsid w:val="00591E9F"/>
    <w:rsid w:val="005922E0"/>
    <w:rsid w:val="0059367B"/>
    <w:rsid w:val="005942A1"/>
    <w:rsid w:val="00595151"/>
    <w:rsid w:val="0059538A"/>
    <w:rsid w:val="00596BB9"/>
    <w:rsid w:val="005979C8"/>
    <w:rsid w:val="00597B99"/>
    <w:rsid w:val="005A03E1"/>
    <w:rsid w:val="005A0F50"/>
    <w:rsid w:val="005A0F9D"/>
    <w:rsid w:val="005A136C"/>
    <w:rsid w:val="005A1FE0"/>
    <w:rsid w:val="005A2449"/>
    <w:rsid w:val="005A254A"/>
    <w:rsid w:val="005A4A2B"/>
    <w:rsid w:val="005A4AC3"/>
    <w:rsid w:val="005A5A62"/>
    <w:rsid w:val="005A630E"/>
    <w:rsid w:val="005A748E"/>
    <w:rsid w:val="005B1287"/>
    <w:rsid w:val="005B18A5"/>
    <w:rsid w:val="005B25EB"/>
    <w:rsid w:val="005B3276"/>
    <w:rsid w:val="005B4251"/>
    <w:rsid w:val="005B5976"/>
    <w:rsid w:val="005B6ABC"/>
    <w:rsid w:val="005B6AE9"/>
    <w:rsid w:val="005C02EB"/>
    <w:rsid w:val="005C143A"/>
    <w:rsid w:val="005C39ED"/>
    <w:rsid w:val="005C3BE2"/>
    <w:rsid w:val="005C53FD"/>
    <w:rsid w:val="005C677F"/>
    <w:rsid w:val="005C7057"/>
    <w:rsid w:val="005C7138"/>
    <w:rsid w:val="005C7EE3"/>
    <w:rsid w:val="005D2F84"/>
    <w:rsid w:val="005D40D6"/>
    <w:rsid w:val="005E39BE"/>
    <w:rsid w:val="005E5E5F"/>
    <w:rsid w:val="005E6CE8"/>
    <w:rsid w:val="005F0425"/>
    <w:rsid w:val="005F0833"/>
    <w:rsid w:val="005F4A1B"/>
    <w:rsid w:val="005F537A"/>
    <w:rsid w:val="005F6537"/>
    <w:rsid w:val="005F6E8F"/>
    <w:rsid w:val="005F724B"/>
    <w:rsid w:val="006001CD"/>
    <w:rsid w:val="00600E5C"/>
    <w:rsid w:val="006011B5"/>
    <w:rsid w:val="006012AE"/>
    <w:rsid w:val="0060145F"/>
    <w:rsid w:val="00602A6C"/>
    <w:rsid w:val="00602A96"/>
    <w:rsid w:val="00603539"/>
    <w:rsid w:val="006035D6"/>
    <w:rsid w:val="00604B03"/>
    <w:rsid w:val="00606BA3"/>
    <w:rsid w:val="00607155"/>
    <w:rsid w:val="00610752"/>
    <w:rsid w:val="0061431A"/>
    <w:rsid w:val="00614B44"/>
    <w:rsid w:val="00615AD6"/>
    <w:rsid w:val="00617913"/>
    <w:rsid w:val="0062018E"/>
    <w:rsid w:val="006208C3"/>
    <w:rsid w:val="00621C86"/>
    <w:rsid w:val="00622BE1"/>
    <w:rsid w:val="006239D8"/>
    <w:rsid w:val="00623ADC"/>
    <w:rsid w:val="00623C33"/>
    <w:rsid w:val="00626143"/>
    <w:rsid w:val="006267C8"/>
    <w:rsid w:val="006274E7"/>
    <w:rsid w:val="00627DC5"/>
    <w:rsid w:val="00630B54"/>
    <w:rsid w:val="00630E39"/>
    <w:rsid w:val="00632958"/>
    <w:rsid w:val="00632E88"/>
    <w:rsid w:val="00633FB4"/>
    <w:rsid w:val="006346C8"/>
    <w:rsid w:val="0063551E"/>
    <w:rsid w:val="00635AD0"/>
    <w:rsid w:val="006362EF"/>
    <w:rsid w:val="00636415"/>
    <w:rsid w:val="00636E1F"/>
    <w:rsid w:val="00637B92"/>
    <w:rsid w:val="00640524"/>
    <w:rsid w:val="006417BF"/>
    <w:rsid w:val="006427F5"/>
    <w:rsid w:val="00642CB0"/>
    <w:rsid w:val="0064331B"/>
    <w:rsid w:val="0064432A"/>
    <w:rsid w:val="00644CBF"/>
    <w:rsid w:val="00650BF7"/>
    <w:rsid w:val="006510F7"/>
    <w:rsid w:val="00651CA7"/>
    <w:rsid w:val="00652EA7"/>
    <w:rsid w:val="00653E68"/>
    <w:rsid w:val="00654745"/>
    <w:rsid w:val="00654C0A"/>
    <w:rsid w:val="00661F26"/>
    <w:rsid w:val="006633F8"/>
    <w:rsid w:val="00664F2A"/>
    <w:rsid w:val="00667DFE"/>
    <w:rsid w:val="006709B8"/>
    <w:rsid w:val="00671246"/>
    <w:rsid w:val="006721B8"/>
    <w:rsid w:val="00672AE6"/>
    <w:rsid w:val="00672BD9"/>
    <w:rsid w:val="006734FD"/>
    <w:rsid w:val="00673BF2"/>
    <w:rsid w:val="00673E78"/>
    <w:rsid w:val="00676FD6"/>
    <w:rsid w:val="00677834"/>
    <w:rsid w:val="00682135"/>
    <w:rsid w:val="006838FE"/>
    <w:rsid w:val="006841F0"/>
    <w:rsid w:val="00684488"/>
    <w:rsid w:val="00685383"/>
    <w:rsid w:val="0068674D"/>
    <w:rsid w:val="00690087"/>
    <w:rsid w:val="00692F9C"/>
    <w:rsid w:val="006930B8"/>
    <w:rsid w:val="00693D21"/>
    <w:rsid w:val="00693D95"/>
    <w:rsid w:val="00694412"/>
    <w:rsid w:val="00695E68"/>
    <w:rsid w:val="006968C4"/>
    <w:rsid w:val="00696B54"/>
    <w:rsid w:val="006977CF"/>
    <w:rsid w:val="006979E4"/>
    <w:rsid w:val="006A4338"/>
    <w:rsid w:val="006A4562"/>
    <w:rsid w:val="006A56B3"/>
    <w:rsid w:val="006A570D"/>
    <w:rsid w:val="006A5757"/>
    <w:rsid w:val="006A6203"/>
    <w:rsid w:val="006A65AB"/>
    <w:rsid w:val="006A6B3B"/>
    <w:rsid w:val="006A6C4C"/>
    <w:rsid w:val="006A7BC6"/>
    <w:rsid w:val="006B0FA8"/>
    <w:rsid w:val="006B3378"/>
    <w:rsid w:val="006B36AA"/>
    <w:rsid w:val="006B488A"/>
    <w:rsid w:val="006B678E"/>
    <w:rsid w:val="006B6DEF"/>
    <w:rsid w:val="006C1E77"/>
    <w:rsid w:val="006C2906"/>
    <w:rsid w:val="006C37C3"/>
    <w:rsid w:val="006C4A6A"/>
    <w:rsid w:val="006D0E5D"/>
    <w:rsid w:val="006D102F"/>
    <w:rsid w:val="006D1894"/>
    <w:rsid w:val="006D1B1D"/>
    <w:rsid w:val="006D2E0A"/>
    <w:rsid w:val="006D34A1"/>
    <w:rsid w:val="006D4B0D"/>
    <w:rsid w:val="006D58D8"/>
    <w:rsid w:val="006D6048"/>
    <w:rsid w:val="006D6D02"/>
    <w:rsid w:val="006D6F61"/>
    <w:rsid w:val="006E083C"/>
    <w:rsid w:val="006E0C81"/>
    <w:rsid w:val="006E2BE8"/>
    <w:rsid w:val="006E3881"/>
    <w:rsid w:val="006E394D"/>
    <w:rsid w:val="006E792A"/>
    <w:rsid w:val="006E7CD1"/>
    <w:rsid w:val="006F0673"/>
    <w:rsid w:val="006F0AAF"/>
    <w:rsid w:val="006F338B"/>
    <w:rsid w:val="007016F8"/>
    <w:rsid w:val="0070230D"/>
    <w:rsid w:val="007034C8"/>
    <w:rsid w:val="00703943"/>
    <w:rsid w:val="00704672"/>
    <w:rsid w:val="00705025"/>
    <w:rsid w:val="00707F29"/>
    <w:rsid w:val="00710FED"/>
    <w:rsid w:val="00712E24"/>
    <w:rsid w:val="00713470"/>
    <w:rsid w:val="00713503"/>
    <w:rsid w:val="00713EDA"/>
    <w:rsid w:val="007143CE"/>
    <w:rsid w:val="00717060"/>
    <w:rsid w:val="0071747F"/>
    <w:rsid w:val="00717817"/>
    <w:rsid w:val="0072053C"/>
    <w:rsid w:val="00720834"/>
    <w:rsid w:val="007214D4"/>
    <w:rsid w:val="00723008"/>
    <w:rsid w:val="0072301A"/>
    <w:rsid w:val="0072336E"/>
    <w:rsid w:val="00723AF4"/>
    <w:rsid w:val="00723E18"/>
    <w:rsid w:val="00723F3D"/>
    <w:rsid w:val="00726148"/>
    <w:rsid w:val="0072699D"/>
    <w:rsid w:val="00726D13"/>
    <w:rsid w:val="0073167F"/>
    <w:rsid w:val="007318B4"/>
    <w:rsid w:val="007319CB"/>
    <w:rsid w:val="007324FD"/>
    <w:rsid w:val="00733175"/>
    <w:rsid w:val="00734F2A"/>
    <w:rsid w:val="00735C55"/>
    <w:rsid w:val="0073644C"/>
    <w:rsid w:val="00741EF0"/>
    <w:rsid w:val="0074213E"/>
    <w:rsid w:val="007431D0"/>
    <w:rsid w:val="00743FB6"/>
    <w:rsid w:val="00745F65"/>
    <w:rsid w:val="00746507"/>
    <w:rsid w:val="007467D1"/>
    <w:rsid w:val="007516BA"/>
    <w:rsid w:val="00753FCA"/>
    <w:rsid w:val="0075413A"/>
    <w:rsid w:val="00755504"/>
    <w:rsid w:val="00756D0C"/>
    <w:rsid w:val="0075700B"/>
    <w:rsid w:val="00761AF5"/>
    <w:rsid w:val="007625DE"/>
    <w:rsid w:val="00762D8F"/>
    <w:rsid w:val="00766FF5"/>
    <w:rsid w:val="00767D81"/>
    <w:rsid w:val="00770AFB"/>
    <w:rsid w:val="00770C8D"/>
    <w:rsid w:val="00770D5A"/>
    <w:rsid w:val="0077179C"/>
    <w:rsid w:val="00773134"/>
    <w:rsid w:val="00775429"/>
    <w:rsid w:val="00775A38"/>
    <w:rsid w:val="0077607B"/>
    <w:rsid w:val="00776504"/>
    <w:rsid w:val="00776A65"/>
    <w:rsid w:val="00776DB5"/>
    <w:rsid w:val="007811AE"/>
    <w:rsid w:val="00781DE9"/>
    <w:rsid w:val="00781F6B"/>
    <w:rsid w:val="00782832"/>
    <w:rsid w:val="007830CA"/>
    <w:rsid w:val="00783929"/>
    <w:rsid w:val="00784FC7"/>
    <w:rsid w:val="00785BDF"/>
    <w:rsid w:val="00785D17"/>
    <w:rsid w:val="00786BB1"/>
    <w:rsid w:val="00790D77"/>
    <w:rsid w:val="0079175D"/>
    <w:rsid w:val="007940C1"/>
    <w:rsid w:val="00796C5D"/>
    <w:rsid w:val="007973D4"/>
    <w:rsid w:val="00797A27"/>
    <w:rsid w:val="007A216A"/>
    <w:rsid w:val="007A2984"/>
    <w:rsid w:val="007A35A2"/>
    <w:rsid w:val="007A3646"/>
    <w:rsid w:val="007A37E9"/>
    <w:rsid w:val="007A4C43"/>
    <w:rsid w:val="007A4EE1"/>
    <w:rsid w:val="007A62CA"/>
    <w:rsid w:val="007A682F"/>
    <w:rsid w:val="007A7860"/>
    <w:rsid w:val="007A78CC"/>
    <w:rsid w:val="007A7A29"/>
    <w:rsid w:val="007A7B2B"/>
    <w:rsid w:val="007B4140"/>
    <w:rsid w:val="007B5CB8"/>
    <w:rsid w:val="007B6EDB"/>
    <w:rsid w:val="007B732A"/>
    <w:rsid w:val="007C0A8D"/>
    <w:rsid w:val="007C13E2"/>
    <w:rsid w:val="007C15D0"/>
    <w:rsid w:val="007C1F0D"/>
    <w:rsid w:val="007C3B0A"/>
    <w:rsid w:val="007C3CA1"/>
    <w:rsid w:val="007C6081"/>
    <w:rsid w:val="007C6CD7"/>
    <w:rsid w:val="007C7FA8"/>
    <w:rsid w:val="007D00B6"/>
    <w:rsid w:val="007D1286"/>
    <w:rsid w:val="007D1A0C"/>
    <w:rsid w:val="007D1D20"/>
    <w:rsid w:val="007D380F"/>
    <w:rsid w:val="007D5830"/>
    <w:rsid w:val="007D5FA2"/>
    <w:rsid w:val="007D6195"/>
    <w:rsid w:val="007D6B5C"/>
    <w:rsid w:val="007D7168"/>
    <w:rsid w:val="007E0635"/>
    <w:rsid w:val="007E08A6"/>
    <w:rsid w:val="007E0A22"/>
    <w:rsid w:val="007E1AAE"/>
    <w:rsid w:val="007E1EF1"/>
    <w:rsid w:val="007E390E"/>
    <w:rsid w:val="007E670C"/>
    <w:rsid w:val="007E7879"/>
    <w:rsid w:val="007E7BF3"/>
    <w:rsid w:val="007E7F67"/>
    <w:rsid w:val="007F2B40"/>
    <w:rsid w:val="007F5956"/>
    <w:rsid w:val="007F764A"/>
    <w:rsid w:val="007F76F6"/>
    <w:rsid w:val="00801CB9"/>
    <w:rsid w:val="00802BAA"/>
    <w:rsid w:val="00805948"/>
    <w:rsid w:val="00806B10"/>
    <w:rsid w:val="00807231"/>
    <w:rsid w:val="008135EE"/>
    <w:rsid w:val="00813730"/>
    <w:rsid w:val="008141D0"/>
    <w:rsid w:val="00814683"/>
    <w:rsid w:val="00814F2E"/>
    <w:rsid w:val="0081688A"/>
    <w:rsid w:val="00816A36"/>
    <w:rsid w:val="00816B8A"/>
    <w:rsid w:val="00816E28"/>
    <w:rsid w:val="008205B5"/>
    <w:rsid w:val="00823819"/>
    <w:rsid w:val="00823BAC"/>
    <w:rsid w:val="00824DE4"/>
    <w:rsid w:val="00825AD3"/>
    <w:rsid w:val="00825D93"/>
    <w:rsid w:val="00825E97"/>
    <w:rsid w:val="0083346E"/>
    <w:rsid w:val="00834B4F"/>
    <w:rsid w:val="00835540"/>
    <w:rsid w:val="00836DD7"/>
    <w:rsid w:val="00837256"/>
    <w:rsid w:val="00837349"/>
    <w:rsid w:val="0083757F"/>
    <w:rsid w:val="00840781"/>
    <w:rsid w:val="0084263B"/>
    <w:rsid w:val="00845B7E"/>
    <w:rsid w:val="00845D28"/>
    <w:rsid w:val="00846323"/>
    <w:rsid w:val="00846694"/>
    <w:rsid w:val="008466A3"/>
    <w:rsid w:val="00846743"/>
    <w:rsid w:val="00850CC6"/>
    <w:rsid w:val="00851659"/>
    <w:rsid w:val="00853932"/>
    <w:rsid w:val="008542BC"/>
    <w:rsid w:val="0085452D"/>
    <w:rsid w:val="00856A23"/>
    <w:rsid w:val="00861C50"/>
    <w:rsid w:val="00862260"/>
    <w:rsid w:val="0086295B"/>
    <w:rsid w:val="00863D57"/>
    <w:rsid w:val="00865505"/>
    <w:rsid w:val="00865AD4"/>
    <w:rsid w:val="00865E11"/>
    <w:rsid w:val="0086647F"/>
    <w:rsid w:val="00867E03"/>
    <w:rsid w:val="008706C9"/>
    <w:rsid w:val="008711CB"/>
    <w:rsid w:val="00871A74"/>
    <w:rsid w:val="0087268A"/>
    <w:rsid w:val="00873251"/>
    <w:rsid w:val="00873258"/>
    <w:rsid w:val="00874F41"/>
    <w:rsid w:val="008756BE"/>
    <w:rsid w:val="008759B2"/>
    <w:rsid w:val="00877445"/>
    <w:rsid w:val="00881F78"/>
    <w:rsid w:val="00883AE9"/>
    <w:rsid w:val="008859A9"/>
    <w:rsid w:val="00885A8A"/>
    <w:rsid w:val="00885CE0"/>
    <w:rsid w:val="008870D4"/>
    <w:rsid w:val="008928CE"/>
    <w:rsid w:val="00893DC7"/>
    <w:rsid w:val="00895562"/>
    <w:rsid w:val="00895A32"/>
    <w:rsid w:val="00897990"/>
    <w:rsid w:val="008A08ED"/>
    <w:rsid w:val="008A2A4F"/>
    <w:rsid w:val="008A311D"/>
    <w:rsid w:val="008A3666"/>
    <w:rsid w:val="008A469E"/>
    <w:rsid w:val="008A4E09"/>
    <w:rsid w:val="008A600E"/>
    <w:rsid w:val="008B07C4"/>
    <w:rsid w:val="008B1835"/>
    <w:rsid w:val="008B4442"/>
    <w:rsid w:val="008B475E"/>
    <w:rsid w:val="008B4766"/>
    <w:rsid w:val="008B5665"/>
    <w:rsid w:val="008B673E"/>
    <w:rsid w:val="008B6BE6"/>
    <w:rsid w:val="008C0548"/>
    <w:rsid w:val="008C2CAE"/>
    <w:rsid w:val="008C5BD0"/>
    <w:rsid w:val="008C66ED"/>
    <w:rsid w:val="008D1907"/>
    <w:rsid w:val="008D2F5B"/>
    <w:rsid w:val="008D377C"/>
    <w:rsid w:val="008D4E6A"/>
    <w:rsid w:val="008E0CC7"/>
    <w:rsid w:val="008E1525"/>
    <w:rsid w:val="008E217A"/>
    <w:rsid w:val="008E2BA6"/>
    <w:rsid w:val="008E2D75"/>
    <w:rsid w:val="008E44FE"/>
    <w:rsid w:val="008E6071"/>
    <w:rsid w:val="008E60CC"/>
    <w:rsid w:val="008F053E"/>
    <w:rsid w:val="008F16C1"/>
    <w:rsid w:val="008F19A8"/>
    <w:rsid w:val="008F2AAD"/>
    <w:rsid w:val="008F2C8F"/>
    <w:rsid w:val="008F3DC3"/>
    <w:rsid w:val="008F4C17"/>
    <w:rsid w:val="008F53C2"/>
    <w:rsid w:val="008F797C"/>
    <w:rsid w:val="008F7FE7"/>
    <w:rsid w:val="0090092E"/>
    <w:rsid w:val="00902F3E"/>
    <w:rsid w:val="009045DF"/>
    <w:rsid w:val="00904D14"/>
    <w:rsid w:val="0090563E"/>
    <w:rsid w:val="00905B7F"/>
    <w:rsid w:val="00907731"/>
    <w:rsid w:val="00907A08"/>
    <w:rsid w:val="009105D8"/>
    <w:rsid w:val="00910CDB"/>
    <w:rsid w:val="009147EF"/>
    <w:rsid w:val="00915879"/>
    <w:rsid w:val="00923FAD"/>
    <w:rsid w:val="009240FD"/>
    <w:rsid w:val="0092585D"/>
    <w:rsid w:val="0092634A"/>
    <w:rsid w:val="0092748D"/>
    <w:rsid w:val="00930E7F"/>
    <w:rsid w:val="00930E80"/>
    <w:rsid w:val="00930F1F"/>
    <w:rsid w:val="0093357E"/>
    <w:rsid w:val="0093430C"/>
    <w:rsid w:val="00935A72"/>
    <w:rsid w:val="00935D5C"/>
    <w:rsid w:val="00936DB1"/>
    <w:rsid w:val="00936F57"/>
    <w:rsid w:val="009426FC"/>
    <w:rsid w:val="00942B8D"/>
    <w:rsid w:val="00944632"/>
    <w:rsid w:val="00947213"/>
    <w:rsid w:val="0095023E"/>
    <w:rsid w:val="009517AF"/>
    <w:rsid w:val="0095193B"/>
    <w:rsid w:val="009543D4"/>
    <w:rsid w:val="00954402"/>
    <w:rsid w:val="00954530"/>
    <w:rsid w:val="00957B7D"/>
    <w:rsid w:val="00962394"/>
    <w:rsid w:val="00962AF2"/>
    <w:rsid w:val="009637F2"/>
    <w:rsid w:val="00963E8F"/>
    <w:rsid w:val="0096443D"/>
    <w:rsid w:val="00964CA6"/>
    <w:rsid w:val="00964EB2"/>
    <w:rsid w:val="0096598F"/>
    <w:rsid w:val="0096672C"/>
    <w:rsid w:val="00970522"/>
    <w:rsid w:val="00970F65"/>
    <w:rsid w:val="00972AF6"/>
    <w:rsid w:val="00972CF1"/>
    <w:rsid w:val="009743D2"/>
    <w:rsid w:val="00975247"/>
    <w:rsid w:val="00977AA6"/>
    <w:rsid w:val="00980311"/>
    <w:rsid w:val="00980E88"/>
    <w:rsid w:val="00985220"/>
    <w:rsid w:val="00990ED8"/>
    <w:rsid w:val="00991AAA"/>
    <w:rsid w:val="00991D37"/>
    <w:rsid w:val="0099294B"/>
    <w:rsid w:val="00993F71"/>
    <w:rsid w:val="009945BB"/>
    <w:rsid w:val="0099505B"/>
    <w:rsid w:val="00995115"/>
    <w:rsid w:val="00997032"/>
    <w:rsid w:val="00997A6E"/>
    <w:rsid w:val="009A02A8"/>
    <w:rsid w:val="009A06DB"/>
    <w:rsid w:val="009A1EF2"/>
    <w:rsid w:val="009A5785"/>
    <w:rsid w:val="009A7E36"/>
    <w:rsid w:val="009B08E3"/>
    <w:rsid w:val="009B0F36"/>
    <w:rsid w:val="009B18D7"/>
    <w:rsid w:val="009B1DA8"/>
    <w:rsid w:val="009B25A7"/>
    <w:rsid w:val="009B316B"/>
    <w:rsid w:val="009B3898"/>
    <w:rsid w:val="009B3AAC"/>
    <w:rsid w:val="009B4610"/>
    <w:rsid w:val="009B534F"/>
    <w:rsid w:val="009C2534"/>
    <w:rsid w:val="009C3323"/>
    <w:rsid w:val="009C5651"/>
    <w:rsid w:val="009C6137"/>
    <w:rsid w:val="009C65A7"/>
    <w:rsid w:val="009D2C4B"/>
    <w:rsid w:val="009D4DD8"/>
    <w:rsid w:val="009D50E8"/>
    <w:rsid w:val="009D66CA"/>
    <w:rsid w:val="009D7132"/>
    <w:rsid w:val="009D7AF7"/>
    <w:rsid w:val="009D7BDD"/>
    <w:rsid w:val="009D7D68"/>
    <w:rsid w:val="009E0AE3"/>
    <w:rsid w:val="009E22A0"/>
    <w:rsid w:val="009E3C02"/>
    <w:rsid w:val="009E55F4"/>
    <w:rsid w:val="009E6F33"/>
    <w:rsid w:val="009F06AC"/>
    <w:rsid w:val="009F096C"/>
    <w:rsid w:val="009F4FD5"/>
    <w:rsid w:val="009F595D"/>
    <w:rsid w:val="009F5C36"/>
    <w:rsid w:val="009F5FF1"/>
    <w:rsid w:val="00A05405"/>
    <w:rsid w:val="00A1019D"/>
    <w:rsid w:val="00A10856"/>
    <w:rsid w:val="00A12F5E"/>
    <w:rsid w:val="00A13808"/>
    <w:rsid w:val="00A149D3"/>
    <w:rsid w:val="00A165AB"/>
    <w:rsid w:val="00A16E7A"/>
    <w:rsid w:val="00A1733B"/>
    <w:rsid w:val="00A176E6"/>
    <w:rsid w:val="00A21F34"/>
    <w:rsid w:val="00A2299C"/>
    <w:rsid w:val="00A232D7"/>
    <w:rsid w:val="00A23744"/>
    <w:rsid w:val="00A23813"/>
    <w:rsid w:val="00A250AB"/>
    <w:rsid w:val="00A27A2D"/>
    <w:rsid w:val="00A30753"/>
    <w:rsid w:val="00A31BA9"/>
    <w:rsid w:val="00A33E62"/>
    <w:rsid w:val="00A34F85"/>
    <w:rsid w:val="00A34FA4"/>
    <w:rsid w:val="00A35445"/>
    <w:rsid w:val="00A357B6"/>
    <w:rsid w:val="00A37D4A"/>
    <w:rsid w:val="00A41BB3"/>
    <w:rsid w:val="00A424F5"/>
    <w:rsid w:val="00A43148"/>
    <w:rsid w:val="00A43488"/>
    <w:rsid w:val="00A44A19"/>
    <w:rsid w:val="00A452D8"/>
    <w:rsid w:val="00A45324"/>
    <w:rsid w:val="00A45D59"/>
    <w:rsid w:val="00A47B9E"/>
    <w:rsid w:val="00A508D0"/>
    <w:rsid w:val="00A51A0D"/>
    <w:rsid w:val="00A53462"/>
    <w:rsid w:val="00A545BA"/>
    <w:rsid w:val="00A54706"/>
    <w:rsid w:val="00A55780"/>
    <w:rsid w:val="00A572F3"/>
    <w:rsid w:val="00A6145D"/>
    <w:rsid w:val="00A61BF8"/>
    <w:rsid w:val="00A61C85"/>
    <w:rsid w:val="00A6246F"/>
    <w:rsid w:val="00A64300"/>
    <w:rsid w:val="00A64580"/>
    <w:rsid w:val="00A647C6"/>
    <w:rsid w:val="00A64917"/>
    <w:rsid w:val="00A64DE1"/>
    <w:rsid w:val="00A66CA9"/>
    <w:rsid w:val="00A66E85"/>
    <w:rsid w:val="00A67FF7"/>
    <w:rsid w:val="00A710F8"/>
    <w:rsid w:val="00A71B66"/>
    <w:rsid w:val="00A73868"/>
    <w:rsid w:val="00A73EA5"/>
    <w:rsid w:val="00A75872"/>
    <w:rsid w:val="00A75C7E"/>
    <w:rsid w:val="00A775D7"/>
    <w:rsid w:val="00A80936"/>
    <w:rsid w:val="00A81474"/>
    <w:rsid w:val="00A816C5"/>
    <w:rsid w:val="00A82B36"/>
    <w:rsid w:val="00A82BE4"/>
    <w:rsid w:val="00A82E74"/>
    <w:rsid w:val="00A85A53"/>
    <w:rsid w:val="00A8631F"/>
    <w:rsid w:val="00A90F61"/>
    <w:rsid w:val="00A91768"/>
    <w:rsid w:val="00A9292E"/>
    <w:rsid w:val="00A93920"/>
    <w:rsid w:val="00A93EFD"/>
    <w:rsid w:val="00A94F94"/>
    <w:rsid w:val="00A95885"/>
    <w:rsid w:val="00A964D3"/>
    <w:rsid w:val="00A9652F"/>
    <w:rsid w:val="00A96B8D"/>
    <w:rsid w:val="00AA17D0"/>
    <w:rsid w:val="00AA4FE9"/>
    <w:rsid w:val="00AA66D5"/>
    <w:rsid w:val="00AA74D1"/>
    <w:rsid w:val="00AB09D4"/>
    <w:rsid w:val="00AB31BE"/>
    <w:rsid w:val="00AB321F"/>
    <w:rsid w:val="00AB6B16"/>
    <w:rsid w:val="00AB7077"/>
    <w:rsid w:val="00AC2402"/>
    <w:rsid w:val="00AC2B09"/>
    <w:rsid w:val="00AC2D1B"/>
    <w:rsid w:val="00AC320A"/>
    <w:rsid w:val="00AC4C45"/>
    <w:rsid w:val="00AC7CD5"/>
    <w:rsid w:val="00AD1507"/>
    <w:rsid w:val="00AD1D6B"/>
    <w:rsid w:val="00AD2477"/>
    <w:rsid w:val="00AD370A"/>
    <w:rsid w:val="00AD4DCA"/>
    <w:rsid w:val="00AD5950"/>
    <w:rsid w:val="00AD602C"/>
    <w:rsid w:val="00AE0203"/>
    <w:rsid w:val="00AE0DD8"/>
    <w:rsid w:val="00AE179B"/>
    <w:rsid w:val="00AE56D5"/>
    <w:rsid w:val="00AF070F"/>
    <w:rsid w:val="00AF1905"/>
    <w:rsid w:val="00AF30B2"/>
    <w:rsid w:val="00AF317F"/>
    <w:rsid w:val="00AF4839"/>
    <w:rsid w:val="00AF51E5"/>
    <w:rsid w:val="00AF628A"/>
    <w:rsid w:val="00B018F5"/>
    <w:rsid w:val="00B01D73"/>
    <w:rsid w:val="00B02D08"/>
    <w:rsid w:val="00B040FC"/>
    <w:rsid w:val="00B04EA8"/>
    <w:rsid w:val="00B063F5"/>
    <w:rsid w:val="00B06523"/>
    <w:rsid w:val="00B06B56"/>
    <w:rsid w:val="00B1013C"/>
    <w:rsid w:val="00B10EC1"/>
    <w:rsid w:val="00B10F97"/>
    <w:rsid w:val="00B113B3"/>
    <w:rsid w:val="00B12411"/>
    <w:rsid w:val="00B12670"/>
    <w:rsid w:val="00B128D4"/>
    <w:rsid w:val="00B13E3C"/>
    <w:rsid w:val="00B1406B"/>
    <w:rsid w:val="00B16649"/>
    <w:rsid w:val="00B175E0"/>
    <w:rsid w:val="00B200F6"/>
    <w:rsid w:val="00B20F18"/>
    <w:rsid w:val="00B243AF"/>
    <w:rsid w:val="00B24886"/>
    <w:rsid w:val="00B24ED3"/>
    <w:rsid w:val="00B2557A"/>
    <w:rsid w:val="00B2723D"/>
    <w:rsid w:val="00B30AB7"/>
    <w:rsid w:val="00B30D53"/>
    <w:rsid w:val="00B340C3"/>
    <w:rsid w:val="00B359BE"/>
    <w:rsid w:val="00B366D0"/>
    <w:rsid w:val="00B367FD"/>
    <w:rsid w:val="00B3747E"/>
    <w:rsid w:val="00B376AE"/>
    <w:rsid w:val="00B37B68"/>
    <w:rsid w:val="00B40932"/>
    <w:rsid w:val="00B42821"/>
    <w:rsid w:val="00B4685B"/>
    <w:rsid w:val="00B47B77"/>
    <w:rsid w:val="00B47D0D"/>
    <w:rsid w:val="00B47D8A"/>
    <w:rsid w:val="00B522ED"/>
    <w:rsid w:val="00B52C17"/>
    <w:rsid w:val="00B54774"/>
    <w:rsid w:val="00B54B8F"/>
    <w:rsid w:val="00B55E39"/>
    <w:rsid w:val="00B57295"/>
    <w:rsid w:val="00B603A8"/>
    <w:rsid w:val="00B6090D"/>
    <w:rsid w:val="00B62BB1"/>
    <w:rsid w:val="00B6405F"/>
    <w:rsid w:val="00B64CBD"/>
    <w:rsid w:val="00B64E0E"/>
    <w:rsid w:val="00B66151"/>
    <w:rsid w:val="00B67A9B"/>
    <w:rsid w:val="00B71DD8"/>
    <w:rsid w:val="00B7562B"/>
    <w:rsid w:val="00B7602B"/>
    <w:rsid w:val="00B76E68"/>
    <w:rsid w:val="00B8143C"/>
    <w:rsid w:val="00B86B9D"/>
    <w:rsid w:val="00B900BC"/>
    <w:rsid w:val="00B90403"/>
    <w:rsid w:val="00B91717"/>
    <w:rsid w:val="00B918F6"/>
    <w:rsid w:val="00B95484"/>
    <w:rsid w:val="00B968D1"/>
    <w:rsid w:val="00B96A06"/>
    <w:rsid w:val="00BA6098"/>
    <w:rsid w:val="00BA6D4B"/>
    <w:rsid w:val="00BA71E0"/>
    <w:rsid w:val="00BA742F"/>
    <w:rsid w:val="00BA7BC7"/>
    <w:rsid w:val="00BA7F85"/>
    <w:rsid w:val="00BA7FF3"/>
    <w:rsid w:val="00BB2161"/>
    <w:rsid w:val="00BB30FE"/>
    <w:rsid w:val="00BB35E8"/>
    <w:rsid w:val="00BB3A12"/>
    <w:rsid w:val="00BB50D7"/>
    <w:rsid w:val="00BB5786"/>
    <w:rsid w:val="00BB5848"/>
    <w:rsid w:val="00BB7041"/>
    <w:rsid w:val="00BB7756"/>
    <w:rsid w:val="00BC12C7"/>
    <w:rsid w:val="00BC189A"/>
    <w:rsid w:val="00BC3067"/>
    <w:rsid w:val="00BC3F1E"/>
    <w:rsid w:val="00BC6E64"/>
    <w:rsid w:val="00BC7E27"/>
    <w:rsid w:val="00BC7FAB"/>
    <w:rsid w:val="00BD0CFF"/>
    <w:rsid w:val="00BD5324"/>
    <w:rsid w:val="00BD588E"/>
    <w:rsid w:val="00BD5AA3"/>
    <w:rsid w:val="00BD6E07"/>
    <w:rsid w:val="00BD7B36"/>
    <w:rsid w:val="00BD7C6C"/>
    <w:rsid w:val="00BE0CD8"/>
    <w:rsid w:val="00BE27EC"/>
    <w:rsid w:val="00BE4F8E"/>
    <w:rsid w:val="00BE6F82"/>
    <w:rsid w:val="00BF09BE"/>
    <w:rsid w:val="00BF0DBF"/>
    <w:rsid w:val="00BF182F"/>
    <w:rsid w:val="00BF1B70"/>
    <w:rsid w:val="00BF2846"/>
    <w:rsid w:val="00BF2DAF"/>
    <w:rsid w:val="00BF38F8"/>
    <w:rsid w:val="00BF4611"/>
    <w:rsid w:val="00BF4923"/>
    <w:rsid w:val="00BF4CC2"/>
    <w:rsid w:val="00BF6328"/>
    <w:rsid w:val="00C000A4"/>
    <w:rsid w:val="00C02869"/>
    <w:rsid w:val="00C029E4"/>
    <w:rsid w:val="00C031FE"/>
    <w:rsid w:val="00C03A83"/>
    <w:rsid w:val="00C04C48"/>
    <w:rsid w:val="00C0782A"/>
    <w:rsid w:val="00C07BB3"/>
    <w:rsid w:val="00C10D19"/>
    <w:rsid w:val="00C12CCD"/>
    <w:rsid w:val="00C13407"/>
    <w:rsid w:val="00C13834"/>
    <w:rsid w:val="00C162CE"/>
    <w:rsid w:val="00C17E84"/>
    <w:rsid w:val="00C2044B"/>
    <w:rsid w:val="00C20468"/>
    <w:rsid w:val="00C231B0"/>
    <w:rsid w:val="00C23396"/>
    <w:rsid w:val="00C25074"/>
    <w:rsid w:val="00C25813"/>
    <w:rsid w:val="00C302C2"/>
    <w:rsid w:val="00C30A40"/>
    <w:rsid w:val="00C30EE7"/>
    <w:rsid w:val="00C31BF0"/>
    <w:rsid w:val="00C32A0A"/>
    <w:rsid w:val="00C340AC"/>
    <w:rsid w:val="00C34833"/>
    <w:rsid w:val="00C34932"/>
    <w:rsid w:val="00C35514"/>
    <w:rsid w:val="00C35CA4"/>
    <w:rsid w:val="00C35E68"/>
    <w:rsid w:val="00C36865"/>
    <w:rsid w:val="00C37E8A"/>
    <w:rsid w:val="00C40C89"/>
    <w:rsid w:val="00C4186E"/>
    <w:rsid w:val="00C42B55"/>
    <w:rsid w:val="00C4723B"/>
    <w:rsid w:val="00C506C8"/>
    <w:rsid w:val="00C51A89"/>
    <w:rsid w:val="00C52AF3"/>
    <w:rsid w:val="00C532FA"/>
    <w:rsid w:val="00C54957"/>
    <w:rsid w:val="00C56D5F"/>
    <w:rsid w:val="00C60629"/>
    <w:rsid w:val="00C606CE"/>
    <w:rsid w:val="00C617F7"/>
    <w:rsid w:val="00C631E8"/>
    <w:rsid w:val="00C633FC"/>
    <w:rsid w:val="00C65175"/>
    <w:rsid w:val="00C6530C"/>
    <w:rsid w:val="00C653FD"/>
    <w:rsid w:val="00C65778"/>
    <w:rsid w:val="00C676DE"/>
    <w:rsid w:val="00C70A54"/>
    <w:rsid w:val="00C71507"/>
    <w:rsid w:val="00C7445A"/>
    <w:rsid w:val="00C75228"/>
    <w:rsid w:val="00C754F3"/>
    <w:rsid w:val="00C75E47"/>
    <w:rsid w:val="00C76482"/>
    <w:rsid w:val="00C82F0B"/>
    <w:rsid w:val="00C833D0"/>
    <w:rsid w:val="00C84CD3"/>
    <w:rsid w:val="00C84F8F"/>
    <w:rsid w:val="00C858AA"/>
    <w:rsid w:val="00C86F16"/>
    <w:rsid w:val="00C91EFD"/>
    <w:rsid w:val="00C939F2"/>
    <w:rsid w:val="00C93DE6"/>
    <w:rsid w:val="00C93EC0"/>
    <w:rsid w:val="00C941F2"/>
    <w:rsid w:val="00C94A93"/>
    <w:rsid w:val="00C95C41"/>
    <w:rsid w:val="00C9674B"/>
    <w:rsid w:val="00CA098E"/>
    <w:rsid w:val="00CA2271"/>
    <w:rsid w:val="00CA2917"/>
    <w:rsid w:val="00CA3D66"/>
    <w:rsid w:val="00CA3FC6"/>
    <w:rsid w:val="00CA481F"/>
    <w:rsid w:val="00CA48A3"/>
    <w:rsid w:val="00CA69DD"/>
    <w:rsid w:val="00CA6C8D"/>
    <w:rsid w:val="00CA6FB2"/>
    <w:rsid w:val="00CA7039"/>
    <w:rsid w:val="00CA7FC7"/>
    <w:rsid w:val="00CB018F"/>
    <w:rsid w:val="00CB2B73"/>
    <w:rsid w:val="00CB2E11"/>
    <w:rsid w:val="00CB3573"/>
    <w:rsid w:val="00CB3FF4"/>
    <w:rsid w:val="00CB5792"/>
    <w:rsid w:val="00CC02C2"/>
    <w:rsid w:val="00CC32EB"/>
    <w:rsid w:val="00CC4785"/>
    <w:rsid w:val="00CC54BC"/>
    <w:rsid w:val="00CC560B"/>
    <w:rsid w:val="00CC5693"/>
    <w:rsid w:val="00CC629F"/>
    <w:rsid w:val="00CD236D"/>
    <w:rsid w:val="00CD4070"/>
    <w:rsid w:val="00CD5886"/>
    <w:rsid w:val="00CD7948"/>
    <w:rsid w:val="00CD7F25"/>
    <w:rsid w:val="00CE076E"/>
    <w:rsid w:val="00CE14F2"/>
    <w:rsid w:val="00CE7678"/>
    <w:rsid w:val="00CE7B58"/>
    <w:rsid w:val="00CF0C26"/>
    <w:rsid w:val="00CF22FC"/>
    <w:rsid w:val="00CF270E"/>
    <w:rsid w:val="00CF2E60"/>
    <w:rsid w:val="00CF2FB2"/>
    <w:rsid w:val="00CF3ECB"/>
    <w:rsid w:val="00D0005C"/>
    <w:rsid w:val="00D00119"/>
    <w:rsid w:val="00D01052"/>
    <w:rsid w:val="00D024EB"/>
    <w:rsid w:val="00D02687"/>
    <w:rsid w:val="00D02C49"/>
    <w:rsid w:val="00D03393"/>
    <w:rsid w:val="00D03EE0"/>
    <w:rsid w:val="00D043D6"/>
    <w:rsid w:val="00D04A74"/>
    <w:rsid w:val="00D04E41"/>
    <w:rsid w:val="00D05421"/>
    <w:rsid w:val="00D058BA"/>
    <w:rsid w:val="00D05C3B"/>
    <w:rsid w:val="00D05C4E"/>
    <w:rsid w:val="00D07AB2"/>
    <w:rsid w:val="00D10500"/>
    <w:rsid w:val="00D11150"/>
    <w:rsid w:val="00D17C14"/>
    <w:rsid w:val="00D2083F"/>
    <w:rsid w:val="00D209E3"/>
    <w:rsid w:val="00D210AA"/>
    <w:rsid w:val="00D22093"/>
    <w:rsid w:val="00D222A0"/>
    <w:rsid w:val="00D23A2D"/>
    <w:rsid w:val="00D24841"/>
    <w:rsid w:val="00D259CA"/>
    <w:rsid w:val="00D26BDC"/>
    <w:rsid w:val="00D27EDB"/>
    <w:rsid w:val="00D309E0"/>
    <w:rsid w:val="00D320CB"/>
    <w:rsid w:val="00D327D2"/>
    <w:rsid w:val="00D331C2"/>
    <w:rsid w:val="00D33327"/>
    <w:rsid w:val="00D34A06"/>
    <w:rsid w:val="00D35E61"/>
    <w:rsid w:val="00D37405"/>
    <w:rsid w:val="00D409A3"/>
    <w:rsid w:val="00D414EB"/>
    <w:rsid w:val="00D41843"/>
    <w:rsid w:val="00D41847"/>
    <w:rsid w:val="00D47293"/>
    <w:rsid w:val="00D51658"/>
    <w:rsid w:val="00D524D5"/>
    <w:rsid w:val="00D535D2"/>
    <w:rsid w:val="00D542CE"/>
    <w:rsid w:val="00D55338"/>
    <w:rsid w:val="00D55CA8"/>
    <w:rsid w:val="00D61F9E"/>
    <w:rsid w:val="00D623C5"/>
    <w:rsid w:val="00D62D50"/>
    <w:rsid w:val="00D635D3"/>
    <w:rsid w:val="00D6366D"/>
    <w:rsid w:val="00D63C8E"/>
    <w:rsid w:val="00D6498E"/>
    <w:rsid w:val="00D67FC0"/>
    <w:rsid w:val="00D7068F"/>
    <w:rsid w:val="00D71D83"/>
    <w:rsid w:val="00D754C0"/>
    <w:rsid w:val="00D76AA7"/>
    <w:rsid w:val="00D80AC6"/>
    <w:rsid w:val="00D81486"/>
    <w:rsid w:val="00D81818"/>
    <w:rsid w:val="00D83A63"/>
    <w:rsid w:val="00D852B3"/>
    <w:rsid w:val="00D874A1"/>
    <w:rsid w:val="00D87F51"/>
    <w:rsid w:val="00D9141D"/>
    <w:rsid w:val="00D92F65"/>
    <w:rsid w:val="00D9748D"/>
    <w:rsid w:val="00DA01AE"/>
    <w:rsid w:val="00DA0946"/>
    <w:rsid w:val="00DA09F4"/>
    <w:rsid w:val="00DA1A34"/>
    <w:rsid w:val="00DA329D"/>
    <w:rsid w:val="00DA45F0"/>
    <w:rsid w:val="00DA47AF"/>
    <w:rsid w:val="00DA484D"/>
    <w:rsid w:val="00DA688D"/>
    <w:rsid w:val="00DB0416"/>
    <w:rsid w:val="00DB33CF"/>
    <w:rsid w:val="00DB46EB"/>
    <w:rsid w:val="00DC12D4"/>
    <w:rsid w:val="00DC29F3"/>
    <w:rsid w:val="00DC326A"/>
    <w:rsid w:val="00DC4FF5"/>
    <w:rsid w:val="00DC66B2"/>
    <w:rsid w:val="00DC68EF"/>
    <w:rsid w:val="00DD0647"/>
    <w:rsid w:val="00DD0CEE"/>
    <w:rsid w:val="00DD1A42"/>
    <w:rsid w:val="00DD3867"/>
    <w:rsid w:val="00DE087C"/>
    <w:rsid w:val="00DE0BE7"/>
    <w:rsid w:val="00DE0D1A"/>
    <w:rsid w:val="00DE1C59"/>
    <w:rsid w:val="00DE249B"/>
    <w:rsid w:val="00DE3447"/>
    <w:rsid w:val="00DE3511"/>
    <w:rsid w:val="00DE3877"/>
    <w:rsid w:val="00DE3D96"/>
    <w:rsid w:val="00DE4FBD"/>
    <w:rsid w:val="00DE60DE"/>
    <w:rsid w:val="00DE707C"/>
    <w:rsid w:val="00DE7EB0"/>
    <w:rsid w:val="00DF0B89"/>
    <w:rsid w:val="00DF0EA6"/>
    <w:rsid w:val="00DF36BE"/>
    <w:rsid w:val="00DF4393"/>
    <w:rsid w:val="00DF493E"/>
    <w:rsid w:val="00DF4B23"/>
    <w:rsid w:val="00DF58BB"/>
    <w:rsid w:val="00DF6AEE"/>
    <w:rsid w:val="00E00136"/>
    <w:rsid w:val="00E017B6"/>
    <w:rsid w:val="00E0184A"/>
    <w:rsid w:val="00E01C60"/>
    <w:rsid w:val="00E02F59"/>
    <w:rsid w:val="00E039B2"/>
    <w:rsid w:val="00E05E2C"/>
    <w:rsid w:val="00E0720C"/>
    <w:rsid w:val="00E076E1"/>
    <w:rsid w:val="00E07D97"/>
    <w:rsid w:val="00E07FB3"/>
    <w:rsid w:val="00E100F4"/>
    <w:rsid w:val="00E11528"/>
    <w:rsid w:val="00E119BE"/>
    <w:rsid w:val="00E11C81"/>
    <w:rsid w:val="00E12879"/>
    <w:rsid w:val="00E141A5"/>
    <w:rsid w:val="00E14524"/>
    <w:rsid w:val="00E14D17"/>
    <w:rsid w:val="00E15070"/>
    <w:rsid w:val="00E15099"/>
    <w:rsid w:val="00E1521B"/>
    <w:rsid w:val="00E15DCC"/>
    <w:rsid w:val="00E16BD8"/>
    <w:rsid w:val="00E20B81"/>
    <w:rsid w:val="00E20FA5"/>
    <w:rsid w:val="00E21031"/>
    <w:rsid w:val="00E234F4"/>
    <w:rsid w:val="00E23673"/>
    <w:rsid w:val="00E240D7"/>
    <w:rsid w:val="00E24D92"/>
    <w:rsid w:val="00E24F1B"/>
    <w:rsid w:val="00E255A0"/>
    <w:rsid w:val="00E25E42"/>
    <w:rsid w:val="00E279E7"/>
    <w:rsid w:val="00E31F89"/>
    <w:rsid w:val="00E33305"/>
    <w:rsid w:val="00E336DE"/>
    <w:rsid w:val="00E342B9"/>
    <w:rsid w:val="00E363F0"/>
    <w:rsid w:val="00E37E44"/>
    <w:rsid w:val="00E40039"/>
    <w:rsid w:val="00E40F74"/>
    <w:rsid w:val="00E42132"/>
    <w:rsid w:val="00E4218C"/>
    <w:rsid w:val="00E42DEF"/>
    <w:rsid w:val="00E442D0"/>
    <w:rsid w:val="00E45784"/>
    <w:rsid w:val="00E45DE0"/>
    <w:rsid w:val="00E46618"/>
    <w:rsid w:val="00E47533"/>
    <w:rsid w:val="00E47566"/>
    <w:rsid w:val="00E514FF"/>
    <w:rsid w:val="00E51C95"/>
    <w:rsid w:val="00E54063"/>
    <w:rsid w:val="00E564CD"/>
    <w:rsid w:val="00E56EBF"/>
    <w:rsid w:val="00E5714F"/>
    <w:rsid w:val="00E57209"/>
    <w:rsid w:val="00E57284"/>
    <w:rsid w:val="00E60D01"/>
    <w:rsid w:val="00E60DC6"/>
    <w:rsid w:val="00E60E41"/>
    <w:rsid w:val="00E611F1"/>
    <w:rsid w:val="00E61D63"/>
    <w:rsid w:val="00E63354"/>
    <w:rsid w:val="00E63C90"/>
    <w:rsid w:val="00E63E85"/>
    <w:rsid w:val="00E64462"/>
    <w:rsid w:val="00E64CB1"/>
    <w:rsid w:val="00E6669B"/>
    <w:rsid w:val="00E66B79"/>
    <w:rsid w:val="00E67A10"/>
    <w:rsid w:val="00E7390C"/>
    <w:rsid w:val="00E73E8C"/>
    <w:rsid w:val="00E73F23"/>
    <w:rsid w:val="00E759A1"/>
    <w:rsid w:val="00E759D7"/>
    <w:rsid w:val="00E76B73"/>
    <w:rsid w:val="00E76B82"/>
    <w:rsid w:val="00E80382"/>
    <w:rsid w:val="00E826AC"/>
    <w:rsid w:val="00E82B50"/>
    <w:rsid w:val="00E84ABF"/>
    <w:rsid w:val="00E87E91"/>
    <w:rsid w:val="00E93D06"/>
    <w:rsid w:val="00E93E51"/>
    <w:rsid w:val="00E95C50"/>
    <w:rsid w:val="00E95D1A"/>
    <w:rsid w:val="00E977F8"/>
    <w:rsid w:val="00E97D3F"/>
    <w:rsid w:val="00EA1BD8"/>
    <w:rsid w:val="00EA1D76"/>
    <w:rsid w:val="00EA39E1"/>
    <w:rsid w:val="00EA7669"/>
    <w:rsid w:val="00EA76A5"/>
    <w:rsid w:val="00EA7A61"/>
    <w:rsid w:val="00EB319A"/>
    <w:rsid w:val="00EB3771"/>
    <w:rsid w:val="00EB3EE1"/>
    <w:rsid w:val="00EB59B5"/>
    <w:rsid w:val="00EB7E80"/>
    <w:rsid w:val="00EC044E"/>
    <w:rsid w:val="00EC078D"/>
    <w:rsid w:val="00EC1CF3"/>
    <w:rsid w:val="00EC22D5"/>
    <w:rsid w:val="00EC2FC2"/>
    <w:rsid w:val="00EC3769"/>
    <w:rsid w:val="00EC72B4"/>
    <w:rsid w:val="00EC7EF6"/>
    <w:rsid w:val="00ED0BB9"/>
    <w:rsid w:val="00ED200F"/>
    <w:rsid w:val="00ED2789"/>
    <w:rsid w:val="00ED2D33"/>
    <w:rsid w:val="00ED2DA1"/>
    <w:rsid w:val="00ED4913"/>
    <w:rsid w:val="00ED4D73"/>
    <w:rsid w:val="00ED5920"/>
    <w:rsid w:val="00ED7C5C"/>
    <w:rsid w:val="00ED7D32"/>
    <w:rsid w:val="00EE07A4"/>
    <w:rsid w:val="00EE1309"/>
    <w:rsid w:val="00EE1A5E"/>
    <w:rsid w:val="00EE2232"/>
    <w:rsid w:val="00EE22B3"/>
    <w:rsid w:val="00EE2ED5"/>
    <w:rsid w:val="00EE71DC"/>
    <w:rsid w:val="00EE7356"/>
    <w:rsid w:val="00EE7A0E"/>
    <w:rsid w:val="00EF0792"/>
    <w:rsid w:val="00EF1132"/>
    <w:rsid w:val="00EF1702"/>
    <w:rsid w:val="00EF2EB5"/>
    <w:rsid w:val="00EF3542"/>
    <w:rsid w:val="00EF3CB4"/>
    <w:rsid w:val="00EF4A89"/>
    <w:rsid w:val="00EF4BD4"/>
    <w:rsid w:val="00EF4EC0"/>
    <w:rsid w:val="00EF7297"/>
    <w:rsid w:val="00F02CA3"/>
    <w:rsid w:val="00F030C7"/>
    <w:rsid w:val="00F039DB"/>
    <w:rsid w:val="00F04D7B"/>
    <w:rsid w:val="00F051FB"/>
    <w:rsid w:val="00F0586B"/>
    <w:rsid w:val="00F07430"/>
    <w:rsid w:val="00F10F21"/>
    <w:rsid w:val="00F11111"/>
    <w:rsid w:val="00F11BCB"/>
    <w:rsid w:val="00F11BCC"/>
    <w:rsid w:val="00F1259B"/>
    <w:rsid w:val="00F12E5B"/>
    <w:rsid w:val="00F133C7"/>
    <w:rsid w:val="00F14C05"/>
    <w:rsid w:val="00F15026"/>
    <w:rsid w:val="00F15721"/>
    <w:rsid w:val="00F175B2"/>
    <w:rsid w:val="00F17C4A"/>
    <w:rsid w:val="00F20C6F"/>
    <w:rsid w:val="00F20EE6"/>
    <w:rsid w:val="00F21129"/>
    <w:rsid w:val="00F23856"/>
    <w:rsid w:val="00F24110"/>
    <w:rsid w:val="00F245D7"/>
    <w:rsid w:val="00F26182"/>
    <w:rsid w:val="00F26B21"/>
    <w:rsid w:val="00F32B40"/>
    <w:rsid w:val="00F333F8"/>
    <w:rsid w:val="00F3579F"/>
    <w:rsid w:val="00F372FE"/>
    <w:rsid w:val="00F379A6"/>
    <w:rsid w:val="00F40615"/>
    <w:rsid w:val="00F42DD2"/>
    <w:rsid w:val="00F437E2"/>
    <w:rsid w:val="00F44AB7"/>
    <w:rsid w:val="00F45033"/>
    <w:rsid w:val="00F4611B"/>
    <w:rsid w:val="00F4679B"/>
    <w:rsid w:val="00F46E38"/>
    <w:rsid w:val="00F46E48"/>
    <w:rsid w:val="00F5127D"/>
    <w:rsid w:val="00F52225"/>
    <w:rsid w:val="00F53287"/>
    <w:rsid w:val="00F53601"/>
    <w:rsid w:val="00F53F82"/>
    <w:rsid w:val="00F55498"/>
    <w:rsid w:val="00F56228"/>
    <w:rsid w:val="00F57784"/>
    <w:rsid w:val="00F57DA2"/>
    <w:rsid w:val="00F61EBC"/>
    <w:rsid w:val="00F647B5"/>
    <w:rsid w:val="00F649F0"/>
    <w:rsid w:val="00F64A74"/>
    <w:rsid w:val="00F6505A"/>
    <w:rsid w:val="00F70823"/>
    <w:rsid w:val="00F7095A"/>
    <w:rsid w:val="00F7138C"/>
    <w:rsid w:val="00F7288C"/>
    <w:rsid w:val="00F7296F"/>
    <w:rsid w:val="00F72CBD"/>
    <w:rsid w:val="00F7440A"/>
    <w:rsid w:val="00F75373"/>
    <w:rsid w:val="00F7684F"/>
    <w:rsid w:val="00F77F05"/>
    <w:rsid w:val="00F80DE4"/>
    <w:rsid w:val="00F81515"/>
    <w:rsid w:val="00F81768"/>
    <w:rsid w:val="00F83B07"/>
    <w:rsid w:val="00F83D00"/>
    <w:rsid w:val="00F847F6"/>
    <w:rsid w:val="00F87D4E"/>
    <w:rsid w:val="00F9026B"/>
    <w:rsid w:val="00F9116F"/>
    <w:rsid w:val="00F91C2F"/>
    <w:rsid w:val="00F91F24"/>
    <w:rsid w:val="00F93AD2"/>
    <w:rsid w:val="00F94156"/>
    <w:rsid w:val="00F941AD"/>
    <w:rsid w:val="00F94B42"/>
    <w:rsid w:val="00F95A67"/>
    <w:rsid w:val="00F96530"/>
    <w:rsid w:val="00F97327"/>
    <w:rsid w:val="00F9743C"/>
    <w:rsid w:val="00FA0A95"/>
    <w:rsid w:val="00FA0AB4"/>
    <w:rsid w:val="00FA1B00"/>
    <w:rsid w:val="00FA2434"/>
    <w:rsid w:val="00FA25D2"/>
    <w:rsid w:val="00FA2835"/>
    <w:rsid w:val="00FA2F02"/>
    <w:rsid w:val="00FA5CFB"/>
    <w:rsid w:val="00FA6EB4"/>
    <w:rsid w:val="00FA7385"/>
    <w:rsid w:val="00FA7E22"/>
    <w:rsid w:val="00FB0C55"/>
    <w:rsid w:val="00FB104F"/>
    <w:rsid w:val="00FB1115"/>
    <w:rsid w:val="00FB2DD4"/>
    <w:rsid w:val="00FB316E"/>
    <w:rsid w:val="00FB4038"/>
    <w:rsid w:val="00FB7D8A"/>
    <w:rsid w:val="00FC1163"/>
    <w:rsid w:val="00FC37B1"/>
    <w:rsid w:val="00FC37C4"/>
    <w:rsid w:val="00FC3903"/>
    <w:rsid w:val="00FC508E"/>
    <w:rsid w:val="00FC51AA"/>
    <w:rsid w:val="00FC569A"/>
    <w:rsid w:val="00FC7833"/>
    <w:rsid w:val="00FD0F4A"/>
    <w:rsid w:val="00FD147E"/>
    <w:rsid w:val="00FD36CD"/>
    <w:rsid w:val="00FD5383"/>
    <w:rsid w:val="00FD5BDC"/>
    <w:rsid w:val="00FD5F74"/>
    <w:rsid w:val="00FD6AB1"/>
    <w:rsid w:val="00FE008B"/>
    <w:rsid w:val="00FE1581"/>
    <w:rsid w:val="00FE1F42"/>
    <w:rsid w:val="00FE26B1"/>
    <w:rsid w:val="00FE2F14"/>
    <w:rsid w:val="00FE6641"/>
    <w:rsid w:val="00FE6A1E"/>
    <w:rsid w:val="00FF0475"/>
    <w:rsid w:val="00FF1210"/>
    <w:rsid w:val="00FF1406"/>
    <w:rsid w:val="00FF2F5A"/>
    <w:rsid w:val="00FF3C9B"/>
    <w:rsid w:val="00FF492F"/>
    <w:rsid w:val="00FF5B19"/>
    <w:rsid w:val="00FF69DE"/>
    <w:rsid w:val="00FF6B40"/>
    <w:rsid w:val="00FF6CA4"/>
    <w:rsid w:val="00FF7626"/>
    <w:rsid w:val="00FF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9E0"/>
    <w:rPr>
      <w:lang w:val="id-ID"/>
    </w:rPr>
  </w:style>
  <w:style w:type="paragraph" w:styleId="Heading1">
    <w:name w:val="heading 1"/>
    <w:basedOn w:val="Normal"/>
    <w:next w:val="Normal"/>
    <w:link w:val="Heading1Char"/>
    <w:uiPriority w:val="9"/>
    <w:qFormat/>
    <w:rsid w:val="006035D6"/>
    <w:pPr>
      <w:keepNext/>
      <w:keepLines/>
      <w:numPr>
        <w:numId w:val="6"/>
      </w:numPr>
      <w:spacing w:before="240" w:after="0"/>
      <w:jc w:val="center"/>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uiPriority w:val="9"/>
    <w:unhideWhenUsed/>
    <w:qFormat/>
    <w:rsid w:val="00543D5B"/>
    <w:pPr>
      <w:keepNext/>
      <w:keepLines/>
      <w:numPr>
        <w:ilvl w:val="1"/>
        <w:numId w:val="6"/>
      </w:numPr>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2E7B36"/>
    <w:pPr>
      <w:keepNext/>
      <w:keepLines/>
      <w:numPr>
        <w:ilvl w:val="2"/>
        <w:numId w:val="6"/>
      </w:numPr>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7A216A"/>
    <w:pPr>
      <w:keepNext/>
      <w:keepLines/>
      <w:numPr>
        <w:ilvl w:val="3"/>
        <w:numId w:val="6"/>
      </w:numPr>
      <w:spacing w:before="200" w:after="0"/>
      <w:outlineLvl w:val="3"/>
    </w:pPr>
    <w:rPr>
      <w:rFonts w:ascii="Times New Roman" w:eastAsiaTheme="majorEastAsia" w:hAnsi="Times New Roman" w:cstheme="majorBidi"/>
      <w:b/>
      <w:bCs/>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5D6"/>
    <w:rPr>
      <w:rFonts w:ascii="Times New Roman" w:eastAsiaTheme="majorEastAsia" w:hAnsi="Times New Roman" w:cstheme="majorBidi"/>
      <w:color w:val="000000" w:themeColor="text1"/>
      <w:sz w:val="24"/>
      <w:szCs w:val="32"/>
      <w:lang w:val="id-ID"/>
    </w:rPr>
  </w:style>
  <w:style w:type="character" w:customStyle="1" w:styleId="Heading2Char">
    <w:name w:val="Heading 2 Char"/>
    <w:basedOn w:val="DefaultParagraphFont"/>
    <w:link w:val="Heading2"/>
    <w:uiPriority w:val="9"/>
    <w:rsid w:val="00543D5B"/>
    <w:rPr>
      <w:rFonts w:ascii="Times New Roman" w:eastAsiaTheme="majorEastAsia" w:hAnsi="Times New Roman" w:cstheme="majorBidi"/>
      <w:sz w:val="24"/>
      <w:szCs w:val="26"/>
      <w:lang w:val="id-ID"/>
    </w:rPr>
  </w:style>
  <w:style w:type="character" w:customStyle="1" w:styleId="Heading3Char">
    <w:name w:val="Heading 3 Char"/>
    <w:basedOn w:val="DefaultParagraphFont"/>
    <w:link w:val="Heading3"/>
    <w:uiPriority w:val="9"/>
    <w:rsid w:val="002E7B36"/>
    <w:rPr>
      <w:rFonts w:ascii="Times New Roman" w:eastAsiaTheme="majorEastAsia" w:hAnsi="Times New Roman" w:cstheme="majorBidi"/>
      <w:b/>
      <w:color w:val="000000" w:themeColor="text1"/>
      <w:sz w:val="24"/>
      <w:szCs w:val="24"/>
      <w:lang w:val="id-ID"/>
    </w:rPr>
  </w:style>
  <w:style w:type="character" w:customStyle="1" w:styleId="Heading4Char">
    <w:name w:val="Heading 4 Char"/>
    <w:basedOn w:val="DefaultParagraphFont"/>
    <w:link w:val="Heading4"/>
    <w:uiPriority w:val="9"/>
    <w:rsid w:val="007A216A"/>
    <w:rPr>
      <w:rFonts w:ascii="Times New Roman" w:eastAsiaTheme="majorEastAsia" w:hAnsi="Times New Roman" w:cstheme="majorBidi"/>
      <w:b/>
      <w:bCs/>
      <w:iCs/>
      <w:color w:val="000000" w:themeColor="text1"/>
      <w:sz w:val="24"/>
      <w:lang w:val="id-ID"/>
    </w:rPr>
  </w:style>
  <w:style w:type="paragraph" w:styleId="Header">
    <w:name w:val="header"/>
    <w:basedOn w:val="Normal"/>
    <w:link w:val="HeaderChar"/>
    <w:uiPriority w:val="99"/>
    <w:unhideWhenUsed/>
    <w:rsid w:val="00603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5D6"/>
  </w:style>
  <w:style w:type="paragraph" w:styleId="Footer">
    <w:name w:val="footer"/>
    <w:basedOn w:val="Normal"/>
    <w:link w:val="FooterChar"/>
    <w:uiPriority w:val="99"/>
    <w:unhideWhenUsed/>
    <w:rsid w:val="00603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5D6"/>
  </w:style>
  <w:style w:type="paragraph" w:styleId="ListParagraph">
    <w:name w:val="List Paragraph"/>
    <w:basedOn w:val="Normal"/>
    <w:uiPriority w:val="34"/>
    <w:qFormat/>
    <w:rsid w:val="0057221C"/>
    <w:pPr>
      <w:ind w:left="720"/>
      <w:contextualSpacing/>
    </w:pPr>
    <w:rPr>
      <w:rFonts w:eastAsia="SimSun"/>
    </w:rPr>
  </w:style>
  <w:style w:type="paragraph" w:styleId="HTMLPreformatted">
    <w:name w:val="HTML Preformatted"/>
    <w:basedOn w:val="Normal"/>
    <w:link w:val="HTMLPreformattedChar"/>
    <w:uiPriority w:val="99"/>
    <w:semiHidden/>
    <w:unhideWhenUsed/>
    <w:rsid w:val="00552F5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52F52"/>
    <w:rPr>
      <w:rFonts w:ascii="Consolas" w:hAnsi="Consolas"/>
      <w:sz w:val="20"/>
      <w:szCs w:val="20"/>
    </w:rPr>
  </w:style>
  <w:style w:type="table" w:styleId="TableGrid">
    <w:name w:val="Table Grid"/>
    <w:basedOn w:val="TableNormal"/>
    <w:uiPriority w:val="39"/>
    <w:rsid w:val="00AB32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15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7C8"/>
    <w:rPr>
      <w:rFonts w:ascii="Segoe UI" w:hAnsi="Segoe UI" w:cs="Segoe UI"/>
      <w:sz w:val="18"/>
      <w:szCs w:val="18"/>
    </w:rPr>
  </w:style>
  <w:style w:type="character" w:styleId="PlaceholderText">
    <w:name w:val="Placeholder Text"/>
    <w:basedOn w:val="DefaultParagraphFont"/>
    <w:uiPriority w:val="99"/>
    <w:semiHidden/>
    <w:rsid w:val="00462D35"/>
    <w:rPr>
      <w:color w:val="808080"/>
    </w:rPr>
  </w:style>
  <w:style w:type="paragraph" w:styleId="TOCHeading">
    <w:name w:val="TOC Heading"/>
    <w:basedOn w:val="Heading1"/>
    <w:next w:val="Normal"/>
    <w:uiPriority w:val="39"/>
    <w:unhideWhenUsed/>
    <w:qFormat/>
    <w:rsid w:val="006C4A6A"/>
    <w:pPr>
      <w:numPr>
        <w:numId w:val="0"/>
      </w:numPr>
      <w:jc w:val="left"/>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qFormat/>
    <w:rsid w:val="005A4AC3"/>
    <w:pPr>
      <w:tabs>
        <w:tab w:val="right" w:leader="dot" w:pos="8222"/>
        <w:tab w:val="right" w:leader="dot" w:pos="8261"/>
      </w:tabs>
      <w:spacing w:after="100" w:line="360" w:lineRule="auto"/>
      <w:jc w:val="both"/>
    </w:pPr>
    <w:rPr>
      <w:rFonts w:ascii="Times New Roman" w:hAnsi="Times New Roman" w:cs="Times New Roman"/>
      <w:b/>
      <w:noProof/>
      <w:sz w:val="24"/>
      <w:szCs w:val="24"/>
      <w:lang w:val="en-US"/>
    </w:rPr>
  </w:style>
  <w:style w:type="paragraph" w:styleId="TOC2">
    <w:name w:val="toc 2"/>
    <w:basedOn w:val="Normal"/>
    <w:next w:val="Normal"/>
    <w:autoRedefine/>
    <w:uiPriority w:val="39"/>
    <w:unhideWhenUsed/>
    <w:qFormat/>
    <w:rsid w:val="007A37E9"/>
    <w:pPr>
      <w:tabs>
        <w:tab w:val="right" w:leader="dot" w:pos="8261"/>
      </w:tabs>
      <w:spacing w:after="100"/>
      <w:ind w:left="220"/>
    </w:pPr>
    <w:rPr>
      <w:rFonts w:ascii="Times New Roman" w:hAnsi="Times New Roman" w:cs="Times New Roman"/>
      <w:noProof/>
      <w:sz w:val="24"/>
      <w:szCs w:val="24"/>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qFormat/>
    <w:rsid w:val="00E12879"/>
    <w:pPr>
      <w:tabs>
        <w:tab w:val="right" w:leader="dot" w:pos="8261"/>
      </w:tabs>
      <w:spacing w:after="100"/>
      <w:ind w:left="993" w:hanging="567"/>
      <w:jc w:val="both"/>
    </w:pPr>
    <w:rPr>
      <w:rFonts w:ascii="Times New Roman" w:hAnsi="Times New Roman" w:cs="Times New Roman"/>
      <w:noProof/>
      <w:sz w:val="24"/>
      <w:szCs w:val="24"/>
    </w:rPr>
  </w:style>
  <w:style w:type="character" w:styleId="Hyperlink">
    <w:name w:val="Hyperlink"/>
    <w:basedOn w:val="DefaultParagraphFont"/>
    <w:uiPriority w:val="99"/>
    <w:unhideWhenUsed/>
    <w:rsid w:val="006C4A6A"/>
    <w:rPr>
      <w:color w:val="0563C1" w:themeColor="hyperlink"/>
      <w:u w:val="single"/>
    </w:rPr>
  </w:style>
  <w:style w:type="paragraph" w:styleId="NoSpacing">
    <w:name w:val="No Spacing"/>
    <w:uiPriority w:val="1"/>
    <w:qFormat/>
    <w:rsid w:val="009B316B"/>
    <w:pPr>
      <w:spacing w:after="0" w:line="240" w:lineRule="auto"/>
    </w:pPr>
  </w:style>
  <w:style w:type="table" w:customStyle="1" w:styleId="TableGrid1">
    <w:name w:val="Table Grid1"/>
    <w:basedOn w:val="TableNormal"/>
    <w:next w:val="TableGrid"/>
    <w:uiPriority w:val="39"/>
    <w:rsid w:val="009667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EE71DC"/>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TOC4">
    <w:name w:val="toc 4"/>
    <w:basedOn w:val="Normal"/>
    <w:next w:val="Normal"/>
    <w:autoRedefine/>
    <w:uiPriority w:val="39"/>
    <w:unhideWhenUsed/>
    <w:rsid w:val="00E12879"/>
    <w:pPr>
      <w:tabs>
        <w:tab w:val="right" w:leader="dot" w:pos="8261"/>
      </w:tabs>
      <w:spacing w:after="100" w:line="276" w:lineRule="auto"/>
      <w:ind w:left="1418" w:hanging="758"/>
      <w:jc w:val="both"/>
    </w:pPr>
    <w:rPr>
      <w:rFonts w:eastAsiaTheme="minorEastAsia"/>
      <w:lang w:val="en-US"/>
    </w:rPr>
  </w:style>
  <w:style w:type="paragraph" w:styleId="BodyText">
    <w:name w:val="Body Text"/>
    <w:basedOn w:val="Normal"/>
    <w:link w:val="BodyTextChar"/>
    <w:uiPriority w:val="1"/>
    <w:qFormat/>
    <w:rsid w:val="005C143A"/>
    <w:pPr>
      <w:widowControl w:val="0"/>
      <w:autoSpaceDE w:val="0"/>
      <w:autoSpaceDN w:val="0"/>
      <w:spacing w:after="0" w:line="240" w:lineRule="auto"/>
    </w:pPr>
    <w:rPr>
      <w:rFonts w:ascii="Times New Roman" w:eastAsia="Times New Roman" w:hAnsi="Times New Roman" w:cs="Times New Roman"/>
      <w:b/>
      <w:bCs/>
      <w:lang w:val="id"/>
    </w:rPr>
  </w:style>
  <w:style w:type="character" w:customStyle="1" w:styleId="BodyTextChar">
    <w:name w:val="Body Text Char"/>
    <w:basedOn w:val="DefaultParagraphFont"/>
    <w:link w:val="BodyText"/>
    <w:uiPriority w:val="1"/>
    <w:rsid w:val="005C143A"/>
    <w:rPr>
      <w:rFonts w:ascii="Times New Roman" w:eastAsia="Times New Roman" w:hAnsi="Times New Roman" w:cs="Times New Roman"/>
      <w:b/>
      <w:bCs/>
      <w:lang w:val="id"/>
    </w:rPr>
  </w:style>
  <w:style w:type="paragraph" w:customStyle="1" w:styleId="TableParagraph">
    <w:name w:val="Table Paragraph"/>
    <w:basedOn w:val="Normal"/>
    <w:uiPriority w:val="1"/>
    <w:qFormat/>
    <w:rsid w:val="005C143A"/>
    <w:pPr>
      <w:widowControl w:val="0"/>
      <w:autoSpaceDE w:val="0"/>
      <w:autoSpaceDN w:val="0"/>
      <w:spacing w:after="0" w:line="240" w:lineRule="auto"/>
    </w:pPr>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9E0"/>
    <w:rPr>
      <w:lang w:val="id-ID"/>
    </w:rPr>
  </w:style>
  <w:style w:type="paragraph" w:styleId="Heading1">
    <w:name w:val="heading 1"/>
    <w:basedOn w:val="Normal"/>
    <w:next w:val="Normal"/>
    <w:link w:val="Heading1Char"/>
    <w:uiPriority w:val="9"/>
    <w:qFormat/>
    <w:rsid w:val="006035D6"/>
    <w:pPr>
      <w:keepNext/>
      <w:keepLines/>
      <w:numPr>
        <w:numId w:val="6"/>
      </w:numPr>
      <w:spacing w:before="240" w:after="0"/>
      <w:jc w:val="center"/>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uiPriority w:val="9"/>
    <w:unhideWhenUsed/>
    <w:qFormat/>
    <w:rsid w:val="00543D5B"/>
    <w:pPr>
      <w:keepNext/>
      <w:keepLines/>
      <w:numPr>
        <w:ilvl w:val="1"/>
        <w:numId w:val="6"/>
      </w:numPr>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2E7B36"/>
    <w:pPr>
      <w:keepNext/>
      <w:keepLines/>
      <w:numPr>
        <w:ilvl w:val="2"/>
        <w:numId w:val="6"/>
      </w:numPr>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7A216A"/>
    <w:pPr>
      <w:keepNext/>
      <w:keepLines/>
      <w:numPr>
        <w:ilvl w:val="3"/>
        <w:numId w:val="6"/>
      </w:numPr>
      <w:spacing w:before="200" w:after="0"/>
      <w:outlineLvl w:val="3"/>
    </w:pPr>
    <w:rPr>
      <w:rFonts w:ascii="Times New Roman" w:eastAsiaTheme="majorEastAsia" w:hAnsi="Times New Roman" w:cstheme="majorBidi"/>
      <w:b/>
      <w:bCs/>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5D6"/>
    <w:rPr>
      <w:rFonts w:ascii="Times New Roman" w:eastAsiaTheme="majorEastAsia" w:hAnsi="Times New Roman" w:cstheme="majorBidi"/>
      <w:color w:val="000000" w:themeColor="text1"/>
      <w:sz w:val="24"/>
      <w:szCs w:val="32"/>
      <w:lang w:val="id-ID"/>
    </w:rPr>
  </w:style>
  <w:style w:type="character" w:customStyle="1" w:styleId="Heading2Char">
    <w:name w:val="Heading 2 Char"/>
    <w:basedOn w:val="DefaultParagraphFont"/>
    <w:link w:val="Heading2"/>
    <w:uiPriority w:val="9"/>
    <w:rsid w:val="00543D5B"/>
    <w:rPr>
      <w:rFonts w:ascii="Times New Roman" w:eastAsiaTheme="majorEastAsia" w:hAnsi="Times New Roman" w:cstheme="majorBidi"/>
      <w:sz w:val="24"/>
      <w:szCs w:val="26"/>
      <w:lang w:val="id-ID"/>
    </w:rPr>
  </w:style>
  <w:style w:type="character" w:customStyle="1" w:styleId="Heading3Char">
    <w:name w:val="Heading 3 Char"/>
    <w:basedOn w:val="DefaultParagraphFont"/>
    <w:link w:val="Heading3"/>
    <w:uiPriority w:val="9"/>
    <w:rsid w:val="002E7B36"/>
    <w:rPr>
      <w:rFonts w:ascii="Times New Roman" w:eastAsiaTheme="majorEastAsia" w:hAnsi="Times New Roman" w:cstheme="majorBidi"/>
      <w:b/>
      <w:color w:val="000000" w:themeColor="text1"/>
      <w:sz w:val="24"/>
      <w:szCs w:val="24"/>
      <w:lang w:val="id-ID"/>
    </w:rPr>
  </w:style>
  <w:style w:type="character" w:customStyle="1" w:styleId="Heading4Char">
    <w:name w:val="Heading 4 Char"/>
    <w:basedOn w:val="DefaultParagraphFont"/>
    <w:link w:val="Heading4"/>
    <w:uiPriority w:val="9"/>
    <w:rsid w:val="007A216A"/>
    <w:rPr>
      <w:rFonts w:ascii="Times New Roman" w:eastAsiaTheme="majorEastAsia" w:hAnsi="Times New Roman" w:cstheme="majorBidi"/>
      <w:b/>
      <w:bCs/>
      <w:iCs/>
      <w:color w:val="000000" w:themeColor="text1"/>
      <w:sz w:val="24"/>
      <w:lang w:val="id-ID"/>
    </w:rPr>
  </w:style>
  <w:style w:type="paragraph" w:styleId="Header">
    <w:name w:val="header"/>
    <w:basedOn w:val="Normal"/>
    <w:link w:val="HeaderChar"/>
    <w:uiPriority w:val="99"/>
    <w:unhideWhenUsed/>
    <w:rsid w:val="00603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5D6"/>
  </w:style>
  <w:style w:type="paragraph" w:styleId="Footer">
    <w:name w:val="footer"/>
    <w:basedOn w:val="Normal"/>
    <w:link w:val="FooterChar"/>
    <w:uiPriority w:val="99"/>
    <w:unhideWhenUsed/>
    <w:rsid w:val="00603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5D6"/>
  </w:style>
  <w:style w:type="paragraph" w:styleId="ListParagraph">
    <w:name w:val="List Paragraph"/>
    <w:basedOn w:val="Normal"/>
    <w:uiPriority w:val="34"/>
    <w:qFormat/>
    <w:rsid w:val="0057221C"/>
    <w:pPr>
      <w:ind w:left="720"/>
      <w:contextualSpacing/>
    </w:pPr>
    <w:rPr>
      <w:rFonts w:eastAsia="SimSun"/>
    </w:rPr>
  </w:style>
  <w:style w:type="paragraph" w:styleId="HTMLPreformatted">
    <w:name w:val="HTML Preformatted"/>
    <w:basedOn w:val="Normal"/>
    <w:link w:val="HTMLPreformattedChar"/>
    <w:uiPriority w:val="99"/>
    <w:semiHidden/>
    <w:unhideWhenUsed/>
    <w:rsid w:val="00552F5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52F52"/>
    <w:rPr>
      <w:rFonts w:ascii="Consolas" w:hAnsi="Consolas"/>
      <w:sz w:val="20"/>
      <w:szCs w:val="20"/>
    </w:rPr>
  </w:style>
  <w:style w:type="table" w:styleId="TableGrid">
    <w:name w:val="Table Grid"/>
    <w:basedOn w:val="TableNormal"/>
    <w:uiPriority w:val="39"/>
    <w:rsid w:val="00AB32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15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7C8"/>
    <w:rPr>
      <w:rFonts w:ascii="Segoe UI" w:hAnsi="Segoe UI" w:cs="Segoe UI"/>
      <w:sz w:val="18"/>
      <w:szCs w:val="18"/>
    </w:rPr>
  </w:style>
  <w:style w:type="character" w:styleId="PlaceholderText">
    <w:name w:val="Placeholder Text"/>
    <w:basedOn w:val="DefaultParagraphFont"/>
    <w:uiPriority w:val="99"/>
    <w:semiHidden/>
    <w:rsid w:val="00462D35"/>
    <w:rPr>
      <w:color w:val="808080"/>
    </w:rPr>
  </w:style>
  <w:style w:type="paragraph" w:styleId="TOCHeading">
    <w:name w:val="TOC Heading"/>
    <w:basedOn w:val="Heading1"/>
    <w:next w:val="Normal"/>
    <w:uiPriority w:val="39"/>
    <w:unhideWhenUsed/>
    <w:qFormat/>
    <w:rsid w:val="006C4A6A"/>
    <w:pPr>
      <w:numPr>
        <w:numId w:val="0"/>
      </w:numPr>
      <w:jc w:val="left"/>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qFormat/>
    <w:rsid w:val="005A4AC3"/>
    <w:pPr>
      <w:tabs>
        <w:tab w:val="right" w:leader="dot" w:pos="8222"/>
        <w:tab w:val="right" w:leader="dot" w:pos="8261"/>
      </w:tabs>
      <w:spacing w:after="100" w:line="360" w:lineRule="auto"/>
      <w:jc w:val="both"/>
    </w:pPr>
    <w:rPr>
      <w:rFonts w:ascii="Times New Roman" w:hAnsi="Times New Roman" w:cs="Times New Roman"/>
      <w:b/>
      <w:noProof/>
      <w:sz w:val="24"/>
      <w:szCs w:val="24"/>
      <w:lang w:val="en-US"/>
    </w:rPr>
  </w:style>
  <w:style w:type="paragraph" w:styleId="TOC2">
    <w:name w:val="toc 2"/>
    <w:basedOn w:val="Normal"/>
    <w:next w:val="Normal"/>
    <w:autoRedefine/>
    <w:uiPriority w:val="39"/>
    <w:unhideWhenUsed/>
    <w:qFormat/>
    <w:rsid w:val="007A37E9"/>
    <w:pPr>
      <w:tabs>
        <w:tab w:val="right" w:leader="dot" w:pos="8261"/>
      </w:tabs>
      <w:spacing w:after="100"/>
      <w:ind w:left="220"/>
    </w:pPr>
    <w:rPr>
      <w:rFonts w:ascii="Times New Roman" w:hAnsi="Times New Roman" w:cs="Times New Roman"/>
      <w:noProof/>
      <w:sz w:val="24"/>
      <w:szCs w:val="24"/>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qFormat/>
    <w:rsid w:val="00E12879"/>
    <w:pPr>
      <w:tabs>
        <w:tab w:val="right" w:leader="dot" w:pos="8261"/>
      </w:tabs>
      <w:spacing w:after="100"/>
      <w:ind w:left="993" w:hanging="567"/>
      <w:jc w:val="both"/>
    </w:pPr>
    <w:rPr>
      <w:rFonts w:ascii="Times New Roman" w:hAnsi="Times New Roman" w:cs="Times New Roman"/>
      <w:noProof/>
      <w:sz w:val="24"/>
      <w:szCs w:val="24"/>
    </w:rPr>
  </w:style>
  <w:style w:type="character" w:styleId="Hyperlink">
    <w:name w:val="Hyperlink"/>
    <w:basedOn w:val="DefaultParagraphFont"/>
    <w:uiPriority w:val="99"/>
    <w:unhideWhenUsed/>
    <w:rsid w:val="006C4A6A"/>
    <w:rPr>
      <w:color w:val="0563C1" w:themeColor="hyperlink"/>
      <w:u w:val="single"/>
    </w:rPr>
  </w:style>
  <w:style w:type="paragraph" w:styleId="NoSpacing">
    <w:name w:val="No Spacing"/>
    <w:uiPriority w:val="1"/>
    <w:qFormat/>
    <w:rsid w:val="009B316B"/>
    <w:pPr>
      <w:spacing w:after="0" w:line="240" w:lineRule="auto"/>
    </w:pPr>
  </w:style>
  <w:style w:type="table" w:customStyle="1" w:styleId="TableGrid1">
    <w:name w:val="Table Grid1"/>
    <w:basedOn w:val="TableNormal"/>
    <w:next w:val="TableGrid"/>
    <w:uiPriority w:val="39"/>
    <w:rsid w:val="009667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EE71DC"/>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styleId="TOC4">
    <w:name w:val="toc 4"/>
    <w:basedOn w:val="Normal"/>
    <w:next w:val="Normal"/>
    <w:autoRedefine/>
    <w:uiPriority w:val="39"/>
    <w:unhideWhenUsed/>
    <w:rsid w:val="00E12879"/>
    <w:pPr>
      <w:tabs>
        <w:tab w:val="right" w:leader="dot" w:pos="8261"/>
      </w:tabs>
      <w:spacing w:after="100" w:line="276" w:lineRule="auto"/>
      <w:ind w:left="1418" w:hanging="758"/>
      <w:jc w:val="both"/>
    </w:pPr>
    <w:rPr>
      <w:rFonts w:eastAsiaTheme="minorEastAsia"/>
      <w:lang w:val="en-US"/>
    </w:rPr>
  </w:style>
  <w:style w:type="paragraph" w:styleId="BodyText">
    <w:name w:val="Body Text"/>
    <w:basedOn w:val="Normal"/>
    <w:link w:val="BodyTextChar"/>
    <w:uiPriority w:val="1"/>
    <w:qFormat/>
    <w:rsid w:val="005C143A"/>
    <w:pPr>
      <w:widowControl w:val="0"/>
      <w:autoSpaceDE w:val="0"/>
      <w:autoSpaceDN w:val="0"/>
      <w:spacing w:after="0" w:line="240" w:lineRule="auto"/>
    </w:pPr>
    <w:rPr>
      <w:rFonts w:ascii="Times New Roman" w:eastAsia="Times New Roman" w:hAnsi="Times New Roman" w:cs="Times New Roman"/>
      <w:b/>
      <w:bCs/>
      <w:lang w:val="id"/>
    </w:rPr>
  </w:style>
  <w:style w:type="character" w:customStyle="1" w:styleId="BodyTextChar">
    <w:name w:val="Body Text Char"/>
    <w:basedOn w:val="DefaultParagraphFont"/>
    <w:link w:val="BodyText"/>
    <w:uiPriority w:val="1"/>
    <w:rsid w:val="005C143A"/>
    <w:rPr>
      <w:rFonts w:ascii="Times New Roman" w:eastAsia="Times New Roman" w:hAnsi="Times New Roman" w:cs="Times New Roman"/>
      <w:b/>
      <w:bCs/>
      <w:lang w:val="id"/>
    </w:rPr>
  </w:style>
  <w:style w:type="paragraph" w:customStyle="1" w:styleId="TableParagraph">
    <w:name w:val="Table Paragraph"/>
    <w:basedOn w:val="Normal"/>
    <w:uiPriority w:val="1"/>
    <w:qFormat/>
    <w:rsid w:val="005C143A"/>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0968">
      <w:bodyDiv w:val="1"/>
      <w:marLeft w:val="0"/>
      <w:marRight w:val="0"/>
      <w:marTop w:val="0"/>
      <w:marBottom w:val="0"/>
      <w:divBdr>
        <w:top w:val="none" w:sz="0" w:space="0" w:color="auto"/>
        <w:left w:val="none" w:sz="0" w:space="0" w:color="auto"/>
        <w:bottom w:val="none" w:sz="0" w:space="0" w:color="auto"/>
        <w:right w:val="none" w:sz="0" w:space="0" w:color="auto"/>
      </w:divBdr>
    </w:div>
    <w:div w:id="15540883">
      <w:bodyDiv w:val="1"/>
      <w:marLeft w:val="0"/>
      <w:marRight w:val="0"/>
      <w:marTop w:val="0"/>
      <w:marBottom w:val="0"/>
      <w:divBdr>
        <w:top w:val="none" w:sz="0" w:space="0" w:color="auto"/>
        <w:left w:val="none" w:sz="0" w:space="0" w:color="auto"/>
        <w:bottom w:val="none" w:sz="0" w:space="0" w:color="auto"/>
        <w:right w:val="none" w:sz="0" w:space="0" w:color="auto"/>
      </w:divBdr>
    </w:div>
    <w:div w:id="24714536">
      <w:bodyDiv w:val="1"/>
      <w:marLeft w:val="0"/>
      <w:marRight w:val="0"/>
      <w:marTop w:val="0"/>
      <w:marBottom w:val="0"/>
      <w:divBdr>
        <w:top w:val="none" w:sz="0" w:space="0" w:color="auto"/>
        <w:left w:val="none" w:sz="0" w:space="0" w:color="auto"/>
        <w:bottom w:val="none" w:sz="0" w:space="0" w:color="auto"/>
        <w:right w:val="none" w:sz="0" w:space="0" w:color="auto"/>
      </w:divBdr>
    </w:div>
    <w:div w:id="41565479">
      <w:bodyDiv w:val="1"/>
      <w:marLeft w:val="0"/>
      <w:marRight w:val="0"/>
      <w:marTop w:val="0"/>
      <w:marBottom w:val="0"/>
      <w:divBdr>
        <w:top w:val="none" w:sz="0" w:space="0" w:color="auto"/>
        <w:left w:val="none" w:sz="0" w:space="0" w:color="auto"/>
        <w:bottom w:val="none" w:sz="0" w:space="0" w:color="auto"/>
        <w:right w:val="none" w:sz="0" w:space="0" w:color="auto"/>
      </w:divBdr>
    </w:div>
    <w:div w:id="41638159">
      <w:bodyDiv w:val="1"/>
      <w:marLeft w:val="0"/>
      <w:marRight w:val="0"/>
      <w:marTop w:val="0"/>
      <w:marBottom w:val="0"/>
      <w:divBdr>
        <w:top w:val="none" w:sz="0" w:space="0" w:color="auto"/>
        <w:left w:val="none" w:sz="0" w:space="0" w:color="auto"/>
        <w:bottom w:val="none" w:sz="0" w:space="0" w:color="auto"/>
        <w:right w:val="none" w:sz="0" w:space="0" w:color="auto"/>
      </w:divBdr>
    </w:div>
    <w:div w:id="52002794">
      <w:bodyDiv w:val="1"/>
      <w:marLeft w:val="0"/>
      <w:marRight w:val="0"/>
      <w:marTop w:val="0"/>
      <w:marBottom w:val="0"/>
      <w:divBdr>
        <w:top w:val="none" w:sz="0" w:space="0" w:color="auto"/>
        <w:left w:val="none" w:sz="0" w:space="0" w:color="auto"/>
        <w:bottom w:val="none" w:sz="0" w:space="0" w:color="auto"/>
        <w:right w:val="none" w:sz="0" w:space="0" w:color="auto"/>
      </w:divBdr>
    </w:div>
    <w:div w:id="131866931">
      <w:bodyDiv w:val="1"/>
      <w:marLeft w:val="0"/>
      <w:marRight w:val="0"/>
      <w:marTop w:val="0"/>
      <w:marBottom w:val="0"/>
      <w:divBdr>
        <w:top w:val="none" w:sz="0" w:space="0" w:color="auto"/>
        <w:left w:val="none" w:sz="0" w:space="0" w:color="auto"/>
        <w:bottom w:val="none" w:sz="0" w:space="0" w:color="auto"/>
        <w:right w:val="none" w:sz="0" w:space="0" w:color="auto"/>
      </w:divBdr>
    </w:div>
    <w:div w:id="132910778">
      <w:bodyDiv w:val="1"/>
      <w:marLeft w:val="0"/>
      <w:marRight w:val="0"/>
      <w:marTop w:val="0"/>
      <w:marBottom w:val="0"/>
      <w:divBdr>
        <w:top w:val="none" w:sz="0" w:space="0" w:color="auto"/>
        <w:left w:val="none" w:sz="0" w:space="0" w:color="auto"/>
        <w:bottom w:val="none" w:sz="0" w:space="0" w:color="auto"/>
        <w:right w:val="none" w:sz="0" w:space="0" w:color="auto"/>
      </w:divBdr>
    </w:div>
    <w:div w:id="133497521">
      <w:bodyDiv w:val="1"/>
      <w:marLeft w:val="0"/>
      <w:marRight w:val="0"/>
      <w:marTop w:val="0"/>
      <w:marBottom w:val="0"/>
      <w:divBdr>
        <w:top w:val="none" w:sz="0" w:space="0" w:color="auto"/>
        <w:left w:val="none" w:sz="0" w:space="0" w:color="auto"/>
        <w:bottom w:val="none" w:sz="0" w:space="0" w:color="auto"/>
        <w:right w:val="none" w:sz="0" w:space="0" w:color="auto"/>
      </w:divBdr>
    </w:div>
    <w:div w:id="137384948">
      <w:bodyDiv w:val="1"/>
      <w:marLeft w:val="0"/>
      <w:marRight w:val="0"/>
      <w:marTop w:val="0"/>
      <w:marBottom w:val="0"/>
      <w:divBdr>
        <w:top w:val="none" w:sz="0" w:space="0" w:color="auto"/>
        <w:left w:val="none" w:sz="0" w:space="0" w:color="auto"/>
        <w:bottom w:val="none" w:sz="0" w:space="0" w:color="auto"/>
        <w:right w:val="none" w:sz="0" w:space="0" w:color="auto"/>
      </w:divBdr>
    </w:div>
    <w:div w:id="212815795">
      <w:bodyDiv w:val="1"/>
      <w:marLeft w:val="0"/>
      <w:marRight w:val="0"/>
      <w:marTop w:val="0"/>
      <w:marBottom w:val="0"/>
      <w:divBdr>
        <w:top w:val="none" w:sz="0" w:space="0" w:color="auto"/>
        <w:left w:val="none" w:sz="0" w:space="0" w:color="auto"/>
        <w:bottom w:val="none" w:sz="0" w:space="0" w:color="auto"/>
        <w:right w:val="none" w:sz="0" w:space="0" w:color="auto"/>
      </w:divBdr>
    </w:div>
    <w:div w:id="213780887">
      <w:bodyDiv w:val="1"/>
      <w:marLeft w:val="0"/>
      <w:marRight w:val="0"/>
      <w:marTop w:val="0"/>
      <w:marBottom w:val="0"/>
      <w:divBdr>
        <w:top w:val="none" w:sz="0" w:space="0" w:color="auto"/>
        <w:left w:val="none" w:sz="0" w:space="0" w:color="auto"/>
        <w:bottom w:val="none" w:sz="0" w:space="0" w:color="auto"/>
        <w:right w:val="none" w:sz="0" w:space="0" w:color="auto"/>
      </w:divBdr>
    </w:div>
    <w:div w:id="233585397">
      <w:bodyDiv w:val="1"/>
      <w:marLeft w:val="0"/>
      <w:marRight w:val="0"/>
      <w:marTop w:val="0"/>
      <w:marBottom w:val="0"/>
      <w:divBdr>
        <w:top w:val="none" w:sz="0" w:space="0" w:color="auto"/>
        <w:left w:val="none" w:sz="0" w:space="0" w:color="auto"/>
        <w:bottom w:val="none" w:sz="0" w:space="0" w:color="auto"/>
        <w:right w:val="none" w:sz="0" w:space="0" w:color="auto"/>
      </w:divBdr>
    </w:div>
    <w:div w:id="234896502">
      <w:bodyDiv w:val="1"/>
      <w:marLeft w:val="0"/>
      <w:marRight w:val="0"/>
      <w:marTop w:val="0"/>
      <w:marBottom w:val="0"/>
      <w:divBdr>
        <w:top w:val="none" w:sz="0" w:space="0" w:color="auto"/>
        <w:left w:val="none" w:sz="0" w:space="0" w:color="auto"/>
        <w:bottom w:val="none" w:sz="0" w:space="0" w:color="auto"/>
        <w:right w:val="none" w:sz="0" w:space="0" w:color="auto"/>
      </w:divBdr>
    </w:div>
    <w:div w:id="236525525">
      <w:bodyDiv w:val="1"/>
      <w:marLeft w:val="0"/>
      <w:marRight w:val="0"/>
      <w:marTop w:val="0"/>
      <w:marBottom w:val="0"/>
      <w:divBdr>
        <w:top w:val="none" w:sz="0" w:space="0" w:color="auto"/>
        <w:left w:val="none" w:sz="0" w:space="0" w:color="auto"/>
        <w:bottom w:val="none" w:sz="0" w:space="0" w:color="auto"/>
        <w:right w:val="none" w:sz="0" w:space="0" w:color="auto"/>
      </w:divBdr>
    </w:div>
    <w:div w:id="253324110">
      <w:bodyDiv w:val="1"/>
      <w:marLeft w:val="0"/>
      <w:marRight w:val="0"/>
      <w:marTop w:val="0"/>
      <w:marBottom w:val="0"/>
      <w:divBdr>
        <w:top w:val="none" w:sz="0" w:space="0" w:color="auto"/>
        <w:left w:val="none" w:sz="0" w:space="0" w:color="auto"/>
        <w:bottom w:val="none" w:sz="0" w:space="0" w:color="auto"/>
        <w:right w:val="none" w:sz="0" w:space="0" w:color="auto"/>
      </w:divBdr>
    </w:div>
    <w:div w:id="282226654">
      <w:bodyDiv w:val="1"/>
      <w:marLeft w:val="0"/>
      <w:marRight w:val="0"/>
      <w:marTop w:val="0"/>
      <w:marBottom w:val="0"/>
      <w:divBdr>
        <w:top w:val="none" w:sz="0" w:space="0" w:color="auto"/>
        <w:left w:val="none" w:sz="0" w:space="0" w:color="auto"/>
        <w:bottom w:val="none" w:sz="0" w:space="0" w:color="auto"/>
        <w:right w:val="none" w:sz="0" w:space="0" w:color="auto"/>
      </w:divBdr>
    </w:div>
    <w:div w:id="312296841">
      <w:bodyDiv w:val="1"/>
      <w:marLeft w:val="0"/>
      <w:marRight w:val="0"/>
      <w:marTop w:val="0"/>
      <w:marBottom w:val="0"/>
      <w:divBdr>
        <w:top w:val="none" w:sz="0" w:space="0" w:color="auto"/>
        <w:left w:val="none" w:sz="0" w:space="0" w:color="auto"/>
        <w:bottom w:val="none" w:sz="0" w:space="0" w:color="auto"/>
        <w:right w:val="none" w:sz="0" w:space="0" w:color="auto"/>
      </w:divBdr>
    </w:div>
    <w:div w:id="319776597">
      <w:bodyDiv w:val="1"/>
      <w:marLeft w:val="0"/>
      <w:marRight w:val="0"/>
      <w:marTop w:val="0"/>
      <w:marBottom w:val="0"/>
      <w:divBdr>
        <w:top w:val="none" w:sz="0" w:space="0" w:color="auto"/>
        <w:left w:val="none" w:sz="0" w:space="0" w:color="auto"/>
        <w:bottom w:val="none" w:sz="0" w:space="0" w:color="auto"/>
        <w:right w:val="none" w:sz="0" w:space="0" w:color="auto"/>
      </w:divBdr>
    </w:div>
    <w:div w:id="326520793">
      <w:bodyDiv w:val="1"/>
      <w:marLeft w:val="0"/>
      <w:marRight w:val="0"/>
      <w:marTop w:val="0"/>
      <w:marBottom w:val="0"/>
      <w:divBdr>
        <w:top w:val="none" w:sz="0" w:space="0" w:color="auto"/>
        <w:left w:val="none" w:sz="0" w:space="0" w:color="auto"/>
        <w:bottom w:val="none" w:sz="0" w:space="0" w:color="auto"/>
        <w:right w:val="none" w:sz="0" w:space="0" w:color="auto"/>
      </w:divBdr>
    </w:div>
    <w:div w:id="389309910">
      <w:bodyDiv w:val="1"/>
      <w:marLeft w:val="0"/>
      <w:marRight w:val="0"/>
      <w:marTop w:val="0"/>
      <w:marBottom w:val="0"/>
      <w:divBdr>
        <w:top w:val="none" w:sz="0" w:space="0" w:color="auto"/>
        <w:left w:val="none" w:sz="0" w:space="0" w:color="auto"/>
        <w:bottom w:val="none" w:sz="0" w:space="0" w:color="auto"/>
        <w:right w:val="none" w:sz="0" w:space="0" w:color="auto"/>
      </w:divBdr>
    </w:div>
    <w:div w:id="407658749">
      <w:bodyDiv w:val="1"/>
      <w:marLeft w:val="0"/>
      <w:marRight w:val="0"/>
      <w:marTop w:val="0"/>
      <w:marBottom w:val="0"/>
      <w:divBdr>
        <w:top w:val="none" w:sz="0" w:space="0" w:color="auto"/>
        <w:left w:val="none" w:sz="0" w:space="0" w:color="auto"/>
        <w:bottom w:val="none" w:sz="0" w:space="0" w:color="auto"/>
        <w:right w:val="none" w:sz="0" w:space="0" w:color="auto"/>
      </w:divBdr>
    </w:div>
    <w:div w:id="421417890">
      <w:bodyDiv w:val="1"/>
      <w:marLeft w:val="0"/>
      <w:marRight w:val="0"/>
      <w:marTop w:val="0"/>
      <w:marBottom w:val="0"/>
      <w:divBdr>
        <w:top w:val="none" w:sz="0" w:space="0" w:color="auto"/>
        <w:left w:val="none" w:sz="0" w:space="0" w:color="auto"/>
        <w:bottom w:val="none" w:sz="0" w:space="0" w:color="auto"/>
        <w:right w:val="none" w:sz="0" w:space="0" w:color="auto"/>
      </w:divBdr>
    </w:div>
    <w:div w:id="465851181">
      <w:bodyDiv w:val="1"/>
      <w:marLeft w:val="0"/>
      <w:marRight w:val="0"/>
      <w:marTop w:val="0"/>
      <w:marBottom w:val="0"/>
      <w:divBdr>
        <w:top w:val="none" w:sz="0" w:space="0" w:color="auto"/>
        <w:left w:val="none" w:sz="0" w:space="0" w:color="auto"/>
        <w:bottom w:val="none" w:sz="0" w:space="0" w:color="auto"/>
        <w:right w:val="none" w:sz="0" w:space="0" w:color="auto"/>
      </w:divBdr>
    </w:div>
    <w:div w:id="527790286">
      <w:bodyDiv w:val="1"/>
      <w:marLeft w:val="0"/>
      <w:marRight w:val="0"/>
      <w:marTop w:val="0"/>
      <w:marBottom w:val="0"/>
      <w:divBdr>
        <w:top w:val="none" w:sz="0" w:space="0" w:color="auto"/>
        <w:left w:val="none" w:sz="0" w:space="0" w:color="auto"/>
        <w:bottom w:val="none" w:sz="0" w:space="0" w:color="auto"/>
        <w:right w:val="none" w:sz="0" w:space="0" w:color="auto"/>
      </w:divBdr>
    </w:div>
    <w:div w:id="540750922">
      <w:bodyDiv w:val="1"/>
      <w:marLeft w:val="0"/>
      <w:marRight w:val="0"/>
      <w:marTop w:val="0"/>
      <w:marBottom w:val="0"/>
      <w:divBdr>
        <w:top w:val="none" w:sz="0" w:space="0" w:color="auto"/>
        <w:left w:val="none" w:sz="0" w:space="0" w:color="auto"/>
        <w:bottom w:val="none" w:sz="0" w:space="0" w:color="auto"/>
        <w:right w:val="none" w:sz="0" w:space="0" w:color="auto"/>
      </w:divBdr>
    </w:div>
    <w:div w:id="581992441">
      <w:bodyDiv w:val="1"/>
      <w:marLeft w:val="0"/>
      <w:marRight w:val="0"/>
      <w:marTop w:val="0"/>
      <w:marBottom w:val="0"/>
      <w:divBdr>
        <w:top w:val="none" w:sz="0" w:space="0" w:color="auto"/>
        <w:left w:val="none" w:sz="0" w:space="0" w:color="auto"/>
        <w:bottom w:val="none" w:sz="0" w:space="0" w:color="auto"/>
        <w:right w:val="none" w:sz="0" w:space="0" w:color="auto"/>
      </w:divBdr>
    </w:div>
    <w:div w:id="589193465">
      <w:bodyDiv w:val="1"/>
      <w:marLeft w:val="0"/>
      <w:marRight w:val="0"/>
      <w:marTop w:val="0"/>
      <w:marBottom w:val="0"/>
      <w:divBdr>
        <w:top w:val="none" w:sz="0" w:space="0" w:color="auto"/>
        <w:left w:val="none" w:sz="0" w:space="0" w:color="auto"/>
        <w:bottom w:val="none" w:sz="0" w:space="0" w:color="auto"/>
        <w:right w:val="none" w:sz="0" w:space="0" w:color="auto"/>
      </w:divBdr>
    </w:div>
    <w:div w:id="621881437">
      <w:bodyDiv w:val="1"/>
      <w:marLeft w:val="0"/>
      <w:marRight w:val="0"/>
      <w:marTop w:val="0"/>
      <w:marBottom w:val="0"/>
      <w:divBdr>
        <w:top w:val="none" w:sz="0" w:space="0" w:color="auto"/>
        <w:left w:val="none" w:sz="0" w:space="0" w:color="auto"/>
        <w:bottom w:val="none" w:sz="0" w:space="0" w:color="auto"/>
        <w:right w:val="none" w:sz="0" w:space="0" w:color="auto"/>
      </w:divBdr>
    </w:div>
    <w:div w:id="670134486">
      <w:bodyDiv w:val="1"/>
      <w:marLeft w:val="0"/>
      <w:marRight w:val="0"/>
      <w:marTop w:val="0"/>
      <w:marBottom w:val="0"/>
      <w:divBdr>
        <w:top w:val="none" w:sz="0" w:space="0" w:color="auto"/>
        <w:left w:val="none" w:sz="0" w:space="0" w:color="auto"/>
        <w:bottom w:val="none" w:sz="0" w:space="0" w:color="auto"/>
        <w:right w:val="none" w:sz="0" w:space="0" w:color="auto"/>
      </w:divBdr>
    </w:div>
    <w:div w:id="697463881">
      <w:bodyDiv w:val="1"/>
      <w:marLeft w:val="0"/>
      <w:marRight w:val="0"/>
      <w:marTop w:val="0"/>
      <w:marBottom w:val="0"/>
      <w:divBdr>
        <w:top w:val="none" w:sz="0" w:space="0" w:color="auto"/>
        <w:left w:val="none" w:sz="0" w:space="0" w:color="auto"/>
        <w:bottom w:val="none" w:sz="0" w:space="0" w:color="auto"/>
        <w:right w:val="none" w:sz="0" w:space="0" w:color="auto"/>
      </w:divBdr>
    </w:div>
    <w:div w:id="707686020">
      <w:bodyDiv w:val="1"/>
      <w:marLeft w:val="0"/>
      <w:marRight w:val="0"/>
      <w:marTop w:val="0"/>
      <w:marBottom w:val="0"/>
      <w:divBdr>
        <w:top w:val="none" w:sz="0" w:space="0" w:color="auto"/>
        <w:left w:val="none" w:sz="0" w:space="0" w:color="auto"/>
        <w:bottom w:val="none" w:sz="0" w:space="0" w:color="auto"/>
        <w:right w:val="none" w:sz="0" w:space="0" w:color="auto"/>
      </w:divBdr>
    </w:div>
    <w:div w:id="708804297">
      <w:bodyDiv w:val="1"/>
      <w:marLeft w:val="0"/>
      <w:marRight w:val="0"/>
      <w:marTop w:val="0"/>
      <w:marBottom w:val="0"/>
      <w:divBdr>
        <w:top w:val="none" w:sz="0" w:space="0" w:color="auto"/>
        <w:left w:val="none" w:sz="0" w:space="0" w:color="auto"/>
        <w:bottom w:val="none" w:sz="0" w:space="0" w:color="auto"/>
        <w:right w:val="none" w:sz="0" w:space="0" w:color="auto"/>
      </w:divBdr>
    </w:div>
    <w:div w:id="731848636">
      <w:bodyDiv w:val="1"/>
      <w:marLeft w:val="0"/>
      <w:marRight w:val="0"/>
      <w:marTop w:val="0"/>
      <w:marBottom w:val="0"/>
      <w:divBdr>
        <w:top w:val="none" w:sz="0" w:space="0" w:color="auto"/>
        <w:left w:val="none" w:sz="0" w:space="0" w:color="auto"/>
        <w:bottom w:val="none" w:sz="0" w:space="0" w:color="auto"/>
        <w:right w:val="none" w:sz="0" w:space="0" w:color="auto"/>
      </w:divBdr>
    </w:div>
    <w:div w:id="742991484">
      <w:bodyDiv w:val="1"/>
      <w:marLeft w:val="0"/>
      <w:marRight w:val="0"/>
      <w:marTop w:val="0"/>
      <w:marBottom w:val="0"/>
      <w:divBdr>
        <w:top w:val="none" w:sz="0" w:space="0" w:color="auto"/>
        <w:left w:val="none" w:sz="0" w:space="0" w:color="auto"/>
        <w:bottom w:val="none" w:sz="0" w:space="0" w:color="auto"/>
        <w:right w:val="none" w:sz="0" w:space="0" w:color="auto"/>
      </w:divBdr>
    </w:div>
    <w:div w:id="788278844">
      <w:bodyDiv w:val="1"/>
      <w:marLeft w:val="0"/>
      <w:marRight w:val="0"/>
      <w:marTop w:val="0"/>
      <w:marBottom w:val="0"/>
      <w:divBdr>
        <w:top w:val="none" w:sz="0" w:space="0" w:color="auto"/>
        <w:left w:val="none" w:sz="0" w:space="0" w:color="auto"/>
        <w:bottom w:val="none" w:sz="0" w:space="0" w:color="auto"/>
        <w:right w:val="none" w:sz="0" w:space="0" w:color="auto"/>
      </w:divBdr>
    </w:div>
    <w:div w:id="834691077">
      <w:bodyDiv w:val="1"/>
      <w:marLeft w:val="0"/>
      <w:marRight w:val="0"/>
      <w:marTop w:val="0"/>
      <w:marBottom w:val="0"/>
      <w:divBdr>
        <w:top w:val="none" w:sz="0" w:space="0" w:color="auto"/>
        <w:left w:val="none" w:sz="0" w:space="0" w:color="auto"/>
        <w:bottom w:val="none" w:sz="0" w:space="0" w:color="auto"/>
        <w:right w:val="none" w:sz="0" w:space="0" w:color="auto"/>
      </w:divBdr>
    </w:div>
    <w:div w:id="858466184">
      <w:bodyDiv w:val="1"/>
      <w:marLeft w:val="0"/>
      <w:marRight w:val="0"/>
      <w:marTop w:val="0"/>
      <w:marBottom w:val="0"/>
      <w:divBdr>
        <w:top w:val="none" w:sz="0" w:space="0" w:color="auto"/>
        <w:left w:val="none" w:sz="0" w:space="0" w:color="auto"/>
        <w:bottom w:val="none" w:sz="0" w:space="0" w:color="auto"/>
        <w:right w:val="none" w:sz="0" w:space="0" w:color="auto"/>
      </w:divBdr>
    </w:div>
    <w:div w:id="860821398">
      <w:bodyDiv w:val="1"/>
      <w:marLeft w:val="0"/>
      <w:marRight w:val="0"/>
      <w:marTop w:val="0"/>
      <w:marBottom w:val="0"/>
      <w:divBdr>
        <w:top w:val="none" w:sz="0" w:space="0" w:color="auto"/>
        <w:left w:val="none" w:sz="0" w:space="0" w:color="auto"/>
        <w:bottom w:val="none" w:sz="0" w:space="0" w:color="auto"/>
        <w:right w:val="none" w:sz="0" w:space="0" w:color="auto"/>
      </w:divBdr>
    </w:div>
    <w:div w:id="872766443">
      <w:bodyDiv w:val="1"/>
      <w:marLeft w:val="0"/>
      <w:marRight w:val="0"/>
      <w:marTop w:val="0"/>
      <w:marBottom w:val="0"/>
      <w:divBdr>
        <w:top w:val="none" w:sz="0" w:space="0" w:color="auto"/>
        <w:left w:val="none" w:sz="0" w:space="0" w:color="auto"/>
        <w:bottom w:val="none" w:sz="0" w:space="0" w:color="auto"/>
        <w:right w:val="none" w:sz="0" w:space="0" w:color="auto"/>
      </w:divBdr>
    </w:div>
    <w:div w:id="876502305">
      <w:bodyDiv w:val="1"/>
      <w:marLeft w:val="0"/>
      <w:marRight w:val="0"/>
      <w:marTop w:val="0"/>
      <w:marBottom w:val="0"/>
      <w:divBdr>
        <w:top w:val="none" w:sz="0" w:space="0" w:color="auto"/>
        <w:left w:val="none" w:sz="0" w:space="0" w:color="auto"/>
        <w:bottom w:val="none" w:sz="0" w:space="0" w:color="auto"/>
        <w:right w:val="none" w:sz="0" w:space="0" w:color="auto"/>
      </w:divBdr>
    </w:div>
    <w:div w:id="878132082">
      <w:bodyDiv w:val="1"/>
      <w:marLeft w:val="0"/>
      <w:marRight w:val="0"/>
      <w:marTop w:val="0"/>
      <w:marBottom w:val="0"/>
      <w:divBdr>
        <w:top w:val="none" w:sz="0" w:space="0" w:color="auto"/>
        <w:left w:val="none" w:sz="0" w:space="0" w:color="auto"/>
        <w:bottom w:val="none" w:sz="0" w:space="0" w:color="auto"/>
        <w:right w:val="none" w:sz="0" w:space="0" w:color="auto"/>
      </w:divBdr>
    </w:div>
    <w:div w:id="929313006">
      <w:bodyDiv w:val="1"/>
      <w:marLeft w:val="0"/>
      <w:marRight w:val="0"/>
      <w:marTop w:val="0"/>
      <w:marBottom w:val="0"/>
      <w:divBdr>
        <w:top w:val="none" w:sz="0" w:space="0" w:color="auto"/>
        <w:left w:val="none" w:sz="0" w:space="0" w:color="auto"/>
        <w:bottom w:val="none" w:sz="0" w:space="0" w:color="auto"/>
        <w:right w:val="none" w:sz="0" w:space="0" w:color="auto"/>
      </w:divBdr>
    </w:div>
    <w:div w:id="941448688">
      <w:bodyDiv w:val="1"/>
      <w:marLeft w:val="0"/>
      <w:marRight w:val="0"/>
      <w:marTop w:val="0"/>
      <w:marBottom w:val="0"/>
      <w:divBdr>
        <w:top w:val="none" w:sz="0" w:space="0" w:color="auto"/>
        <w:left w:val="none" w:sz="0" w:space="0" w:color="auto"/>
        <w:bottom w:val="none" w:sz="0" w:space="0" w:color="auto"/>
        <w:right w:val="none" w:sz="0" w:space="0" w:color="auto"/>
      </w:divBdr>
    </w:div>
    <w:div w:id="1009871929">
      <w:bodyDiv w:val="1"/>
      <w:marLeft w:val="0"/>
      <w:marRight w:val="0"/>
      <w:marTop w:val="0"/>
      <w:marBottom w:val="0"/>
      <w:divBdr>
        <w:top w:val="none" w:sz="0" w:space="0" w:color="auto"/>
        <w:left w:val="none" w:sz="0" w:space="0" w:color="auto"/>
        <w:bottom w:val="none" w:sz="0" w:space="0" w:color="auto"/>
        <w:right w:val="none" w:sz="0" w:space="0" w:color="auto"/>
      </w:divBdr>
    </w:div>
    <w:div w:id="1011832455">
      <w:bodyDiv w:val="1"/>
      <w:marLeft w:val="0"/>
      <w:marRight w:val="0"/>
      <w:marTop w:val="0"/>
      <w:marBottom w:val="0"/>
      <w:divBdr>
        <w:top w:val="none" w:sz="0" w:space="0" w:color="auto"/>
        <w:left w:val="none" w:sz="0" w:space="0" w:color="auto"/>
        <w:bottom w:val="none" w:sz="0" w:space="0" w:color="auto"/>
        <w:right w:val="none" w:sz="0" w:space="0" w:color="auto"/>
      </w:divBdr>
    </w:div>
    <w:div w:id="1054305871">
      <w:bodyDiv w:val="1"/>
      <w:marLeft w:val="0"/>
      <w:marRight w:val="0"/>
      <w:marTop w:val="0"/>
      <w:marBottom w:val="0"/>
      <w:divBdr>
        <w:top w:val="none" w:sz="0" w:space="0" w:color="auto"/>
        <w:left w:val="none" w:sz="0" w:space="0" w:color="auto"/>
        <w:bottom w:val="none" w:sz="0" w:space="0" w:color="auto"/>
        <w:right w:val="none" w:sz="0" w:space="0" w:color="auto"/>
      </w:divBdr>
    </w:div>
    <w:div w:id="1118064295">
      <w:bodyDiv w:val="1"/>
      <w:marLeft w:val="0"/>
      <w:marRight w:val="0"/>
      <w:marTop w:val="0"/>
      <w:marBottom w:val="0"/>
      <w:divBdr>
        <w:top w:val="none" w:sz="0" w:space="0" w:color="auto"/>
        <w:left w:val="none" w:sz="0" w:space="0" w:color="auto"/>
        <w:bottom w:val="none" w:sz="0" w:space="0" w:color="auto"/>
        <w:right w:val="none" w:sz="0" w:space="0" w:color="auto"/>
      </w:divBdr>
    </w:div>
    <w:div w:id="1130169541">
      <w:bodyDiv w:val="1"/>
      <w:marLeft w:val="0"/>
      <w:marRight w:val="0"/>
      <w:marTop w:val="0"/>
      <w:marBottom w:val="0"/>
      <w:divBdr>
        <w:top w:val="none" w:sz="0" w:space="0" w:color="auto"/>
        <w:left w:val="none" w:sz="0" w:space="0" w:color="auto"/>
        <w:bottom w:val="none" w:sz="0" w:space="0" w:color="auto"/>
        <w:right w:val="none" w:sz="0" w:space="0" w:color="auto"/>
      </w:divBdr>
    </w:div>
    <w:div w:id="1148209323">
      <w:bodyDiv w:val="1"/>
      <w:marLeft w:val="0"/>
      <w:marRight w:val="0"/>
      <w:marTop w:val="0"/>
      <w:marBottom w:val="0"/>
      <w:divBdr>
        <w:top w:val="none" w:sz="0" w:space="0" w:color="auto"/>
        <w:left w:val="none" w:sz="0" w:space="0" w:color="auto"/>
        <w:bottom w:val="none" w:sz="0" w:space="0" w:color="auto"/>
        <w:right w:val="none" w:sz="0" w:space="0" w:color="auto"/>
      </w:divBdr>
    </w:div>
    <w:div w:id="1157723354">
      <w:bodyDiv w:val="1"/>
      <w:marLeft w:val="0"/>
      <w:marRight w:val="0"/>
      <w:marTop w:val="0"/>
      <w:marBottom w:val="0"/>
      <w:divBdr>
        <w:top w:val="none" w:sz="0" w:space="0" w:color="auto"/>
        <w:left w:val="none" w:sz="0" w:space="0" w:color="auto"/>
        <w:bottom w:val="none" w:sz="0" w:space="0" w:color="auto"/>
        <w:right w:val="none" w:sz="0" w:space="0" w:color="auto"/>
      </w:divBdr>
    </w:div>
    <w:div w:id="1161577976">
      <w:bodyDiv w:val="1"/>
      <w:marLeft w:val="0"/>
      <w:marRight w:val="0"/>
      <w:marTop w:val="0"/>
      <w:marBottom w:val="0"/>
      <w:divBdr>
        <w:top w:val="none" w:sz="0" w:space="0" w:color="auto"/>
        <w:left w:val="none" w:sz="0" w:space="0" w:color="auto"/>
        <w:bottom w:val="none" w:sz="0" w:space="0" w:color="auto"/>
        <w:right w:val="none" w:sz="0" w:space="0" w:color="auto"/>
      </w:divBdr>
    </w:div>
    <w:div w:id="1182008378">
      <w:bodyDiv w:val="1"/>
      <w:marLeft w:val="0"/>
      <w:marRight w:val="0"/>
      <w:marTop w:val="0"/>
      <w:marBottom w:val="0"/>
      <w:divBdr>
        <w:top w:val="none" w:sz="0" w:space="0" w:color="auto"/>
        <w:left w:val="none" w:sz="0" w:space="0" w:color="auto"/>
        <w:bottom w:val="none" w:sz="0" w:space="0" w:color="auto"/>
        <w:right w:val="none" w:sz="0" w:space="0" w:color="auto"/>
      </w:divBdr>
    </w:div>
    <w:div w:id="1185049524">
      <w:bodyDiv w:val="1"/>
      <w:marLeft w:val="0"/>
      <w:marRight w:val="0"/>
      <w:marTop w:val="0"/>
      <w:marBottom w:val="0"/>
      <w:divBdr>
        <w:top w:val="none" w:sz="0" w:space="0" w:color="auto"/>
        <w:left w:val="none" w:sz="0" w:space="0" w:color="auto"/>
        <w:bottom w:val="none" w:sz="0" w:space="0" w:color="auto"/>
        <w:right w:val="none" w:sz="0" w:space="0" w:color="auto"/>
      </w:divBdr>
    </w:div>
    <w:div w:id="1186794567">
      <w:bodyDiv w:val="1"/>
      <w:marLeft w:val="0"/>
      <w:marRight w:val="0"/>
      <w:marTop w:val="0"/>
      <w:marBottom w:val="0"/>
      <w:divBdr>
        <w:top w:val="none" w:sz="0" w:space="0" w:color="auto"/>
        <w:left w:val="none" w:sz="0" w:space="0" w:color="auto"/>
        <w:bottom w:val="none" w:sz="0" w:space="0" w:color="auto"/>
        <w:right w:val="none" w:sz="0" w:space="0" w:color="auto"/>
      </w:divBdr>
    </w:div>
    <w:div w:id="1206261403">
      <w:bodyDiv w:val="1"/>
      <w:marLeft w:val="0"/>
      <w:marRight w:val="0"/>
      <w:marTop w:val="0"/>
      <w:marBottom w:val="0"/>
      <w:divBdr>
        <w:top w:val="none" w:sz="0" w:space="0" w:color="auto"/>
        <w:left w:val="none" w:sz="0" w:space="0" w:color="auto"/>
        <w:bottom w:val="none" w:sz="0" w:space="0" w:color="auto"/>
        <w:right w:val="none" w:sz="0" w:space="0" w:color="auto"/>
      </w:divBdr>
    </w:div>
    <w:div w:id="1207909560">
      <w:bodyDiv w:val="1"/>
      <w:marLeft w:val="0"/>
      <w:marRight w:val="0"/>
      <w:marTop w:val="0"/>
      <w:marBottom w:val="0"/>
      <w:divBdr>
        <w:top w:val="none" w:sz="0" w:space="0" w:color="auto"/>
        <w:left w:val="none" w:sz="0" w:space="0" w:color="auto"/>
        <w:bottom w:val="none" w:sz="0" w:space="0" w:color="auto"/>
        <w:right w:val="none" w:sz="0" w:space="0" w:color="auto"/>
      </w:divBdr>
    </w:div>
    <w:div w:id="1221331283">
      <w:bodyDiv w:val="1"/>
      <w:marLeft w:val="0"/>
      <w:marRight w:val="0"/>
      <w:marTop w:val="0"/>
      <w:marBottom w:val="0"/>
      <w:divBdr>
        <w:top w:val="none" w:sz="0" w:space="0" w:color="auto"/>
        <w:left w:val="none" w:sz="0" w:space="0" w:color="auto"/>
        <w:bottom w:val="none" w:sz="0" w:space="0" w:color="auto"/>
        <w:right w:val="none" w:sz="0" w:space="0" w:color="auto"/>
      </w:divBdr>
    </w:div>
    <w:div w:id="1239711092">
      <w:bodyDiv w:val="1"/>
      <w:marLeft w:val="0"/>
      <w:marRight w:val="0"/>
      <w:marTop w:val="0"/>
      <w:marBottom w:val="0"/>
      <w:divBdr>
        <w:top w:val="none" w:sz="0" w:space="0" w:color="auto"/>
        <w:left w:val="none" w:sz="0" w:space="0" w:color="auto"/>
        <w:bottom w:val="none" w:sz="0" w:space="0" w:color="auto"/>
        <w:right w:val="none" w:sz="0" w:space="0" w:color="auto"/>
      </w:divBdr>
    </w:div>
    <w:div w:id="1269310528">
      <w:bodyDiv w:val="1"/>
      <w:marLeft w:val="0"/>
      <w:marRight w:val="0"/>
      <w:marTop w:val="0"/>
      <w:marBottom w:val="0"/>
      <w:divBdr>
        <w:top w:val="none" w:sz="0" w:space="0" w:color="auto"/>
        <w:left w:val="none" w:sz="0" w:space="0" w:color="auto"/>
        <w:bottom w:val="none" w:sz="0" w:space="0" w:color="auto"/>
        <w:right w:val="none" w:sz="0" w:space="0" w:color="auto"/>
      </w:divBdr>
    </w:div>
    <w:div w:id="1294366199">
      <w:bodyDiv w:val="1"/>
      <w:marLeft w:val="0"/>
      <w:marRight w:val="0"/>
      <w:marTop w:val="0"/>
      <w:marBottom w:val="0"/>
      <w:divBdr>
        <w:top w:val="none" w:sz="0" w:space="0" w:color="auto"/>
        <w:left w:val="none" w:sz="0" w:space="0" w:color="auto"/>
        <w:bottom w:val="none" w:sz="0" w:space="0" w:color="auto"/>
        <w:right w:val="none" w:sz="0" w:space="0" w:color="auto"/>
      </w:divBdr>
    </w:div>
    <w:div w:id="1318801196">
      <w:bodyDiv w:val="1"/>
      <w:marLeft w:val="0"/>
      <w:marRight w:val="0"/>
      <w:marTop w:val="0"/>
      <w:marBottom w:val="0"/>
      <w:divBdr>
        <w:top w:val="none" w:sz="0" w:space="0" w:color="auto"/>
        <w:left w:val="none" w:sz="0" w:space="0" w:color="auto"/>
        <w:bottom w:val="none" w:sz="0" w:space="0" w:color="auto"/>
        <w:right w:val="none" w:sz="0" w:space="0" w:color="auto"/>
      </w:divBdr>
    </w:div>
    <w:div w:id="1336767229">
      <w:bodyDiv w:val="1"/>
      <w:marLeft w:val="0"/>
      <w:marRight w:val="0"/>
      <w:marTop w:val="0"/>
      <w:marBottom w:val="0"/>
      <w:divBdr>
        <w:top w:val="none" w:sz="0" w:space="0" w:color="auto"/>
        <w:left w:val="none" w:sz="0" w:space="0" w:color="auto"/>
        <w:bottom w:val="none" w:sz="0" w:space="0" w:color="auto"/>
        <w:right w:val="none" w:sz="0" w:space="0" w:color="auto"/>
      </w:divBdr>
    </w:div>
    <w:div w:id="1420523834">
      <w:bodyDiv w:val="1"/>
      <w:marLeft w:val="0"/>
      <w:marRight w:val="0"/>
      <w:marTop w:val="0"/>
      <w:marBottom w:val="0"/>
      <w:divBdr>
        <w:top w:val="none" w:sz="0" w:space="0" w:color="auto"/>
        <w:left w:val="none" w:sz="0" w:space="0" w:color="auto"/>
        <w:bottom w:val="none" w:sz="0" w:space="0" w:color="auto"/>
        <w:right w:val="none" w:sz="0" w:space="0" w:color="auto"/>
      </w:divBdr>
    </w:div>
    <w:div w:id="1439257561">
      <w:bodyDiv w:val="1"/>
      <w:marLeft w:val="0"/>
      <w:marRight w:val="0"/>
      <w:marTop w:val="0"/>
      <w:marBottom w:val="0"/>
      <w:divBdr>
        <w:top w:val="none" w:sz="0" w:space="0" w:color="auto"/>
        <w:left w:val="none" w:sz="0" w:space="0" w:color="auto"/>
        <w:bottom w:val="none" w:sz="0" w:space="0" w:color="auto"/>
        <w:right w:val="none" w:sz="0" w:space="0" w:color="auto"/>
      </w:divBdr>
    </w:div>
    <w:div w:id="1494906068">
      <w:bodyDiv w:val="1"/>
      <w:marLeft w:val="0"/>
      <w:marRight w:val="0"/>
      <w:marTop w:val="0"/>
      <w:marBottom w:val="0"/>
      <w:divBdr>
        <w:top w:val="none" w:sz="0" w:space="0" w:color="auto"/>
        <w:left w:val="none" w:sz="0" w:space="0" w:color="auto"/>
        <w:bottom w:val="none" w:sz="0" w:space="0" w:color="auto"/>
        <w:right w:val="none" w:sz="0" w:space="0" w:color="auto"/>
      </w:divBdr>
    </w:div>
    <w:div w:id="1498157281">
      <w:bodyDiv w:val="1"/>
      <w:marLeft w:val="0"/>
      <w:marRight w:val="0"/>
      <w:marTop w:val="0"/>
      <w:marBottom w:val="0"/>
      <w:divBdr>
        <w:top w:val="none" w:sz="0" w:space="0" w:color="auto"/>
        <w:left w:val="none" w:sz="0" w:space="0" w:color="auto"/>
        <w:bottom w:val="none" w:sz="0" w:space="0" w:color="auto"/>
        <w:right w:val="none" w:sz="0" w:space="0" w:color="auto"/>
      </w:divBdr>
    </w:div>
    <w:div w:id="1508909657">
      <w:bodyDiv w:val="1"/>
      <w:marLeft w:val="0"/>
      <w:marRight w:val="0"/>
      <w:marTop w:val="0"/>
      <w:marBottom w:val="0"/>
      <w:divBdr>
        <w:top w:val="none" w:sz="0" w:space="0" w:color="auto"/>
        <w:left w:val="none" w:sz="0" w:space="0" w:color="auto"/>
        <w:bottom w:val="none" w:sz="0" w:space="0" w:color="auto"/>
        <w:right w:val="none" w:sz="0" w:space="0" w:color="auto"/>
      </w:divBdr>
    </w:div>
    <w:div w:id="1555651857">
      <w:bodyDiv w:val="1"/>
      <w:marLeft w:val="0"/>
      <w:marRight w:val="0"/>
      <w:marTop w:val="0"/>
      <w:marBottom w:val="0"/>
      <w:divBdr>
        <w:top w:val="none" w:sz="0" w:space="0" w:color="auto"/>
        <w:left w:val="none" w:sz="0" w:space="0" w:color="auto"/>
        <w:bottom w:val="none" w:sz="0" w:space="0" w:color="auto"/>
        <w:right w:val="none" w:sz="0" w:space="0" w:color="auto"/>
      </w:divBdr>
    </w:div>
    <w:div w:id="1622573051">
      <w:bodyDiv w:val="1"/>
      <w:marLeft w:val="0"/>
      <w:marRight w:val="0"/>
      <w:marTop w:val="0"/>
      <w:marBottom w:val="0"/>
      <w:divBdr>
        <w:top w:val="none" w:sz="0" w:space="0" w:color="auto"/>
        <w:left w:val="none" w:sz="0" w:space="0" w:color="auto"/>
        <w:bottom w:val="none" w:sz="0" w:space="0" w:color="auto"/>
        <w:right w:val="none" w:sz="0" w:space="0" w:color="auto"/>
      </w:divBdr>
    </w:div>
    <w:div w:id="1654288389">
      <w:bodyDiv w:val="1"/>
      <w:marLeft w:val="0"/>
      <w:marRight w:val="0"/>
      <w:marTop w:val="0"/>
      <w:marBottom w:val="0"/>
      <w:divBdr>
        <w:top w:val="none" w:sz="0" w:space="0" w:color="auto"/>
        <w:left w:val="none" w:sz="0" w:space="0" w:color="auto"/>
        <w:bottom w:val="none" w:sz="0" w:space="0" w:color="auto"/>
        <w:right w:val="none" w:sz="0" w:space="0" w:color="auto"/>
      </w:divBdr>
    </w:div>
    <w:div w:id="1693263512">
      <w:bodyDiv w:val="1"/>
      <w:marLeft w:val="0"/>
      <w:marRight w:val="0"/>
      <w:marTop w:val="0"/>
      <w:marBottom w:val="0"/>
      <w:divBdr>
        <w:top w:val="none" w:sz="0" w:space="0" w:color="auto"/>
        <w:left w:val="none" w:sz="0" w:space="0" w:color="auto"/>
        <w:bottom w:val="none" w:sz="0" w:space="0" w:color="auto"/>
        <w:right w:val="none" w:sz="0" w:space="0" w:color="auto"/>
      </w:divBdr>
    </w:div>
    <w:div w:id="1726874998">
      <w:bodyDiv w:val="1"/>
      <w:marLeft w:val="0"/>
      <w:marRight w:val="0"/>
      <w:marTop w:val="0"/>
      <w:marBottom w:val="0"/>
      <w:divBdr>
        <w:top w:val="none" w:sz="0" w:space="0" w:color="auto"/>
        <w:left w:val="none" w:sz="0" w:space="0" w:color="auto"/>
        <w:bottom w:val="none" w:sz="0" w:space="0" w:color="auto"/>
        <w:right w:val="none" w:sz="0" w:space="0" w:color="auto"/>
      </w:divBdr>
    </w:div>
    <w:div w:id="1737241079">
      <w:bodyDiv w:val="1"/>
      <w:marLeft w:val="0"/>
      <w:marRight w:val="0"/>
      <w:marTop w:val="0"/>
      <w:marBottom w:val="0"/>
      <w:divBdr>
        <w:top w:val="none" w:sz="0" w:space="0" w:color="auto"/>
        <w:left w:val="none" w:sz="0" w:space="0" w:color="auto"/>
        <w:bottom w:val="none" w:sz="0" w:space="0" w:color="auto"/>
        <w:right w:val="none" w:sz="0" w:space="0" w:color="auto"/>
      </w:divBdr>
    </w:div>
    <w:div w:id="1767532271">
      <w:bodyDiv w:val="1"/>
      <w:marLeft w:val="0"/>
      <w:marRight w:val="0"/>
      <w:marTop w:val="0"/>
      <w:marBottom w:val="0"/>
      <w:divBdr>
        <w:top w:val="none" w:sz="0" w:space="0" w:color="auto"/>
        <w:left w:val="none" w:sz="0" w:space="0" w:color="auto"/>
        <w:bottom w:val="none" w:sz="0" w:space="0" w:color="auto"/>
        <w:right w:val="none" w:sz="0" w:space="0" w:color="auto"/>
      </w:divBdr>
    </w:div>
    <w:div w:id="1791783750">
      <w:bodyDiv w:val="1"/>
      <w:marLeft w:val="0"/>
      <w:marRight w:val="0"/>
      <w:marTop w:val="0"/>
      <w:marBottom w:val="0"/>
      <w:divBdr>
        <w:top w:val="none" w:sz="0" w:space="0" w:color="auto"/>
        <w:left w:val="none" w:sz="0" w:space="0" w:color="auto"/>
        <w:bottom w:val="none" w:sz="0" w:space="0" w:color="auto"/>
        <w:right w:val="none" w:sz="0" w:space="0" w:color="auto"/>
      </w:divBdr>
    </w:div>
    <w:div w:id="1854684235">
      <w:bodyDiv w:val="1"/>
      <w:marLeft w:val="0"/>
      <w:marRight w:val="0"/>
      <w:marTop w:val="0"/>
      <w:marBottom w:val="0"/>
      <w:divBdr>
        <w:top w:val="none" w:sz="0" w:space="0" w:color="auto"/>
        <w:left w:val="none" w:sz="0" w:space="0" w:color="auto"/>
        <w:bottom w:val="none" w:sz="0" w:space="0" w:color="auto"/>
        <w:right w:val="none" w:sz="0" w:space="0" w:color="auto"/>
      </w:divBdr>
    </w:div>
    <w:div w:id="1882937848">
      <w:bodyDiv w:val="1"/>
      <w:marLeft w:val="0"/>
      <w:marRight w:val="0"/>
      <w:marTop w:val="0"/>
      <w:marBottom w:val="0"/>
      <w:divBdr>
        <w:top w:val="none" w:sz="0" w:space="0" w:color="auto"/>
        <w:left w:val="none" w:sz="0" w:space="0" w:color="auto"/>
        <w:bottom w:val="none" w:sz="0" w:space="0" w:color="auto"/>
        <w:right w:val="none" w:sz="0" w:space="0" w:color="auto"/>
      </w:divBdr>
    </w:div>
    <w:div w:id="1885167800">
      <w:bodyDiv w:val="1"/>
      <w:marLeft w:val="0"/>
      <w:marRight w:val="0"/>
      <w:marTop w:val="0"/>
      <w:marBottom w:val="0"/>
      <w:divBdr>
        <w:top w:val="none" w:sz="0" w:space="0" w:color="auto"/>
        <w:left w:val="none" w:sz="0" w:space="0" w:color="auto"/>
        <w:bottom w:val="none" w:sz="0" w:space="0" w:color="auto"/>
        <w:right w:val="none" w:sz="0" w:space="0" w:color="auto"/>
      </w:divBdr>
    </w:div>
    <w:div w:id="1913350671">
      <w:bodyDiv w:val="1"/>
      <w:marLeft w:val="0"/>
      <w:marRight w:val="0"/>
      <w:marTop w:val="0"/>
      <w:marBottom w:val="0"/>
      <w:divBdr>
        <w:top w:val="none" w:sz="0" w:space="0" w:color="auto"/>
        <w:left w:val="none" w:sz="0" w:space="0" w:color="auto"/>
        <w:bottom w:val="none" w:sz="0" w:space="0" w:color="auto"/>
        <w:right w:val="none" w:sz="0" w:space="0" w:color="auto"/>
      </w:divBdr>
    </w:div>
    <w:div w:id="2007243857">
      <w:bodyDiv w:val="1"/>
      <w:marLeft w:val="0"/>
      <w:marRight w:val="0"/>
      <w:marTop w:val="0"/>
      <w:marBottom w:val="0"/>
      <w:divBdr>
        <w:top w:val="none" w:sz="0" w:space="0" w:color="auto"/>
        <w:left w:val="none" w:sz="0" w:space="0" w:color="auto"/>
        <w:bottom w:val="none" w:sz="0" w:space="0" w:color="auto"/>
        <w:right w:val="none" w:sz="0" w:space="0" w:color="auto"/>
      </w:divBdr>
    </w:div>
    <w:div w:id="2007511451">
      <w:bodyDiv w:val="1"/>
      <w:marLeft w:val="0"/>
      <w:marRight w:val="0"/>
      <w:marTop w:val="0"/>
      <w:marBottom w:val="0"/>
      <w:divBdr>
        <w:top w:val="none" w:sz="0" w:space="0" w:color="auto"/>
        <w:left w:val="none" w:sz="0" w:space="0" w:color="auto"/>
        <w:bottom w:val="none" w:sz="0" w:space="0" w:color="auto"/>
        <w:right w:val="none" w:sz="0" w:space="0" w:color="auto"/>
      </w:divBdr>
    </w:div>
    <w:div w:id="2014335403">
      <w:bodyDiv w:val="1"/>
      <w:marLeft w:val="0"/>
      <w:marRight w:val="0"/>
      <w:marTop w:val="0"/>
      <w:marBottom w:val="0"/>
      <w:divBdr>
        <w:top w:val="none" w:sz="0" w:space="0" w:color="auto"/>
        <w:left w:val="none" w:sz="0" w:space="0" w:color="auto"/>
        <w:bottom w:val="none" w:sz="0" w:space="0" w:color="auto"/>
        <w:right w:val="none" w:sz="0" w:space="0" w:color="auto"/>
      </w:divBdr>
    </w:div>
    <w:div w:id="2062317499">
      <w:bodyDiv w:val="1"/>
      <w:marLeft w:val="0"/>
      <w:marRight w:val="0"/>
      <w:marTop w:val="0"/>
      <w:marBottom w:val="0"/>
      <w:divBdr>
        <w:top w:val="none" w:sz="0" w:space="0" w:color="auto"/>
        <w:left w:val="none" w:sz="0" w:space="0" w:color="auto"/>
        <w:bottom w:val="none" w:sz="0" w:space="0" w:color="auto"/>
        <w:right w:val="none" w:sz="0" w:space="0" w:color="auto"/>
      </w:divBdr>
    </w:div>
    <w:div w:id="2062635661">
      <w:bodyDiv w:val="1"/>
      <w:marLeft w:val="0"/>
      <w:marRight w:val="0"/>
      <w:marTop w:val="0"/>
      <w:marBottom w:val="0"/>
      <w:divBdr>
        <w:top w:val="none" w:sz="0" w:space="0" w:color="auto"/>
        <w:left w:val="none" w:sz="0" w:space="0" w:color="auto"/>
        <w:bottom w:val="none" w:sz="0" w:space="0" w:color="auto"/>
        <w:right w:val="none" w:sz="0" w:space="0" w:color="auto"/>
      </w:divBdr>
    </w:div>
    <w:div w:id="2063215034">
      <w:bodyDiv w:val="1"/>
      <w:marLeft w:val="0"/>
      <w:marRight w:val="0"/>
      <w:marTop w:val="0"/>
      <w:marBottom w:val="0"/>
      <w:divBdr>
        <w:top w:val="none" w:sz="0" w:space="0" w:color="auto"/>
        <w:left w:val="none" w:sz="0" w:space="0" w:color="auto"/>
        <w:bottom w:val="none" w:sz="0" w:space="0" w:color="auto"/>
        <w:right w:val="none" w:sz="0" w:space="0" w:color="auto"/>
      </w:divBdr>
    </w:div>
    <w:div w:id="2064983507">
      <w:bodyDiv w:val="1"/>
      <w:marLeft w:val="0"/>
      <w:marRight w:val="0"/>
      <w:marTop w:val="0"/>
      <w:marBottom w:val="0"/>
      <w:divBdr>
        <w:top w:val="none" w:sz="0" w:space="0" w:color="auto"/>
        <w:left w:val="none" w:sz="0" w:space="0" w:color="auto"/>
        <w:bottom w:val="none" w:sz="0" w:space="0" w:color="auto"/>
        <w:right w:val="none" w:sz="0" w:space="0" w:color="auto"/>
      </w:divBdr>
    </w:div>
    <w:div w:id="2086881214">
      <w:bodyDiv w:val="1"/>
      <w:marLeft w:val="0"/>
      <w:marRight w:val="0"/>
      <w:marTop w:val="0"/>
      <w:marBottom w:val="0"/>
      <w:divBdr>
        <w:top w:val="none" w:sz="0" w:space="0" w:color="auto"/>
        <w:left w:val="none" w:sz="0" w:space="0" w:color="auto"/>
        <w:bottom w:val="none" w:sz="0" w:space="0" w:color="auto"/>
        <w:right w:val="none" w:sz="0" w:space="0" w:color="auto"/>
      </w:divBdr>
    </w:div>
    <w:div w:id="2095777623">
      <w:bodyDiv w:val="1"/>
      <w:marLeft w:val="0"/>
      <w:marRight w:val="0"/>
      <w:marTop w:val="0"/>
      <w:marBottom w:val="0"/>
      <w:divBdr>
        <w:top w:val="none" w:sz="0" w:space="0" w:color="auto"/>
        <w:left w:val="none" w:sz="0" w:space="0" w:color="auto"/>
        <w:bottom w:val="none" w:sz="0" w:space="0" w:color="auto"/>
        <w:right w:val="none" w:sz="0" w:space="0" w:color="auto"/>
      </w:divBdr>
    </w:div>
    <w:div w:id="211720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microsoft.com/office/2007/relationships/hdphoto" Target="media/hdphoto4.wdp"/><Relationship Id="rId26" Type="http://schemas.openxmlformats.org/officeDocument/2006/relationships/footer" Target="footer2.xml"/><Relationship Id="rId39" Type="http://schemas.openxmlformats.org/officeDocument/2006/relationships/image" Target="media/image10.png"/><Relationship Id="rId21" Type="http://schemas.openxmlformats.org/officeDocument/2006/relationships/image" Target="media/image8.jpeg"/><Relationship Id="rId34" Type="http://schemas.openxmlformats.org/officeDocument/2006/relationships/footer" Target="footer6.xml"/><Relationship Id="rId42" Type="http://schemas.openxmlformats.org/officeDocument/2006/relationships/footer" Target="footer9.xml"/><Relationship Id="rId47" Type="http://schemas.openxmlformats.org/officeDocument/2006/relationships/header" Target="header11.xml"/><Relationship Id="rId50" Type="http://schemas.openxmlformats.org/officeDocument/2006/relationships/footer" Target="footer13.xml"/><Relationship Id="rId55" Type="http://schemas.openxmlformats.org/officeDocument/2006/relationships/header" Target="header15.xml"/><Relationship Id="rId7" Type="http://schemas.openxmlformats.org/officeDocument/2006/relationships/footnotes" Target="footnotes.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header" Target="header3.xml"/><Relationship Id="rId41" Type="http://schemas.openxmlformats.org/officeDocument/2006/relationships/header" Target="header8.xml"/><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footer" Target="footer1.xml"/><Relationship Id="rId32" Type="http://schemas.openxmlformats.org/officeDocument/2006/relationships/footer" Target="footer5.xml"/><Relationship Id="rId37" Type="http://schemas.openxmlformats.org/officeDocument/2006/relationships/header" Target="header7.xml"/><Relationship Id="rId40" Type="http://schemas.openxmlformats.org/officeDocument/2006/relationships/image" Target="media/image11.png"/><Relationship Id="rId45" Type="http://schemas.openxmlformats.org/officeDocument/2006/relationships/header" Target="header10.xml"/><Relationship Id="rId53" Type="http://schemas.openxmlformats.org/officeDocument/2006/relationships/header" Target="header14.xml"/><Relationship Id="rId58"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image" Target="media/image5.png"/><Relationship Id="rId23" Type="http://schemas.microsoft.com/office/2007/relationships/hdphoto" Target="media/hdphoto6.wdp"/><Relationship Id="rId28" Type="http://schemas.openxmlformats.org/officeDocument/2006/relationships/footer" Target="footer3.xml"/><Relationship Id="rId36" Type="http://schemas.openxmlformats.org/officeDocument/2006/relationships/footer" Target="footer7.xml"/><Relationship Id="rId49" Type="http://schemas.openxmlformats.org/officeDocument/2006/relationships/header" Target="header12.xml"/><Relationship Id="rId57" Type="http://schemas.openxmlformats.org/officeDocument/2006/relationships/header" Target="header17.xm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header" Target="header4.xml"/><Relationship Id="rId44" Type="http://schemas.openxmlformats.org/officeDocument/2006/relationships/footer" Target="footer10.xml"/><Relationship Id="rId52" Type="http://schemas.openxmlformats.org/officeDocument/2006/relationships/footer" Target="footer14.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2.wdp"/><Relationship Id="rId22" Type="http://schemas.openxmlformats.org/officeDocument/2006/relationships/image" Target="media/image9.jpeg"/><Relationship Id="rId27" Type="http://schemas.openxmlformats.org/officeDocument/2006/relationships/header" Target="header2.xml"/><Relationship Id="rId30" Type="http://schemas.openxmlformats.org/officeDocument/2006/relationships/footer" Target="footer4.xml"/><Relationship Id="rId35" Type="http://schemas.openxmlformats.org/officeDocument/2006/relationships/header" Target="header6.xml"/><Relationship Id="rId43" Type="http://schemas.openxmlformats.org/officeDocument/2006/relationships/header" Target="header9.xml"/><Relationship Id="rId48" Type="http://schemas.openxmlformats.org/officeDocument/2006/relationships/footer" Target="footer12.xml"/><Relationship Id="rId56"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eader" Target="header1.xml"/><Relationship Id="rId33" Type="http://schemas.openxmlformats.org/officeDocument/2006/relationships/header" Target="header5.xml"/><Relationship Id="rId38" Type="http://schemas.openxmlformats.org/officeDocument/2006/relationships/footer" Target="footer8.xml"/><Relationship Id="rId46" Type="http://schemas.openxmlformats.org/officeDocument/2006/relationships/footer" Target="footer11.xml"/><Relationship Id="rId59"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D408339F-CF12-4F68-8E0F-D3A3E16AD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5869</TotalTime>
  <Pages>111</Pages>
  <Words>45900</Words>
  <Characters>261636</Characters>
  <Application>Microsoft Office Word</Application>
  <DocSecurity>0</DocSecurity>
  <Lines>2180</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122</cp:revision>
  <cp:lastPrinted>2023-06-23T02:14:00Z</cp:lastPrinted>
  <dcterms:created xsi:type="dcterms:W3CDTF">2023-03-14T16:11:00Z</dcterms:created>
  <dcterms:modified xsi:type="dcterms:W3CDTF">2023-07-03T10:49:00Z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2cdb7929-fa29-338c-8ee2-49ca9ec2aa5d</vt:lpwstr>
  </property>
  <property fmtid="{D5CDD505-2E9C-101B-9397-08002B2CF9AE}" pid="24" name="Mendeley Citation Style_1">
    <vt:lpwstr>http://www.zotero.org/styles/apa</vt:lpwstr>
  </property>
</Properties>
</file>