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50EA1E" w14:textId="77777777" w:rsidR="002572DE" w:rsidRPr="000C23C1" w:rsidRDefault="002572DE" w:rsidP="002572DE">
      <w:pPr>
        <w:pStyle w:val="BodyText"/>
        <w:kinsoku w:val="0"/>
        <w:overflowPunct w:val="0"/>
        <w:spacing w:before="231" w:after="480"/>
        <w:ind w:right="113"/>
        <w:jc w:val="center"/>
        <w:rPr>
          <w:rFonts w:asciiTheme="majorBidi" w:hAnsiTheme="majorBidi" w:cstheme="majorBidi"/>
          <w:b/>
          <w:bCs/>
          <w:lang w:val="id-ID"/>
        </w:rPr>
      </w:pPr>
      <w:r w:rsidRPr="000C23C1">
        <w:rPr>
          <w:rFonts w:asciiTheme="majorBidi" w:hAnsiTheme="majorBidi" w:cstheme="majorBidi"/>
          <w:b/>
          <w:bCs/>
          <w:lang w:val="id-ID"/>
        </w:rPr>
        <w:t>RENCANA PEMBELAJARAN SEMESTER (RPS)</w:t>
      </w:r>
    </w:p>
    <w:p w14:paraId="7FC8ED9F" w14:textId="77777777" w:rsidR="002572DE" w:rsidRPr="000C23C1" w:rsidRDefault="002572DE" w:rsidP="006953E2">
      <w:pPr>
        <w:spacing w:after="0"/>
        <w:rPr>
          <w:rFonts w:asciiTheme="majorBidi" w:hAnsiTheme="majorBidi" w:cstheme="majorBidi"/>
          <w:b/>
          <w:sz w:val="24"/>
          <w:szCs w:val="24"/>
        </w:rPr>
      </w:pPr>
    </w:p>
    <w:p w14:paraId="03894456" w14:textId="77777777" w:rsidR="00E66B16" w:rsidRPr="000C23C1" w:rsidRDefault="00E66B16" w:rsidP="006953E2">
      <w:pPr>
        <w:spacing w:after="0"/>
        <w:rPr>
          <w:rFonts w:asciiTheme="majorBidi" w:hAnsiTheme="majorBidi" w:cstheme="majorBidi"/>
          <w:b/>
          <w:sz w:val="24"/>
          <w:szCs w:val="24"/>
        </w:rPr>
      </w:pPr>
      <w:r w:rsidRPr="000C23C1">
        <w:rPr>
          <w:rFonts w:asciiTheme="majorBidi" w:hAnsiTheme="majorBidi" w:cstheme="majorBidi"/>
          <w:b/>
          <w:sz w:val="24"/>
          <w:szCs w:val="24"/>
        </w:rPr>
        <w:t>PERGURUAN TINGGI</w:t>
      </w:r>
      <w:r w:rsidRPr="000C23C1">
        <w:rPr>
          <w:rFonts w:asciiTheme="majorBidi" w:hAnsiTheme="majorBidi" w:cstheme="majorBidi"/>
          <w:b/>
          <w:sz w:val="24"/>
          <w:szCs w:val="24"/>
        </w:rPr>
        <w:tab/>
      </w:r>
      <w:r w:rsidRPr="000C23C1">
        <w:rPr>
          <w:rFonts w:asciiTheme="majorBidi" w:hAnsiTheme="majorBidi" w:cstheme="majorBidi"/>
          <w:b/>
          <w:sz w:val="24"/>
          <w:szCs w:val="24"/>
        </w:rPr>
        <w:tab/>
        <w:t>:   UNIVERSITAS MULAWARMAN</w:t>
      </w:r>
    </w:p>
    <w:p w14:paraId="440F4FBD" w14:textId="03FCAEBF" w:rsidR="00E66B16" w:rsidRPr="000C23C1" w:rsidRDefault="00E66B16" w:rsidP="006953E2">
      <w:pPr>
        <w:spacing w:after="0"/>
        <w:rPr>
          <w:rFonts w:asciiTheme="majorBidi" w:hAnsiTheme="majorBidi" w:cstheme="majorBidi"/>
          <w:b/>
          <w:sz w:val="24"/>
          <w:szCs w:val="24"/>
        </w:rPr>
      </w:pPr>
      <w:r w:rsidRPr="000C23C1">
        <w:rPr>
          <w:rFonts w:asciiTheme="majorBidi" w:hAnsiTheme="majorBidi" w:cstheme="majorBidi"/>
          <w:b/>
          <w:sz w:val="24"/>
          <w:szCs w:val="24"/>
        </w:rPr>
        <w:t>FAKULTAS</w:t>
      </w:r>
      <w:r w:rsidRPr="000C23C1">
        <w:rPr>
          <w:rFonts w:asciiTheme="majorBidi" w:hAnsiTheme="majorBidi" w:cstheme="majorBidi"/>
          <w:b/>
          <w:sz w:val="24"/>
          <w:szCs w:val="24"/>
        </w:rPr>
        <w:tab/>
      </w:r>
      <w:r w:rsidRPr="000C23C1">
        <w:rPr>
          <w:rFonts w:asciiTheme="majorBidi" w:hAnsiTheme="majorBidi" w:cstheme="majorBidi"/>
          <w:b/>
          <w:sz w:val="24"/>
          <w:szCs w:val="24"/>
        </w:rPr>
        <w:tab/>
      </w:r>
      <w:r w:rsidRPr="000C23C1">
        <w:rPr>
          <w:rFonts w:asciiTheme="majorBidi" w:hAnsiTheme="majorBidi" w:cstheme="majorBidi"/>
          <w:b/>
          <w:sz w:val="24"/>
          <w:szCs w:val="24"/>
        </w:rPr>
        <w:tab/>
      </w:r>
      <w:r w:rsidRPr="000C23C1">
        <w:rPr>
          <w:rFonts w:asciiTheme="majorBidi" w:hAnsiTheme="majorBidi" w:cstheme="majorBidi"/>
          <w:b/>
          <w:sz w:val="24"/>
          <w:szCs w:val="24"/>
        </w:rPr>
        <w:tab/>
        <w:t>:   FAKULTAS TEKNIK</w:t>
      </w:r>
    </w:p>
    <w:p w14:paraId="1A72DDDA" w14:textId="77777777" w:rsidR="00E66B16" w:rsidRPr="000C23C1" w:rsidRDefault="009C625A" w:rsidP="006953E2">
      <w:pPr>
        <w:spacing w:after="0"/>
        <w:rPr>
          <w:rFonts w:asciiTheme="majorBidi" w:hAnsiTheme="majorBidi" w:cstheme="majorBidi"/>
          <w:b/>
          <w:sz w:val="24"/>
          <w:szCs w:val="24"/>
        </w:rPr>
      </w:pPr>
      <w:r w:rsidRPr="000C23C1">
        <w:rPr>
          <w:rFonts w:asciiTheme="majorBidi" w:hAnsiTheme="majorBidi" w:cstheme="majorBidi"/>
          <w:b/>
          <w:sz w:val="24"/>
          <w:szCs w:val="24"/>
        </w:rPr>
        <w:t>PROGRAM STUDI</w:t>
      </w:r>
      <w:r w:rsidRPr="000C23C1">
        <w:rPr>
          <w:rFonts w:asciiTheme="majorBidi" w:hAnsiTheme="majorBidi" w:cstheme="majorBidi"/>
          <w:b/>
          <w:sz w:val="24"/>
          <w:szCs w:val="24"/>
        </w:rPr>
        <w:tab/>
      </w:r>
      <w:r w:rsidRPr="000C23C1">
        <w:rPr>
          <w:rFonts w:asciiTheme="majorBidi" w:hAnsiTheme="majorBidi" w:cstheme="majorBidi"/>
          <w:b/>
          <w:sz w:val="24"/>
          <w:szCs w:val="24"/>
        </w:rPr>
        <w:tab/>
      </w:r>
      <w:r w:rsidRPr="000C23C1">
        <w:rPr>
          <w:rFonts w:asciiTheme="majorBidi" w:hAnsiTheme="majorBidi" w:cstheme="majorBidi"/>
          <w:b/>
          <w:sz w:val="24"/>
          <w:szCs w:val="24"/>
        </w:rPr>
        <w:tab/>
        <w:t>:   TEKNIK ELEKTRO</w:t>
      </w:r>
    </w:p>
    <w:p w14:paraId="43B5C604" w14:textId="579DB4AD" w:rsidR="006953E2" w:rsidRPr="000C23C1" w:rsidRDefault="006953E2" w:rsidP="00064287">
      <w:pPr>
        <w:spacing w:after="0"/>
        <w:rPr>
          <w:rFonts w:asciiTheme="majorBidi" w:hAnsiTheme="majorBidi" w:cstheme="majorBidi"/>
          <w:b/>
          <w:sz w:val="24"/>
          <w:szCs w:val="24"/>
        </w:rPr>
      </w:pPr>
      <w:r w:rsidRPr="000C23C1">
        <w:rPr>
          <w:rFonts w:asciiTheme="majorBidi" w:hAnsiTheme="majorBidi" w:cstheme="majorBidi"/>
          <w:b/>
          <w:sz w:val="24"/>
          <w:szCs w:val="24"/>
        </w:rPr>
        <w:t>MATA KULIAH</w:t>
      </w:r>
      <w:r w:rsidRPr="000C23C1">
        <w:rPr>
          <w:rFonts w:asciiTheme="majorBidi" w:hAnsiTheme="majorBidi" w:cstheme="majorBidi"/>
          <w:b/>
          <w:sz w:val="24"/>
          <w:szCs w:val="24"/>
        </w:rPr>
        <w:tab/>
      </w:r>
      <w:r w:rsidR="00E66B16" w:rsidRPr="000C23C1">
        <w:rPr>
          <w:rFonts w:asciiTheme="majorBidi" w:hAnsiTheme="majorBidi" w:cstheme="majorBidi"/>
          <w:b/>
          <w:sz w:val="24"/>
          <w:szCs w:val="24"/>
        </w:rPr>
        <w:tab/>
      </w:r>
      <w:r w:rsidRPr="000C23C1">
        <w:rPr>
          <w:rFonts w:asciiTheme="majorBidi" w:hAnsiTheme="majorBidi" w:cstheme="majorBidi"/>
          <w:b/>
          <w:sz w:val="24"/>
          <w:szCs w:val="24"/>
        </w:rPr>
        <w:tab/>
      </w:r>
      <w:r w:rsidR="008F3EE3" w:rsidRPr="000C23C1">
        <w:rPr>
          <w:rFonts w:asciiTheme="majorBidi" w:hAnsiTheme="majorBidi" w:cstheme="majorBidi"/>
          <w:b/>
          <w:sz w:val="24"/>
          <w:szCs w:val="24"/>
        </w:rPr>
        <w:t xml:space="preserve">:   </w:t>
      </w:r>
      <w:r w:rsidR="00064287" w:rsidRPr="000C23C1">
        <w:rPr>
          <w:rFonts w:asciiTheme="majorBidi" w:hAnsiTheme="majorBidi" w:cstheme="majorBidi"/>
          <w:b/>
          <w:sz w:val="24"/>
          <w:szCs w:val="24"/>
        </w:rPr>
        <w:t>DASAR SISTEM PENGATURAN</w:t>
      </w:r>
    </w:p>
    <w:p w14:paraId="2F7A6EC8" w14:textId="5B895C5F" w:rsidR="006953E2" w:rsidRPr="000C23C1" w:rsidRDefault="009C625A" w:rsidP="00064287">
      <w:pPr>
        <w:spacing w:after="0"/>
        <w:rPr>
          <w:rFonts w:asciiTheme="majorBidi" w:hAnsiTheme="majorBidi" w:cstheme="majorBidi"/>
          <w:b/>
          <w:sz w:val="24"/>
          <w:szCs w:val="24"/>
        </w:rPr>
      </w:pPr>
      <w:r w:rsidRPr="000C23C1">
        <w:rPr>
          <w:rFonts w:asciiTheme="majorBidi" w:hAnsiTheme="majorBidi" w:cstheme="majorBidi"/>
          <w:b/>
          <w:sz w:val="24"/>
          <w:szCs w:val="24"/>
        </w:rPr>
        <w:t>KODE MATA KULIAH</w:t>
      </w:r>
      <w:r w:rsidRPr="000C23C1">
        <w:rPr>
          <w:rFonts w:asciiTheme="majorBidi" w:hAnsiTheme="majorBidi" w:cstheme="majorBidi"/>
          <w:b/>
          <w:sz w:val="24"/>
          <w:szCs w:val="24"/>
        </w:rPr>
        <w:tab/>
      </w:r>
      <w:r w:rsidRPr="000C23C1">
        <w:rPr>
          <w:rFonts w:asciiTheme="majorBidi" w:hAnsiTheme="majorBidi" w:cstheme="majorBidi"/>
          <w:b/>
          <w:sz w:val="24"/>
          <w:szCs w:val="24"/>
        </w:rPr>
        <w:tab/>
        <w:t xml:space="preserve">:   </w:t>
      </w:r>
      <w:r w:rsidR="00064287" w:rsidRPr="000C23C1">
        <w:rPr>
          <w:rFonts w:asciiTheme="majorBidi" w:hAnsiTheme="majorBidi" w:cstheme="majorBidi"/>
          <w:b/>
          <w:bCs/>
          <w:color w:val="000000"/>
          <w:sz w:val="24"/>
          <w:szCs w:val="24"/>
          <w:lang w:val="en"/>
        </w:rPr>
        <w:t>19097563W026</w:t>
      </w:r>
    </w:p>
    <w:p w14:paraId="06F8B4A5" w14:textId="1B2B5AA0" w:rsidR="006953E2" w:rsidRPr="000C23C1" w:rsidRDefault="00E66B16" w:rsidP="00EB5E75">
      <w:pPr>
        <w:spacing w:after="0"/>
        <w:rPr>
          <w:rFonts w:asciiTheme="majorBidi" w:hAnsiTheme="majorBidi" w:cstheme="majorBidi"/>
          <w:b/>
          <w:sz w:val="24"/>
          <w:szCs w:val="24"/>
        </w:rPr>
      </w:pPr>
      <w:r w:rsidRPr="000C23C1">
        <w:rPr>
          <w:rFonts w:asciiTheme="majorBidi" w:hAnsiTheme="majorBidi" w:cstheme="majorBidi"/>
          <w:b/>
          <w:sz w:val="24"/>
          <w:szCs w:val="24"/>
        </w:rPr>
        <w:t>SEMESTER/</w:t>
      </w:r>
      <w:r w:rsidR="006953E2" w:rsidRPr="000C23C1">
        <w:rPr>
          <w:rFonts w:asciiTheme="majorBidi" w:hAnsiTheme="majorBidi" w:cstheme="majorBidi"/>
          <w:b/>
          <w:sz w:val="24"/>
          <w:szCs w:val="24"/>
        </w:rPr>
        <w:t>SKS</w:t>
      </w:r>
      <w:r w:rsidR="006953E2" w:rsidRPr="000C23C1">
        <w:rPr>
          <w:rFonts w:asciiTheme="majorBidi" w:hAnsiTheme="majorBidi" w:cstheme="majorBidi"/>
          <w:b/>
          <w:sz w:val="24"/>
          <w:szCs w:val="24"/>
        </w:rPr>
        <w:tab/>
      </w:r>
      <w:r w:rsidR="006953E2" w:rsidRPr="000C23C1">
        <w:rPr>
          <w:rFonts w:asciiTheme="majorBidi" w:hAnsiTheme="majorBidi" w:cstheme="majorBidi"/>
          <w:b/>
          <w:sz w:val="24"/>
          <w:szCs w:val="24"/>
        </w:rPr>
        <w:tab/>
      </w:r>
      <w:r w:rsidR="006953E2" w:rsidRPr="000C23C1">
        <w:rPr>
          <w:rFonts w:asciiTheme="majorBidi" w:hAnsiTheme="majorBidi" w:cstheme="majorBidi"/>
          <w:b/>
          <w:sz w:val="24"/>
          <w:szCs w:val="24"/>
        </w:rPr>
        <w:tab/>
        <w:t xml:space="preserve">:   </w:t>
      </w:r>
      <w:proofErr w:type="gramStart"/>
      <w:r w:rsidR="00EB5E75" w:rsidRPr="000C23C1">
        <w:rPr>
          <w:rFonts w:asciiTheme="majorBidi" w:hAnsiTheme="majorBidi" w:cstheme="majorBidi"/>
          <w:b/>
          <w:sz w:val="24"/>
          <w:szCs w:val="24"/>
        </w:rPr>
        <w:t>III</w:t>
      </w:r>
      <w:r w:rsidR="00E37600" w:rsidRPr="000C23C1">
        <w:rPr>
          <w:rFonts w:asciiTheme="majorBidi" w:hAnsiTheme="majorBidi" w:cstheme="majorBidi"/>
          <w:b/>
          <w:sz w:val="24"/>
          <w:szCs w:val="24"/>
        </w:rPr>
        <w:t>(</w:t>
      </w:r>
      <w:proofErr w:type="gramEnd"/>
      <w:r w:rsidR="00EB5E75" w:rsidRPr="000C23C1">
        <w:rPr>
          <w:rFonts w:asciiTheme="majorBidi" w:hAnsiTheme="majorBidi" w:cstheme="majorBidi"/>
          <w:b/>
          <w:sz w:val="24"/>
          <w:szCs w:val="24"/>
        </w:rPr>
        <w:t>TIGA</w:t>
      </w:r>
      <w:r w:rsidRPr="000C23C1">
        <w:rPr>
          <w:rFonts w:asciiTheme="majorBidi" w:hAnsiTheme="majorBidi" w:cstheme="majorBidi"/>
          <w:b/>
          <w:sz w:val="24"/>
          <w:szCs w:val="24"/>
        </w:rPr>
        <w:t xml:space="preserve">) / </w:t>
      </w:r>
      <w:r w:rsidR="009C625A" w:rsidRPr="000C23C1">
        <w:rPr>
          <w:rFonts w:asciiTheme="majorBidi" w:hAnsiTheme="majorBidi" w:cstheme="majorBidi"/>
          <w:b/>
          <w:sz w:val="24"/>
          <w:szCs w:val="24"/>
        </w:rPr>
        <w:t>3</w:t>
      </w:r>
      <w:r w:rsidR="006953E2" w:rsidRPr="000C23C1">
        <w:rPr>
          <w:rFonts w:asciiTheme="majorBidi" w:hAnsiTheme="majorBidi" w:cstheme="majorBidi"/>
          <w:b/>
          <w:sz w:val="24"/>
          <w:szCs w:val="24"/>
        </w:rPr>
        <w:t xml:space="preserve"> SKS</w:t>
      </w:r>
    </w:p>
    <w:p w14:paraId="0E36C415" w14:textId="7C614DAD" w:rsidR="00E66B16" w:rsidRPr="000C23C1" w:rsidRDefault="00E66B16" w:rsidP="00064287">
      <w:pPr>
        <w:spacing w:after="0"/>
        <w:rPr>
          <w:rFonts w:asciiTheme="majorBidi" w:hAnsiTheme="majorBidi" w:cstheme="majorBidi"/>
          <w:b/>
          <w:sz w:val="24"/>
          <w:szCs w:val="24"/>
        </w:rPr>
      </w:pPr>
      <w:r w:rsidRPr="000C23C1">
        <w:rPr>
          <w:rFonts w:asciiTheme="majorBidi" w:hAnsiTheme="majorBidi" w:cstheme="majorBidi"/>
          <w:b/>
          <w:sz w:val="24"/>
          <w:szCs w:val="24"/>
        </w:rPr>
        <w:t>MATA KULIAH PRASYARAT</w:t>
      </w:r>
      <w:r w:rsidRPr="000C23C1">
        <w:rPr>
          <w:rFonts w:asciiTheme="majorBidi" w:hAnsiTheme="majorBidi" w:cstheme="majorBidi"/>
          <w:b/>
          <w:sz w:val="24"/>
          <w:szCs w:val="24"/>
        </w:rPr>
        <w:tab/>
        <w:t xml:space="preserve">:   </w:t>
      </w:r>
      <w:r w:rsidR="00064287" w:rsidRPr="000C23C1">
        <w:rPr>
          <w:rFonts w:asciiTheme="majorBidi" w:hAnsiTheme="majorBidi" w:cstheme="majorBidi"/>
          <w:b/>
          <w:sz w:val="24"/>
          <w:szCs w:val="24"/>
        </w:rPr>
        <w:t>-</w:t>
      </w:r>
    </w:p>
    <w:p w14:paraId="660D1E90" w14:textId="7D3010BA" w:rsidR="006953E2" w:rsidRPr="000C23C1" w:rsidRDefault="00E66B16" w:rsidP="006953E2">
      <w:pPr>
        <w:spacing w:after="0"/>
        <w:rPr>
          <w:rFonts w:asciiTheme="majorBidi" w:hAnsiTheme="majorBidi" w:cstheme="majorBidi"/>
          <w:b/>
          <w:sz w:val="24"/>
          <w:szCs w:val="24"/>
        </w:rPr>
      </w:pPr>
      <w:r w:rsidRPr="000C23C1">
        <w:rPr>
          <w:rFonts w:asciiTheme="majorBidi" w:hAnsiTheme="majorBidi" w:cstheme="majorBidi"/>
          <w:b/>
          <w:sz w:val="24"/>
          <w:szCs w:val="24"/>
        </w:rPr>
        <w:t>NAMA DOSEN</w:t>
      </w:r>
      <w:r w:rsidRPr="000C23C1">
        <w:rPr>
          <w:rFonts w:asciiTheme="majorBidi" w:hAnsiTheme="majorBidi" w:cstheme="majorBidi"/>
          <w:b/>
          <w:sz w:val="24"/>
          <w:szCs w:val="24"/>
        </w:rPr>
        <w:tab/>
      </w:r>
      <w:r w:rsidRPr="000C23C1">
        <w:rPr>
          <w:rFonts w:asciiTheme="majorBidi" w:hAnsiTheme="majorBidi" w:cstheme="majorBidi"/>
          <w:b/>
          <w:sz w:val="24"/>
          <w:szCs w:val="24"/>
        </w:rPr>
        <w:tab/>
      </w:r>
      <w:r w:rsidRPr="000C23C1">
        <w:rPr>
          <w:rFonts w:asciiTheme="majorBidi" w:hAnsiTheme="majorBidi" w:cstheme="majorBidi"/>
          <w:b/>
          <w:sz w:val="24"/>
          <w:szCs w:val="24"/>
        </w:rPr>
        <w:tab/>
        <w:t xml:space="preserve">:   </w:t>
      </w:r>
    </w:p>
    <w:p w14:paraId="205A585A" w14:textId="77777777" w:rsidR="006953E2" w:rsidRPr="000C23C1" w:rsidRDefault="006953E2" w:rsidP="006953E2">
      <w:pPr>
        <w:rPr>
          <w:rFonts w:asciiTheme="majorBidi" w:hAnsiTheme="majorBidi" w:cstheme="majorBidi"/>
          <w:b/>
          <w:sz w:val="24"/>
          <w:szCs w:val="24"/>
        </w:rPr>
      </w:pPr>
    </w:p>
    <w:p w14:paraId="44FC2699" w14:textId="77777777" w:rsidR="006953E2" w:rsidRPr="000C23C1" w:rsidRDefault="006953E2" w:rsidP="006953E2">
      <w:pPr>
        <w:rPr>
          <w:rFonts w:asciiTheme="majorBidi" w:hAnsiTheme="majorBidi" w:cstheme="majorBidi"/>
          <w:b/>
          <w:u w:val="single"/>
        </w:rPr>
      </w:pPr>
      <w:r w:rsidRPr="000C23C1">
        <w:rPr>
          <w:rFonts w:asciiTheme="majorBidi" w:hAnsiTheme="majorBidi" w:cstheme="majorBidi"/>
          <w:b/>
          <w:u w:val="single"/>
        </w:rPr>
        <w:t xml:space="preserve">A. </w:t>
      </w:r>
      <w:proofErr w:type="spellStart"/>
      <w:r w:rsidRPr="000C23C1">
        <w:rPr>
          <w:rFonts w:asciiTheme="majorBidi" w:hAnsiTheme="majorBidi" w:cstheme="majorBidi"/>
          <w:b/>
          <w:u w:val="single"/>
        </w:rPr>
        <w:t>Capaian</w:t>
      </w:r>
      <w:proofErr w:type="spellEnd"/>
      <w:r w:rsidRPr="000C23C1">
        <w:rPr>
          <w:rFonts w:asciiTheme="majorBidi" w:hAnsiTheme="majorBidi" w:cstheme="majorBidi"/>
          <w:b/>
          <w:u w:val="single"/>
        </w:rPr>
        <w:t xml:space="preserve"> </w:t>
      </w:r>
      <w:proofErr w:type="spellStart"/>
      <w:r w:rsidRPr="000C23C1">
        <w:rPr>
          <w:rFonts w:asciiTheme="majorBidi" w:hAnsiTheme="majorBidi" w:cstheme="majorBidi"/>
          <w:b/>
          <w:u w:val="single"/>
        </w:rPr>
        <w:t>Pembelajaran</w:t>
      </w:r>
      <w:proofErr w:type="spellEnd"/>
      <w:r w:rsidRPr="000C23C1">
        <w:rPr>
          <w:rFonts w:asciiTheme="majorBidi" w:hAnsiTheme="majorBidi" w:cstheme="majorBidi"/>
          <w:b/>
          <w:u w:val="single"/>
        </w:rPr>
        <w:t xml:space="preserve"> </w:t>
      </w:r>
      <w:proofErr w:type="spellStart"/>
      <w:r w:rsidR="00E66B16" w:rsidRPr="000C23C1">
        <w:rPr>
          <w:rFonts w:asciiTheme="majorBidi" w:hAnsiTheme="majorBidi" w:cstheme="majorBidi"/>
          <w:b/>
          <w:u w:val="single"/>
        </w:rPr>
        <w:t>Lulusan</w:t>
      </w:r>
      <w:proofErr w:type="spellEnd"/>
      <w:r w:rsidR="00E66B16" w:rsidRPr="000C23C1">
        <w:rPr>
          <w:rFonts w:asciiTheme="majorBidi" w:hAnsiTheme="majorBidi" w:cstheme="majorBidi"/>
          <w:b/>
          <w:u w:val="single"/>
        </w:rPr>
        <w:t xml:space="preserve"> Prodi yang </w:t>
      </w:r>
      <w:proofErr w:type="spellStart"/>
      <w:r w:rsidR="00E66B16" w:rsidRPr="000C23C1">
        <w:rPr>
          <w:rFonts w:asciiTheme="majorBidi" w:hAnsiTheme="majorBidi" w:cstheme="majorBidi"/>
          <w:b/>
          <w:u w:val="single"/>
        </w:rPr>
        <w:t>dibebankan</w:t>
      </w:r>
      <w:proofErr w:type="spellEnd"/>
      <w:r w:rsidR="00E66B16" w:rsidRPr="000C23C1">
        <w:rPr>
          <w:rFonts w:asciiTheme="majorBidi" w:hAnsiTheme="majorBidi" w:cstheme="majorBidi"/>
          <w:b/>
          <w:u w:val="single"/>
        </w:rPr>
        <w:t xml:space="preserve"> </w:t>
      </w:r>
      <w:proofErr w:type="spellStart"/>
      <w:r w:rsidR="00E66B16" w:rsidRPr="000C23C1">
        <w:rPr>
          <w:rFonts w:asciiTheme="majorBidi" w:hAnsiTheme="majorBidi" w:cstheme="majorBidi"/>
          <w:b/>
          <w:u w:val="single"/>
        </w:rPr>
        <w:t>pada</w:t>
      </w:r>
      <w:proofErr w:type="spellEnd"/>
      <w:r w:rsidR="00E66B16" w:rsidRPr="000C23C1">
        <w:rPr>
          <w:rFonts w:asciiTheme="majorBidi" w:hAnsiTheme="majorBidi" w:cstheme="majorBidi"/>
          <w:b/>
          <w:u w:val="single"/>
        </w:rPr>
        <w:t xml:space="preserve"> </w:t>
      </w:r>
      <w:proofErr w:type="spellStart"/>
      <w:r w:rsidR="00E66B16" w:rsidRPr="000C23C1">
        <w:rPr>
          <w:rFonts w:asciiTheme="majorBidi" w:hAnsiTheme="majorBidi" w:cstheme="majorBidi"/>
          <w:b/>
          <w:u w:val="single"/>
        </w:rPr>
        <w:t>mata</w:t>
      </w:r>
      <w:proofErr w:type="spellEnd"/>
      <w:r w:rsidR="00E66B16" w:rsidRPr="000C23C1">
        <w:rPr>
          <w:rFonts w:asciiTheme="majorBidi" w:hAnsiTheme="majorBidi" w:cstheme="majorBidi"/>
          <w:b/>
          <w:u w:val="single"/>
        </w:rPr>
        <w:t xml:space="preserve"> </w:t>
      </w:r>
      <w:proofErr w:type="spellStart"/>
      <w:r w:rsidR="00E66B16" w:rsidRPr="000C23C1">
        <w:rPr>
          <w:rFonts w:asciiTheme="majorBidi" w:hAnsiTheme="majorBidi" w:cstheme="majorBidi"/>
          <w:b/>
          <w:u w:val="single"/>
        </w:rPr>
        <w:t>kuliah</w:t>
      </w:r>
      <w:proofErr w:type="spellEnd"/>
      <w:r w:rsidR="00E66B16" w:rsidRPr="000C23C1">
        <w:rPr>
          <w:rFonts w:asciiTheme="majorBidi" w:hAnsiTheme="majorBidi" w:cstheme="majorBidi"/>
          <w:b/>
          <w:u w:val="single"/>
        </w:rPr>
        <w:t xml:space="preserve"> </w:t>
      </w:r>
      <w:proofErr w:type="spellStart"/>
      <w:r w:rsidR="00E66B16" w:rsidRPr="000C23C1">
        <w:rPr>
          <w:rFonts w:asciiTheme="majorBidi" w:hAnsiTheme="majorBidi" w:cstheme="majorBidi"/>
          <w:b/>
          <w:u w:val="single"/>
        </w:rPr>
        <w:t>ini</w:t>
      </w:r>
      <w:proofErr w:type="spellEnd"/>
      <w:r w:rsidR="00E66B16" w:rsidRPr="000C23C1">
        <w:rPr>
          <w:rFonts w:asciiTheme="majorBidi" w:hAnsiTheme="majorBidi" w:cstheme="majorBidi"/>
          <w:b/>
          <w:u w:val="single"/>
        </w:rPr>
        <w:t xml:space="preserve"> </w:t>
      </w:r>
      <w:proofErr w:type="spellStart"/>
      <w:proofErr w:type="gramStart"/>
      <w:r w:rsidR="00E66B16" w:rsidRPr="000C23C1">
        <w:rPr>
          <w:rFonts w:asciiTheme="majorBidi" w:hAnsiTheme="majorBidi" w:cstheme="majorBidi"/>
          <w:b/>
          <w:u w:val="single"/>
        </w:rPr>
        <w:t>adalah</w:t>
      </w:r>
      <w:proofErr w:type="spellEnd"/>
      <w:r w:rsidR="00E66B16" w:rsidRPr="000C23C1">
        <w:rPr>
          <w:rFonts w:asciiTheme="majorBidi" w:hAnsiTheme="majorBidi" w:cstheme="majorBidi"/>
          <w:b/>
          <w:u w:val="single"/>
        </w:rPr>
        <w:t xml:space="preserve"> :</w:t>
      </w:r>
      <w:proofErr w:type="gramEnd"/>
    </w:p>
    <w:p w14:paraId="18619460" w14:textId="77777777" w:rsidR="00E66B16" w:rsidRPr="000C23C1" w:rsidRDefault="00E66B16" w:rsidP="006953E2">
      <w:pPr>
        <w:rPr>
          <w:rFonts w:asciiTheme="majorBidi" w:hAnsiTheme="majorBidi" w:cstheme="majorBidi"/>
          <w:b/>
        </w:rPr>
      </w:pPr>
      <w:r w:rsidRPr="000C23C1">
        <w:rPr>
          <w:rFonts w:asciiTheme="majorBidi" w:hAnsiTheme="majorBidi" w:cstheme="majorBidi"/>
          <w:b/>
        </w:rPr>
        <w:t xml:space="preserve">1. </w:t>
      </w:r>
      <w:proofErr w:type="spellStart"/>
      <w:r w:rsidRPr="000C23C1">
        <w:rPr>
          <w:rFonts w:asciiTheme="majorBidi" w:hAnsiTheme="majorBidi" w:cstheme="majorBidi"/>
          <w:b/>
        </w:rPr>
        <w:t>Ranah</w:t>
      </w:r>
      <w:proofErr w:type="spellEnd"/>
      <w:r w:rsidRPr="000C23C1">
        <w:rPr>
          <w:rFonts w:asciiTheme="majorBidi" w:hAnsiTheme="majorBidi" w:cstheme="majorBidi"/>
          <w:b/>
        </w:rPr>
        <w:t xml:space="preserve"> </w:t>
      </w:r>
      <w:proofErr w:type="spellStart"/>
      <w:r w:rsidRPr="000C23C1">
        <w:rPr>
          <w:rFonts w:asciiTheme="majorBidi" w:hAnsiTheme="majorBidi" w:cstheme="majorBidi"/>
          <w:b/>
        </w:rPr>
        <w:t>Sikap</w:t>
      </w:r>
      <w:proofErr w:type="spellEnd"/>
    </w:p>
    <w:p w14:paraId="157DD034" w14:textId="77777777" w:rsidR="00B6752B" w:rsidRPr="000C23C1" w:rsidRDefault="00B6752B" w:rsidP="00B6752B">
      <w:pPr>
        <w:pStyle w:val="ListParagraph"/>
        <w:spacing w:after="0" w:line="360" w:lineRule="auto"/>
        <w:ind w:left="634"/>
        <w:rPr>
          <w:rFonts w:asciiTheme="majorBidi" w:hAnsiTheme="majorBidi" w:cstheme="majorBidi"/>
        </w:rPr>
      </w:pPr>
    </w:p>
    <w:p w14:paraId="16A923F3" w14:textId="77777777" w:rsidR="00E66B16" w:rsidRPr="000C23C1" w:rsidRDefault="00E66B16" w:rsidP="00985550">
      <w:pPr>
        <w:spacing w:after="0" w:line="360" w:lineRule="auto"/>
        <w:rPr>
          <w:rFonts w:asciiTheme="majorBidi" w:hAnsiTheme="majorBidi" w:cstheme="majorBidi"/>
          <w:b/>
        </w:rPr>
      </w:pPr>
      <w:r w:rsidRPr="000C23C1">
        <w:rPr>
          <w:rFonts w:asciiTheme="majorBidi" w:hAnsiTheme="majorBidi" w:cstheme="majorBidi"/>
          <w:b/>
        </w:rPr>
        <w:t xml:space="preserve">2. </w:t>
      </w:r>
      <w:proofErr w:type="spellStart"/>
      <w:r w:rsidRPr="000C23C1">
        <w:rPr>
          <w:rFonts w:asciiTheme="majorBidi" w:hAnsiTheme="majorBidi" w:cstheme="majorBidi"/>
          <w:b/>
        </w:rPr>
        <w:t>Ranah</w:t>
      </w:r>
      <w:proofErr w:type="spellEnd"/>
      <w:r w:rsidRPr="000C23C1">
        <w:rPr>
          <w:rFonts w:asciiTheme="majorBidi" w:hAnsiTheme="majorBidi" w:cstheme="majorBidi"/>
          <w:b/>
        </w:rPr>
        <w:t xml:space="preserve"> </w:t>
      </w:r>
      <w:proofErr w:type="spellStart"/>
      <w:r w:rsidRPr="000C23C1">
        <w:rPr>
          <w:rFonts w:asciiTheme="majorBidi" w:hAnsiTheme="majorBidi" w:cstheme="majorBidi"/>
          <w:b/>
        </w:rPr>
        <w:t>Keterampilan</w:t>
      </w:r>
      <w:proofErr w:type="spellEnd"/>
      <w:r w:rsidRPr="000C23C1">
        <w:rPr>
          <w:rFonts w:asciiTheme="majorBidi" w:hAnsiTheme="majorBidi" w:cstheme="majorBidi"/>
          <w:b/>
        </w:rPr>
        <w:t xml:space="preserve"> </w:t>
      </w:r>
      <w:proofErr w:type="spellStart"/>
      <w:r w:rsidRPr="000C23C1">
        <w:rPr>
          <w:rFonts w:asciiTheme="majorBidi" w:hAnsiTheme="majorBidi" w:cstheme="majorBidi"/>
          <w:b/>
        </w:rPr>
        <w:t>Umum</w:t>
      </w:r>
      <w:proofErr w:type="spellEnd"/>
    </w:p>
    <w:p w14:paraId="1A81EDFD" w14:textId="77777777" w:rsidR="00985550" w:rsidRPr="000C23C1" w:rsidRDefault="00985550" w:rsidP="00985550">
      <w:pPr>
        <w:pStyle w:val="ListParagraph"/>
        <w:spacing w:after="0" w:line="360" w:lineRule="auto"/>
        <w:jc w:val="both"/>
        <w:rPr>
          <w:rFonts w:asciiTheme="majorBidi" w:hAnsiTheme="majorBidi" w:cstheme="majorBidi"/>
          <w:lang w:val="sv-SE"/>
        </w:rPr>
      </w:pPr>
    </w:p>
    <w:p w14:paraId="0593D4F6" w14:textId="77777777" w:rsidR="005E67C8" w:rsidRPr="000C23C1" w:rsidRDefault="00265615" w:rsidP="0080003D">
      <w:pPr>
        <w:spacing w:after="0" w:line="360" w:lineRule="auto"/>
        <w:rPr>
          <w:rFonts w:asciiTheme="majorBidi" w:hAnsiTheme="majorBidi" w:cstheme="majorBidi"/>
          <w:b/>
        </w:rPr>
      </w:pPr>
      <w:r w:rsidRPr="000C23C1">
        <w:rPr>
          <w:rFonts w:asciiTheme="majorBidi" w:hAnsiTheme="majorBidi" w:cstheme="majorBidi"/>
          <w:b/>
        </w:rPr>
        <w:t xml:space="preserve">3.  </w:t>
      </w:r>
      <w:proofErr w:type="spellStart"/>
      <w:r w:rsidRPr="000C23C1">
        <w:rPr>
          <w:rFonts w:asciiTheme="majorBidi" w:hAnsiTheme="majorBidi" w:cstheme="majorBidi"/>
          <w:b/>
        </w:rPr>
        <w:t>Ranah</w:t>
      </w:r>
      <w:proofErr w:type="spellEnd"/>
      <w:r w:rsidRPr="000C23C1">
        <w:rPr>
          <w:rFonts w:asciiTheme="majorBidi" w:hAnsiTheme="majorBidi" w:cstheme="majorBidi"/>
          <w:b/>
        </w:rPr>
        <w:t xml:space="preserve"> </w:t>
      </w:r>
      <w:proofErr w:type="spellStart"/>
      <w:r w:rsidRPr="000C23C1">
        <w:rPr>
          <w:rFonts w:asciiTheme="majorBidi" w:hAnsiTheme="majorBidi" w:cstheme="majorBidi"/>
          <w:b/>
        </w:rPr>
        <w:t>Keterampilan</w:t>
      </w:r>
      <w:proofErr w:type="spellEnd"/>
      <w:r w:rsidRPr="000C23C1">
        <w:rPr>
          <w:rFonts w:asciiTheme="majorBidi" w:hAnsiTheme="majorBidi" w:cstheme="majorBidi"/>
          <w:b/>
        </w:rPr>
        <w:t xml:space="preserve"> </w:t>
      </w:r>
      <w:proofErr w:type="spellStart"/>
      <w:r w:rsidRPr="000C23C1">
        <w:rPr>
          <w:rFonts w:asciiTheme="majorBidi" w:hAnsiTheme="majorBidi" w:cstheme="majorBidi"/>
          <w:b/>
        </w:rPr>
        <w:t>Khusus</w:t>
      </w:r>
      <w:proofErr w:type="spellEnd"/>
    </w:p>
    <w:p w14:paraId="62A09B10" w14:textId="77777777" w:rsidR="005F4618" w:rsidRPr="000C23C1" w:rsidRDefault="005F4618" w:rsidP="0080003D">
      <w:pPr>
        <w:pStyle w:val="ListParagraph"/>
        <w:spacing w:after="0" w:line="360" w:lineRule="auto"/>
        <w:jc w:val="both"/>
        <w:rPr>
          <w:rFonts w:asciiTheme="majorBidi" w:hAnsiTheme="majorBidi" w:cstheme="majorBidi"/>
          <w:lang w:val="sv-SE"/>
        </w:rPr>
      </w:pPr>
    </w:p>
    <w:p w14:paraId="4669A8F4" w14:textId="77777777" w:rsidR="0080003D" w:rsidRPr="000C23C1" w:rsidRDefault="0080003D" w:rsidP="0080003D">
      <w:pPr>
        <w:pStyle w:val="ListParagraph"/>
        <w:spacing w:after="0" w:line="360" w:lineRule="auto"/>
        <w:jc w:val="both"/>
        <w:rPr>
          <w:rFonts w:asciiTheme="majorBidi" w:hAnsiTheme="majorBidi" w:cstheme="majorBidi"/>
          <w:lang w:val="sv-SE"/>
        </w:rPr>
      </w:pPr>
    </w:p>
    <w:p w14:paraId="5E8360F2" w14:textId="77777777" w:rsidR="0080003D" w:rsidRPr="000C23C1" w:rsidRDefault="0080003D" w:rsidP="0080003D">
      <w:pPr>
        <w:pStyle w:val="ListParagraph"/>
        <w:spacing w:after="0" w:line="360" w:lineRule="auto"/>
        <w:jc w:val="both"/>
        <w:rPr>
          <w:rFonts w:asciiTheme="majorBidi" w:hAnsiTheme="majorBidi" w:cstheme="majorBidi"/>
          <w:lang w:val="sv-SE"/>
        </w:rPr>
      </w:pPr>
    </w:p>
    <w:p w14:paraId="712B089D" w14:textId="77777777" w:rsidR="00265615" w:rsidRPr="000C23C1" w:rsidRDefault="0078118A" w:rsidP="00265615">
      <w:pPr>
        <w:spacing w:before="240" w:line="360" w:lineRule="auto"/>
        <w:jc w:val="both"/>
        <w:rPr>
          <w:rFonts w:asciiTheme="majorBidi" w:hAnsiTheme="majorBidi" w:cstheme="majorBidi"/>
          <w:lang w:val="sv-SE"/>
        </w:rPr>
      </w:pPr>
      <w:r w:rsidRPr="000C23C1">
        <w:rPr>
          <w:rFonts w:asciiTheme="majorBidi" w:hAnsiTheme="majorBidi" w:cstheme="majorBidi"/>
          <w:b/>
        </w:rPr>
        <w:t>4</w:t>
      </w:r>
      <w:r w:rsidR="00265615" w:rsidRPr="000C23C1">
        <w:rPr>
          <w:rFonts w:asciiTheme="majorBidi" w:hAnsiTheme="majorBidi" w:cstheme="majorBidi"/>
          <w:b/>
        </w:rPr>
        <w:t xml:space="preserve">.  </w:t>
      </w:r>
      <w:proofErr w:type="spellStart"/>
      <w:r w:rsidR="00265615" w:rsidRPr="000C23C1">
        <w:rPr>
          <w:rFonts w:asciiTheme="majorBidi" w:hAnsiTheme="majorBidi" w:cstheme="majorBidi"/>
          <w:b/>
        </w:rPr>
        <w:t>Ranah</w:t>
      </w:r>
      <w:proofErr w:type="spellEnd"/>
      <w:r w:rsidR="00265615" w:rsidRPr="000C23C1">
        <w:rPr>
          <w:rFonts w:asciiTheme="majorBidi" w:hAnsiTheme="majorBidi" w:cstheme="majorBidi"/>
          <w:b/>
        </w:rPr>
        <w:t xml:space="preserve"> </w:t>
      </w:r>
      <w:proofErr w:type="spellStart"/>
      <w:r w:rsidR="00265615" w:rsidRPr="000C23C1">
        <w:rPr>
          <w:rFonts w:asciiTheme="majorBidi" w:hAnsiTheme="majorBidi" w:cstheme="majorBidi"/>
          <w:b/>
        </w:rPr>
        <w:t>Pengetahuan</w:t>
      </w:r>
      <w:proofErr w:type="spellEnd"/>
    </w:p>
    <w:p w14:paraId="329245A5" w14:textId="77777777" w:rsidR="0077662A" w:rsidRPr="000C23C1" w:rsidRDefault="0077662A" w:rsidP="0080003D">
      <w:pPr>
        <w:rPr>
          <w:rFonts w:asciiTheme="majorBidi" w:hAnsiTheme="majorBidi" w:cstheme="majorBidi"/>
        </w:rPr>
      </w:pPr>
    </w:p>
    <w:p w14:paraId="308686CF" w14:textId="77777777" w:rsidR="00265615" w:rsidRPr="000C23C1" w:rsidRDefault="00265615" w:rsidP="001E22A5">
      <w:pPr>
        <w:spacing w:after="0" w:line="360" w:lineRule="auto"/>
        <w:jc w:val="both"/>
        <w:rPr>
          <w:rFonts w:asciiTheme="majorBidi" w:hAnsiTheme="majorBidi" w:cstheme="majorBidi"/>
          <w:b/>
          <w:u w:val="single"/>
          <w:lang w:val="sv-SE"/>
        </w:rPr>
      </w:pPr>
      <w:r w:rsidRPr="000C23C1">
        <w:rPr>
          <w:rFonts w:asciiTheme="majorBidi" w:hAnsiTheme="majorBidi" w:cstheme="majorBidi"/>
          <w:b/>
          <w:u w:val="single"/>
          <w:lang w:val="sv-SE"/>
        </w:rPr>
        <w:t>B. Capaian Pembelajaran MK</w:t>
      </w:r>
    </w:p>
    <w:p w14:paraId="2F1F0767" w14:textId="419F6076" w:rsidR="00077B98" w:rsidRPr="000C23C1" w:rsidRDefault="002E53B6" w:rsidP="003A2A5D">
      <w:pPr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lang w:val="id-ID"/>
        </w:rPr>
      </w:pPr>
      <w:proofErr w:type="spellStart"/>
      <w:r w:rsidRPr="000C23C1">
        <w:rPr>
          <w:rFonts w:asciiTheme="majorBidi" w:hAnsiTheme="majorBidi" w:cstheme="majorBidi"/>
        </w:rPr>
        <w:t>Setelah</w:t>
      </w:r>
      <w:proofErr w:type="spellEnd"/>
      <w:r w:rsidRPr="000C23C1">
        <w:rPr>
          <w:rFonts w:asciiTheme="majorBidi" w:hAnsiTheme="majorBidi" w:cstheme="majorBidi"/>
        </w:rPr>
        <w:t xml:space="preserve"> </w:t>
      </w:r>
      <w:proofErr w:type="spellStart"/>
      <w:r w:rsidRPr="000C23C1">
        <w:rPr>
          <w:rFonts w:asciiTheme="majorBidi" w:hAnsiTheme="majorBidi" w:cstheme="majorBidi"/>
        </w:rPr>
        <w:t>mengikuti</w:t>
      </w:r>
      <w:proofErr w:type="spellEnd"/>
      <w:r w:rsidRPr="000C23C1">
        <w:rPr>
          <w:rFonts w:asciiTheme="majorBidi" w:hAnsiTheme="majorBidi" w:cstheme="majorBidi"/>
        </w:rPr>
        <w:t xml:space="preserve"> </w:t>
      </w:r>
      <w:proofErr w:type="spellStart"/>
      <w:r w:rsidRPr="000C23C1">
        <w:rPr>
          <w:rFonts w:asciiTheme="majorBidi" w:hAnsiTheme="majorBidi" w:cstheme="majorBidi"/>
        </w:rPr>
        <w:t>kuliah</w:t>
      </w:r>
      <w:proofErr w:type="spellEnd"/>
      <w:r w:rsidRPr="000C23C1">
        <w:rPr>
          <w:rFonts w:asciiTheme="majorBidi" w:hAnsiTheme="majorBidi" w:cstheme="majorBidi"/>
        </w:rPr>
        <w:t xml:space="preserve"> </w:t>
      </w:r>
      <w:proofErr w:type="spellStart"/>
      <w:r w:rsidRPr="000C23C1">
        <w:rPr>
          <w:rFonts w:asciiTheme="majorBidi" w:hAnsiTheme="majorBidi" w:cstheme="majorBidi"/>
        </w:rPr>
        <w:t>ini</w:t>
      </w:r>
      <w:proofErr w:type="spellEnd"/>
      <w:r w:rsidRPr="000C23C1">
        <w:rPr>
          <w:rFonts w:asciiTheme="majorBidi" w:hAnsiTheme="majorBidi" w:cstheme="majorBidi"/>
        </w:rPr>
        <w:t xml:space="preserve"> </w:t>
      </w:r>
      <w:proofErr w:type="spellStart"/>
      <w:r w:rsidRPr="000C23C1">
        <w:rPr>
          <w:rFonts w:asciiTheme="majorBidi" w:hAnsiTheme="majorBidi" w:cstheme="majorBidi"/>
        </w:rPr>
        <w:t>mahasiswa</w:t>
      </w:r>
      <w:proofErr w:type="spellEnd"/>
      <w:r w:rsidRPr="000C23C1">
        <w:rPr>
          <w:rFonts w:asciiTheme="majorBidi" w:hAnsiTheme="majorBidi" w:cstheme="majorBidi"/>
        </w:rPr>
        <w:t xml:space="preserve"> </w:t>
      </w:r>
      <w:proofErr w:type="spellStart"/>
      <w:r w:rsidRPr="000C23C1">
        <w:rPr>
          <w:rFonts w:asciiTheme="majorBidi" w:hAnsiTheme="majorBidi" w:cstheme="majorBidi"/>
        </w:rPr>
        <w:t>mengerti</w:t>
      </w:r>
      <w:proofErr w:type="spellEnd"/>
      <w:r w:rsidRPr="000C23C1">
        <w:rPr>
          <w:rFonts w:asciiTheme="majorBidi" w:hAnsiTheme="majorBidi" w:cstheme="majorBidi"/>
        </w:rPr>
        <w:t xml:space="preserve"> </w:t>
      </w:r>
      <w:proofErr w:type="spellStart"/>
      <w:r w:rsidRPr="000C23C1">
        <w:rPr>
          <w:rFonts w:asciiTheme="majorBidi" w:hAnsiTheme="majorBidi" w:cstheme="majorBidi"/>
        </w:rPr>
        <w:t>tentang</w:t>
      </w:r>
      <w:proofErr w:type="spellEnd"/>
      <w:r w:rsidRPr="000C23C1">
        <w:rPr>
          <w:rFonts w:asciiTheme="majorBidi" w:hAnsiTheme="majorBidi" w:cstheme="majorBidi"/>
        </w:rPr>
        <w:t xml:space="preserve"> </w:t>
      </w:r>
      <w:proofErr w:type="spellStart"/>
      <w:r w:rsidRPr="000C23C1">
        <w:rPr>
          <w:rFonts w:asciiTheme="majorBidi" w:hAnsiTheme="majorBidi" w:cstheme="majorBidi"/>
        </w:rPr>
        <w:t>analisis</w:t>
      </w:r>
      <w:proofErr w:type="spellEnd"/>
      <w:r w:rsidRPr="000C23C1">
        <w:rPr>
          <w:rFonts w:asciiTheme="majorBidi" w:hAnsiTheme="majorBidi" w:cstheme="majorBidi"/>
        </w:rPr>
        <w:t xml:space="preserve"> </w:t>
      </w:r>
      <w:proofErr w:type="spellStart"/>
      <w:r w:rsidRPr="000C23C1">
        <w:rPr>
          <w:rFonts w:asciiTheme="majorBidi" w:hAnsiTheme="majorBidi" w:cstheme="majorBidi"/>
        </w:rPr>
        <w:t>dan</w:t>
      </w:r>
      <w:proofErr w:type="spellEnd"/>
      <w:r w:rsidRPr="000C23C1">
        <w:rPr>
          <w:rFonts w:asciiTheme="majorBidi" w:hAnsiTheme="majorBidi" w:cstheme="majorBidi"/>
        </w:rPr>
        <w:t xml:space="preserve"> </w:t>
      </w:r>
      <w:proofErr w:type="spellStart"/>
      <w:r w:rsidRPr="000C23C1">
        <w:rPr>
          <w:rFonts w:asciiTheme="majorBidi" w:hAnsiTheme="majorBidi" w:cstheme="majorBidi"/>
        </w:rPr>
        <w:t>sintesis</w:t>
      </w:r>
      <w:proofErr w:type="spellEnd"/>
      <w:r w:rsidRPr="000C23C1">
        <w:rPr>
          <w:rFonts w:asciiTheme="majorBidi" w:hAnsiTheme="majorBidi" w:cstheme="majorBidi"/>
        </w:rPr>
        <w:t xml:space="preserve"> </w:t>
      </w:r>
      <w:proofErr w:type="spellStart"/>
      <w:r w:rsidRPr="000C23C1">
        <w:rPr>
          <w:rFonts w:asciiTheme="majorBidi" w:hAnsiTheme="majorBidi" w:cstheme="majorBidi"/>
        </w:rPr>
        <w:t>teknik</w:t>
      </w:r>
      <w:proofErr w:type="spellEnd"/>
      <w:r w:rsidRPr="000C23C1">
        <w:rPr>
          <w:rFonts w:asciiTheme="majorBidi" w:hAnsiTheme="majorBidi" w:cstheme="majorBidi"/>
        </w:rPr>
        <w:t xml:space="preserve"> </w:t>
      </w:r>
      <w:proofErr w:type="spellStart"/>
      <w:r w:rsidRPr="000C23C1">
        <w:rPr>
          <w:rFonts w:asciiTheme="majorBidi" w:hAnsiTheme="majorBidi" w:cstheme="majorBidi"/>
        </w:rPr>
        <w:t>kendali</w:t>
      </w:r>
      <w:proofErr w:type="spellEnd"/>
      <w:r w:rsidRPr="000C23C1">
        <w:rPr>
          <w:rFonts w:asciiTheme="majorBidi" w:hAnsiTheme="majorBidi" w:cstheme="majorBidi"/>
        </w:rPr>
        <w:t xml:space="preserve"> </w:t>
      </w:r>
      <w:proofErr w:type="spellStart"/>
      <w:r w:rsidRPr="000C23C1">
        <w:rPr>
          <w:rFonts w:asciiTheme="majorBidi" w:hAnsiTheme="majorBidi" w:cstheme="majorBidi"/>
        </w:rPr>
        <w:t>untuk</w:t>
      </w:r>
      <w:proofErr w:type="spellEnd"/>
      <w:r w:rsidRPr="000C23C1">
        <w:rPr>
          <w:rFonts w:asciiTheme="majorBidi" w:hAnsiTheme="majorBidi" w:cstheme="majorBidi"/>
        </w:rPr>
        <w:t xml:space="preserve"> </w:t>
      </w:r>
      <w:proofErr w:type="spellStart"/>
      <w:r w:rsidRPr="000C23C1">
        <w:rPr>
          <w:rFonts w:asciiTheme="majorBidi" w:hAnsiTheme="majorBidi" w:cstheme="majorBidi"/>
        </w:rPr>
        <w:t>sistem</w:t>
      </w:r>
      <w:proofErr w:type="spellEnd"/>
      <w:r w:rsidRPr="000C23C1">
        <w:rPr>
          <w:rFonts w:asciiTheme="majorBidi" w:hAnsiTheme="majorBidi" w:cstheme="majorBidi"/>
        </w:rPr>
        <w:t xml:space="preserve"> </w:t>
      </w:r>
      <w:proofErr w:type="spellStart"/>
      <w:r w:rsidRPr="000C23C1">
        <w:rPr>
          <w:rFonts w:asciiTheme="majorBidi" w:hAnsiTheme="majorBidi" w:cstheme="majorBidi"/>
        </w:rPr>
        <w:t>dinamis</w:t>
      </w:r>
      <w:proofErr w:type="spellEnd"/>
      <w:r w:rsidRPr="000C23C1">
        <w:rPr>
          <w:rFonts w:asciiTheme="majorBidi" w:hAnsiTheme="majorBidi" w:cstheme="majorBidi"/>
        </w:rPr>
        <w:t xml:space="preserve">. </w:t>
      </w:r>
      <w:proofErr w:type="spellStart"/>
      <w:r w:rsidRPr="000C23C1">
        <w:rPr>
          <w:rFonts w:asciiTheme="majorBidi" w:hAnsiTheme="majorBidi" w:cstheme="majorBidi"/>
        </w:rPr>
        <w:t>Mahasiswa</w:t>
      </w:r>
      <w:proofErr w:type="spellEnd"/>
      <w:r w:rsidRPr="000C23C1">
        <w:rPr>
          <w:rFonts w:asciiTheme="majorBidi" w:hAnsiTheme="majorBidi" w:cstheme="majorBidi"/>
        </w:rPr>
        <w:t xml:space="preserve"> </w:t>
      </w:r>
      <w:proofErr w:type="spellStart"/>
      <w:r w:rsidRPr="000C23C1">
        <w:rPr>
          <w:rFonts w:asciiTheme="majorBidi" w:hAnsiTheme="majorBidi" w:cstheme="majorBidi"/>
        </w:rPr>
        <w:t>diharapkan</w:t>
      </w:r>
      <w:proofErr w:type="spellEnd"/>
      <w:r w:rsidRPr="000C23C1">
        <w:rPr>
          <w:rFonts w:asciiTheme="majorBidi" w:hAnsiTheme="majorBidi" w:cstheme="majorBidi"/>
        </w:rPr>
        <w:t xml:space="preserve"> </w:t>
      </w:r>
      <w:proofErr w:type="spellStart"/>
      <w:r w:rsidRPr="000C23C1">
        <w:rPr>
          <w:rFonts w:asciiTheme="majorBidi" w:hAnsiTheme="majorBidi" w:cstheme="majorBidi"/>
        </w:rPr>
        <w:t>dapat</w:t>
      </w:r>
      <w:proofErr w:type="spellEnd"/>
      <w:r w:rsidRPr="000C23C1">
        <w:rPr>
          <w:rFonts w:asciiTheme="majorBidi" w:hAnsiTheme="majorBidi" w:cstheme="majorBidi"/>
        </w:rPr>
        <w:t xml:space="preserve"> </w:t>
      </w:r>
      <w:proofErr w:type="spellStart"/>
      <w:r w:rsidRPr="000C23C1">
        <w:rPr>
          <w:rFonts w:asciiTheme="majorBidi" w:hAnsiTheme="majorBidi" w:cstheme="majorBidi"/>
        </w:rPr>
        <w:t>memahami</w:t>
      </w:r>
      <w:proofErr w:type="spellEnd"/>
      <w:r w:rsidRPr="000C23C1">
        <w:rPr>
          <w:rFonts w:asciiTheme="majorBidi" w:hAnsiTheme="majorBidi" w:cstheme="majorBidi"/>
        </w:rPr>
        <w:t xml:space="preserve"> </w:t>
      </w:r>
      <w:proofErr w:type="spellStart"/>
      <w:r w:rsidRPr="000C23C1">
        <w:rPr>
          <w:rFonts w:asciiTheme="majorBidi" w:hAnsiTheme="majorBidi" w:cstheme="majorBidi"/>
        </w:rPr>
        <w:t>dan</w:t>
      </w:r>
      <w:proofErr w:type="spellEnd"/>
      <w:r w:rsidRPr="000C23C1">
        <w:rPr>
          <w:rFonts w:asciiTheme="majorBidi" w:hAnsiTheme="majorBidi" w:cstheme="majorBidi"/>
        </w:rPr>
        <w:t xml:space="preserve"> </w:t>
      </w:r>
      <w:proofErr w:type="spellStart"/>
      <w:r w:rsidRPr="000C23C1">
        <w:rPr>
          <w:rFonts w:asciiTheme="majorBidi" w:hAnsiTheme="majorBidi" w:cstheme="majorBidi"/>
        </w:rPr>
        <w:t>menguasai</w:t>
      </w:r>
      <w:proofErr w:type="spellEnd"/>
      <w:r w:rsidRPr="000C23C1">
        <w:rPr>
          <w:rFonts w:asciiTheme="majorBidi" w:hAnsiTheme="majorBidi" w:cstheme="majorBidi"/>
        </w:rPr>
        <w:t xml:space="preserve"> </w:t>
      </w:r>
      <w:proofErr w:type="spellStart"/>
      <w:r w:rsidRPr="000C23C1">
        <w:rPr>
          <w:rFonts w:asciiTheme="majorBidi" w:hAnsiTheme="majorBidi" w:cstheme="majorBidi"/>
        </w:rPr>
        <w:t>prinsip-prinsip</w:t>
      </w:r>
      <w:proofErr w:type="spellEnd"/>
      <w:r w:rsidRPr="000C23C1">
        <w:rPr>
          <w:rFonts w:asciiTheme="majorBidi" w:hAnsiTheme="majorBidi" w:cstheme="majorBidi"/>
        </w:rPr>
        <w:t xml:space="preserve"> </w:t>
      </w:r>
      <w:proofErr w:type="spellStart"/>
      <w:r w:rsidRPr="000C23C1">
        <w:rPr>
          <w:rFonts w:asciiTheme="majorBidi" w:hAnsiTheme="majorBidi" w:cstheme="majorBidi"/>
        </w:rPr>
        <w:t>analisis</w:t>
      </w:r>
      <w:proofErr w:type="spellEnd"/>
      <w:r w:rsidRPr="000C23C1">
        <w:rPr>
          <w:rFonts w:asciiTheme="majorBidi" w:hAnsiTheme="majorBidi" w:cstheme="majorBidi"/>
        </w:rPr>
        <w:t xml:space="preserve"> </w:t>
      </w:r>
      <w:proofErr w:type="spellStart"/>
      <w:r w:rsidRPr="000C23C1">
        <w:rPr>
          <w:rFonts w:asciiTheme="majorBidi" w:hAnsiTheme="majorBidi" w:cstheme="majorBidi"/>
        </w:rPr>
        <w:t>sistem</w:t>
      </w:r>
      <w:proofErr w:type="spellEnd"/>
      <w:r w:rsidRPr="000C23C1">
        <w:rPr>
          <w:rFonts w:asciiTheme="majorBidi" w:hAnsiTheme="majorBidi" w:cstheme="majorBidi"/>
        </w:rPr>
        <w:t xml:space="preserve"> </w:t>
      </w:r>
      <w:proofErr w:type="spellStart"/>
      <w:r w:rsidRPr="000C23C1">
        <w:rPr>
          <w:rFonts w:asciiTheme="majorBidi" w:hAnsiTheme="majorBidi" w:cstheme="majorBidi"/>
        </w:rPr>
        <w:t>kendali</w:t>
      </w:r>
      <w:proofErr w:type="spellEnd"/>
      <w:r w:rsidRPr="000C23C1">
        <w:rPr>
          <w:rFonts w:asciiTheme="majorBidi" w:hAnsiTheme="majorBidi" w:cstheme="majorBidi"/>
        </w:rPr>
        <w:t xml:space="preserve"> </w:t>
      </w:r>
      <w:proofErr w:type="spellStart"/>
      <w:r w:rsidRPr="000C23C1">
        <w:rPr>
          <w:rFonts w:asciiTheme="majorBidi" w:hAnsiTheme="majorBidi" w:cstheme="majorBidi"/>
        </w:rPr>
        <w:t>dan</w:t>
      </w:r>
      <w:proofErr w:type="spellEnd"/>
      <w:r w:rsidRPr="000C23C1">
        <w:rPr>
          <w:rFonts w:asciiTheme="majorBidi" w:hAnsiTheme="majorBidi" w:cstheme="majorBidi"/>
        </w:rPr>
        <w:t xml:space="preserve"> </w:t>
      </w:r>
      <w:proofErr w:type="spellStart"/>
      <w:r w:rsidRPr="000C23C1">
        <w:rPr>
          <w:rFonts w:asciiTheme="majorBidi" w:hAnsiTheme="majorBidi" w:cstheme="majorBidi"/>
        </w:rPr>
        <w:t>mampu</w:t>
      </w:r>
      <w:proofErr w:type="spellEnd"/>
      <w:r w:rsidRPr="000C23C1">
        <w:rPr>
          <w:rFonts w:asciiTheme="majorBidi" w:hAnsiTheme="majorBidi" w:cstheme="majorBidi"/>
        </w:rPr>
        <w:t xml:space="preserve"> </w:t>
      </w:r>
      <w:proofErr w:type="spellStart"/>
      <w:r w:rsidRPr="000C23C1">
        <w:rPr>
          <w:rFonts w:asciiTheme="majorBidi" w:hAnsiTheme="majorBidi" w:cstheme="majorBidi"/>
        </w:rPr>
        <w:t>melakukan</w:t>
      </w:r>
      <w:proofErr w:type="spellEnd"/>
      <w:r w:rsidRPr="000C23C1">
        <w:rPr>
          <w:rFonts w:asciiTheme="majorBidi" w:hAnsiTheme="majorBidi" w:cstheme="majorBidi"/>
        </w:rPr>
        <w:t xml:space="preserve"> </w:t>
      </w:r>
      <w:proofErr w:type="spellStart"/>
      <w:r w:rsidRPr="000C23C1">
        <w:rPr>
          <w:rFonts w:asciiTheme="majorBidi" w:hAnsiTheme="majorBidi" w:cstheme="majorBidi"/>
        </w:rPr>
        <w:t>perancangan</w:t>
      </w:r>
      <w:proofErr w:type="spellEnd"/>
      <w:r w:rsidRPr="000C23C1">
        <w:rPr>
          <w:rFonts w:asciiTheme="majorBidi" w:hAnsiTheme="majorBidi" w:cstheme="majorBidi"/>
        </w:rPr>
        <w:t xml:space="preserve"> </w:t>
      </w:r>
      <w:proofErr w:type="spellStart"/>
      <w:r w:rsidRPr="000C23C1">
        <w:rPr>
          <w:rFonts w:asciiTheme="majorBidi" w:hAnsiTheme="majorBidi" w:cstheme="majorBidi"/>
        </w:rPr>
        <w:t>pengendali</w:t>
      </w:r>
      <w:proofErr w:type="spellEnd"/>
      <w:r w:rsidRPr="000C23C1">
        <w:rPr>
          <w:rFonts w:asciiTheme="majorBidi" w:hAnsiTheme="majorBidi" w:cstheme="majorBidi"/>
        </w:rPr>
        <w:t xml:space="preserve"> </w:t>
      </w:r>
      <w:proofErr w:type="spellStart"/>
      <w:r w:rsidRPr="000C23C1">
        <w:rPr>
          <w:rFonts w:asciiTheme="majorBidi" w:hAnsiTheme="majorBidi" w:cstheme="majorBidi"/>
        </w:rPr>
        <w:t>untuk</w:t>
      </w:r>
      <w:proofErr w:type="spellEnd"/>
      <w:r w:rsidRPr="000C23C1">
        <w:rPr>
          <w:rFonts w:asciiTheme="majorBidi" w:hAnsiTheme="majorBidi" w:cstheme="majorBidi"/>
        </w:rPr>
        <w:t xml:space="preserve"> </w:t>
      </w:r>
      <w:proofErr w:type="spellStart"/>
      <w:r w:rsidRPr="000C23C1">
        <w:rPr>
          <w:rFonts w:asciiTheme="majorBidi" w:hAnsiTheme="majorBidi" w:cstheme="majorBidi"/>
        </w:rPr>
        <w:t>mendapatkan</w:t>
      </w:r>
      <w:proofErr w:type="spellEnd"/>
      <w:r w:rsidRPr="000C23C1">
        <w:rPr>
          <w:rFonts w:asciiTheme="majorBidi" w:hAnsiTheme="majorBidi" w:cstheme="majorBidi"/>
        </w:rPr>
        <w:t xml:space="preserve"> output plant </w:t>
      </w:r>
      <w:proofErr w:type="spellStart"/>
      <w:r w:rsidRPr="000C23C1">
        <w:rPr>
          <w:rFonts w:asciiTheme="majorBidi" w:hAnsiTheme="majorBidi" w:cstheme="majorBidi"/>
        </w:rPr>
        <w:t>sesuai</w:t>
      </w:r>
      <w:proofErr w:type="spellEnd"/>
      <w:r w:rsidRPr="000C23C1">
        <w:rPr>
          <w:rFonts w:asciiTheme="majorBidi" w:hAnsiTheme="majorBidi" w:cstheme="majorBidi"/>
        </w:rPr>
        <w:t xml:space="preserve"> </w:t>
      </w:r>
      <w:proofErr w:type="spellStart"/>
      <w:r w:rsidRPr="000C23C1">
        <w:rPr>
          <w:rFonts w:asciiTheme="majorBidi" w:hAnsiTheme="majorBidi" w:cstheme="majorBidi"/>
        </w:rPr>
        <w:t>dengan</w:t>
      </w:r>
      <w:proofErr w:type="spellEnd"/>
      <w:r w:rsidRPr="000C23C1">
        <w:rPr>
          <w:rFonts w:asciiTheme="majorBidi" w:hAnsiTheme="majorBidi" w:cstheme="majorBidi"/>
        </w:rPr>
        <w:t xml:space="preserve"> yang </w:t>
      </w:r>
      <w:proofErr w:type="spellStart"/>
      <w:r w:rsidRPr="000C23C1">
        <w:rPr>
          <w:rFonts w:asciiTheme="majorBidi" w:hAnsiTheme="majorBidi" w:cstheme="majorBidi"/>
        </w:rPr>
        <w:t>diharapkan</w:t>
      </w:r>
      <w:proofErr w:type="spellEnd"/>
      <w:r w:rsidRPr="000C23C1">
        <w:rPr>
          <w:rFonts w:asciiTheme="majorBidi" w:hAnsiTheme="majorBidi" w:cstheme="majorBidi"/>
        </w:rPr>
        <w:t xml:space="preserve">, </w:t>
      </w:r>
      <w:proofErr w:type="spellStart"/>
      <w:r w:rsidRPr="000C23C1">
        <w:rPr>
          <w:rFonts w:asciiTheme="majorBidi" w:hAnsiTheme="majorBidi" w:cstheme="majorBidi"/>
        </w:rPr>
        <w:t>termasuk</w:t>
      </w:r>
      <w:proofErr w:type="spellEnd"/>
      <w:r w:rsidRPr="000C23C1">
        <w:rPr>
          <w:rFonts w:asciiTheme="majorBidi" w:hAnsiTheme="majorBidi" w:cstheme="majorBidi"/>
        </w:rPr>
        <w:t xml:space="preserve"> </w:t>
      </w:r>
      <w:proofErr w:type="spellStart"/>
      <w:r w:rsidRPr="000C23C1">
        <w:rPr>
          <w:rFonts w:asciiTheme="majorBidi" w:hAnsiTheme="majorBidi" w:cstheme="majorBidi"/>
        </w:rPr>
        <w:t>menggunakan</w:t>
      </w:r>
      <w:proofErr w:type="spellEnd"/>
      <w:r w:rsidRPr="000C23C1">
        <w:rPr>
          <w:rFonts w:asciiTheme="majorBidi" w:hAnsiTheme="majorBidi" w:cstheme="majorBidi"/>
        </w:rPr>
        <w:t xml:space="preserve"> </w:t>
      </w:r>
      <w:proofErr w:type="spellStart"/>
      <w:r w:rsidRPr="000C23C1">
        <w:rPr>
          <w:rFonts w:asciiTheme="majorBidi" w:hAnsiTheme="majorBidi" w:cstheme="majorBidi"/>
        </w:rPr>
        <w:t>cara-cara</w:t>
      </w:r>
      <w:proofErr w:type="spellEnd"/>
      <w:r w:rsidRPr="000C23C1">
        <w:rPr>
          <w:rFonts w:asciiTheme="majorBidi" w:hAnsiTheme="majorBidi" w:cstheme="majorBidi"/>
        </w:rPr>
        <w:t xml:space="preserve"> yang </w:t>
      </w:r>
      <w:proofErr w:type="spellStart"/>
      <w:r w:rsidRPr="000C23C1">
        <w:rPr>
          <w:rFonts w:asciiTheme="majorBidi" w:hAnsiTheme="majorBidi" w:cstheme="majorBidi"/>
        </w:rPr>
        <w:t>sudah</w:t>
      </w:r>
      <w:proofErr w:type="spellEnd"/>
      <w:r w:rsidRPr="000C23C1">
        <w:rPr>
          <w:rFonts w:asciiTheme="majorBidi" w:hAnsiTheme="majorBidi" w:cstheme="majorBidi"/>
        </w:rPr>
        <w:t xml:space="preserve"> </w:t>
      </w:r>
      <w:proofErr w:type="spellStart"/>
      <w:r w:rsidRPr="000C23C1">
        <w:rPr>
          <w:rFonts w:asciiTheme="majorBidi" w:hAnsiTheme="majorBidi" w:cstheme="majorBidi"/>
        </w:rPr>
        <w:t>dikembangkan</w:t>
      </w:r>
      <w:proofErr w:type="spellEnd"/>
      <w:r w:rsidRPr="000C23C1">
        <w:rPr>
          <w:rFonts w:asciiTheme="majorBidi" w:hAnsiTheme="majorBidi" w:cstheme="majorBidi"/>
        </w:rPr>
        <w:t xml:space="preserve"> </w:t>
      </w:r>
      <w:proofErr w:type="spellStart"/>
      <w:r w:rsidRPr="000C23C1">
        <w:rPr>
          <w:rFonts w:asciiTheme="majorBidi" w:hAnsiTheme="majorBidi" w:cstheme="majorBidi"/>
        </w:rPr>
        <w:t>oleh</w:t>
      </w:r>
      <w:proofErr w:type="spellEnd"/>
      <w:r w:rsidRPr="000C23C1">
        <w:rPr>
          <w:rFonts w:asciiTheme="majorBidi" w:hAnsiTheme="majorBidi" w:cstheme="majorBidi"/>
        </w:rPr>
        <w:t xml:space="preserve"> </w:t>
      </w:r>
      <w:proofErr w:type="spellStart"/>
      <w:r w:rsidRPr="000C23C1">
        <w:rPr>
          <w:rFonts w:asciiTheme="majorBidi" w:hAnsiTheme="majorBidi" w:cstheme="majorBidi"/>
        </w:rPr>
        <w:t>banyak</w:t>
      </w:r>
      <w:proofErr w:type="spellEnd"/>
      <w:r w:rsidRPr="000C23C1">
        <w:rPr>
          <w:rFonts w:asciiTheme="majorBidi" w:hAnsiTheme="majorBidi" w:cstheme="majorBidi"/>
        </w:rPr>
        <w:t xml:space="preserve"> </w:t>
      </w:r>
      <w:proofErr w:type="spellStart"/>
      <w:r w:rsidRPr="000C23C1">
        <w:rPr>
          <w:rFonts w:asciiTheme="majorBidi" w:hAnsiTheme="majorBidi" w:cstheme="majorBidi"/>
        </w:rPr>
        <w:t>peneliti</w:t>
      </w:r>
      <w:proofErr w:type="spellEnd"/>
      <w:r w:rsidRPr="000C23C1">
        <w:rPr>
          <w:rFonts w:asciiTheme="majorBidi" w:hAnsiTheme="majorBidi" w:cstheme="majorBidi"/>
        </w:rPr>
        <w:t xml:space="preserve"> </w:t>
      </w:r>
      <w:proofErr w:type="spellStart"/>
      <w:r w:rsidRPr="000C23C1">
        <w:rPr>
          <w:rFonts w:asciiTheme="majorBidi" w:hAnsiTheme="majorBidi" w:cstheme="majorBidi"/>
        </w:rPr>
        <w:t>sebelumnya</w:t>
      </w:r>
      <w:proofErr w:type="spellEnd"/>
      <w:r w:rsidRPr="000C23C1">
        <w:rPr>
          <w:rFonts w:asciiTheme="majorBidi" w:hAnsiTheme="majorBidi" w:cstheme="majorBidi"/>
        </w:rPr>
        <w:t xml:space="preserve"> </w:t>
      </w:r>
      <w:proofErr w:type="spellStart"/>
      <w:r w:rsidRPr="000C23C1">
        <w:rPr>
          <w:rFonts w:asciiTheme="majorBidi" w:hAnsiTheme="majorBidi" w:cstheme="majorBidi"/>
        </w:rPr>
        <w:t>serta</w:t>
      </w:r>
      <w:proofErr w:type="spellEnd"/>
      <w:r w:rsidRPr="000C23C1">
        <w:rPr>
          <w:rFonts w:asciiTheme="majorBidi" w:hAnsiTheme="majorBidi" w:cstheme="majorBidi"/>
        </w:rPr>
        <w:t xml:space="preserve"> </w:t>
      </w:r>
      <w:proofErr w:type="spellStart"/>
      <w:r w:rsidRPr="000C23C1">
        <w:rPr>
          <w:rFonts w:asciiTheme="majorBidi" w:hAnsiTheme="majorBidi" w:cstheme="majorBidi"/>
        </w:rPr>
        <w:t>memahami</w:t>
      </w:r>
      <w:proofErr w:type="spellEnd"/>
      <w:r w:rsidRPr="000C23C1">
        <w:rPr>
          <w:rFonts w:asciiTheme="majorBidi" w:hAnsiTheme="majorBidi" w:cstheme="majorBidi"/>
        </w:rPr>
        <w:t xml:space="preserve"> </w:t>
      </w:r>
      <w:proofErr w:type="spellStart"/>
      <w:r w:rsidRPr="000C23C1">
        <w:rPr>
          <w:rFonts w:asciiTheme="majorBidi" w:hAnsiTheme="majorBidi" w:cstheme="majorBidi"/>
        </w:rPr>
        <w:t>penggunaan</w:t>
      </w:r>
      <w:proofErr w:type="spellEnd"/>
      <w:r w:rsidRPr="000C23C1">
        <w:rPr>
          <w:rFonts w:asciiTheme="majorBidi" w:hAnsiTheme="majorBidi" w:cstheme="majorBidi"/>
        </w:rPr>
        <w:t xml:space="preserve"> </w:t>
      </w:r>
      <w:proofErr w:type="spellStart"/>
      <w:r w:rsidRPr="000C23C1">
        <w:rPr>
          <w:rFonts w:asciiTheme="majorBidi" w:hAnsiTheme="majorBidi" w:cstheme="majorBidi"/>
        </w:rPr>
        <w:t>alat</w:t>
      </w:r>
      <w:proofErr w:type="spellEnd"/>
      <w:r w:rsidRPr="000C23C1">
        <w:rPr>
          <w:rFonts w:asciiTheme="majorBidi" w:hAnsiTheme="majorBidi" w:cstheme="majorBidi"/>
        </w:rPr>
        <w:t xml:space="preserve"> bantu </w:t>
      </w:r>
      <w:proofErr w:type="spellStart"/>
      <w:r w:rsidRPr="000C23C1">
        <w:rPr>
          <w:rFonts w:asciiTheme="majorBidi" w:hAnsiTheme="majorBidi" w:cstheme="majorBidi"/>
        </w:rPr>
        <w:t>profesional</w:t>
      </w:r>
      <w:proofErr w:type="spellEnd"/>
      <w:r w:rsidRPr="000C23C1">
        <w:rPr>
          <w:rFonts w:asciiTheme="majorBidi" w:hAnsiTheme="majorBidi" w:cstheme="majorBidi"/>
        </w:rPr>
        <w:t xml:space="preserve"> (</w:t>
      </w:r>
      <w:r w:rsidRPr="000C23C1">
        <w:rPr>
          <w:rFonts w:asciiTheme="majorBidi" w:hAnsiTheme="majorBidi" w:cstheme="majorBidi"/>
          <w:i/>
          <w:iCs/>
        </w:rPr>
        <w:t>tool</w:t>
      </w:r>
      <w:r w:rsidRPr="000C23C1">
        <w:rPr>
          <w:rFonts w:asciiTheme="majorBidi" w:hAnsiTheme="majorBidi" w:cstheme="majorBidi"/>
        </w:rPr>
        <w:t xml:space="preserve">) </w:t>
      </w:r>
      <w:proofErr w:type="spellStart"/>
      <w:r w:rsidRPr="000C23C1">
        <w:rPr>
          <w:rFonts w:asciiTheme="majorBidi" w:hAnsiTheme="majorBidi" w:cstheme="majorBidi"/>
        </w:rPr>
        <w:t>seperti</w:t>
      </w:r>
      <w:proofErr w:type="spellEnd"/>
      <w:r w:rsidRPr="000C23C1">
        <w:rPr>
          <w:rFonts w:asciiTheme="majorBidi" w:hAnsiTheme="majorBidi" w:cstheme="majorBidi"/>
        </w:rPr>
        <w:t xml:space="preserve"> </w:t>
      </w:r>
      <w:proofErr w:type="spellStart"/>
      <w:r w:rsidRPr="000C23C1">
        <w:rPr>
          <w:rFonts w:asciiTheme="majorBidi" w:hAnsiTheme="majorBidi" w:cstheme="majorBidi"/>
        </w:rPr>
        <w:t>Matlab</w:t>
      </w:r>
      <w:proofErr w:type="spellEnd"/>
      <w:r w:rsidRPr="000C23C1">
        <w:rPr>
          <w:rFonts w:asciiTheme="majorBidi" w:hAnsiTheme="majorBidi" w:cstheme="majorBidi"/>
        </w:rPr>
        <w:t>.</w:t>
      </w:r>
    </w:p>
    <w:p w14:paraId="465649AF" w14:textId="77777777" w:rsidR="00077B98" w:rsidRPr="000C23C1" w:rsidRDefault="00077B98" w:rsidP="00077B98">
      <w:pPr>
        <w:autoSpaceDE w:val="0"/>
        <w:autoSpaceDN w:val="0"/>
        <w:adjustRightInd w:val="0"/>
        <w:spacing w:after="0" w:line="240" w:lineRule="auto"/>
        <w:ind w:firstLine="426"/>
        <w:rPr>
          <w:rFonts w:asciiTheme="majorBidi" w:hAnsiTheme="majorBidi" w:cstheme="majorBidi"/>
          <w:b/>
          <w:u w:val="single"/>
        </w:rPr>
      </w:pPr>
    </w:p>
    <w:p w14:paraId="03256267" w14:textId="77777777" w:rsidR="006953E2" w:rsidRPr="000C23C1" w:rsidRDefault="00265615" w:rsidP="001E22A5">
      <w:pPr>
        <w:spacing w:after="0" w:line="360" w:lineRule="auto"/>
        <w:jc w:val="both"/>
        <w:rPr>
          <w:rFonts w:asciiTheme="majorBidi" w:hAnsiTheme="majorBidi" w:cstheme="majorBidi"/>
          <w:b/>
          <w:u w:val="single"/>
          <w:lang w:val="sv-SE"/>
        </w:rPr>
      </w:pPr>
      <w:r w:rsidRPr="000C23C1">
        <w:rPr>
          <w:rFonts w:asciiTheme="majorBidi" w:hAnsiTheme="majorBidi" w:cstheme="majorBidi"/>
          <w:b/>
          <w:u w:val="single"/>
          <w:lang w:val="sv-SE"/>
        </w:rPr>
        <w:t>C. PIP Unmul yang di Integrasikan :</w:t>
      </w:r>
    </w:p>
    <w:p w14:paraId="4C3CCA61" w14:textId="7755A440" w:rsidR="0077662A" w:rsidRPr="000C23C1" w:rsidRDefault="0077662A" w:rsidP="001E22A5">
      <w:pPr>
        <w:spacing w:after="0" w:line="360" w:lineRule="auto"/>
        <w:jc w:val="both"/>
        <w:rPr>
          <w:rFonts w:asciiTheme="majorBidi" w:hAnsiTheme="majorBidi" w:cstheme="majorBidi"/>
          <w:lang w:val="sv-SE"/>
        </w:rPr>
      </w:pPr>
    </w:p>
    <w:p w14:paraId="532CD796" w14:textId="77777777" w:rsidR="001E22A5" w:rsidRPr="000C23C1" w:rsidRDefault="001E22A5" w:rsidP="001E22A5">
      <w:pPr>
        <w:spacing w:after="0" w:line="360" w:lineRule="auto"/>
        <w:jc w:val="both"/>
        <w:rPr>
          <w:rFonts w:asciiTheme="majorBidi" w:hAnsiTheme="majorBidi" w:cstheme="majorBidi"/>
          <w:lang w:val="sv-SE"/>
        </w:rPr>
      </w:pPr>
    </w:p>
    <w:p w14:paraId="7A5778FE" w14:textId="77777777" w:rsidR="005218EB" w:rsidRPr="000C23C1" w:rsidRDefault="005218EB" w:rsidP="001E22A5">
      <w:pPr>
        <w:spacing w:after="0" w:line="360" w:lineRule="auto"/>
        <w:jc w:val="both"/>
        <w:rPr>
          <w:rFonts w:asciiTheme="majorBidi" w:hAnsiTheme="majorBidi" w:cstheme="majorBidi"/>
          <w:b/>
          <w:u w:val="single"/>
          <w:lang w:val="sv-SE"/>
        </w:rPr>
      </w:pPr>
      <w:r w:rsidRPr="000C23C1">
        <w:rPr>
          <w:rFonts w:asciiTheme="majorBidi" w:hAnsiTheme="majorBidi" w:cstheme="majorBidi"/>
          <w:b/>
          <w:u w:val="single"/>
          <w:lang w:val="sv-SE"/>
        </w:rPr>
        <w:t>D. Deskripsi Mata Kuliah   :</w:t>
      </w:r>
    </w:p>
    <w:p w14:paraId="61354279" w14:textId="47D266DA" w:rsidR="00077B98" w:rsidRPr="000C23C1" w:rsidRDefault="005C545F" w:rsidP="003A2A5D">
      <w:pPr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</w:rPr>
      </w:pPr>
      <w:proofErr w:type="spellStart"/>
      <w:r w:rsidRPr="000C23C1">
        <w:rPr>
          <w:rFonts w:asciiTheme="majorBidi" w:hAnsiTheme="majorBidi" w:cstheme="majorBidi"/>
        </w:rPr>
        <w:t>Pengenalan</w:t>
      </w:r>
      <w:proofErr w:type="spellEnd"/>
      <w:r w:rsidRPr="000C23C1">
        <w:rPr>
          <w:rFonts w:asciiTheme="majorBidi" w:hAnsiTheme="majorBidi" w:cstheme="majorBidi"/>
        </w:rPr>
        <w:t xml:space="preserve"> </w:t>
      </w:r>
      <w:proofErr w:type="spellStart"/>
      <w:r w:rsidRPr="000C23C1">
        <w:rPr>
          <w:rFonts w:asciiTheme="majorBidi" w:hAnsiTheme="majorBidi" w:cstheme="majorBidi"/>
        </w:rPr>
        <w:t>peralatan</w:t>
      </w:r>
      <w:proofErr w:type="spellEnd"/>
      <w:r w:rsidRPr="000C23C1">
        <w:rPr>
          <w:rFonts w:asciiTheme="majorBidi" w:hAnsiTheme="majorBidi" w:cstheme="majorBidi"/>
        </w:rPr>
        <w:t xml:space="preserve"> </w:t>
      </w:r>
      <w:proofErr w:type="spellStart"/>
      <w:r w:rsidRPr="000C23C1">
        <w:rPr>
          <w:rFonts w:asciiTheme="majorBidi" w:hAnsiTheme="majorBidi" w:cstheme="majorBidi"/>
        </w:rPr>
        <w:t>sistem</w:t>
      </w:r>
      <w:proofErr w:type="spellEnd"/>
      <w:r w:rsidRPr="000C23C1">
        <w:rPr>
          <w:rFonts w:asciiTheme="majorBidi" w:hAnsiTheme="majorBidi" w:cstheme="majorBidi"/>
        </w:rPr>
        <w:t xml:space="preserve"> </w:t>
      </w:r>
      <w:proofErr w:type="spellStart"/>
      <w:r w:rsidRPr="000C23C1">
        <w:rPr>
          <w:rFonts w:asciiTheme="majorBidi" w:hAnsiTheme="majorBidi" w:cstheme="majorBidi"/>
        </w:rPr>
        <w:t>kendali</w:t>
      </w:r>
      <w:proofErr w:type="spellEnd"/>
      <w:r w:rsidRPr="000C23C1">
        <w:rPr>
          <w:rFonts w:asciiTheme="majorBidi" w:hAnsiTheme="majorBidi" w:cstheme="majorBidi"/>
        </w:rPr>
        <w:t xml:space="preserve"> </w:t>
      </w:r>
      <w:proofErr w:type="spellStart"/>
      <w:r w:rsidRPr="000C23C1">
        <w:rPr>
          <w:rFonts w:asciiTheme="majorBidi" w:hAnsiTheme="majorBidi" w:cstheme="majorBidi"/>
        </w:rPr>
        <w:t>dan</w:t>
      </w:r>
      <w:proofErr w:type="spellEnd"/>
      <w:r w:rsidRPr="000C23C1">
        <w:rPr>
          <w:rFonts w:asciiTheme="majorBidi" w:hAnsiTheme="majorBidi" w:cstheme="majorBidi"/>
        </w:rPr>
        <w:t xml:space="preserve"> </w:t>
      </w:r>
      <w:proofErr w:type="spellStart"/>
      <w:r w:rsidRPr="000C23C1">
        <w:rPr>
          <w:rFonts w:asciiTheme="majorBidi" w:hAnsiTheme="majorBidi" w:cstheme="majorBidi"/>
        </w:rPr>
        <w:t>simbolnya</w:t>
      </w:r>
      <w:proofErr w:type="spellEnd"/>
      <w:r w:rsidRPr="000C23C1">
        <w:rPr>
          <w:rFonts w:asciiTheme="majorBidi" w:hAnsiTheme="majorBidi" w:cstheme="majorBidi"/>
        </w:rPr>
        <w:t xml:space="preserve"> </w:t>
      </w:r>
      <w:proofErr w:type="spellStart"/>
      <w:r w:rsidRPr="000C23C1">
        <w:rPr>
          <w:rFonts w:asciiTheme="majorBidi" w:hAnsiTheme="majorBidi" w:cstheme="majorBidi"/>
        </w:rPr>
        <w:t>seperti</w:t>
      </w:r>
      <w:proofErr w:type="spellEnd"/>
      <w:r w:rsidRPr="000C23C1">
        <w:rPr>
          <w:rFonts w:asciiTheme="majorBidi" w:hAnsiTheme="majorBidi" w:cstheme="majorBidi"/>
        </w:rPr>
        <w:t xml:space="preserve"> </w:t>
      </w:r>
      <w:proofErr w:type="spellStart"/>
      <w:r w:rsidRPr="000C23C1">
        <w:rPr>
          <w:rFonts w:asciiTheme="majorBidi" w:hAnsiTheme="majorBidi" w:cstheme="majorBidi"/>
        </w:rPr>
        <w:t>kontaktor</w:t>
      </w:r>
      <w:proofErr w:type="spellEnd"/>
      <w:r w:rsidRPr="000C23C1">
        <w:rPr>
          <w:rFonts w:asciiTheme="majorBidi" w:hAnsiTheme="majorBidi" w:cstheme="majorBidi"/>
        </w:rPr>
        <w:t xml:space="preserve">, </w:t>
      </w:r>
      <w:proofErr w:type="spellStart"/>
      <w:r w:rsidRPr="000C23C1">
        <w:rPr>
          <w:rFonts w:asciiTheme="majorBidi" w:hAnsiTheme="majorBidi" w:cstheme="majorBidi"/>
        </w:rPr>
        <w:t>rele-rele</w:t>
      </w:r>
      <w:proofErr w:type="spellEnd"/>
      <w:r w:rsidRPr="000C23C1">
        <w:rPr>
          <w:rFonts w:asciiTheme="majorBidi" w:hAnsiTheme="majorBidi" w:cstheme="majorBidi"/>
        </w:rPr>
        <w:t xml:space="preserve">, </w:t>
      </w:r>
      <w:proofErr w:type="spellStart"/>
      <w:r w:rsidRPr="000C23C1">
        <w:rPr>
          <w:rFonts w:asciiTheme="majorBidi" w:hAnsiTheme="majorBidi" w:cstheme="majorBidi"/>
        </w:rPr>
        <w:t>saklar-saklar</w:t>
      </w:r>
      <w:proofErr w:type="spellEnd"/>
      <w:r w:rsidRPr="000C23C1">
        <w:rPr>
          <w:rFonts w:asciiTheme="majorBidi" w:hAnsiTheme="majorBidi" w:cstheme="majorBidi"/>
        </w:rPr>
        <w:t xml:space="preserve"> </w:t>
      </w:r>
      <w:proofErr w:type="spellStart"/>
      <w:r w:rsidRPr="000C23C1">
        <w:rPr>
          <w:rFonts w:asciiTheme="majorBidi" w:hAnsiTheme="majorBidi" w:cstheme="majorBidi"/>
        </w:rPr>
        <w:t>dan</w:t>
      </w:r>
      <w:proofErr w:type="spellEnd"/>
      <w:r w:rsidRPr="000C23C1">
        <w:rPr>
          <w:rFonts w:asciiTheme="majorBidi" w:hAnsiTheme="majorBidi" w:cstheme="majorBidi"/>
        </w:rPr>
        <w:t xml:space="preserve"> yang </w:t>
      </w:r>
      <w:proofErr w:type="spellStart"/>
      <w:r w:rsidRPr="000C23C1">
        <w:rPr>
          <w:rFonts w:asciiTheme="majorBidi" w:hAnsiTheme="majorBidi" w:cstheme="majorBidi"/>
        </w:rPr>
        <w:t>lainnya</w:t>
      </w:r>
      <w:proofErr w:type="spellEnd"/>
      <w:r w:rsidRPr="000C23C1">
        <w:rPr>
          <w:rFonts w:asciiTheme="majorBidi" w:hAnsiTheme="majorBidi" w:cstheme="majorBidi"/>
        </w:rPr>
        <w:t xml:space="preserve">. </w:t>
      </w:r>
      <w:proofErr w:type="spellStart"/>
      <w:r w:rsidRPr="000C23C1">
        <w:rPr>
          <w:rFonts w:asciiTheme="majorBidi" w:hAnsiTheme="majorBidi" w:cstheme="majorBidi"/>
        </w:rPr>
        <w:t>Pengertian</w:t>
      </w:r>
      <w:proofErr w:type="spellEnd"/>
      <w:r w:rsidRPr="000C23C1">
        <w:rPr>
          <w:rFonts w:asciiTheme="majorBidi" w:hAnsiTheme="majorBidi" w:cstheme="majorBidi"/>
        </w:rPr>
        <w:t xml:space="preserve"> </w:t>
      </w:r>
      <w:proofErr w:type="spellStart"/>
      <w:r w:rsidRPr="000C23C1">
        <w:rPr>
          <w:rFonts w:asciiTheme="majorBidi" w:hAnsiTheme="majorBidi" w:cstheme="majorBidi"/>
        </w:rPr>
        <w:t>sistem</w:t>
      </w:r>
      <w:proofErr w:type="spellEnd"/>
      <w:r w:rsidRPr="000C23C1">
        <w:rPr>
          <w:rFonts w:asciiTheme="majorBidi" w:hAnsiTheme="majorBidi" w:cstheme="majorBidi"/>
        </w:rPr>
        <w:t xml:space="preserve"> </w:t>
      </w:r>
      <w:proofErr w:type="spellStart"/>
      <w:r w:rsidRPr="000C23C1">
        <w:rPr>
          <w:rFonts w:asciiTheme="majorBidi" w:hAnsiTheme="majorBidi" w:cstheme="majorBidi"/>
        </w:rPr>
        <w:t>kendali</w:t>
      </w:r>
      <w:proofErr w:type="spellEnd"/>
      <w:r w:rsidRPr="000C23C1">
        <w:rPr>
          <w:rFonts w:asciiTheme="majorBidi" w:hAnsiTheme="majorBidi" w:cstheme="majorBidi"/>
        </w:rPr>
        <w:t xml:space="preserve">, </w:t>
      </w:r>
      <w:proofErr w:type="spellStart"/>
      <w:r w:rsidRPr="000C23C1">
        <w:rPr>
          <w:rFonts w:asciiTheme="majorBidi" w:hAnsiTheme="majorBidi" w:cstheme="majorBidi"/>
        </w:rPr>
        <w:t>dinamika</w:t>
      </w:r>
      <w:proofErr w:type="spellEnd"/>
      <w:r w:rsidRPr="000C23C1">
        <w:rPr>
          <w:rFonts w:asciiTheme="majorBidi" w:hAnsiTheme="majorBidi" w:cstheme="majorBidi"/>
        </w:rPr>
        <w:t xml:space="preserve"> proses </w:t>
      </w:r>
      <w:proofErr w:type="spellStart"/>
      <w:r w:rsidRPr="000C23C1">
        <w:rPr>
          <w:rFonts w:asciiTheme="majorBidi" w:hAnsiTheme="majorBidi" w:cstheme="majorBidi"/>
        </w:rPr>
        <w:t>dan</w:t>
      </w:r>
      <w:proofErr w:type="spellEnd"/>
      <w:r w:rsidRPr="000C23C1">
        <w:rPr>
          <w:rFonts w:asciiTheme="majorBidi" w:hAnsiTheme="majorBidi" w:cstheme="majorBidi"/>
        </w:rPr>
        <w:t xml:space="preserve"> </w:t>
      </w:r>
      <w:proofErr w:type="spellStart"/>
      <w:r w:rsidRPr="000C23C1">
        <w:rPr>
          <w:rFonts w:asciiTheme="majorBidi" w:hAnsiTheme="majorBidi" w:cstheme="majorBidi"/>
        </w:rPr>
        <w:t>pemodelan</w:t>
      </w:r>
      <w:proofErr w:type="spellEnd"/>
      <w:r w:rsidRPr="000C23C1">
        <w:rPr>
          <w:rFonts w:asciiTheme="majorBidi" w:hAnsiTheme="majorBidi" w:cstheme="majorBidi"/>
        </w:rPr>
        <w:t xml:space="preserve">, </w:t>
      </w:r>
      <w:proofErr w:type="spellStart"/>
      <w:r w:rsidRPr="000C23C1">
        <w:rPr>
          <w:rFonts w:asciiTheme="majorBidi" w:hAnsiTheme="majorBidi" w:cstheme="majorBidi"/>
        </w:rPr>
        <w:t>kendali</w:t>
      </w:r>
      <w:proofErr w:type="spellEnd"/>
      <w:r w:rsidRPr="000C23C1">
        <w:rPr>
          <w:rFonts w:asciiTheme="majorBidi" w:hAnsiTheme="majorBidi" w:cstheme="majorBidi"/>
        </w:rPr>
        <w:t xml:space="preserve"> </w:t>
      </w:r>
      <w:proofErr w:type="spellStart"/>
      <w:r w:rsidRPr="000C23C1">
        <w:rPr>
          <w:rFonts w:asciiTheme="majorBidi" w:hAnsiTheme="majorBidi" w:cstheme="majorBidi"/>
        </w:rPr>
        <w:t>sekuensial</w:t>
      </w:r>
      <w:proofErr w:type="spellEnd"/>
      <w:r w:rsidRPr="000C23C1">
        <w:rPr>
          <w:rFonts w:asciiTheme="majorBidi" w:hAnsiTheme="majorBidi" w:cstheme="majorBidi"/>
        </w:rPr>
        <w:t xml:space="preserve">, </w:t>
      </w:r>
      <w:proofErr w:type="spellStart"/>
      <w:r w:rsidRPr="000C23C1">
        <w:rPr>
          <w:rFonts w:asciiTheme="majorBidi" w:hAnsiTheme="majorBidi" w:cstheme="majorBidi"/>
        </w:rPr>
        <w:t>kendali</w:t>
      </w:r>
      <w:proofErr w:type="spellEnd"/>
      <w:r w:rsidRPr="000C23C1">
        <w:rPr>
          <w:rFonts w:asciiTheme="majorBidi" w:hAnsiTheme="majorBidi" w:cstheme="majorBidi"/>
        </w:rPr>
        <w:t xml:space="preserve"> </w:t>
      </w:r>
      <w:proofErr w:type="spellStart"/>
      <w:r w:rsidRPr="000C23C1">
        <w:rPr>
          <w:rFonts w:asciiTheme="majorBidi" w:hAnsiTheme="majorBidi" w:cstheme="majorBidi"/>
        </w:rPr>
        <w:t>dengan</w:t>
      </w:r>
      <w:proofErr w:type="spellEnd"/>
      <w:r w:rsidRPr="000C23C1">
        <w:rPr>
          <w:rFonts w:asciiTheme="majorBidi" w:hAnsiTheme="majorBidi" w:cstheme="majorBidi"/>
        </w:rPr>
        <w:t xml:space="preserve"> </w:t>
      </w:r>
      <w:proofErr w:type="spellStart"/>
      <w:r w:rsidRPr="000C23C1">
        <w:rPr>
          <w:rFonts w:asciiTheme="majorBidi" w:hAnsiTheme="majorBidi" w:cstheme="majorBidi"/>
        </w:rPr>
        <w:t>teknik</w:t>
      </w:r>
      <w:proofErr w:type="spellEnd"/>
      <w:r w:rsidRPr="000C23C1">
        <w:rPr>
          <w:rFonts w:asciiTheme="majorBidi" w:hAnsiTheme="majorBidi" w:cstheme="majorBidi"/>
        </w:rPr>
        <w:t xml:space="preserve"> </w:t>
      </w:r>
      <w:proofErr w:type="spellStart"/>
      <w:r w:rsidRPr="000C23C1">
        <w:rPr>
          <w:rFonts w:asciiTheme="majorBidi" w:hAnsiTheme="majorBidi" w:cstheme="majorBidi"/>
        </w:rPr>
        <w:t>umpan</w:t>
      </w:r>
      <w:proofErr w:type="spellEnd"/>
      <w:r w:rsidRPr="000C23C1">
        <w:rPr>
          <w:rFonts w:asciiTheme="majorBidi" w:hAnsiTheme="majorBidi" w:cstheme="majorBidi"/>
        </w:rPr>
        <w:t xml:space="preserve"> </w:t>
      </w:r>
      <w:proofErr w:type="spellStart"/>
      <w:r w:rsidRPr="000C23C1">
        <w:rPr>
          <w:rFonts w:asciiTheme="majorBidi" w:hAnsiTheme="majorBidi" w:cstheme="majorBidi"/>
        </w:rPr>
        <w:t>bailk</w:t>
      </w:r>
      <w:proofErr w:type="spellEnd"/>
      <w:r w:rsidRPr="000C23C1">
        <w:rPr>
          <w:rFonts w:asciiTheme="majorBidi" w:hAnsiTheme="majorBidi" w:cstheme="majorBidi"/>
        </w:rPr>
        <w:t xml:space="preserve">, </w:t>
      </w:r>
      <w:proofErr w:type="spellStart"/>
      <w:r w:rsidRPr="000C23C1">
        <w:rPr>
          <w:rFonts w:asciiTheme="majorBidi" w:hAnsiTheme="majorBidi" w:cstheme="majorBidi"/>
        </w:rPr>
        <w:t>contoh</w:t>
      </w:r>
      <w:proofErr w:type="spellEnd"/>
      <w:r w:rsidRPr="000C23C1">
        <w:rPr>
          <w:rFonts w:asciiTheme="majorBidi" w:hAnsiTheme="majorBidi" w:cstheme="majorBidi"/>
        </w:rPr>
        <w:t xml:space="preserve"> </w:t>
      </w:r>
      <w:proofErr w:type="spellStart"/>
      <w:r w:rsidRPr="000C23C1">
        <w:rPr>
          <w:rFonts w:asciiTheme="majorBidi" w:hAnsiTheme="majorBidi" w:cstheme="majorBidi"/>
        </w:rPr>
        <w:t>aplikasi</w:t>
      </w:r>
      <w:proofErr w:type="spellEnd"/>
      <w:r w:rsidRPr="000C23C1">
        <w:rPr>
          <w:rFonts w:asciiTheme="majorBidi" w:hAnsiTheme="majorBidi" w:cstheme="majorBidi"/>
        </w:rPr>
        <w:t xml:space="preserve"> </w:t>
      </w:r>
      <w:proofErr w:type="spellStart"/>
      <w:r w:rsidRPr="000C23C1">
        <w:rPr>
          <w:rFonts w:asciiTheme="majorBidi" w:hAnsiTheme="majorBidi" w:cstheme="majorBidi"/>
        </w:rPr>
        <w:t>dan</w:t>
      </w:r>
      <w:proofErr w:type="spellEnd"/>
      <w:r w:rsidRPr="000C23C1">
        <w:rPr>
          <w:rFonts w:asciiTheme="majorBidi" w:hAnsiTheme="majorBidi" w:cstheme="majorBidi"/>
        </w:rPr>
        <w:t xml:space="preserve"> </w:t>
      </w:r>
      <w:proofErr w:type="spellStart"/>
      <w:r w:rsidRPr="000C23C1">
        <w:rPr>
          <w:rFonts w:asciiTheme="majorBidi" w:hAnsiTheme="majorBidi" w:cstheme="majorBidi"/>
        </w:rPr>
        <w:t>pemodelan</w:t>
      </w:r>
      <w:proofErr w:type="spellEnd"/>
      <w:r w:rsidRPr="000C23C1">
        <w:rPr>
          <w:rFonts w:asciiTheme="majorBidi" w:hAnsiTheme="majorBidi" w:cstheme="majorBidi"/>
        </w:rPr>
        <w:t xml:space="preserve"> </w:t>
      </w:r>
      <w:proofErr w:type="spellStart"/>
      <w:r w:rsidRPr="000C23C1">
        <w:rPr>
          <w:rFonts w:asciiTheme="majorBidi" w:hAnsiTheme="majorBidi" w:cstheme="majorBidi"/>
        </w:rPr>
        <w:t>sistem-sistem</w:t>
      </w:r>
      <w:proofErr w:type="spellEnd"/>
      <w:r w:rsidRPr="000C23C1">
        <w:rPr>
          <w:rFonts w:asciiTheme="majorBidi" w:hAnsiTheme="majorBidi" w:cstheme="majorBidi"/>
        </w:rPr>
        <w:t xml:space="preserve"> </w:t>
      </w:r>
      <w:proofErr w:type="spellStart"/>
      <w:r w:rsidRPr="000C23C1">
        <w:rPr>
          <w:rFonts w:asciiTheme="majorBidi" w:hAnsiTheme="majorBidi" w:cstheme="majorBidi"/>
        </w:rPr>
        <w:t>kendali</w:t>
      </w:r>
      <w:proofErr w:type="spellEnd"/>
      <w:r w:rsidRPr="000C23C1">
        <w:rPr>
          <w:rFonts w:asciiTheme="majorBidi" w:hAnsiTheme="majorBidi" w:cstheme="majorBidi"/>
        </w:rPr>
        <w:t xml:space="preserve"> </w:t>
      </w:r>
      <w:proofErr w:type="spellStart"/>
      <w:r w:rsidRPr="000C23C1">
        <w:rPr>
          <w:rFonts w:asciiTheme="majorBidi" w:hAnsiTheme="majorBidi" w:cstheme="majorBidi"/>
        </w:rPr>
        <w:t>dinamis</w:t>
      </w:r>
      <w:proofErr w:type="spellEnd"/>
      <w:r w:rsidRPr="000C23C1">
        <w:rPr>
          <w:rFonts w:asciiTheme="majorBidi" w:hAnsiTheme="majorBidi" w:cstheme="majorBidi"/>
        </w:rPr>
        <w:t xml:space="preserve">; </w:t>
      </w:r>
      <w:proofErr w:type="spellStart"/>
      <w:r w:rsidRPr="000C23C1">
        <w:rPr>
          <w:rFonts w:asciiTheme="majorBidi" w:hAnsiTheme="majorBidi" w:cstheme="majorBidi"/>
        </w:rPr>
        <w:t>aksi</w:t>
      </w:r>
      <w:proofErr w:type="spellEnd"/>
      <w:r w:rsidRPr="000C23C1">
        <w:rPr>
          <w:rFonts w:asciiTheme="majorBidi" w:hAnsiTheme="majorBidi" w:cstheme="majorBidi"/>
        </w:rPr>
        <w:t xml:space="preserve"> </w:t>
      </w:r>
      <w:proofErr w:type="spellStart"/>
      <w:r w:rsidRPr="000C23C1">
        <w:rPr>
          <w:rFonts w:asciiTheme="majorBidi" w:hAnsiTheme="majorBidi" w:cstheme="majorBidi"/>
        </w:rPr>
        <w:t>kontrol</w:t>
      </w:r>
      <w:proofErr w:type="spellEnd"/>
      <w:r w:rsidRPr="000C23C1">
        <w:rPr>
          <w:rFonts w:asciiTheme="majorBidi" w:hAnsiTheme="majorBidi" w:cstheme="majorBidi"/>
        </w:rPr>
        <w:t xml:space="preserve"> </w:t>
      </w:r>
      <w:proofErr w:type="spellStart"/>
      <w:r w:rsidRPr="000C23C1">
        <w:rPr>
          <w:rFonts w:asciiTheme="majorBidi" w:hAnsiTheme="majorBidi" w:cstheme="majorBidi"/>
        </w:rPr>
        <w:t>dasar</w:t>
      </w:r>
      <w:proofErr w:type="spellEnd"/>
      <w:r w:rsidRPr="000C23C1">
        <w:rPr>
          <w:rFonts w:asciiTheme="majorBidi" w:hAnsiTheme="majorBidi" w:cstheme="majorBidi"/>
        </w:rPr>
        <w:t xml:space="preserve"> (on/off, </w:t>
      </w:r>
      <w:proofErr w:type="spellStart"/>
      <w:r w:rsidRPr="000C23C1">
        <w:rPr>
          <w:rFonts w:asciiTheme="majorBidi" w:hAnsiTheme="majorBidi" w:cstheme="majorBidi"/>
        </w:rPr>
        <w:t>dua</w:t>
      </w:r>
      <w:proofErr w:type="spellEnd"/>
      <w:r w:rsidRPr="000C23C1">
        <w:rPr>
          <w:rFonts w:asciiTheme="majorBidi" w:hAnsiTheme="majorBidi" w:cstheme="majorBidi"/>
        </w:rPr>
        <w:t xml:space="preserve"> </w:t>
      </w:r>
      <w:proofErr w:type="spellStart"/>
      <w:r w:rsidRPr="000C23C1">
        <w:rPr>
          <w:rFonts w:asciiTheme="majorBidi" w:hAnsiTheme="majorBidi" w:cstheme="majorBidi"/>
        </w:rPr>
        <w:t>posisi</w:t>
      </w:r>
      <w:proofErr w:type="spellEnd"/>
      <w:r w:rsidRPr="000C23C1">
        <w:rPr>
          <w:rFonts w:asciiTheme="majorBidi" w:hAnsiTheme="majorBidi" w:cstheme="majorBidi"/>
        </w:rPr>
        <w:t xml:space="preserve">, </w:t>
      </w:r>
      <w:proofErr w:type="spellStart"/>
      <w:r w:rsidRPr="000C23C1">
        <w:rPr>
          <w:rFonts w:asciiTheme="majorBidi" w:hAnsiTheme="majorBidi" w:cstheme="majorBidi"/>
        </w:rPr>
        <w:t>floatting</w:t>
      </w:r>
      <w:proofErr w:type="spellEnd"/>
      <w:r w:rsidRPr="000C23C1">
        <w:rPr>
          <w:rFonts w:asciiTheme="majorBidi" w:hAnsiTheme="majorBidi" w:cstheme="majorBidi"/>
        </w:rPr>
        <w:t xml:space="preserve"> point ,P, PI, PD, PID), </w:t>
      </w:r>
      <w:proofErr w:type="spellStart"/>
      <w:r w:rsidRPr="000C23C1">
        <w:rPr>
          <w:rFonts w:asciiTheme="majorBidi" w:hAnsiTheme="majorBidi" w:cstheme="majorBidi"/>
        </w:rPr>
        <w:t>linearisasi</w:t>
      </w:r>
      <w:proofErr w:type="spellEnd"/>
      <w:r w:rsidRPr="000C23C1">
        <w:rPr>
          <w:rFonts w:asciiTheme="majorBidi" w:hAnsiTheme="majorBidi" w:cstheme="majorBidi"/>
        </w:rPr>
        <w:t xml:space="preserve"> PI, PD, PID controller; </w:t>
      </w:r>
      <w:proofErr w:type="spellStart"/>
      <w:r w:rsidRPr="000C23C1">
        <w:rPr>
          <w:rFonts w:asciiTheme="majorBidi" w:hAnsiTheme="majorBidi" w:cstheme="majorBidi"/>
        </w:rPr>
        <w:t>respon</w:t>
      </w:r>
      <w:proofErr w:type="spellEnd"/>
      <w:r w:rsidRPr="000C23C1">
        <w:rPr>
          <w:rFonts w:asciiTheme="majorBidi" w:hAnsiTheme="majorBidi" w:cstheme="majorBidi"/>
        </w:rPr>
        <w:t xml:space="preserve"> </w:t>
      </w:r>
      <w:proofErr w:type="spellStart"/>
      <w:r w:rsidRPr="000C23C1">
        <w:rPr>
          <w:rFonts w:asciiTheme="majorBidi" w:hAnsiTheme="majorBidi" w:cstheme="majorBidi"/>
        </w:rPr>
        <w:t>sistem</w:t>
      </w:r>
      <w:proofErr w:type="spellEnd"/>
      <w:r w:rsidRPr="000C23C1">
        <w:rPr>
          <w:rFonts w:asciiTheme="majorBidi" w:hAnsiTheme="majorBidi" w:cstheme="majorBidi"/>
        </w:rPr>
        <w:t xml:space="preserve"> </w:t>
      </w:r>
      <w:proofErr w:type="spellStart"/>
      <w:r w:rsidRPr="000C23C1">
        <w:rPr>
          <w:rFonts w:asciiTheme="majorBidi" w:hAnsiTheme="majorBidi" w:cstheme="majorBidi"/>
        </w:rPr>
        <w:t>orde</w:t>
      </w:r>
      <w:proofErr w:type="spellEnd"/>
      <w:r w:rsidRPr="000C23C1">
        <w:rPr>
          <w:rFonts w:asciiTheme="majorBidi" w:hAnsiTheme="majorBidi" w:cstheme="majorBidi"/>
        </w:rPr>
        <w:t xml:space="preserve"> 1,2 </w:t>
      </w:r>
      <w:proofErr w:type="spellStart"/>
      <w:r w:rsidRPr="000C23C1">
        <w:rPr>
          <w:rFonts w:asciiTheme="majorBidi" w:hAnsiTheme="majorBidi" w:cstheme="majorBidi"/>
        </w:rPr>
        <w:t>dan</w:t>
      </w:r>
      <w:proofErr w:type="spellEnd"/>
      <w:r w:rsidRPr="000C23C1">
        <w:rPr>
          <w:rFonts w:asciiTheme="majorBidi" w:hAnsiTheme="majorBidi" w:cstheme="majorBidi"/>
        </w:rPr>
        <w:t xml:space="preserve"> </w:t>
      </w:r>
      <w:proofErr w:type="spellStart"/>
      <w:r w:rsidRPr="000C23C1">
        <w:rPr>
          <w:rFonts w:asciiTheme="majorBidi" w:hAnsiTheme="majorBidi" w:cstheme="majorBidi"/>
        </w:rPr>
        <w:t>tinggi</w:t>
      </w:r>
      <w:proofErr w:type="spellEnd"/>
      <w:r w:rsidRPr="000C23C1">
        <w:rPr>
          <w:rFonts w:asciiTheme="majorBidi" w:hAnsiTheme="majorBidi" w:cstheme="majorBidi"/>
        </w:rPr>
        <w:t xml:space="preserve">; </w:t>
      </w:r>
      <w:proofErr w:type="spellStart"/>
      <w:r w:rsidRPr="000C23C1">
        <w:rPr>
          <w:rFonts w:asciiTheme="majorBidi" w:hAnsiTheme="majorBidi" w:cstheme="majorBidi"/>
        </w:rPr>
        <w:t>stabilitas</w:t>
      </w:r>
      <w:proofErr w:type="spellEnd"/>
      <w:r w:rsidRPr="000C23C1">
        <w:rPr>
          <w:rFonts w:asciiTheme="majorBidi" w:hAnsiTheme="majorBidi" w:cstheme="majorBidi"/>
        </w:rPr>
        <w:t xml:space="preserve"> </w:t>
      </w:r>
      <w:proofErr w:type="spellStart"/>
      <w:r w:rsidRPr="000C23C1">
        <w:rPr>
          <w:rFonts w:asciiTheme="majorBidi" w:hAnsiTheme="majorBidi" w:cstheme="majorBidi"/>
        </w:rPr>
        <w:t>sistem</w:t>
      </w:r>
      <w:proofErr w:type="spellEnd"/>
      <w:r w:rsidRPr="000C23C1">
        <w:rPr>
          <w:rFonts w:asciiTheme="majorBidi" w:hAnsiTheme="majorBidi" w:cstheme="majorBidi"/>
        </w:rPr>
        <w:t xml:space="preserve"> </w:t>
      </w:r>
      <w:proofErr w:type="spellStart"/>
      <w:r w:rsidRPr="000C23C1">
        <w:rPr>
          <w:rFonts w:asciiTheme="majorBidi" w:hAnsiTheme="majorBidi" w:cstheme="majorBidi"/>
        </w:rPr>
        <w:t>pengaturan</w:t>
      </w:r>
      <w:proofErr w:type="spellEnd"/>
      <w:r w:rsidRPr="000C23C1">
        <w:rPr>
          <w:rFonts w:asciiTheme="majorBidi" w:hAnsiTheme="majorBidi" w:cstheme="majorBidi"/>
        </w:rPr>
        <w:t xml:space="preserve">; </w:t>
      </w:r>
      <w:proofErr w:type="spellStart"/>
      <w:r w:rsidRPr="000C23C1">
        <w:rPr>
          <w:rFonts w:asciiTheme="majorBidi" w:hAnsiTheme="majorBidi" w:cstheme="majorBidi"/>
        </w:rPr>
        <w:t>analisis</w:t>
      </w:r>
      <w:proofErr w:type="spellEnd"/>
      <w:r w:rsidRPr="000C23C1">
        <w:rPr>
          <w:rFonts w:asciiTheme="majorBidi" w:hAnsiTheme="majorBidi" w:cstheme="majorBidi"/>
        </w:rPr>
        <w:t xml:space="preserve"> </w:t>
      </w:r>
      <w:proofErr w:type="spellStart"/>
      <w:r w:rsidRPr="000C23C1">
        <w:rPr>
          <w:rFonts w:asciiTheme="majorBidi" w:hAnsiTheme="majorBidi" w:cstheme="majorBidi"/>
        </w:rPr>
        <w:t>respon</w:t>
      </w:r>
      <w:proofErr w:type="spellEnd"/>
      <w:r w:rsidRPr="000C23C1">
        <w:rPr>
          <w:rFonts w:asciiTheme="majorBidi" w:hAnsiTheme="majorBidi" w:cstheme="majorBidi"/>
        </w:rPr>
        <w:t xml:space="preserve">; root-locus, </w:t>
      </w:r>
      <w:proofErr w:type="spellStart"/>
      <w:r w:rsidRPr="000C23C1">
        <w:rPr>
          <w:rFonts w:asciiTheme="majorBidi" w:hAnsiTheme="majorBidi" w:cstheme="majorBidi"/>
        </w:rPr>
        <w:t>Nyquist</w:t>
      </w:r>
      <w:proofErr w:type="spellEnd"/>
      <w:r w:rsidRPr="000C23C1">
        <w:rPr>
          <w:rFonts w:asciiTheme="majorBidi" w:hAnsiTheme="majorBidi" w:cstheme="majorBidi"/>
        </w:rPr>
        <w:t xml:space="preserve">, Bode plot; </w:t>
      </w:r>
      <w:proofErr w:type="spellStart"/>
      <w:r w:rsidRPr="000C23C1">
        <w:rPr>
          <w:rFonts w:asciiTheme="majorBidi" w:hAnsiTheme="majorBidi" w:cstheme="majorBidi"/>
        </w:rPr>
        <w:t>pengenalan</w:t>
      </w:r>
      <w:proofErr w:type="spellEnd"/>
      <w:r w:rsidRPr="000C23C1">
        <w:rPr>
          <w:rFonts w:asciiTheme="majorBidi" w:hAnsiTheme="majorBidi" w:cstheme="majorBidi"/>
        </w:rPr>
        <w:t xml:space="preserve"> </w:t>
      </w:r>
      <w:proofErr w:type="spellStart"/>
      <w:r w:rsidRPr="000C23C1">
        <w:rPr>
          <w:rFonts w:asciiTheme="majorBidi" w:hAnsiTheme="majorBidi" w:cstheme="majorBidi"/>
        </w:rPr>
        <w:t>sistem</w:t>
      </w:r>
      <w:proofErr w:type="spellEnd"/>
      <w:r w:rsidRPr="000C23C1">
        <w:rPr>
          <w:rFonts w:asciiTheme="majorBidi" w:hAnsiTheme="majorBidi" w:cstheme="majorBidi"/>
        </w:rPr>
        <w:t xml:space="preserve"> non linier; </w:t>
      </w:r>
      <w:proofErr w:type="spellStart"/>
      <w:r w:rsidRPr="000C23C1">
        <w:rPr>
          <w:rFonts w:asciiTheme="majorBidi" w:hAnsiTheme="majorBidi" w:cstheme="majorBidi"/>
        </w:rPr>
        <w:t>pemodelan</w:t>
      </w:r>
      <w:proofErr w:type="spellEnd"/>
      <w:r w:rsidRPr="000C23C1">
        <w:rPr>
          <w:rFonts w:asciiTheme="majorBidi" w:hAnsiTheme="majorBidi" w:cstheme="majorBidi"/>
        </w:rPr>
        <w:t xml:space="preserve"> </w:t>
      </w:r>
      <w:proofErr w:type="spellStart"/>
      <w:r w:rsidRPr="000C23C1">
        <w:rPr>
          <w:rFonts w:asciiTheme="majorBidi" w:hAnsiTheme="majorBidi" w:cstheme="majorBidi"/>
        </w:rPr>
        <w:t>matematis</w:t>
      </w:r>
      <w:proofErr w:type="spellEnd"/>
      <w:r w:rsidRPr="000C23C1">
        <w:rPr>
          <w:rFonts w:asciiTheme="majorBidi" w:hAnsiTheme="majorBidi" w:cstheme="majorBidi"/>
        </w:rPr>
        <w:t xml:space="preserve"> </w:t>
      </w:r>
      <w:proofErr w:type="spellStart"/>
      <w:r w:rsidRPr="000C23C1">
        <w:rPr>
          <w:rFonts w:asciiTheme="majorBidi" w:hAnsiTheme="majorBidi" w:cstheme="majorBidi"/>
        </w:rPr>
        <w:t>dari</w:t>
      </w:r>
      <w:proofErr w:type="spellEnd"/>
      <w:r w:rsidRPr="000C23C1">
        <w:rPr>
          <w:rFonts w:asciiTheme="majorBidi" w:hAnsiTheme="majorBidi" w:cstheme="majorBidi"/>
        </w:rPr>
        <w:t xml:space="preserve"> </w:t>
      </w:r>
      <w:proofErr w:type="spellStart"/>
      <w:r w:rsidRPr="000C23C1">
        <w:rPr>
          <w:rFonts w:asciiTheme="majorBidi" w:hAnsiTheme="majorBidi" w:cstheme="majorBidi"/>
        </w:rPr>
        <w:t>sistem</w:t>
      </w:r>
      <w:proofErr w:type="spellEnd"/>
      <w:r w:rsidRPr="000C23C1">
        <w:rPr>
          <w:rFonts w:asciiTheme="majorBidi" w:hAnsiTheme="majorBidi" w:cstheme="majorBidi"/>
        </w:rPr>
        <w:t xml:space="preserve"> </w:t>
      </w:r>
      <w:proofErr w:type="spellStart"/>
      <w:r w:rsidRPr="000C23C1">
        <w:rPr>
          <w:rFonts w:asciiTheme="majorBidi" w:hAnsiTheme="majorBidi" w:cstheme="majorBidi"/>
        </w:rPr>
        <w:t>fisis</w:t>
      </w:r>
      <w:proofErr w:type="spellEnd"/>
      <w:r w:rsidRPr="000C23C1">
        <w:rPr>
          <w:rFonts w:asciiTheme="majorBidi" w:hAnsiTheme="majorBidi" w:cstheme="majorBidi"/>
        </w:rPr>
        <w:t xml:space="preserve"> </w:t>
      </w:r>
      <w:proofErr w:type="spellStart"/>
      <w:r w:rsidRPr="000C23C1">
        <w:rPr>
          <w:rFonts w:asciiTheme="majorBidi" w:hAnsiTheme="majorBidi" w:cstheme="majorBidi"/>
        </w:rPr>
        <w:t>dengan</w:t>
      </w:r>
      <w:proofErr w:type="spellEnd"/>
      <w:r w:rsidRPr="000C23C1">
        <w:rPr>
          <w:rFonts w:asciiTheme="majorBidi" w:hAnsiTheme="majorBidi" w:cstheme="majorBidi"/>
        </w:rPr>
        <w:t xml:space="preserve"> </w:t>
      </w:r>
      <w:proofErr w:type="spellStart"/>
      <w:r w:rsidRPr="000C23C1">
        <w:rPr>
          <w:rFonts w:asciiTheme="majorBidi" w:hAnsiTheme="majorBidi" w:cstheme="majorBidi"/>
        </w:rPr>
        <w:t>pendekatan</w:t>
      </w:r>
      <w:proofErr w:type="spellEnd"/>
      <w:r w:rsidRPr="000C23C1">
        <w:rPr>
          <w:rFonts w:asciiTheme="majorBidi" w:hAnsiTheme="majorBidi" w:cstheme="majorBidi"/>
        </w:rPr>
        <w:t xml:space="preserve"> diagram </w:t>
      </w:r>
      <w:proofErr w:type="spellStart"/>
      <w:r w:rsidRPr="000C23C1">
        <w:rPr>
          <w:rFonts w:asciiTheme="majorBidi" w:hAnsiTheme="majorBidi" w:cstheme="majorBidi"/>
        </w:rPr>
        <w:t>blok</w:t>
      </w:r>
      <w:proofErr w:type="spellEnd"/>
      <w:r w:rsidRPr="000C23C1">
        <w:rPr>
          <w:rFonts w:asciiTheme="majorBidi" w:hAnsiTheme="majorBidi" w:cstheme="majorBidi"/>
        </w:rPr>
        <w:t xml:space="preserve"> </w:t>
      </w:r>
      <w:proofErr w:type="spellStart"/>
      <w:r w:rsidRPr="000C23C1">
        <w:rPr>
          <w:rFonts w:asciiTheme="majorBidi" w:hAnsiTheme="majorBidi" w:cstheme="majorBidi"/>
        </w:rPr>
        <w:t>dengan</w:t>
      </w:r>
      <w:proofErr w:type="spellEnd"/>
      <w:r w:rsidRPr="000C23C1">
        <w:rPr>
          <w:rFonts w:asciiTheme="majorBidi" w:hAnsiTheme="majorBidi" w:cstheme="majorBidi"/>
        </w:rPr>
        <w:t xml:space="preserve"> </w:t>
      </w:r>
      <w:proofErr w:type="spellStart"/>
      <w:r w:rsidRPr="000C23C1">
        <w:rPr>
          <w:rFonts w:asciiTheme="majorBidi" w:hAnsiTheme="majorBidi" w:cstheme="majorBidi"/>
        </w:rPr>
        <w:t>transformasi</w:t>
      </w:r>
      <w:proofErr w:type="spellEnd"/>
      <w:r w:rsidRPr="000C23C1">
        <w:rPr>
          <w:rFonts w:asciiTheme="majorBidi" w:hAnsiTheme="majorBidi" w:cstheme="majorBidi"/>
        </w:rPr>
        <w:t xml:space="preserve"> Laplace-</w:t>
      </w:r>
      <w:proofErr w:type="spellStart"/>
      <w:r w:rsidRPr="000C23C1">
        <w:rPr>
          <w:rFonts w:asciiTheme="majorBidi" w:hAnsiTheme="majorBidi" w:cstheme="majorBidi"/>
        </w:rPr>
        <w:t>nya</w:t>
      </w:r>
      <w:proofErr w:type="spellEnd"/>
      <w:r w:rsidRPr="000C23C1">
        <w:rPr>
          <w:rFonts w:asciiTheme="majorBidi" w:hAnsiTheme="majorBidi" w:cstheme="majorBidi"/>
        </w:rPr>
        <w:t xml:space="preserve">, signal flow graph, </w:t>
      </w:r>
      <w:proofErr w:type="spellStart"/>
      <w:r w:rsidRPr="000C23C1">
        <w:rPr>
          <w:rFonts w:asciiTheme="majorBidi" w:hAnsiTheme="majorBidi" w:cstheme="majorBidi"/>
        </w:rPr>
        <w:t>dan</w:t>
      </w:r>
      <w:proofErr w:type="spellEnd"/>
      <w:r w:rsidRPr="000C23C1">
        <w:rPr>
          <w:rFonts w:asciiTheme="majorBidi" w:hAnsiTheme="majorBidi" w:cstheme="majorBidi"/>
        </w:rPr>
        <w:t xml:space="preserve"> state space modeling. </w:t>
      </w:r>
      <w:proofErr w:type="spellStart"/>
      <w:r w:rsidRPr="000C23C1">
        <w:rPr>
          <w:rFonts w:asciiTheme="majorBidi" w:hAnsiTheme="majorBidi" w:cstheme="majorBidi"/>
        </w:rPr>
        <w:t>Analisa</w:t>
      </w:r>
      <w:proofErr w:type="spellEnd"/>
      <w:r w:rsidRPr="000C23C1">
        <w:rPr>
          <w:rFonts w:asciiTheme="majorBidi" w:hAnsiTheme="majorBidi" w:cstheme="majorBidi"/>
        </w:rPr>
        <w:t xml:space="preserve"> </w:t>
      </w:r>
      <w:proofErr w:type="spellStart"/>
      <w:r w:rsidRPr="000C23C1">
        <w:rPr>
          <w:rFonts w:asciiTheme="majorBidi" w:hAnsiTheme="majorBidi" w:cstheme="majorBidi"/>
        </w:rPr>
        <w:t>Tangapan</w:t>
      </w:r>
      <w:proofErr w:type="spellEnd"/>
      <w:r w:rsidRPr="000C23C1">
        <w:rPr>
          <w:rFonts w:asciiTheme="majorBidi" w:hAnsiTheme="majorBidi" w:cstheme="majorBidi"/>
        </w:rPr>
        <w:t xml:space="preserve"> </w:t>
      </w:r>
      <w:proofErr w:type="spellStart"/>
      <w:r w:rsidRPr="000C23C1">
        <w:rPr>
          <w:rFonts w:asciiTheme="majorBidi" w:hAnsiTheme="majorBidi" w:cstheme="majorBidi"/>
        </w:rPr>
        <w:t>Peralihan</w:t>
      </w:r>
      <w:proofErr w:type="spellEnd"/>
      <w:r w:rsidRPr="000C23C1">
        <w:rPr>
          <w:rFonts w:asciiTheme="majorBidi" w:hAnsiTheme="majorBidi" w:cstheme="majorBidi"/>
        </w:rPr>
        <w:t xml:space="preserve">, </w:t>
      </w:r>
      <w:proofErr w:type="spellStart"/>
      <w:r w:rsidRPr="000C23C1">
        <w:rPr>
          <w:rFonts w:asciiTheme="majorBidi" w:hAnsiTheme="majorBidi" w:cstheme="majorBidi"/>
        </w:rPr>
        <w:t>Kestabilan</w:t>
      </w:r>
      <w:proofErr w:type="spellEnd"/>
      <w:r w:rsidRPr="000C23C1">
        <w:rPr>
          <w:rFonts w:asciiTheme="majorBidi" w:hAnsiTheme="majorBidi" w:cstheme="majorBidi"/>
        </w:rPr>
        <w:t xml:space="preserve"> </w:t>
      </w:r>
      <w:proofErr w:type="spellStart"/>
      <w:r w:rsidRPr="000C23C1">
        <w:rPr>
          <w:rFonts w:asciiTheme="majorBidi" w:hAnsiTheme="majorBidi" w:cstheme="majorBidi"/>
        </w:rPr>
        <w:t>Sistem</w:t>
      </w:r>
      <w:proofErr w:type="spellEnd"/>
      <w:r w:rsidRPr="000C23C1">
        <w:rPr>
          <w:rFonts w:asciiTheme="majorBidi" w:hAnsiTheme="majorBidi" w:cstheme="majorBidi"/>
        </w:rPr>
        <w:t xml:space="preserve">, </w:t>
      </w:r>
      <w:proofErr w:type="spellStart"/>
      <w:r w:rsidRPr="000C23C1">
        <w:rPr>
          <w:rFonts w:asciiTheme="majorBidi" w:hAnsiTheme="majorBidi" w:cstheme="majorBidi"/>
        </w:rPr>
        <w:t>Analisis</w:t>
      </w:r>
      <w:proofErr w:type="spellEnd"/>
      <w:r w:rsidRPr="000C23C1">
        <w:rPr>
          <w:rFonts w:asciiTheme="majorBidi" w:hAnsiTheme="majorBidi" w:cstheme="majorBidi"/>
        </w:rPr>
        <w:t xml:space="preserve"> </w:t>
      </w:r>
      <w:proofErr w:type="spellStart"/>
      <w:r w:rsidRPr="000C23C1">
        <w:rPr>
          <w:rFonts w:asciiTheme="majorBidi" w:hAnsiTheme="majorBidi" w:cstheme="majorBidi"/>
        </w:rPr>
        <w:t>Kesalahan</w:t>
      </w:r>
      <w:proofErr w:type="spellEnd"/>
      <w:r w:rsidRPr="000C23C1">
        <w:rPr>
          <w:rFonts w:asciiTheme="majorBidi" w:hAnsiTheme="majorBidi" w:cstheme="majorBidi"/>
        </w:rPr>
        <w:t xml:space="preserve">, </w:t>
      </w:r>
      <w:proofErr w:type="spellStart"/>
      <w:r w:rsidRPr="000C23C1">
        <w:rPr>
          <w:rFonts w:asciiTheme="majorBidi" w:hAnsiTheme="majorBidi" w:cstheme="majorBidi"/>
        </w:rPr>
        <w:t>Aksi</w:t>
      </w:r>
      <w:proofErr w:type="spellEnd"/>
      <w:r w:rsidRPr="000C23C1">
        <w:rPr>
          <w:rFonts w:asciiTheme="majorBidi" w:hAnsiTheme="majorBidi" w:cstheme="majorBidi"/>
        </w:rPr>
        <w:t xml:space="preserve"> </w:t>
      </w:r>
      <w:proofErr w:type="spellStart"/>
      <w:r w:rsidRPr="000C23C1">
        <w:rPr>
          <w:rFonts w:asciiTheme="majorBidi" w:hAnsiTheme="majorBidi" w:cstheme="majorBidi"/>
        </w:rPr>
        <w:t>Dasar</w:t>
      </w:r>
      <w:proofErr w:type="spellEnd"/>
      <w:r w:rsidRPr="000C23C1">
        <w:rPr>
          <w:rFonts w:asciiTheme="majorBidi" w:hAnsiTheme="majorBidi" w:cstheme="majorBidi"/>
        </w:rPr>
        <w:t xml:space="preserve"> </w:t>
      </w:r>
      <w:proofErr w:type="spellStart"/>
      <w:r w:rsidRPr="000C23C1">
        <w:rPr>
          <w:rFonts w:asciiTheme="majorBidi" w:hAnsiTheme="majorBidi" w:cstheme="majorBidi"/>
        </w:rPr>
        <w:t>Pengendalian</w:t>
      </w:r>
      <w:proofErr w:type="spellEnd"/>
      <w:r w:rsidRPr="000C23C1">
        <w:rPr>
          <w:rFonts w:asciiTheme="majorBidi" w:hAnsiTheme="majorBidi" w:cstheme="majorBidi"/>
        </w:rPr>
        <w:t xml:space="preserve">, </w:t>
      </w:r>
      <w:proofErr w:type="spellStart"/>
      <w:r w:rsidRPr="000C23C1">
        <w:rPr>
          <w:rFonts w:asciiTheme="majorBidi" w:hAnsiTheme="majorBidi" w:cstheme="majorBidi"/>
        </w:rPr>
        <w:t>dan</w:t>
      </w:r>
      <w:proofErr w:type="spellEnd"/>
      <w:r w:rsidRPr="000C23C1">
        <w:rPr>
          <w:rFonts w:asciiTheme="majorBidi" w:hAnsiTheme="majorBidi" w:cstheme="majorBidi"/>
        </w:rPr>
        <w:t xml:space="preserve"> </w:t>
      </w:r>
      <w:proofErr w:type="spellStart"/>
      <w:r w:rsidRPr="000C23C1">
        <w:rPr>
          <w:rFonts w:asciiTheme="majorBidi" w:hAnsiTheme="majorBidi" w:cstheme="majorBidi"/>
        </w:rPr>
        <w:t>Metoda</w:t>
      </w:r>
      <w:proofErr w:type="spellEnd"/>
      <w:r w:rsidRPr="000C23C1">
        <w:rPr>
          <w:rFonts w:asciiTheme="majorBidi" w:hAnsiTheme="majorBidi" w:cstheme="majorBidi"/>
        </w:rPr>
        <w:t xml:space="preserve"> </w:t>
      </w:r>
      <w:proofErr w:type="spellStart"/>
      <w:r w:rsidRPr="000C23C1">
        <w:rPr>
          <w:rFonts w:asciiTheme="majorBidi" w:hAnsiTheme="majorBidi" w:cstheme="majorBidi"/>
        </w:rPr>
        <w:t>Tempat</w:t>
      </w:r>
      <w:proofErr w:type="spellEnd"/>
      <w:r w:rsidRPr="000C23C1">
        <w:rPr>
          <w:rFonts w:asciiTheme="majorBidi" w:hAnsiTheme="majorBidi" w:cstheme="majorBidi"/>
        </w:rPr>
        <w:t xml:space="preserve"> </w:t>
      </w:r>
      <w:proofErr w:type="spellStart"/>
      <w:r w:rsidRPr="000C23C1">
        <w:rPr>
          <w:rFonts w:asciiTheme="majorBidi" w:hAnsiTheme="majorBidi" w:cstheme="majorBidi"/>
        </w:rPr>
        <w:t>Kedudukan</w:t>
      </w:r>
      <w:proofErr w:type="spellEnd"/>
      <w:r w:rsidRPr="000C23C1">
        <w:rPr>
          <w:rFonts w:asciiTheme="majorBidi" w:hAnsiTheme="majorBidi" w:cstheme="majorBidi"/>
        </w:rPr>
        <w:t xml:space="preserve"> </w:t>
      </w:r>
      <w:proofErr w:type="spellStart"/>
      <w:r w:rsidRPr="000C23C1">
        <w:rPr>
          <w:rFonts w:asciiTheme="majorBidi" w:hAnsiTheme="majorBidi" w:cstheme="majorBidi"/>
        </w:rPr>
        <w:t>Akar</w:t>
      </w:r>
      <w:proofErr w:type="spellEnd"/>
      <w:r w:rsidRPr="000C23C1">
        <w:rPr>
          <w:rFonts w:asciiTheme="majorBidi" w:hAnsiTheme="majorBidi" w:cstheme="majorBidi"/>
        </w:rPr>
        <w:t>.</w:t>
      </w:r>
    </w:p>
    <w:p w14:paraId="0096A6F0" w14:textId="2E8EF5E4" w:rsidR="005C545F" w:rsidRPr="000C23C1" w:rsidRDefault="005C545F" w:rsidP="00077B98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lang w:val="sv-SE"/>
        </w:rPr>
      </w:pPr>
      <w:r w:rsidRPr="000C23C1">
        <w:rPr>
          <w:rFonts w:asciiTheme="majorBidi" w:hAnsiTheme="majorBidi" w:cstheme="majorBidi"/>
          <w:b/>
          <w:lang w:val="sv-SE"/>
        </w:rPr>
        <w:lastRenderedPageBreak/>
        <w:t>E. Daftar Referensi :</w:t>
      </w:r>
    </w:p>
    <w:p w14:paraId="3D7C0837" w14:textId="77777777" w:rsidR="005C545F" w:rsidRPr="000C23C1" w:rsidRDefault="005C545F" w:rsidP="00077B98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</w:rPr>
      </w:pPr>
    </w:p>
    <w:p w14:paraId="6DB56F93" w14:textId="77777777" w:rsidR="003A2A5D" w:rsidRPr="003A2A5D" w:rsidRDefault="003A2A5D" w:rsidP="003A2A5D">
      <w:pPr>
        <w:pStyle w:val="Default"/>
        <w:numPr>
          <w:ilvl w:val="0"/>
          <w:numId w:val="43"/>
        </w:numPr>
        <w:spacing w:line="276" w:lineRule="auto"/>
        <w:ind w:left="426"/>
        <w:rPr>
          <w:rFonts w:asciiTheme="majorBidi" w:hAnsiTheme="majorBidi" w:cstheme="majorBidi"/>
          <w:sz w:val="22"/>
          <w:szCs w:val="22"/>
        </w:rPr>
      </w:pPr>
      <w:r w:rsidRPr="003A2A5D">
        <w:rPr>
          <w:rFonts w:asciiTheme="majorBidi" w:hAnsiTheme="majorBidi" w:cstheme="majorBidi"/>
          <w:sz w:val="22"/>
          <w:szCs w:val="22"/>
        </w:rPr>
        <w:t xml:space="preserve">Ogata, Katsuhiko, </w:t>
      </w:r>
      <w:r w:rsidRPr="003A2A5D">
        <w:rPr>
          <w:rFonts w:asciiTheme="majorBidi" w:hAnsiTheme="majorBidi" w:cstheme="majorBidi"/>
          <w:i/>
          <w:iCs/>
          <w:sz w:val="22"/>
          <w:szCs w:val="22"/>
        </w:rPr>
        <w:t xml:space="preserve">Modern Control Engineering. </w:t>
      </w:r>
      <w:r w:rsidRPr="003A2A5D">
        <w:rPr>
          <w:rFonts w:asciiTheme="majorBidi" w:hAnsiTheme="majorBidi" w:cstheme="majorBidi"/>
          <w:sz w:val="22"/>
          <w:szCs w:val="22"/>
        </w:rPr>
        <w:t xml:space="preserve">Ed-4th. New Jersey: Prentice Hall, Inc., 2002. </w:t>
      </w:r>
    </w:p>
    <w:p w14:paraId="648644CC" w14:textId="77777777" w:rsidR="003A2A5D" w:rsidRPr="003A2A5D" w:rsidRDefault="003A2A5D" w:rsidP="003A2A5D">
      <w:pPr>
        <w:pStyle w:val="Default"/>
        <w:numPr>
          <w:ilvl w:val="0"/>
          <w:numId w:val="43"/>
        </w:numPr>
        <w:spacing w:line="276" w:lineRule="auto"/>
        <w:ind w:left="426"/>
        <w:rPr>
          <w:rFonts w:asciiTheme="majorBidi" w:hAnsiTheme="majorBidi" w:cstheme="majorBidi"/>
          <w:sz w:val="22"/>
          <w:szCs w:val="22"/>
        </w:rPr>
      </w:pPr>
      <w:r w:rsidRPr="003A2A5D">
        <w:rPr>
          <w:rFonts w:asciiTheme="majorBidi" w:hAnsiTheme="majorBidi" w:cstheme="majorBidi"/>
          <w:sz w:val="22"/>
          <w:szCs w:val="22"/>
        </w:rPr>
        <w:t xml:space="preserve">Ogata, Katsuhiko, </w:t>
      </w:r>
      <w:r w:rsidRPr="003A2A5D">
        <w:rPr>
          <w:rFonts w:asciiTheme="majorBidi" w:hAnsiTheme="majorBidi" w:cstheme="majorBidi"/>
          <w:i/>
          <w:iCs/>
          <w:sz w:val="22"/>
          <w:szCs w:val="22"/>
        </w:rPr>
        <w:t xml:space="preserve">Solving Control Engineering Problem with MATLAB. </w:t>
      </w:r>
      <w:r w:rsidRPr="003A2A5D">
        <w:rPr>
          <w:rFonts w:asciiTheme="majorBidi" w:hAnsiTheme="majorBidi" w:cstheme="majorBidi"/>
          <w:sz w:val="22"/>
          <w:szCs w:val="22"/>
        </w:rPr>
        <w:t xml:space="preserve">New Jersey: Prentice Hall, Inc., 1994. </w:t>
      </w:r>
    </w:p>
    <w:p w14:paraId="0E0A439E" w14:textId="77777777" w:rsidR="003A2A5D" w:rsidRPr="003A2A5D" w:rsidRDefault="003A2A5D" w:rsidP="003A2A5D">
      <w:pPr>
        <w:pStyle w:val="Default"/>
        <w:numPr>
          <w:ilvl w:val="0"/>
          <w:numId w:val="43"/>
        </w:numPr>
        <w:spacing w:line="276" w:lineRule="auto"/>
        <w:ind w:left="426"/>
        <w:rPr>
          <w:rFonts w:asciiTheme="majorBidi" w:hAnsiTheme="majorBidi" w:cstheme="majorBidi"/>
          <w:sz w:val="22"/>
          <w:szCs w:val="22"/>
        </w:rPr>
      </w:pPr>
      <w:r w:rsidRPr="003A2A5D">
        <w:rPr>
          <w:rFonts w:asciiTheme="majorBidi" w:hAnsiTheme="majorBidi" w:cstheme="majorBidi"/>
          <w:sz w:val="22"/>
          <w:szCs w:val="22"/>
        </w:rPr>
        <w:t xml:space="preserve">Philips, Charles L. &amp; Harbor, Royce D, </w:t>
      </w:r>
      <w:r w:rsidRPr="003A2A5D">
        <w:rPr>
          <w:rFonts w:asciiTheme="majorBidi" w:hAnsiTheme="majorBidi" w:cstheme="majorBidi"/>
          <w:i/>
          <w:iCs/>
          <w:sz w:val="22"/>
          <w:szCs w:val="22"/>
        </w:rPr>
        <w:t xml:space="preserve">Feedback Control System. </w:t>
      </w:r>
      <w:r w:rsidRPr="003A2A5D">
        <w:rPr>
          <w:rFonts w:asciiTheme="majorBidi" w:hAnsiTheme="majorBidi" w:cstheme="majorBidi"/>
          <w:sz w:val="22"/>
          <w:szCs w:val="22"/>
        </w:rPr>
        <w:t xml:space="preserve">Ed-3th. New Jersey: Prentice Hall, Inc., 1996. </w:t>
      </w:r>
    </w:p>
    <w:p w14:paraId="58B0EC4C" w14:textId="3AD0C164" w:rsidR="007E0BD0" w:rsidRPr="003A2A5D" w:rsidRDefault="003A2A5D" w:rsidP="003A2A5D">
      <w:pPr>
        <w:pStyle w:val="ListParagraph"/>
        <w:numPr>
          <w:ilvl w:val="0"/>
          <w:numId w:val="43"/>
        </w:numPr>
        <w:autoSpaceDE w:val="0"/>
        <w:autoSpaceDN w:val="0"/>
        <w:adjustRightInd w:val="0"/>
        <w:spacing w:after="0"/>
        <w:ind w:left="426"/>
        <w:rPr>
          <w:rFonts w:asciiTheme="majorBidi" w:hAnsiTheme="majorBidi" w:cstheme="majorBidi"/>
        </w:rPr>
      </w:pPr>
      <w:proofErr w:type="spellStart"/>
      <w:r w:rsidRPr="003A2A5D">
        <w:rPr>
          <w:rFonts w:asciiTheme="majorBidi" w:hAnsiTheme="majorBidi" w:cstheme="majorBidi"/>
        </w:rPr>
        <w:t>Hanselman</w:t>
      </w:r>
      <w:proofErr w:type="spellEnd"/>
      <w:r w:rsidRPr="003A2A5D">
        <w:rPr>
          <w:rFonts w:asciiTheme="majorBidi" w:hAnsiTheme="majorBidi" w:cstheme="majorBidi"/>
        </w:rPr>
        <w:t xml:space="preserve">, Duane &amp; Littlefield, Bruce, </w:t>
      </w:r>
      <w:proofErr w:type="gramStart"/>
      <w:r w:rsidRPr="003A2A5D">
        <w:rPr>
          <w:rFonts w:asciiTheme="majorBidi" w:hAnsiTheme="majorBidi" w:cstheme="majorBidi"/>
          <w:i/>
          <w:iCs/>
        </w:rPr>
        <w:t>The</w:t>
      </w:r>
      <w:proofErr w:type="gramEnd"/>
      <w:r w:rsidRPr="003A2A5D">
        <w:rPr>
          <w:rFonts w:asciiTheme="majorBidi" w:hAnsiTheme="majorBidi" w:cstheme="majorBidi"/>
          <w:i/>
          <w:iCs/>
        </w:rPr>
        <w:t xml:space="preserve"> Student Edition of MATLAB</w:t>
      </w:r>
      <w:r w:rsidRPr="003A2A5D">
        <w:rPr>
          <w:rFonts w:asciiTheme="majorBidi" w:hAnsiTheme="majorBidi" w:cstheme="majorBidi"/>
        </w:rPr>
        <w:t>. New Jersey: Prentice-Hall, Inc., 1997.</w:t>
      </w:r>
    </w:p>
    <w:p w14:paraId="2C34B33C" w14:textId="5346A83C" w:rsidR="007A3229" w:rsidRPr="000C23C1" w:rsidRDefault="007A3229" w:rsidP="00077B98">
      <w:pPr>
        <w:pStyle w:val="ListParagraph"/>
        <w:ind w:left="360" w:hanging="360"/>
        <w:jc w:val="both"/>
        <w:rPr>
          <w:rFonts w:asciiTheme="majorBidi" w:hAnsiTheme="majorBidi" w:cstheme="majorBidi"/>
        </w:rPr>
      </w:pPr>
    </w:p>
    <w:tbl>
      <w:tblPr>
        <w:tblStyle w:val="TableGrid"/>
        <w:tblW w:w="14827" w:type="dxa"/>
        <w:tblInd w:w="-522" w:type="dxa"/>
        <w:tblLayout w:type="fixed"/>
        <w:tblLook w:val="04A0" w:firstRow="1" w:lastRow="0" w:firstColumn="1" w:lastColumn="0" w:noHBand="0" w:noVBand="1"/>
      </w:tblPr>
      <w:tblGrid>
        <w:gridCol w:w="810"/>
        <w:gridCol w:w="2514"/>
        <w:gridCol w:w="2155"/>
        <w:gridCol w:w="2268"/>
        <w:gridCol w:w="1417"/>
        <w:gridCol w:w="1531"/>
        <w:gridCol w:w="992"/>
        <w:gridCol w:w="1730"/>
        <w:gridCol w:w="850"/>
        <w:gridCol w:w="560"/>
      </w:tblGrid>
      <w:tr w:rsidR="0053678F" w:rsidRPr="000C23C1" w14:paraId="0F54997A" w14:textId="77777777" w:rsidTr="00796F8C">
        <w:trPr>
          <w:trHeight w:val="782"/>
        </w:trPr>
        <w:tc>
          <w:tcPr>
            <w:tcW w:w="810" w:type="dxa"/>
            <w:vMerge w:val="restart"/>
            <w:shd w:val="clear" w:color="auto" w:fill="AEAAAA" w:themeFill="background2" w:themeFillShade="BF"/>
            <w:vAlign w:val="center"/>
          </w:tcPr>
          <w:p w14:paraId="7CCCD471" w14:textId="77777777" w:rsidR="0053678F" w:rsidRPr="000C23C1" w:rsidRDefault="0053678F" w:rsidP="005218EB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</w:pPr>
            <w:r w:rsidRPr="000C23C1"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  <w:t>Pertemuan Ke</w:t>
            </w:r>
          </w:p>
        </w:tc>
        <w:tc>
          <w:tcPr>
            <w:tcW w:w="2514" w:type="dxa"/>
            <w:vMerge w:val="restart"/>
            <w:shd w:val="clear" w:color="auto" w:fill="AEAAAA" w:themeFill="background2" w:themeFillShade="BF"/>
            <w:vAlign w:val="center"/>
          </w:tcPr>
          <w:p w14:paraId="58FEF679" w14:textId="77777777" w:rsidR="0053678F" w:rsidRPr="000C23C1" w:rsidRDefault="0053678F" w:rsidP="005218EB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</w:pPr>
            <w:r w:rsidRPr="000C23C1"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  <w:t>Kemampuan Khusus</w:t>
            </w:r>
          </w:p>
          <w:p w14:paraId="484270E0" w14:textId="77777777" w:rsidR="0053678F" w:rsidRPr="000C23C1" w:rsidRDefault="0053678F" w:rsidP="005218EB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</w:pPr>
            <w:r w:rsidRPr="000C23C1"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  <w:t>(Sub-CPMK)</w:t>
            </w:r>
          </w:p>
        </w:tc>
        <w:tc>
          <w:tcPr>
            <w:tcW w:w="2155" w:type="dxa"/>
            <w:vMerge w:val="restart"/>
            <w:shd w:val="clear" w:color="auto" w:fill="AEAAAA" w:themeFill="background2" w:themeFillShade="BF"/>
            <w:vAlign w:val="center"/>
          </w:tcPr>
          <w:p w14:paraId="37F110F3" w14:textId="77777777" w:rsidR="0053678F" w:rsidRPr="000C23C1" w:rsidRDefault="0053678F" w:rsidP="005218EB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</w:pPr>
            <w:r w:rsidRPr="000C23C1"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  <w:t>Indikator</w:t>
            </w:r>
          </w:p>
        </w:tc>
        <w:tc>
          <w:tcPr>
            <w:tcW w:w="2268" w:type="dxa"/>
            <w:vMerge w:val="restart"/>
            <w:shd w:val="clear" w:color="auto" w:fill="AEAAAA" w:themeFill="background2" w:themeFillShade="BF"/>
            <w:vAlign w:val="center"/>
          </w:tcPr>
          <w:p w14:paraId="3624105F" w14:textId="77777777" w:rsidR="0053678F" w:rsidRPr="000C23C1" w:rsidRDefault="0053678F" w:rsidP="005218EB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</w:pPr>
            <w:r w:rsidRPr="000C23C1"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  <w:t>Materi Pokok</w:t>
            </w:r>
          </w:p>
          <w:p w14:paraId="2094DB0A" w14:textId="77777777" w:rsidR="0053678F" w:rsidRPr="000C23C1" w:rsidRDefault="0053678F" w:rsidP="005218EB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</w:pPr>
            <w:r w:rsidRPr="000C23C1"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  <w:t>(Bahan Kajian)</w:t>
            </w:r>
          </w:p>
        </w:tc>
        <w:tc>
          <w:tcPr>
            <w:tcW w:w="1417" w:type="dxa"/>
            <w:vMerge w:val="restart"/>
            <w:shd w:val="clear" w:color="auto" w:fill="AEAAAA" w:themeFill="background2" w:themeFillShade="BF"/>
          </w:tcPr>
          <w:p w14:paraId="09A3CFE6" w14:textId="77777777" w:rsidR="0053678F" w:rsidRPr="000C23C1" w:rsidRDefault="0053678F" w:rsidP="005218EB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</w:pPr>
            <w:r w:rsidRPr="000C23C1"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  <w:t>Metode Model Pembelajaran</w:t>
            </w:r>
          </w:p>
        </w:tc>
        <w:tc>
          <w:tcPr>
            <w:tcW w:w="1531" w:type="dxa"/>
            <w:vMerge w:val="restart"/>
            <w:shd w:val="clear" w:color="auto" w:fill="AEAAAA" w:themeFill="background2" w:themeFillShade="BF"/>
            <w:vAlign w:val="center"/>
          </w:tcPr>
          <w:p w14:paraId="6C6B660C" w14:textId="77777777" w:rsidR="0053678F" w:rsidRPr="000C23C1" w:rsidRDefault="0053678F" w:rsidP="005218EB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</w:pPr>
            <w:r w:rsidRPr="000C23C1"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  <w:t>Pengalaman Belajar</w:t>
            </w:r>
          </w:p>
        </w:tc>
        <w:tc>
          <w:tcPr>
            <w:tcW w:w="2722" w:type="dxa"/>
            <w:gridSpan w:val="2"/>
            <w:shd w:val="clear" w:color="auto" w:fill="AEAAAA" w:themeFill="background2" w:themeFillShade="BF"/>
          </w:tcPr>
          <w:p w14:paraId="6F36BCBD" w14:textId="77777777" w:rsidR="0053678F" w:rsidRPr="000C23C1" w:rsidRDefault="0053678F" w:rsidP="005218EB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</w:pPr>
            <w:r w:rsidRPr="000C23C1"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  <w:t>Penilaian</w:t>
            </w:r>
          </w:p>
        </w:tc>
        <w:tc>
          <w:tcPr>
            <w:tcW w:w="850" w:type="dxa"/>
            <w:vMerge w:val="restart"/>
            <w:shd w:val="clear" w:color="auto" w:fill="AEAAAA" w:themeFill="background2" w:themeFillShade="BF"/>
          </w:tcPr>
          <w:p w14:paraId="21F38B88" w14:textId="77777777" w:rsidR="0053678F" w:rsidRPr="000C23C1" w:rsidRDefault="0053678F" w:rsidP="005218EB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</w:pPr>
            <w:r w:rsidRPr="000C23C1"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  <w:t>Bobot</w:t>
            </w:r>
          </w:p>
        </w:tc>
        <w:tc>
          <w:tcPr>
            <w:tcW w:w="560" w:type="dxa"/>
            <w:vMerge w:val="restart"/>
            <w:shd w:val="clear" w:color="auto" w:fill="AEAAAA" w:themeFill="background2" w:themeFillShade="BF"/>
            <w:vAlign w:val="center"/>
          </w:tcPr>
          <w:p w14:paraId="173CB767" w14:textId="3E60AA2D" w:rsidR="0053678F" w:rsidRPr="000C23C1" w:rsidRDefault="0053678F" w:rsidP="005218EB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</w:pPr>
            <w:r w:rsidRPr="000C23C1"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  <w:t>Ref</w:t>
            </w:r>
          </w:p>
        </w:tc>
      </w:tr>
      <w:tr w:rsidR="0053678F" w:rsidRPr="000C23C1" w14:paraId="61FD6556" w14:textId="77777777" w:rsidTr="00796F8C">
        <w:trPr>
          <w:trHeight w:val="539"/>
        </w:trPr>
        <w:tc>
          <w:tcPr>
            <w:tcW w:w="810" w:type="dxa"/>
            <w:vMerge/>
          </w:tcPr>
          <w:p w14:paraId="3B90937E" w14:textId="77777777" w:rsidR="0053678F" w:rsidRPr="000C23C1" w:rsidRDefault="0053678F" w:rsidP="005218EB">
            <w:pPr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</w:p>
        </w:tc>
        <w:tc>
          <w:tcPr>
            <w:tcW w:w="2514" w:type="dxa"/>
            <w:vMerge/>
          </w:tcPr>
          <w:p w14:paraId="34772F20" w14:textId="77777777" w:rsidR="0053678F" w:rsidRPr="000C23C1" w:rsidRDefault="0053678F" w:rsidP="005218EB">
            <w:pPr>
              <w:pStyle w:val="ListParagraph"/>
              <w:spacing w:line="360" w:lineRule="auto"/>
              <w:ind w:left="0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</w:p>
        </w:tc>
        <w:tc>
          <w:tcPr>
            <w:tcW w:w="2155" w:type="dxa"/>
            <w:vMerge/>
          </w:tcPr>
          <w:p w14:paraId="5B57BD1C" w14:textId="77777777" w:rsidR="0053678F" w:rsidRPr="000C23C1" w:rsidRDefault="0053678F" w:rsidP="0053678F">
            <w:pPr>
              <w:pStyle w:val="ListParagraph"/>
              <w:spacing w:after="0" w:line="360" w:lineRule="auto"/>
              <w:ind w:left="139"/>
              <w:jc w:val="both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</w:p>
        </w:tc>
        <w:tc>
          <w:tcPr>
            <w:tcW w:w="2268" w:type="dxa"/>
            <w:vMerge/>
          </w:tcPr>
          <w:p w14:paraId="4FFEB6E2" w14:textId="77777777" w:rsidR="0053678F" w:rsidRPr="000C23C1" w:rsidRDefault="0053678F" w:rsidP="005218EB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</w:p>
        </w:tc>
        <w:tc>
          <w:tcPr>
            <w:tcW w:w="1417" w:type="dxa"/>
            <w:vMerge/>
          </w:tcPr>
          <w:p w14:paraId="79BAE286" w14:textId="77777777" w:rsidR="0053678F" w:rsidRPr="000C23C1" w:rsidRDefault="0053678F" w:rsidP="005218EB">
            <w:pPr>
              <w:spacing w:line="36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</w:p>
        </w:tc>
        <w:tc>
          <w:tcPr>
            <w:tcW w:w="1531" w:type="dxa"/>
            <w:vMerge/>
          </w:tcPr>
          <w:p w14:paraId="11913A80" w14:textId="77777777" w:rsidR="0053678F" w:rsidRPr="000C23C1" w:rsidRDefault="0053678F" w:rsidP="005218EB">
            <w:pPr>
              <w:spacing w:line="36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</w:p>
        </w:tc>
        <w:tc>
          <w:tcPr>
            <w:tcW w:w="992" w:type="dxa"/>
          </w:tcPr>
          <w:p w14:paraId="0B7DF1E2" w14:textId="77777777" w:rsidR="0053678F" w:rsidRPr="000C23C1" w:rsidRDefault="0053678F" w:rsidP="0053678F">
            <w:pPr>
              <w:pStyle w:val="ListParagraph"/>
              <w:spacing w:after="0" w:line="360" w:lineRule="auto"/>
              <w:ind w:left="-108"/>
              <w:jc w:val="center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0C23C1">
              <w:rPr>
                <w:rFonts w:asciiTheme="majorBidi" w:hAnsiTheme="majorBidi" w:cstheme="majorBidi"/>
                <w:sz w:val="20"/>
                <w:szCs w:val="20"/>
                <w:lang w:val="sv-SE"/>
              </w:rPr>
              <w:t>Jenis</w:t>
            </w:r>
          </w:p>
        </w:tc>
        <w:tc>
          <w:tcPr>
            <w:tcW w:w="1730" w:type="dxa"/>
          </w:tcPr>
          <w:p w14:paraId="79B5131C" w14:textId="77777777" w:rsidR="0053678F" w:rsidRPr="000C23C1" w:rsidRDefault="0053678F" w:rsidP="005218EB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  <w:r w:rsidRPr="000C23C1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  <w:t>Kriteria</w:t>
            </w:r>
          </w:p>
        </w:tc>
        <w:tc>
          <w:tcPr>
            <w:tcW w:w="850" w:type="dxa"/>
            <w:vMerge/>
          </w:tcPr>
          <w:p w14:paraId="32AB193A" w14:textId="77777777" w:rsidR="0053678F" w:rsidRPr="000C23C1" w:rsidRDefault="0053678F" w:rsidP="005218EB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</w:p>
        </w:tc>
        <w:tc>
          <w:tcPr>
            <w:tcW w:w="560" w:type="dxa"/>
            <w:vMerge/>
          </w:tcPr>
          <w:p w14:paraId="68F389E1" w14:textId="77777777" w:rsidR="0053678F" w:rsidRPr="000C23C1" w:rsidRDefault="0053678F" w:rsidP="005218EB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</w:p>
        </w:tc>
      </w:tr>
      <w:tr w:rsidR="0053678F" w:rsidRPr="000469A5" w14:paraId="0084662F" w14:textId="77777777" w:rsidTr="00796F8C">
        <w:tc>
          <w:tcPr>
            <w:tcW w:w="810" w:type="dxa"/>
          </w:tcPr>
          <w:p w14:paraId="512583F6" w14:textId="77777777" w:rsidR="0053678F" w:rsidRPr="000469A5" w:rsidRDefault="0053678F" w:rsidP="0050503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0469A5">
              <w:rPr>
                <w:rFonts w:asciiTheme="majorBidi" w:hAnsiTheme="majorBidi" w:cstheme="majorBidi"/>
                <w:sz w:val="20"/>
                <w:szCs w:val="20"/>
                <w:lang w:val="sv-SE"/>
              </w:rPr>
              <w:t>1</w:t>
            </w:r>
            <w:r w:rsidR="00A029CB" w:rsidRPr="000469A5">
              <w:rPr>
                <w:rFonts w:asciiTheme="majorBidi" w:hAnsiTheme="majorBidi" w:cstheme="majorBidi"/>
                <w:sz w:val="20"/>
                <w:szCs w:val="20"/>
                <w:lang w:val="sv-SE"/>
              </w:rPr>
              <w:t xml:space="preserve"> </w:t>
            </w:r>
          </w:p>
        </w:tc>
        <w:tc>
          <w:tcPr>
            <w:tcW w:w="2514" w:type="dxa"/>
          </w:tcPr>
          <w:p w14:paraId="36BAA2F6" w14:textId="77777777" w:rsidR="007E0BD0" w:rsidRPr="000469A5" w:rsidRDefault="007E0BD0" w:rsidP="000469A5">
            <w:pPr>
              <w:pStyle w:val="Default"/>
              <w:numPr>
                <w:ilvl w:val="0"/>
                <w:numId w:val="44"/>
              </w:numPr>
              <w:ind w:left="166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0469A5">
              <w:rPr>
                <w:rFonts w:asciiTheme="majorBidi" w:hAnsiTheme="majorBidi" w:cstheme="majorBidi"/>
                <w:sz w:val="20"/>
                <w:szCs w:val="20"/>
              </w:rPr>
              <w:t xml:space="preserve">Tahu maksud dan tujuan sistem kendali </w:t>
            </w:r>
          </w:p>
          <w:p w14:paraId="310A8E83" w14:textId="77777777" w:rsidR="007E0BD0" w:rsidRPr="000469A5" w:rsidRDefault="007E0BD0" w:rsidP="000469A5">
            <w:pPr>
              <w:pStyle w:val="Default"/>
              <w:numPr>
                <w:ilvl w:val="0"/>
                <w:numId w:val="44"/>
              </w:numPr>
              <w:ind w:left="166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0469A5">
              <w:rPr>
                <w:rFonts w:asciiTheme="majorBidi" w:hAnsiTheme="majorBidi" w:cstheme="majorBidi"/>
                <w:sz w:val="20"/>
                <w:szCs w:val="20"/>
              </w:rPr>
              <w:t xml:space="preserve">Tahu definisi-definisi yang digunakan dalam sistem kendali </w:t>
            </w:r>
          </w:p>
          <w:p w14:paraId="7D09F494" w14:textId="77777777" w:rsidR="007E0BD0" w:rsidRPr="000469A5" w:rsidRDefault="007E0BD0" w:rsidP="000469A5">
            <w:pPr>
              <w:pStyle w:val="Default"/>
              <w:numPr>
                <w:ilvl w:val="0"/>
                <w:numId w:val="44"/>
              </w:numPr>
              <w:ind w:left="166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0469A5">
              <w:rPr>
                <w:rFonts w:asciiTheme="majorBidi" w:hAnsiTheme="majorBidi" w:cstheme="majorBidi"/>
                <w:sz w:val="20"/>
                <w:szCs w:val="20"/>
              </w:rPr>
              <w:t xml:space="preserve">Paham konsep sistem kendali lingkar terbuka dan tertutup </w:t>
            </w:r>
          </w:p>
          <w:p w14:paraId="01F8CC6D" w14:textId="77777777" w:rsidR="007E0BD0" w:rsidRPr="000469A5" w:rsidRDefault="007E0BD0" w:rsidP="000469A5">
            <w:pPr>
              <w:pStyle w:val="Default"/>
              <w:numPr>
                <w:ilvl w:val="0"/>
                <w:numId w:val="44"/>
              </w:numPr>
              <w:ind w:left="166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0469A5">
              <w:rPr>
                <w:rFonts w:asciiTheme="majorBidi" w:hAnsiTheme="majorBidi" w:cstheme="majorBidi"/>
                <w:sz w:val="20"/>
                <w:szCs w:val="20"/>
              </w:rPr>
              <w:t xml:space="preserve">Tahu pengelompokan sistem kendali </w:t>
            </w:r>
          </w:p>
          <w:p w14:paraId="40C73269" w14:textId="77777777" w:rsidR="007E0BD0" w:rsidRPr="000469A5" w:rsidRDefault="007E0BD0" w:rsidP="000469A5">
            <w:pPr>
              <w:pStyle w:val="Default"/>
              <w:numPr>
                <w:ilvl w:val="0"/>
                <w:numId w:val="44"/>
              </w:numPr>
              <w:ind w:left="166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0469A5">
              <w:rPr>
                <w:rFonts w:asciiTheme="majorBidi" w:hAnsiTheme="majorBidi" w:cstheme="majorBidi"/>
                <w:sz w:val="20"/>
                <w:szCs w:val="20"/>
              </w:rPr>
              <w:t xml:space="preserve">Tahu prinsip-prinsip sistem kendali serta komponen-komponen sistem kendali </w:t>
            </w:r>
          </w:p>
          <w:p w14:paraId="24434538" w14:textId="50247FBB" w:rsidR="0053678F" w:rsidRPr="000469A5" w:rsidRDefault="0053678F" w:rsidP="00077B98">
            <w:p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155" w:type="dxa"/>
          </w:tcPr>
          <w:p w14:paraId="3392FBF5" w14:textId="559CED50" w:rsidR="0072185A" w:rsidRPr="000469A5" w:rsidRDefault="007E0BD0" w:rsidP="000469A5">
            <w:pPr>
              <w:pStyle w:val="Defaul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0469A5">
              <w:rPr>
                <w:rFonts w:asciiTheme="majorBidi" w:hAnsiTheme="majorBidi" w:cstheme="majorBidi"/>
                <w:sz w:val="20"/>
                <w:szCs w:val="20"/>
              </w:rPr>
              <w:t xml:space="preserve">Mahasiswa mampu menjelaskan dan menggunakan konsep yang telah dipahami untuk mengidentifikasi berbagai model pengendalian </w:t>
            </w:r>
          </w:p>
        </w:tc>
        <w:tc>
          <w:tcPr>
            <w:tcW w:w="2268" w:type="dxa"/>
          </w:tcPr>
          <w:p w14:paraId="28D8B6C7" w14:textId="3A4D18AA" w:rsidR="0053678F" w:rsidRPr="000469A5" w:rsidRDefault="007E0BD0" w:rsidP="007E0BD0">
            <w:pPr>
              <w:pStyle w:val="Defaul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0469A5">
              <w:rPr>
                <w:rFonts w:asciiTheme="majorBidi" w:hAnsiTheme="majorBidi" w:cstheme="majorBidi"/>
                <w:sz w:val="20"/>
                <w:szCs w:val="20"/>
              </w:rPr>
              <w:t xml:space="preserve">Pengantar Sistem Kendali </w:t>
            </w:r>
          </w:p>
        </w:tc>
        <w:tc>
          <w:tcPr>
            <w:tcW w:w="1417" w:type="dxa"/>
          </w:tcPr>
          <w:p w14:paraId="1E78E575" w14:textId="77777777" w:rsidR="007E0BD0" w:rsidRPr="000469A5" w:rsidRDefault="007E0BD0" w:rsidP="007E0BD0">
            <w:pPr>
              <w:pStyle w:val="Default"/>
              <w:rPr>
                <w:rFonts w:asciiTheme="majorBidi" w:hAnsiTheme="majorBidi" w:cstheme="majorBidi"/>
                <w:sz w:val="20"/>
                <w:szCs w:val="20"/>
              </w:rPr>
            </w:pPr>
            <w:r w:rsidRPr="000469A5">
              <w:rPr>
                <w:rFonts w:asciiTheme="majorBidi" w:hAnsiTheme="majorBidi" w:cstheme="majorBidi"/>
                <w:sz w:val="20"/>
                <w:szCs w:val="20"/>
              </w:rPr>
              <w:t xml:space="preserve">Tatap muka, diskusi, tugas kelompok, tugas mandiri, evaluasi </w:t>
            </w:r>
          </w:p>
          <w:p w14:paraId="283FD249" w14:textId="73831042" w:rsidR="0053678F" w:rsidRPr="000469A5" w:rsidRDefault="0053678F" w:rsidP="006671B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31" w:type="dxa"/>
          </w:tcPr>
          <w:p w14:paraId="5F62904B" w14:textId="1F07779F" w:rsidR="0053678F" w:rsidRPr="000469A5" w:rsidRDefault="0053678F" w:rsidP="00077B98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</w:p>
        </w:tc>
        <w:tc>
          <w:tcPr>
            <w:tcW w:w="992" w:type="dxa"/>
          </w:tcPr>
          <w:p w14:paraId="634671A6" w14:textId="77777777" w:rsidR="0053678F" w:rsidRPr="000469A5" w:rsidRDefault="0053678F" w:rsidP="00847436">
            <w:pPr>
              <w:pStyle w:val="ListParagraph"/>
              <w:spacing w:after="0" w:line="240" w:lineRule="auto"/>
              <w:ind w:left="-18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0469A5">
              <w:rPr>
                <w:rFonts w:asciiTheme="majorBidi" w:hAnsiTheme="majorBidi" w:cstheme="majorBidi"/>
                <w:sz w:val="20"/>
                <w:szCs w:val="20"/>
                <w:lang w:val="sv-SE"/>
              </w:rPr>
              <w:t>Tertulis, Uraian, Subyektif</w:t>
            </w:r>
          </w:p>
        </w:tc>
        <w:tc>
          <w:tcPr>
            <w:tcW w:w="1730" w:type="dxa"/>
          </w:tcPr>
          <w:p w14:paraId="56690DBB" w14:textId="7C84D87D" w:rsidR="0053678F" w:rsidRPr="000469A5" w:rsidRDefault="0053678F" w:rsidP="00077B98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50" w:type="dxa"/>
          </w:tcPr>
          <w:p w14:paraId="17409B9F" w14:textId="688A020B" w:rsidR="0053678F" w:rsidRPr="000469A5" w:rsidRDefault="00586008" w:rsidP="00847436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  <w:r w:rsidRPr="000469A5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  <w:t>2,</w:t>
            </w:r>
            <w:r w:rsidR="0053678F" w:rsidRPr="000469A5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  <w:t>5%</w:t>
            </w:r>
          </w:p>
        </w:tc>
        <w:tc>
          <w:tcPr>
            <w:tcW w:w="560" w:type="dxa"/>
          </w:tcPr>
          <w:p w14:paraId="249EF0B0" w14:textId="525AC961" w:rsidR="0053678F" w:rsidRPr="000469A5" w:rsidRDefault="0053678F" w:rsidP="00847436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</w:p>
        </w:tc>
      </w:tr>
      <w:tr w:rsidR="00796F8C" w:rsidRPr="00AC45CB" w14:paraId="6876DA13" w14:textId="77777777" w:rsidTr="00796F8C">
        <w:tc>
          <w:tcPr>
            <w:tcW w:w="810" w:type="dxa"/>
          </w:tcPr>
          <w:p w14:paraId="7250CF2B" w14:textId="4C5AE149" w:rsidR="00796F8C" w:rsidRPr="00AC45CB" w:rsidRDefault="00796F8C" w:rsidP="00796F8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AC45CB">
              <w:rPr>
                <w:rFonts w:asciiTheme="majorBidi" w:hAnsiTheme="majorBidi" w:cstheme="majorBidi"/>
                <w:sz w:val="20"/>
                <w:szCs w:val="20"/>
                <w:lang w:val="sv-SE"/>
              </w:rPr>
              <w:lastRenderedPageBreak/>
              <w:t>2</w:t>
            </w:r>
            <w:r w:rsidR="00305A4F" w:rsidRPr="00AC45CB">
              <w:rPr>
                <w:rFonts w:asciiTheme="majorBidi" w:hAnsiTheme="majorBidi" w:cstheme="majorBidi"/>
                <w:sz w:val="20"/>
                <w:szCs w:val="20"/>
                <w:lang w:val="sv-SE"/>
              </w:rPr>
              <w:t>,3</w:t>
            </w:r>
          </w:p>
        </w:tc>
        <w:tc>
          <w:tcPr>
            <w:tcW w:w="2514" w:type="dxa"/>
          </w:tcPr>
          <w:p w14:paraId="77DF9914" w14:textId="77777777" w:rsidR="00305A4F" w:rsidRPr="00AC45CB" w:rsidRDefault="00305A4F" w:rsidP="00AC45CB">
            <w:pPr>
              <w:pStyle w:val="Default"/>
              <w:numPr>
                <w:ilvl w:val="0"/>
                <w:numId w:val="45"/>
              </w:numPr>
              <w:ind w:left="166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AC45CB">
              <w:rPr>
                <w:rFonts w:asciiTheme="majorBidi" w:hAnsiTheme="majorBidi" w:cstheme="majorBidi"/>
                <w:sz w:val="20"/>
                <w:szCs w:val="20"/>
              </w:rPr>
              <w:t xml:space="preserve">Paham konsep persamaan diferensial linier </w:t>
            </w:r>
          </w:p>
          <w:p w14:paraId="58007BBE" w14:textId="77777777" w:rsidR="00305A4F" w:rsidRPr="00AC45CB" w:rsidRDefault="00305A4F" w:rsidP="00AC45CB">
            <w:pPr>
              <w:pStyle w:val="Default"/>
              <w:numPr>
                <w:ilvl w:val="0"/>
                <w:numId w:val="45"/>
              </w:numPr>
              <w:ind w:left="166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AC45CB">
              <w:rPr>
                <w:rFonts w:asciiTheme="majorBidi" w:hAnsiTheme="majorBidi" w:cstheme="majorBidi"/>
                <w:sz w:val="20"/>
                <w:szCs w:val="20"/>
              </w:rPr>
              <w:t xml:space="preserve">Tahu prinsip penyelesaian persamaan diferensial linier </w:t>
            </w:r>
          </w:p>
          <w:p w14:paraId="2597FC05" w14:textId="77777777" w:rsidR="00305A4F" w:rsidRPr="00AC45CB" w:rsidRDefault="00305A4F" w:rsidP="00AC45CB">
            <w:pPr>
              <w:pStyle w:val="Default"/>
              <w:numPr>
                <w:ilvl w:val="0"/>
                <w:numId w:val="45"/>
              </w:numPr>
              <w:ind w:left="166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AC45CB">
              <w:rPr>
                <w:rFonts w:asciiTheme="majorBidi" w:hAnsiTheme="majorBidi" w:cstheme="majorBidi"/>
                <w:sz w:val="20"/>
                <w:szCs w:val="20"/>
              </w:rPr>
              <w:t xml:space="preserve">Paham penggunaan transformasi Laplace serta transportasi Laplace balik beserta sifat-sifatnya </w:t>
            </w:r>
          </w:p>
          <w:p w14:paraId="52AC170B" w14:textId="77777777" w:rsidR="00305A4F" w:rsidRPr="00AC45CB" w:rsidRDefault="00305A4F" w:rsidP="00AC45CB">
            <w:pPr>
              <w:pStyle w:val="Default"/>
              <w:numPr>
                <w:ilvl w:val="0"/>
                <w:numId w:val="45"/>
              </w:numPr>
              <w:ind w:left="166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AC45CB">
              <w:rPr>
                <w:rFonts w:asciiTheme="majorBidi" w:hAnsiTheme="majorBidi" w:cstheme="majorBidi"/>
                <w:sz w:val="20"/>
                <w:szCs w:val="20"/>
              </w:rPr>
              <w:t xml:space="preserve">Tahu prinsip penyelesaian dengan menggunakan penggunaan transformasi Laplace serta transportasi Laplace balik </w:t>
            </w:r>
          </w:p>
          <w:p w14:paraId="5AF2E567" w14:textId="77777777" w:rsidR="00796F8C" w:rsidRPr="00AC45CB" w:rsidRDefault="00796F8C" w:rsidP="00796F8C">
            <w:p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155" w:type="dxa"/>
          </w:tcPr>
          <w:p w14:paraId="74633D9D" w14:textId="7CAC1B50" w:rsidR="00796F8C" w:rsidRPr="000B1363" w:rsidRDefault="00305A4F" w:rsidP="000B1363">
            <w:pPr>
              <w:pStyle w:val="Default"/>
              <w:rPr>
                <w:rFonts w:asciiTheme="majorBidi" w:hAnsiTheme="majorBidi" w:cstheme="majorBidi"/>
                <w:sz w:val="20"/>
                <w:szCs w:val="20"/>
              </w:rPr>
            </w:pPr>
            <w:r w:rsidRPr="00AC45CB">
              <w:rPr>
                <w:rFonts w:asciiTheme="majorBidi" w:hAnsiTheme="majorBidi" w:cstheme="majorBidi"/>
                <w:sz w:val="20"/>
                <w:szCs w:val="20"/>
              </w:rPr>
              <w:t xml:space="preserve">Mahasiswa mampu menjelaskan konsep yang telah dipahami serta menerapkan prinsip metodenya pada beberapa contoh pengendalian sederhana </w:t>
            </w:r>
          </w:p>
        </w:tc>
        <w:tc>
          <w:tcPr>
            <w:tcW w:w="2268" w:type="dxa"/>
          </w:tcPr>
          <w:p w14:paraId="09BB241E" w14:textId="1FF641B0" w:rsidR="00796F8C" w:rsidRPr="000B1363" w:rsidRDefault="00305A4F" w:rsidP="000B1363">
            <w:pPr>
              <w:pStyle w:val="Default"/>
              <w:rPr>
                <w:rFonts w:asciiTheme="majorBidi" w:hAnsiTheme="majorBidi" w:cstheme="majorBidi"/>
                <w:sz w:val="20"/>
                <w:szCs w:val="20"/>
              </w:rPr>
            </w:pPr>
            <w:r w:rsidRPr="00AC45CB">
              <w:rPr>
                <w:rFonts w:asciiTheme="majorBidi" w:hAnsiTheme="majorBidi" w:cstheme="majorBidi"/>
                <w:sz w:val="20"/>
                <w:szCs w:val="20"/>
              </w:rPr>
              <w:t xml:space="preserve">Latar Belakang Matematis </w:t>
            </w:r>
          </w:p>
        </w:tc>
        <w:tc>
          <w:tcPr>
            <w:tcW w:w="1417" w:type="dxa"/>
          </w:tcPr>
          <w:p w14:paraId="3A68D2B2" w14:textId="77777777" w:rsidR="00305A4F" w:rsidRPr="00AC45CB" w:rsidRDefault="00305A4F" w:rsidP="00305A4F">
            <w:pPr>
              <w:pStyle w:val="Default"/>
              <w:rPr>
                <w:rFonts w:asciiTheme="majorBidi" w:hAnsiTheme="majorBidi" w:cstheme="majorBidi"/>
                <w:sz w:val="20"/>
                <w:szCs w:val="20"/>
              </w:rPr>
            </w:pPr>
            <w:r w:rsidRPr="00AC45CB">
              <w:rPr>
                <w:rFonts w:asciiTheme="majorBidi" w:hAnsiTheme="majorBidi" w:cstheme="majorBidi"/>
                <w:sz w:val="20"/>
                <w:szCs w:val="20"/>
              </w:rPr>
              <w:t xml:space="preserve">Tatap muka, diskusi, tugas kelompok, tugas mandiri, evaluasi </w:t>
            </w:r>
          </w:p>
          <w:p w14:paraId="4E905701" w14:textId="079F1AF7" w:rsidR="00796F8C" w:rsidRPr="00AC45CB" w:rsidRDefault="00796F8C" w:rsidP="00796F8C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31" w:type="dxa"/>
          </w:tcPr>
          <w:p w14:paraId="041DD9EC" w14:textId="6C397F3C" w:rsidR="00796F8C" w:rsidRPr="00AC45CB" w:rsidRDefault="00796F8C" w:rsidP="00796F8C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083DE2D8" w14:textId="77777777" w:rsidR="00796F8C" w:rsidRPr="00AC45CB" w:rsidRDefault="00796F8C" w:rsidP="00796F8C">
            <w:pPr>
              <w:pStyle w:val="ListParagraph"/>
              <w:spacing w:after="0" w:line="240" w:lineRule="auto"/>
              <w:ind w:left="-18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AC45CB">
              <w:rPr>
                <w:rFonts w:asciiTheme="majorBidi" w:hAnsiTheme="majorBidi" w:cstheme="majorBidi"/>
                <w:sz w:val="20"/>
                <w:szCs w:val="20"/>
                <w:lang w:val="sv-SE"/>
              </w:rPr>
              <w:t>Tertulis, Uraian, Subyektif</w:t>
            </w:r>
          </w:p>
        </w:tc>
        <w:tc>
          <w:tcPr>
            <w:tcW w:w="1730" w:type="dxa"/>
          </w:tcPr>
          <w:p w14:paraId="6F4D8E31" w14:textId="74D30F8A" w:rsidR="00796F8C" w:rsidRPr="00AC45CB" w:rsidRDefault="00796F8C" w:rsidP="00796F8C">
            <w:pPr>
              <w:pStyle w:val="ListParagraph"/>
              <w:spacing w:after="0" w:line="240" w:lineRule="auto"/>
              <w:ind w:left="0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</w:p>
        </w:tc>
        <w:tc>
          <w:tcPr>
            <w:tcW w:w="850" w:type="dxa"/>
          </w:tcPr>
          <w:p w14:paraId="0D54D189" w14:textId="35112E3C" w:rsidR="00796F8C" w:rsidRPr="00AC45CB" w:rsidRDefault="0015021D" w:rsidP="00796F8C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  <w:r w:rsidRPr="00AC45CB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  <w:t>7,</w:t>
            </w:r>
            <w:r w:rsidR="00796F8C" w:rsidRPr="00AC45CB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  <w:t>5%</w:t>
            </w:r>
          </w:p>
        </w:tc>
        <w:tc>
          <w:tcPr>
            <w:tcW w:w="560" w:type="dxa"/>
          </w:tcPr>
          <w:p w14:paraId="09F71F42" w14:textId="53B44F2E" w:rsidR="00796F8C" w:rsidRPr="00AC45CB" w:rsidRDefault="00796F8C" w:rsidP="00796F8C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</w:p>
        </w:tc>
      </w:tr>
      <w:tr w:rsidR="00796F8C" w:rsidRPr="00AD7DE2" w14:paraId="14665855" w14:textId="77777777" w:rsidTr="00796F8C">
        <w:tc>
          <w:tcPr>
            <w:tcW w:w="810" w:type="dxa"/>
          </w:tcPr>
          <w:p w14:paraId="32990676" w14:textId="46200C1E" w:rsidR="00796F8C" w:rsidRPr="00AD7DE2" w:rsidRDefault="0015021D" w:rsidP="00796F8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AD7DE2">
              <w:rPr>
                <w:rFonts w:asciiTheme="majorBidi" w:hAnsiTheme="majorBidi" w:cstheme="majorBidi"/>
                <w:sz w:val="20"/>
                <w:szCs w:val="20"/>
                <w:lang w:val="sv-SE"/>
              </w:rPr>
              <w:t>4</w:t>
            </w:r>
            <w:r w:rsidR="002E10CD" w:rsidRPr="00AD7DE2">
              <w:rPr>
                <w:rFonts w:asciiTheme="majorBidi" w:hAnsiTheme="majorBidi" w:cstheme="majorBidi"/>
                <w:sz w:val="20"/>
                <w:szCs w:val="20"/>
                <w:lang w:val="sv-SE"/>
              </w:rPr>
              <w:t xml:space="preserve">, </w:t>
            </w:r>
            <w:r w:rsidRPr="00AD7DE2">
              <w:rPr>
                <w:rFonts w:asciiTheme="majorBidi" w:hAnsiTheme="majorBidi" w:cstheme="majorBidi"/>
                <w:sz w:val="20"/>
                <w:szCs w:val="20"/>
                <w:lang w:val="sv-SE"/>
              </w:rPr>
              <w:t>5</w:t>
            </w:r>
          </w:p>
        </w:tc>
        <w:tc>
          <w:tcPr>
            <w:tcW w:w="2514" w:type="dxa"/>
          </w:tcPr>
          <w:p w14:paraId="7772976F" w14:textId="77777777" w:rsidR="0015021D" w:rsidRPr="00AD7DE2" w:rsidRDefault="0015021D" w:rsidP="00AD7DE2">
            <w:pPr>
              <w:pStyle w:val="Default"/>
              <w:numPr>
                <w:ilvl w:val="0"/>
                <w:numId w:val="46"/>
              </w:numPr>
              <w:ind w:left="166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AD7DE2">
              <w:rPr>
                <w:rFonts w:asciiTheme="majorBidi" w:hAnsiTheme="majorBidi" w:cstheme="majorBidi"/>
                <w:sz w:val="20"/>
                <w:szCs w:val="20"/>
              </w:rPr>
              <w:t xml:space="preserve">Paham prinsip-prinsip pemodelan matematis sistem fisik dari sistem kendali </w:t>
            </w:r>
          </w:p>
          <w:p w14:paraId="0228622F" w14:textId="77777777" w:rsidR="0015021D" w:rsidRPr="00AD7DE2" w:rsidRDefault="0015021D" w:rsidP="00AD7DE2">
            <w:pPr>
              <w:pStyle w:val="Default"/>
              <w:numPr>
                <w:ilvl w:val="0"/>
                <w:numId w:val="46"/>
              </w:numPr>
              <w:ind w:left="166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AD7DE2">
              <w:rPr>
                <w:rFonts w:asciiTheme="majorBidi" w:hAnsiTheme="majorBidi" w:cstheme="majorBidi"/>
                <w:sz w:val="20"/>
                <w:szCs w:val="20"/>
              </w:rPr>
              <w:t xml:space="preserve">Paham sifat-sifat fungsi alih, mencari fungsi alih menggunakan reduksi diagram kotak dan penggunaan rumus Mason </w:t>
            </w:r>
          </w:p>
          <w:p w14:paraId="624B4511" w14:textId="77777777" w:rsidR="0015021D" w:rsidRPr="00AD7DE2" w:rsidRDefault="0015021D" w:rsidP="00AD7DE2">
            <w:pPr>
              <w:pStyle w:val="Default"/>
              <w:numPr>
                <w:ilvl w:val="0"/>
                <w:numId w:val="46"/>
              </w:numPr>
              <w:ind w:left="166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AD7DE2">
              <w:rPr>
                <w:rFonts w:asciiTheme="majorBidi" w:hAnsiTheme="majorBidi" w:cstheme="majorBidi"/>
                <w:sz w:val="20"/>
                <w:szCs w:val="20"/>
              </w:rPr>
              <w:t xml:space="preserve">Tahu penggunaan diagram blok dan grafik aliran sinyal yang berguna dalam pemodelan sistem kendali </w:t>
            </w:r>
          </w:p>
          <w:p w14:paraId="28488EDB" w14:textId="4FDA47B5" w:rsidR="00796F8C" w:rsidRPr="00AD7DE2" w:rsidRDefault="00796F8C" w:rsidP="00796F8C">
            <w:p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155" w:type="dxa"/>
          </w:tcPr>
          <w:p w14:paraId="34B2255C" w14:textId="16F8FFF0" w:rsidR="00796F8C" w:rsidRPr="00AD7DE2" w:rsidRDefault="0015021D" w:rsidP="00AD7DE2">
            <w:pPr>
              <w:pStyle w:val="Default"/>
              <w:rPr>
                <w:rFonts w:asciiTheme="majorBidi" w:hAnsiTheme="majorBidi" w:cstheme="majorBidi"/>
                <w:sz w:val="20"/>
                <w:szCs w:val="20"/>
              </w:rPr>
            </w:pPr>
            <w:r w:rsidRPr="00AD7DE2">
              <w:rPr>
                <w:rFonts w:asciiTheme="majorBidi" w:hAnsiTheme="majorBidi" w:cstheme="majorBidi"/>
                <w:sz w:val="20"/>
                <w:szCs w:val="20"/>
              </w:rPr>
              <w:t>Mahasiswa mampu menjelaskan konsep yang telah dipahami serta menerapkan prinsip-prinsip pemodelan matematis s</w:t>
            </w:r>
            <w:r w:rsidR="00AD7DE2">
              <w:rPr>
                <w:rFonts w:asciiTheme="majorBidi" w:hAnsiTheme="majorBidi" w:cstheme="majorBidi"/>
                <w:sz w:val="20"/>
                <w:szCs w:val="20"/>
              </w:rPr>
              <w:t>istem fisik dari sistem kendali</w:t>
            </w:r>
          </w:p>
        </w:tc>
        <w:tc>
          <w:tcPr>
            <w:tcW w:w="2268" w:type="dxa"/>
          </w:tcPr>
          <w:p w14:paraId="694E32B0" w14:textId="3068505A" w:rsidR="00796F8C" w:rsidRPr="00AD7DE2" w:rsidRDefault="0015021D" w:rsidP="00AD7DE2">
            <w:pPr>
              <w:pStyle w:val="Default"/>
              <w:rPr>
                <w:rFonts w:asciiTheme="majorBidi" w:hAnsiTheme="majorBidi" w:cstheme="majorBidi"/>
                <w:sz w:val="20"/>
                <w:szCs w:val="20"/>
              </w:rPr>
            </w:pPr>
            <w:r w:rsidRPr="00AD7DE2">
              <w:rPr>
                <w:rFonts w:asciiTheme="majorBidi" w:hAnsiTheme="majorBidi" w:cstheme="majorBidi"/>
                <w:sz w:val="20"/>
                <w:szCs w:val="20"/>
              </w:rPr>
              <w:t xml:space="preserve">Sistem Fisis </w:t>
            </w:r>
          </w:p>
        </w:tc>
        <w:tc>
          <w:tcPr>
            <w:tcW w:w="1417" w:type="dxa"/>
          </w:tcPr>
          <w:p w14:paraId="586CACAB" w14:textId="77777777" w:rsidR="0015021D" w:rsidRPr="00AD7DE2" w:rsidRDefault="0015021D" w:rsidP="0015021D">
            <w:pPr>
              <w:pStyle w:val="Default"/>
              <w:rPr>
                <w:rFonts w:asciiTheme="majorBidi" w:hAnsiTheme="majorBidi" w:cstheme="majorBidi"/>
                <w:sz w:val="20"/>
                <w:szCs w:val="20"/>
              </w:rPr>
            </w:pPr>
            <w:r w:rsidRPr="00AD7DE2">
              <w:rPr>
                <w:rFonts w:asciiTheme="majorBidi" w:hAnsiTheme="majorBidi" w:cstheme="majorBidi"/>
                <w:sz w:val="20"/>
                <w:szCs w:val="20"/>
              </w:rPr>
              <w:t xml:space="preserve">Tatap muka, diskusi, tugas kelompok, tugas mandiri, evaluasi </w:t>
            </w:r>
          </w:p>
          <w:p w14:paraId="3772757B" w14:textId="72247498" w:rsidR="00796F8C" w:rsidRPr="00AD7DE2" w:rsidRDefault="00796F8C" w:rsidP="00796F8C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31" w:type="dxa"/>
          </w:tcPr>
          <w:p w14:paraId="6B8A2C96" w14:textId="5C28F117" w:rsidR="00796F8C" w:rsidRPr="00AD7DE2" w:rsidRDefault="00796F8C" w:rsidP="00796F8C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</w:p>
        </w:tc>
        <w:tc>
          <w:tcPr>
            <w:tcW w:w="992" w:type="dxa"/>
          </w:tcPr>
          <w:p w14:paraId="2EDD6730" w14:textId="77777777" w:rsidR="00796F8C" w:rsidRPr="00AD7DE2" w:rsidRDefault="00796F8C" w:rsidP="00796F8C">
            <w:pPr>
              <w:pStyle w:val="ListParagraph"/>
              <w:spacing w:after="0" w:line="240" w:lineRule="auto"/>
              <w:ind w:left="-18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AD7DE2">
              <w:rPr>
                <w:rFonts w:asciiTheme="majorBidi" w:hAnsiTheme="majorBidi" w:cstheme="majorBidi"/>
                <w:sz w:val="20"/>
                <w:szCs w:val="20"/>
                <w:lang w:val="sv-SE"/>
              </w:rPr>
              <w:t>Tertulis, Uraian, Subyektif</w:t>
            </w:r>
          </w:p>
        </w:tc>
        <w:tc>
          <w:tcPr>
            <w:tcW w:w="1730" w:type="dxa"/>
          </w:tcPr>
          <w:p w14:paraId="00368945" w14:textId="29B5D872" w:rsidR="00796F8C" w:rsidRPr="00AD7DE2" w:rsidRDefault="00796F8C" w:rsidP="00796F8C">
            <w:pPr>
              <w:pStyle w:val="ListParagraph"/>
              <w:spacing w:after="0" w:line="240" w:lineRule="auto"/>
              <w:ind w:left="0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</w:p>
        </w:tc>
        <w:tc>
          <w:tcPr>
            <w:tcW w:w="850" w:type="dxa"/>
          </w:tcPr>
          <w:p w14:paraId="473CC341" w14:textId="56FA2D71" w:rsidR="00796F8C" w:rsidRPr="00AD7DE2" w:rsidRDefault="006E7D78" w:rsidP="00796F8C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  <w:r w:rsidRPr="00AD7DE2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  <w:t>5</w:t>
            </w:r>
            <w:r w:rsidR="00796F8C" w:rsidRPr="00AD7DE2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  <w:t>%</w:t>
            </w:r>
          </w:p>
        </w:tc>
        <w:tc>
          <w:tcPr>
            <w:tcW w:w="560" w:type="dxa"/>
          </w:tcPr>
          <w:p w14:paraId="011B6E62" w14:textId="474E760C" w:rsidR="00796F8C" w:rsidRPr="00AD7DE2" w:rsidRDefault="00796F8C" w:rsidP="00796F8C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</w:p>
        </w:tc>
      </w:tr>
      <w:tr w:rsidR="00796F8C" w:rsidRPr="00AD7DE2" w14:paraId="54621AEA" w14:textId="77777777" w:rsidTr="00796F8C">
        <w:tc>
          <w:tcPr>
            <w:tcW w:w="810" w:type="dxa"/>
          </w:tcPr>
          <w:p w14:paraId="3557673C" w14:textId="67C02258" w:rsidR="00796F8C" w:rsidRPr="00AD7DE2" w:rsidRDefault="0039674D" w:rsidP="002E10C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AD7DE2">
              <w:rPr>
                <w:rFonts w:asciiTheme="majorBidi" w:hAnsiTheme="majorBidi" w:cstheme="majorBidi"/>
                <w:sz w:val="20"/>
                <w:szCs w:val="20"/>
                <w:lang w:val="sv-SE"/>
              </w:rPr>
              <w:lastRenderedPageBreak/>
              <w:t>6</w:t>
            </w:r>
            <w:r w:rsidR="002E10CD" w:rsidRPr="00AD7DE2">
              <w:rPr>
                <w:rFonts w:asciiTheme="majorBidi" w:hAnsiTheme="majorBidi" w:cstheme="majorBidi"/>
                <w:sz w:val="20"/>
                <w:szCs w:val="20"/>
                <w:lang w:val="sv-SE"/>
              </w:rPr>
              <w:t xml:space="preserve">, </w:t>
            </w:r>
            <w:r w:rsidRPr="00AD7DE2">
              <w:rPr>
                <w:rFonts w:asciiTheme="majorBidi" w:hAnsiTheme="majorBidi" w:cstheme="majorBidi"/>
                <w:sz w:val="20"/>
                <w:szCs w:val="20"/>
                <w:lang w:val="sv-SE"/>
              </w:rPr>
              <w:t>7</w:t>
            </w:r>
          </w:p>
        </w:tc>
        <w:tc>
          <w:tcPr>
            <w:tcW w:w="2514" w:type="dxa"/>
          </w:tcPr>
          <w:p w14:paraId="6C0B19C1" w14:textId="77777777" w:rsidR="0039674D" w:rsidRPr="00AD7DE2" w:rsidRDefault="0039674D" w:rsidP="00AD7DE2">
            <w:pPr>
              <w:pStyle w:val="Default"/>
              <w:numPr>
                <w:ilvl w:val="0"/>
                <w:numId w:val="47"/>
              </w:numPr>
              <w:ind w:left="166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AD7DE2">
              <w:rPr>
                <w:rFonts w:asciiTheme="majorBidi" w:hAnsiTheme="majorBidi" w:cstheme="majorBidi"/>
                <w:sz w:val="20"/>
                <w:szCs w:val="20"/>
              </w:rPr>
              <w:t xml:space="preserve">Tahu menjelaskan analisa tangapan peralihan untuk sistem orde satu, orde dua dan orde tinggi </w:t>
            </w:r>
          </w:p>
          <w:p w14:paraId="00E7E1C6" w14:textId="77777777" w:rsidR="0039674D" w:rsidRPr="00AD7DE2" w:rsidRDefault="0039674D" w:rsidP="00AD7DE2">
            <w:pPr>
              <w:pStyle w:val="Default"/>
              <w:numPr>
                <w:ilvl w:val="0"/>
                <w:numId w:val="47"/>
              </w:numPr>
              <w:ind w:left="166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AD7DE2">
              <w:rPr>
                <w:rFonts w:asciiTheme="majorBidi" w:hAnsiTheme="majorBidi" w:cstheme="majorBidi"/>
                <w:sz w:val="20"/>
                <w:szCs w:val="20"/>
              </w:rPr>
              <w:t xml:space="preserve">Paham tanggapan sistem yang berbeda-beda, yang bergantung letak pole fungsi alih sistem </w:t>
            </w:r>
          </w:p>
          <w:p w14:paraId="5ACD28B1" w14:textId="77777777" w:rsidR="0039674D" w:rsidRPr="00AD7DE2" w:rsidRDefault="0039674D" w:rsidP="00AD7DE2">
            <w:pPr>
              <w:pStyle w:val="Default"/>
              <w:numPr>
                <w:ilvl w:val="0"/>
                <w:numId w:val="47"/>
              </w:numPr>
              <w:ind w:left="166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AD7DE2">
              <w:rPr>
                <w:rFonts w:asciiTheme="majorBidi" w:hAnsiTheme="majorBidi" w:cstheme="majorBidi"/>
                <w:sz w:val="20"/>
                <w:szCs w:val="20"/>
              </w:rPr>
              <w:t xml:space="preserve">Tahu penempatan letak pole dalam merancang sistem kendali </w:t>
            </w:r>
          </w:p>
          <w:p w14:paraId="0B9EFE40" w14:textId="77777777" w:rsidR="0039674D" w:rsidRPr="00AD7DE2" w:rsidRDefault="0039674D" w:rsidP="00AD7DE2">
            <w:pPr>
              <w:pStyle w:val="Default"/>
              <w:numPr>
                <w:ilvl w:val="0"/>
                <w:numId w:val="47"/>
              </w:numPr>
              <w:ind w:left="166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AD7DE2">
              <w:rPr>
                <w:rFonts w:asciiTheme="majorBidi" w:hAnsiTheme="majorBidi" w:cstheme="majorBidi"/>
                <w:sz w:val="20"/>
                <w:szCs w:val="20"/>
              </w:rPr>
              <w:t xml:space="preserve">Paham tanggapan sistem dalam kawasan waktu maupun dalam kawasan frekuensi </w:t>
            </w:r>
          </w:p>
          <w:p w14:paraId="6DFEB31C" w14:textId="502C00EF" w:rsidR="00796F8C" w:rsidRPr="00AD7DE2" w:rsidRDefault="00796F8C" w:rsidP="00796F8C">
            <w:p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155" w:type="dxa"/>
          </w:tcPr>
          <w:p w14:paraId="1E06F29A" w14:textId="30BD08CB" w:rsidR="00796F8C" w:rsidRPr="00AD7DE2" w:rsidRDefault="0039674D" w:rsidP="00AD7DE2">
            <w:pPr>
              <w:pStyle w:val="Default"/>
              <w:rPr>
                <w:rFonts w:asciiTheme="majorBidi" w:hAnsiTheme="majorBidi" w:cstheme="majorBidi"/>
                <w:sz w:val="20"/>
                <w:szCs w:val="20"/>
              </w:rPr>
            </w:pPr>
            <w:r w:rsidRPr="00AD7DE2">
              <w:rPr>
                <w:rFonts w:asciiTheme="majorBidi" w:hAnsiTheme="majorBidi" w:cstheme="majorBidi"/>
                <w:sz w:val="20"/>
                <w:szCs w:val="20"/>
              </w:rPr>
              <w:t xml:space="preserve">Mahasiswa mampu menjelaskan konsep yang telah dipahami serta menerapkan prinsip-prinsip analisis tanggapan peralihan pada sistem kendali </w:t>
            </w:r>
          </w:p>
        </w:tc>
        <w:tc>
          <w:tcPr>
            <w:tcW w:w="2268" w:type="dxa"/>
          </w:tcPr>
          <w:p w14:paraId="6B194C5F" w14:textId="77777777" w:rsidR="0039674D" w:rsidRPr="00AD7DE2" w:rsidRDefault="0039674D" w:rsidP="0039674D">
            <w:pPr>
              <w:pStyle w:val="Default"/>
              <w:rPr>
                <w:rFonts w:asciiTheme="majorBidi" w:hAnsiTheme="majorBidi" w:cstheme="majorBidi"/>
                <w:sz w:val="20"/>
                <w:szCs w:val="20"/>
              </w:rPr>
            </w:pPr>
            <w:r w:rsidRPr="00AD7DE2">
              <w:rPr>
                <w:rFonts w:asciiTheme="majorBidi" w:hAnsiTheme="majorBidi" w:cstheme="majorBidi"/>
                <w:sz w:val="20"/>
                <w:szCs w:val="20"/>
              </w:rPr>
              <w:t xml:space="preserve">Analisa Tangapan Peralihan </w:t>
            </w:r>
          </w:p>
          <w:p w14:paraId="0D871713" w14:textId="1EED4CD7" w:rsidR="00796F8C" w:rsidRPr="00AD7DE2" w:rsidRDefault="00796F8C" w:rsidP="00796F8C">
            <w:pPr>
              <w:spacing w:after="0" w:line="240" w:lineRule="auto"/>
              <w:ind w:left="328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417" w:type="dxa"/>
          </w:tcPr>
          <w:p w14:paraId="24081416" w14:textId="77777777" w:rsidR="0039674D" w:rsidRPr="00AD7DE2" w:rsidRDefault="0039674D" w:rsidP="0039674D">
            <w:pPr>
              <w:pStyle w:val="Default"/>
              <w:rPr>
                <w:rFonts w:asciiTheme="majorBidi" w:hAnsiTheme="majorBidi" w:cstheme="majorBidi"/>
                <w:sz w:val="20"/>
                <w:szCs w:val="20"/>
              </w:rPr>
            </w:pPr>
            <w:r w:rsidRPr="00AD7DE2">
              <w:rPr>
                <w:rFonts w:asciiTheme="majorBidi" w:hAnsiTheme="majorBidi" w:cstheme="majorBidi"/>
                <w:sz w:val="20"/>
                <w:szCs w:val="20"/>
              </w:rPr>
              <w:t xml:space="preserve">Tatap muka, diskusi, tugas kelompok, tugas mandiri, evaluasi </w:t>
            </w:r>
          </w:p>
          <w:p w14:paraId="4DD15053" w14:textId="5A22D01A" w:rsidR="00796F8C" w:rsidRPr="00AD7DE2" w:rsidRDefault="00796F8C" w:rsidP="00796F8C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31" w:type="dxa"/>
          </w:tcPr>
          <w:p w14:paraId="05135D49" w14:textId="54DD21B2" w:rsidR="00796F8C" w:rsidRPr="00AD7DE2" w:rsidRDefault="00796F8C" w:rsidP="00796F8C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992" w:type="dxa"/>
          </w:tcPr>
          <w:p w14:paraId="52EE76BC" w14:textId="77777777" w:rsidR="00796F8C" w:rsidRPr="00AD7DE2" w:rsidRDefault="00796F8C" w:rsidP="00796F8C">
            <w:pPr>
              <w:pStyle w:val="ListParagraph"/>
              <w:spacing w:after="0" w:line="240" w:lineRule="auto"/>
              <w:ind w:left="-18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AD7DE2">
              <w:rPr>
                <w:rFonts w:asciiTheme="majorBidi" w:hAnsiTheme="majorBidi" w:cstheme="majorBidi"/>
                <w:sz w:val="20"/>
                <w:szCs w:val="20"/>
                <w:lang w:val="sv-SE"/>
              </w:rPr>
              <w:t>Tertulis, Uraian, Subyektif</w:t>
            </w:r>
          </w:p>
        </w:tc>
        <w:tc>
          <w:tcPr>
            <w:tcW w:w="1730" w:type="dxa"/>
          </w:tcPr>
          <w:p w14:paraId="468329E0" w14:textId="42627A49" w:rsidR="00796F8C" w:rsidRPr="00AD7DE2" w:rsidRDefault="00796F8C" w:rsidP="00796F8C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50" w:type="dxa"/>
          </w:tcPr>
          <w:p w14:paraId="30EA4EF1" w14:textId="0F0317A2" w:rsidR="00796F8C" w:rsidRPr="00AD7DE2" w:rsidRDefault="0039674D" w:rsidP="00796F8C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  <w:r w:rsidRPr="00AD7DE2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  <w:t>5</w:t>
            </w:r>
            <w:r w:rsidR="00796F8C" w:rsidRPr="00AD7DE2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  <w:t>%</w:t>
            </w:r>
          </w:p>
        </w:tc>
        <w:tc>
          <w:tcPr>
            <w:tcW w:w="560" w:type="dxa"/>
          </w:tcPr>
          <w:p w14:paraId="27E341DA" w14:textId="28137823" w:rsidR="00796F8C" w:rsidRPr="00AD7DE2" w:rsidRDefault="00796F8C" w:rsidP="00796F8C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</w:p>
        </w:tc>
      </w:tr>
      <w:tr w:rsidR="005B5BC3" w:rsidRPr="000C23C1" w14:paraId="54628067" w14:textId="77777777" w:rsidTr="005B5BC3">
        <w:trPr>
          <w:trHeight w:val="175"/>
        </w:trPr>
        <w:tc>
          <w:tcPr>
            <w:tcW w:w="810" w:type="dxa"/>
          </w:tcPr>
          <w:p w14:paraId="48D3F7BA" w14:textId="5D3468CE" w:rsidR="005B5BC3" w:rsidRPr="000C23C1" w:rsidRDefault="005B5BC3" w:rsidP="0072185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0C23C1">
              <w:rPr>
                <w:rFonts w:asciiTheme="majorBidi" w:hAnsiTheme="majorBidi" w:cstheme="majorBidi"/>
                <w:sz w:val="20"/>
                <w:szCs w:val="20"/>
                <w:lang w:val="sv-SE"/>
              </w:rPr>
              <w:t>8</w:t>
            </w:r>
          </w:p>
        </w:tc>
        <w:tc>
          <w:tcPr>
            <w:tcW w:w="12607" w:type="dxa"/>
            <w:gridSpan w:val="7"/>
          </w:tcPr>
          <w:p w14:paraId="1BC60C8F" w14:textId="4525C086" w:rsidR="005B5BC3" w:rsidRPr="000C23C1" w:rsidRDefault="005B5BC3" w:rsidP="005B5B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0C23C1">
              <w:rPr>
                <w:rFonts w:asciiTheme="majorBidi" w:hAnsiTheme="majorBidi" w:cstheme="majorBidi"/>
                <w:b/>
                <w:bCs/>
                <w:sz w:val="20"/>
                <w:szCs w:val="20"/>
                <w:lang w:val="sv-SE"/>
              </w:rPr>
              <w:t>UJIAN TENGAH SEMESTER</w:t>
            </w:r>
          </w:p>
        </w:tc>
        <w:tc>
          <w:tcPr>
            <w:tcW w:w="850" w:type="dxa"/>
          </w:tcPr>
          <w:p w14:paraId="17DC8DE9" w14:textId="5864D336" w:rsidR="005B5BC3" w:rsidRPr="000C23C1" w:rsidRDefault="008C1518" w:rsidP="0072185A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  <w:r w:rsidRPr="000C23C1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  <w:t>3</w:t>
            </w:r>
            <w:r w:rsidR="005B5BC3" w:rsidRPr="000C23C1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  <w:t>0%</w:t>
            </w:r>
          </w:p>
        </w:tc>
        <w:tc>
          <w:tcPr>
            <w:tcW w:w="560" w:type="dxa"/>
          </w:tcPr>
          <w:p w14:paraId="033CF3D2" w14:textId="77777777" w:rsidR="005B5BC3" w:rsidRPr="000C23C1" w:rsidRDefault="005B5BC3" w:rsidP="0072185A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</w:p>
        </w:tc>
      </w:tr>
      <w:tr w:rsidR="00796F8C" w:rsidRPr="00AD7DE2" w14:paraId="1815B671" w14:textId="77777777" w:rsidTr="00796F8C">
        <w:tc>
          <w:tcPr>
            <w:tcW w:w="810" w:type="dxa"/>
          </w:tcPr>
          <w:p w14:paraId="2D007C9E" w14:textId="402B731E" w:rsidR="00796F8C" w:rsidRPr="00AD7DE2" w:rsidRDefault="00796F8C" w:rsidP="00796F8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AD7DE2">
              <w:rPr>
                <w:rFonts w:asciiTheme="majorBidi" w:hAnsiTheme="majorBidi" w:cstheme="majorBidi"/>
                <w:sz w:val="20"/>
                <w:szCs w:val="20"/>
                <w:lang w:val="sv-SE"/>
              </w:rPr>
              <w:t>9</w:t>
            </w:r>
            <w:r w:rsidR="002E10CD" w:rsidRPr="00AD7DE2">
              <w:rPr>
                <w:rFonts w:asciiTheme="majorBidi" w:hAnsiTheme="majorBidi" w:cstheme="majorBidi"/>
                <w:sz w:val="20"/>
                <w:szCs w:val="20"/>
                <w:lang w:val="sv-SE"/>
              </w:rPr>
              <w:t>, 10</w:t>
            </w:r>
          </w:p>
        </w:tc>
        <w:tc>
          <w:tcPr>
            <w:tcW w:w="2514" w:type="dxa"/>
          </w:tcPr>
          <w:p w14:paraId="5B9CC3DB" w14:textId="77777777" w:rsidR="002E10CD" w:rsidRPr="00AD7DE2" w:rsidRDefault="002E10CD" w:rsidP="002E10CD">
            <w:pPr>
              <w:pStyle w:val="Default"/>
              <w:rPr>
                <w:rFonts w:asciiTheme="majorBidi" w:hAnsiTheme="majorBidi" w:cstheme="majorBidi"/>
                <w:sz w:val="20"/>
                <w:szCs w:val="20"/>
              </w:rPr>
            </w:pPr>
            <w:r w:rsidRPr="00AD7DE2">
              <w:rPr>
                <w:rFonts w:asciiTheme="majorBidi" w:hAnsiTheme="majorBidi" w:cstheme="majorBidi"/>
                <w:sz w:val="20"/>
                <w:szCs w:val="20"/>
              </w:rPr>
              <w:t xml:space="preserve">Paham penggunaan metoda persamaan karakteristik, kriteria Routh, kriteria Hurtwitz dan kriteria Continued Fraction </w:t>
            </w:r>
          </w:p>
          <w:p w14:paraId="06B984EE" w14:textId="4E5C89D6" w:rsidR="00796F8C" w:rsidRPr="00AD7DE2" w:rsidRDefault="00796F8C" w:rsidP="00796F8C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155" w:type="dxa"/>
          </w:tcPr>
          <w:p w14:paraId="162D5589" w14:textId="1BFCAB5E" w:rsidR="00796F8C" w:rsidRPr="00AD7DE2" w:rsidRDefault="000C6E48" w:rsidP="00AD7DE2">
            <w:pPr>
              <w:pStyle w:val="Default"/>
              <w:rPr>
                <w:rFonts w:asciiTheme="majorBidi" w:hAnsiTheme="majorBidi" w:cstheme="majorBidi"/>
                <w:sz w:val="20"/>
                <w:szCs w:val="20"/>
              </w:rPr>
            </w:pPr>
            <w:r w:rsidRPr="00AD7DE2">
              <w:rPr>
                <w:rFonts w:asciiTheme="majorBidi" w:hAnsiTheme="majorBidi" w:cstheme="majorBidi"/>
                <w:sz w:val="20"/>
                <w:szCs w:val="20"/>
              </w:rPr>
              <w:t xml:space="preserve">Mahasiswa mampu menjelaskan konsep yang telah dipahami serta menerapkan karakteristik sistem kendali yang mencakup kestabilan, kemampuan menanggulangi gangguan, sensitifitas, kesalahan nilai tunak, dan tanggapan waktu </w:t>
            </w:r>
          </w:p>
        </w:tc>
        <w:tc>
          <w:tcPr>
            <w:tcW w:w="2268" w:type="dxa"/>
          </w:tcPr>
          <w:p w14:paraId="64372FA6" w14:textId="4F7BC7E3" w:rsidR="00796F8C" w:rsidRPr="00F01617" w:rsidRDefault="002E10CD" w:rsidP="00AD7DE2">
            <w:pPr>
              <w:pStyle w:val="Defaul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AD7DE2">
              <w:rPr>
                <w:rFonts w:asciiTheme="majorBidi" w:hAnsiTheme="majorBidi" w:cstheme="majorBidi"/>
                <w:sz w:val="20"/>
                <w:szCs w:val="20"/>
              </w:rPr>
              <w:t xml:space="preserve">Kestabilan Sistem </w:t>
            </w:r>
          </w:p>
        </w:tc>
        <w:tc>
          <w:tcPr>
            <w:tcW w:w="1417" w:type="dxa"/>
          </w:tcPr>
          <w:p w14:paraId="040AFB65" w14:textId="77777777" w:rsidR="002E10CD" w:rsidRPr="00AD7DE2" w:rsidRDefault="002E10CD" w:rsidP="002E10CD">
            <w:pPr>
              <w:pStyle w:val="Default"/>
              <w:rPr>
                <w:rFonts w:asciiTheme="majorBidi" w:hAnsiTheme="majorBidi" w:cstheme="majorBidi"/>
                <w:sz w:val="20"/>
                <w:szCs w:val="20"/>
              </w:rPr>
            </w:pPr>
            <w:r w:rsidRPr="00AD7DE2">
              <w:rPr>
                <w:rFonts w:asciiTheme="majorBidi" w:hAnsiTheme="majorBidi" w:cstheme="majorBidi"/>
                <w:sz w:val="20"/>
                <w:szCs w:val="20"/>
              </w:rPr>
              <w:t xml:space="preserve">Tatap muka, diskusi, tugas kelompok, tugas mandiri, evaluasi </w:t>
            </w:r>
          </w:p>
          <w:p w14:paraId="342BED10" w14:textId="14BDDDF2" w:rsidR="00796F8C" w:rsidRPr="00AD7DE2" w:rsidRDefault="00796F8C" w:rsidP="00796F8C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31" w:type="dxa"/>
          </w:tcPr>
          <w:p w14:paraId="14325F06" w14:textId="345AF92E" w:rsidR="00796F8C" w:rsidRPr="00AD7DE2" w:rsidRDefault="00796F8C" w:rsidP="00796F8C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992" w:type="dxa"/>
          </w:tcPr>
          <w:p w14:paraId="6B742558" w14:textId="6CDD0118" w:rsidR="00796F8C" w:rsidRPr="00AD7DE2" w:rsidRDefault="00796F8C" w:rsidP="00796F8C">
            <w:pPr>
              <w:pStyle w:val="ListParagraph"/>
              <w:spacing w:after="0" w:line="240" w:lineRule="auto"/>
              <w:ind w:left="-18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AD7DE2">
              <w:rPr>
                <w:rFonts w:asciiTheme="majorBidi" w:hAnsiTheme="majorBidi" w:cstheme="majorBidi"/>
                <w:sz w:val="20"/>
                <w:szCs w:val="20"/>
                <w:lang w:val="sv-SE"/>
              </w:rPr>
              <w:t>Tertulis, Uraian, Subyektif</w:t>
            </w:r>
          </w:p>
        </w:tc>
        <w:tc>
          <w:tcPr>
            <w:tcW w:w="1730" w:type="dxa"/>
          </w:tcPr>
          <w:p w14:paraId="61C99BB3" w14:textId="211628FD" w:rsidR="00796F8C" w:rsidRPr="00AD7DE2" w:rsidRDefault="00796F8C" w:rsidP="00796F8C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14:paraId="0E671040" w14:textId="2AE34786" w:rsidR="00796F8C" w:rsidRPr="00AD7DE2" w:rsidRDefault="00BA31BA" w:rsidP="00796F8C">
            <w:pPr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  <w:r w:rsidRPr="00AD7DE2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  <w:t>5</w:t>
            </w:r>
            <w:r w:rsidR="00796F8C" w:rsidRPr="00AD7DE2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  <w:t>%</w:t>
            </w:r>
          </w:p>
        </w:tc>
        <w:tc>
          <w:tcPr>
            <w:tcW w:w="560" w:type="dxa"/>
          </w:tcPr>
          <w:p w14:paraId="22E72225" w14:textId="77777777" w:rsidR="00796F8C" w:rsidRPr="00AD7DE2" w:rsidRDefault="00796F8C" w:rsidP="00796F8C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</w:p>
        </w:tc>
      </w:tr>
      <w:tr w:rsidR="00796F8C" w:rsidRPr="00F01617" w14:paraId="4B4B12A9" w14:textId="77777777" w:rsidTr="00796F8C">
        <w:trPr>
          <w:trHeight w:val="800"/>
        </w:trPr>
        <w:tc>
          <w:tcPr>
            <w:tcW w:w="810" w:type="dxa"/>
          </w:tcPr>
          <w:p w14:paraId="1FB53E82" w14:textId="06785303" w:rsidR="00796F8C" w:rsidRPr="00F01617" w:rsidRDefault="00796F8C" w:rsidP="00796F8C">
            <w:pPr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F01617">
              <w:rPr>
                <w:rFonts w:asciiTheme="majorBidi" w:hAnsiTheme="majorBidi" w:cstheme="majorBidi"/>
                <w:sz w:val="20"/>
                <w:szCs w:val="20"/>
                <w:lang w:val="sv-SE"/>
              </w:rPr>
              <w:lastRenderedPageBreak/>
              <w:t>11</w:t>
            </w:r>
          </w:p>
        </w:tc>
        <w:tc>
          <w:tcPr>
            <w:tcW w:w="2514" w:type="dxa"/>
          </w:tcPr>
          <w:p w14:paraId="7655AD95" w14:textId="77777777" w:rsidR="0088546B" w:rsidRPr="00F01617" w:rsidRDefault="0088546B" w:rsidP="0088546B">
            <w:pPr>
              <w:pStyle w:val="Default"/>
              <w:rPr>
                <w:rFonts w:asciiTheme="majorBidi" w:hAnsiTheme="majorBidi" w:cstheme="majorBidi"/>
                <w:sz w:val="20"/>
                <w:szCs w:val="20"/>
              </w:rPr>
            </w:pPr>
            <w:r w:rsidRPr="00F01617">
              <w:rPr>
                <w:rFonts w:asciiTheme="majorBidi" w:hAnsiTheme="majorBidi" w:cstheme="majorBidi"/>
                <w:sz w:val="20"/>
                <w:szCs w:val="20"/>
              </w:rPr>
              <w:t xml:space="preserve">Paham konsep koefisien kesalahan statik, koefisien kesalahan dinamik dan analisis kepekaan sistem </w:t>
            </w:r>
          </w:p>
          <w:p w14:paraId="072BCFD5" w14:textId="7F8132A6" w:rsidR="00796F8C" w:rsidRPr="00F01617" w:rsidRDefault="00796F8C" w:rsidP="00796F8C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155" w:type="dxa"/>
          </w:tcPr>
          <w:p w14:paraId="00791748" w14:textId="5E1CD42C" w:rsidR="00796F8C" w:rsidRPr="00F01617" w:rsidRDefault="0088546B" w:rsidP="00F01617">
            <w:pPr>
              <w:pStyle w:val="Default"/>
              <w:rPr>
                <w:rFonts w:asciiTheme="majorBidi" w:hAnsiTheme="majorBidi" w:cstheme="majorBidi"/>
                <w:sz w:val="20"/>
                <w:szCs w:val="20"/>
              </w:rPr>
            </w:pPr>
            <w:r w:rsidRPr="00F01617">
              <w:rPr>
                <w:rFonts w:asciiTheme="majorBidi" w:hAnsiTheme="majorBidi" w:cstheme="majorBidi"/>
                <w:sz w:val="20"/>
                <w:szCs w:val="20"/>
              </w:rPr>
              <w:t xml:space="preserve">Mahasiswa mampu menjelaskan konsep yang telah dipahami serta menerapkan prinsip-prinsip analisis kesalahan dan kepekaan pada sistem kendali </w:t>
            </w:r>
          </w:p>
        </w:tc>
        <w:tc>
          <w:tcPr>
            <w:tcW w:w="2268" w:type="dxa"/>
          </w:tcPr>
          <w:p w14:paraId="74B0A6AF" w14:textId="77777777" w:rsidR="0088546B" w:rsidRPr="00F01617" w:rsidRDefault="0088546B" w:rsidP="0088546B">
            <w:pPr>
              <w:pStyle w:val="Default"/>
              <w:rPr>
                <w:rFonts w:asciiTheme="majorBidi" w:hAnsiTheme="majorBidi" w:cstheme="majorBidi"/>
                <w:sz w:val="20"/>
                <w:szCs w:val="20"/>
              </w:rPr>
            </w:pPr>
            <w:r w:rsidRPr="00F01617">
              <w:rPr>
                <w:rFonts w:asciiTheme="majorBidi" w:hAnsiTheme="majorBidi" w:cstheme="majorBidi"/>
                <w:sz w:val="20"/>
                <w:szCs w:val="20"/>
              </w:rPr>
              <w:t xml:space="preserve">Analisis Kesalahan </w:t>
            </w:r>
          </w:p>
          <w:p w14:paraId="5EAB209E" w14:textId="25FF69A1" w:rsidR="00796F8C" w:rsidRPr="00F01617" w:rsidRDefault="00796F8C" w:rsidP="00796F8C">
            <w:pPr>
              <w:autoSpaceDE w:val="0"/>
              <w:autoSpaceDN w:val="0"/>
              <w:adjustRightInd w:val="0"/>
              <w:spacing w:after="0" w:line="240" w:lineRule="auto"/>
              <w:ind w:left="174" w:hanging="174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7841AE6" w14:textId="77777777" w:rsidR="0088546B" w:rsidRPr="00F01617" w:rsidRDefault="0088546B" w:rsidP="0088546B">
            <w:pPr>
              <w:pStyle w:val="Default"/>
              <w:rPr>
                <w:rFonts w:asciiTheme="majorBidi" w:hAnsiTheme="majorBidi" w:cstheme="majorBidi"/>
                <w:sz w:val="20"/>
                <w:szCs w:val="20"/>
              </w:rPr>
            </w:pPr>
            <w:r w:rsidRPr="00F01617">
              <w:rPr>
                <w:rFonts w:asciiTheme="majorBidi" w:hAnsiTheme="majorBidi" w:cstheme="majorBidi"/>
                <w:sz w:val="20"/>
                <w:szCs w:val="20"/>
              </w:rPr>
              <w:t xml:space="preserve">Tatap muka, diskusi, tugas kelompok, tugas mandiri, evaluasi </w:t>
            </w:r>
          </w:p>
          <w:p w14:paraId="7DA91C9C" w14:textId="5C5E4082" w:rsidR="00796F8C" w:rsidRPr="00F01617" w:rsidRDefault="00796F8C" w:rsidP="00796F8C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31" w:type="dxa"/>
          </w:tcPr>
          <w:p w14:paraId="457FBA77" w14:textId="2208EEA1" w:rsidR="00796F8C" w:rsidRPr="00F01617" w:rsidRDefault="00796F8C" w:rsidP="00796F8C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992" w:type="dxa"/>
          </w:tcPr>
          <w:p w14:paraId="50214CAF" w14:textId="77777777" w:rsidR="00796F8C" w:rsidRPr="00F01617" w:rsidRDefault="00796F8C" w:rsidP="00796F8C">
            <w:pPr>
              <w:pStyle w:val="ListParagraph"/>
              <w:spacing w:after="0" w:line="240" w:lineRule="auto"/>
              <w:ind w:left="-18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F01617">
              <w:rPr>
                <w:rFonts w:asciiTheme="majorBidi" w:hAnsiTheme="majorBidi" w:cstheme="majorBidi"/>
                <w:sz w:val="20"/>
                <w:szCs w:val="20"/>
                <w:lang w:val="sv-SE"/>
              </w:rPr>
              <w:t>Tertulis, Uraian, Subyektif</w:t>
            </w:r>
          </w:p>
        </w:tc>
        <w:tc>
          <w:tcPr>
            <w:tcW w:w="1730" w:type="dxa"/>
          </w:tcPr>
          <w:p w14:paraId="2887AD2B" w14:textId="4BB760BE" w:rsidR="00796F8C" w:rsidRPr="00F01617" w:rsidRDefault="00796F8C" w:rsidP="00796F8C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50" w:type="dxa"/>
          </w:tcPr>
          <w:p w14:paraId="780B0B0E" w14:textId="37E1BCA2" w:rsidR="00796F8C" w:rsidRPr="00F01617" w:rsidRDefault="00BA31BA" w:rsidP="00796F8C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  <w:r w:rsidRPr="00F01617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  <w:t>5</w:t>
            </w:r>
            <w:r w:rsidR="00796F8C" w:rsidRPr="00F01617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  <w:t>%</w:t>
            </w:r>
          </w:p>
        </w:tc>
        <w:tc>
          <w:tcPr>
            <w:tcW w:w="560" w:type="dxa"/>
          </w:tcPr>
          <w:p w14:paraId="5AB42061" w14:textId="7C856784" w:rsidR="00796F8C" w:rsidRPr="00F01617" w:rsidRDefault="00796F8C" w:rsidP="00796F8C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</w:p>
        </w:tc>
      </w:tr>
      <w:tr w:rsidR="00796F8C" w:rsidRPr="00F01617" w14:paraId="52BE24B9" w14:textId="77777777" w:rsidTr="00796F8C">
        <w:trPr>
          <w:trHeight w:val="890"/>
        </w:trPr>
        <w:tc>
          <w:tcPr>
            <w:tcW w:w="810" w:type="dxa"/>
          </w:tcPr>
          <w:p w14:paraId="1A17CD0A" w14:textId="5A9C4EB2" w:rsidR="00796F8C" w:rsidRPr="00F01617" w:rsidRDefault="00E85E18" w:rsidP="00796F8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F01617">
              <w:rPr>
                <w:rFonts w:asciiTheme="majorBidi" w:hAnsiTheme="majorBidi" w:cstheme="majorBidi"/>
                <w:sz w:val="20"/>
                <w:szCs w:val="20"/>
                <w:lang w:val="sv-SE"/>
              </w:rPr>
              <w:t xml:space="preserve">12, </w:t>
            </w:r>
            <w:r w:rsidR="00796F8C" w:rsidRPr="00F01617">
              <w:rPr>
                <w:rFonts w:asciiTheme="majorBidi" w:hAnsiTheme="majorBidi" w:cstheme="majorBidi"/>
                <w:sz w:val="20"/>
                <w:szCs w:val="20"/>
                <w:lang w:val="sv-SE"/>
              </w:rPr>
              <w:t>13</w:t>
            </w:r>
          </w:p>
        </w:tc>
        <w:tc>
          <w:tcPr>
            <w:tcW w:w="2514" w:type="dxa"/>
          </w:tcPr>
          <w:p w14:paraId="0C9DA6DD" w14:textId="77777777" w:rsidR="00E85E18" w:rsidRPr="00F01617" w:rsidRDefault="00E85E18" w:rsidP="00E85E18">
            <w:pPr>
              <w:pStyle w:val="Default"/>
              <w:rPr>
                <w:rFonts w:asciiTheme="majorBidi" w:hAnsiTheme="majorBidi" w:cstheme="majorBidi"/>
                <w:sz w:val="20"/>
                <w:szCs w:val="20"/>
              </w:rPr>
            </w:pPr>
            <w:r w:rsidRPr="00F01617">
              <w:rPr>
                <w:rFonts w:asciiTheme="majorBidi" w:hAnsiTheme="majorBidi" w:cstheme="majorBidi"/>
                <w:sz w:val="20"/>
                <w:szCs w:val="20"/>
              </w:rPr>
              <w:t xml:space="preserve">Paham penggunaan aksi dasar pengendalian dengan menggunakan pengendali proporsional, integral dan derivatif serta kombinasinya </w:t>
            </w:r>
          </w:p>
          <w:p w14:paraId="1E21C4D6" w14:textId="383DDB08" w:rsidR="00796F8C" w:rsidRPr="00F01617" w:rsidRDefault="00796F8C" w:rsidP="00796F8C">
            <w:p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155" w:type="dxa"/>
          </w:tcPr>
          <w:p w14:paraId="02E6B57B" w14:textId="7AFB072D" w:rsidR="00796F8C" w:rsidRPr="00F01617" w:rsidRDefault="00E85E18" w:rsidP="00F01617">
            <w:pPr>
              <w:pStyle w:val="Default"/>
              <w:rPr>
                <w:rFonts w:asciiTheme="majorBidi" w:hAnsiTheme="majorBidi" w:cstheme="majorBidi"/>
                <w:sz w:val="20"/>
                <w:szCs w:val="20"/>
              </w:rPr>
            </w:pPr>
            <w:r w:rsidRPr="00F01617">
              <w:rPr>
                <w:rFonts w:asciiTheme="majorBidi" w:hAnsiTheme="majorBidi" w:cstheme="majorBidi"/>
                <w:sz w:val="20"/>
                <w:szCs w:val="20"/>
              </w:rPr>
              <w:t xml:space="preserve">Mahasiswa mampu menjelaskan konsep yang telah dipahami serta menerapkan prinsip-prinsip aksi dasar pengendalian pada sistem kendali </w:t>
            </w:r>
          </w:p>
        </w:tc>
        <w:tc>
          <w:tcPr>
            <w:tcW w:w="2268" w:type="dxa"/>
          </w:tcPr>
          <w:p w14:paraId="38CC1DBC" w14:textId="0D6B30C9" w:rsidR="00796F8C" w:rsidRPr="00F01617" w:rsidRDefault="00E85E18" w:rsidP="00F01617">
            <w:pPr>
              <w:pStyle w:val="Defaul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F01617">
              <w:rPr>
                <w:rFonts w:asciiTheme="majorBidi" w:hAnsiTheme="majorBidi" w:cstheme="majorBidi"/>
                <w:sz w:val="20"/>
                <w:szCs w:val="20"/>
              </w:rPr>
              <w:t xml:space="preserve">Aksi Dasar Pengendalian </w:t>
            </w:r>
          </w:p>
        </w:tc>
        <w:tc>
          <w:tcPr>
            <w:tcW w:w="1417" w:type="dxa"/>
          </w:tcPr>
          <w:p w14:paraId="457CF373" w14:textId="77777777" w:rsidR="00E85E18" w:rsidRPr="00F01617" w:rsidRDefault="00E85E18" w:rsidP="00E85E18">
            <w:pPr>
              <w:pStyle w:val="Default"/>
              <w:rPr>
                <w:rFonts w:asciiTheme="majorBidi" w:hAnsiTheme="majorBidi" w:cstheme="majorBidi"/>
                <w:sz w:val="20"/>
                <w:szCs w:val="20"/>
              </w:rPr>
            </w:pPr>
            <w:r w:rsidRPr="00F01617">
              <w:rPr>
                <w:rFonts w:asciiTheme="majorBidi" w:hAnsiTheme="majorBidi" w:cstheme="majorBidi"/>
                <w:sz w:val="20"/>
                <w:szCs w:val="20"/>
              </w:rPr>
              <w:t xml:space="preserve">Tatap muka, diskusi, tugas kelompok, tugas mandiri, evaluasi </w:t>
            </w:r>
          </w:p>
          <w:p w14:paraId="2187157B" w14:textId="4ED0A1AF" w:rsidR="00796F8C" w:rsidRPr="00F01617" w:rsidRDefault="00796F8C" w:rsidP="00796F8C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31" w:type="dxa"/>
          </w:tcPr>
          <w:p w14:paraId="5176DA18" w14:textId="65946335" w:rsidR="00796F8C" w:rsidRPr="00F01617" w:rsidRDefault="00796F8C" w:rsidP="00796F8C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</w:p>
        </w:tc>
        <w:tc>
          <w:tcPr>
            <w:tcW w:w="992" w:type="dxa"/>
          </w:tcPr>
          <w:p w14:paraId="5799AD8C" w14:textId="77777777" w:rsidR="00796F8C" w:rsidRPr="00F01617" w:rsidRDefault="00796F8C" w:rsidP="00796F8C">
            <w:pPr>
              <w:pStyle w:val="ListParagraph"/>
              <w:spacing w:after="0" w:line="240" w:lineRule="auto"/>
              <w:ind w:left="-18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F01617">
              <w:rPr>
                <w:rFonts w:asciiTheme="majorBidi" w:hAnsiTheme="majorBidi" w:cstheme="majorBidi"/>
                <w:sz w:val="20"/>
                <w:szCs w:val="20"/>
                <w:lang w:val="sv-SE"/>
              </w:rPr>
              <w:t>Tertulis, Uraian, Subyektif</w:t>
            </w:r>
          </w:p>
        </w:tc>
        <w:tc>
          <w:tcPr>
            <w:tcW w:w="1730" w:type="dxa"/>
          </w:tcPr>
          <w:p w14:paraId="3DA3C41A" w14:textId="08AEDFB1" w:rsidR="00796F8C" w:rsidRPr="00F01617" w:rsidRDefault="00796F8C" w:rsidP="00796F8C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50" w:type="dxa"/>
          </w:tcPr>
          <w:p w14:paraId="4EA6F708" w14:textId="77777777" w:rsidR="00796F8C" w:rsidRPr="00F01617" w:rsidRDefault="00796F8C" w:rsidP="00796F8C">
            <w:p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F01617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  <w:t>5%</w:t>
            </w:r>
          </w:p>
        </w:tc>
        <w:tc>
          <w:tcPr>
            <w:tcW w:w="560" w:type="dxa"/>
          </w:tcPr>
          <w:p w14:paraId="765FC2B9" w14:textId="24E137F4" w:rsidR="00796F8C" w:rsidRPr="00F01617" w:rsidRDefault="00796F8C" w:rsidP="00796F8C">
            <w:p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796F8C" w:rsidRPr="00F01617" w14:paraId="3ADCA390" w14:textId="77777777" w:rsidTr="00796F8C">
        <w:tc>
          <w:tcPr>
            <w:tcW w:w="810" w:type="dxa"/>
          </w:tcPr>
          <w:p w14:paraId="6393AE3D" w14:textId="72547224" w:rsidR="00796F8C" w:rsidRPr="00F01617" w:rsidRDefault="00796F8C" w:rsidP="00796F8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F01617">
              <w:rPr>
                <w:rFonts w:asciiTheme="majorBidi" w:hAnsiTheme="majorBidi" w:cstheme="majorBidi"/>
                <w:sz w:val="20"/>
                <w:szCs w:val="20"/>
                <w:lang w:val="sv-SE"/>
              </w:rPr>
              <w:t>14-15</w:t>
            </w:r>
          </w:p>
        </w:tc>
        <w:tc>
          <w:tcPr>
            <w:tcW w:w="2514" w:type="dxa"/>
          </w:tcPr>
          <w:p w14:paraId="55DCEA71" w14:textId="77777777" w:rsidR="00E85E18" w:rsidRPr="00F01617" w:rsidRDefault="00E85E18" w:rsidP="00F01617">
            <w:pPr>
              <w:pStyle w:val="Default"/>
              <w:numPr>
                <w:ilvl w:val="0"/>
                <w:numId w:val="48"/>
              </w:numPr>
              <w:ind w:left="166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F01617">
              <w:rPr>
                <w:rFonts w:asciiTheme="majorBidi" w:hAnsiTheme="majorBidi" w:cstheme="majorBidi"/>
                <w:sz w:val="20"/>
                <w:szCs w:val="20"/>
              </w:rPr>
              <w:t xml:space="preserve">Paham diagram tempat kedudukan akar </w:t>
            </w:r>
          </w:p>
          <w:p w14:paraId="171AD130" w14:textId="77777777" w:rsidR="00E85E18" w:rsidRPr="00F01617" w:rsidRDefault="00E85E18" w:rsidP="00F01617">
            <w:pPr>
              <w:pStyle w:val="Default"/>
              <w:numPr>
                <w:ilvl w:val="0"/>
                <w:numId w:val="48"/>
              </w:numPr>
              <w:ind w:left="166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F01617">
              <w:rPr>
                <w:rFonts w:asciiTheme="majorBidi" w:hAnsiTheme="majorBidi" w:cstheme="majorBidi"/>
                <w:sz w:val="20"/>
                <w:szCs w:val="20"/>
              </w:rPr>
              <w:t xml:space="preserve">Tahu aturan umum untuk mengambarkan tempat kedudukan akar </w:t>
            </w:r>
          </w:p>
          <w:p w14:paraId="33903C9E" w14:textId="76199A64" w:rsidR="00796F8C" w:rsidRPr="00F01617" w:rsidRDefault="00796F8C" w:rsidP="00796F8C">
            <w:p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155" w:type="dxa"/>
          </w:tcPr>
          <w:p w14:paraId="0D56B32E" w14:textId="07519824" w:rsidR="00796F8C" w:rsidRPr="00F01617" w:rsidRDefault="00E85E18" w:rsidP="00F01617">
            <w:pPr>
              <w:pStyle w:val="Default"/>
              <w:rPr>
                <w:rFonts w:asciiTheme="majorBidi" w:hAnsiTheme="majorBidi" w:cstheme="majorBidi"/>
                <w:sz w:val="20"/>
                <w:szCs w:val="20"/>
              </w:rPr>
            </w:pPr>
            <w:r w:rsidRPr="00F01617">
              <w:rPr>
                <w:rFonts w:asciiTheme="majorBidi" w:hAnsiTheme="majorBidi" w:cstheme="majorBidi"/>
                <w:sz w:val="20"/>
                <w:szCs w:val="20"/>
              </w:rPr>
              <w:t xml:space="preserve">Mahasiswa mampu menjelaskan konsep yang telah dipahami serta menerapkan prinsip-prinsip metoda tempat kedudukan akar </w:t>
            </w:r>
          </w:p>
        </w:tc>
        <w:tc>
          <w:tcPr>
            <w:tcW w:w="2268" w:type="dxa"/>
          </w:tcPr>
          <w:p w14:paraId="60359A8B" w14:textId="06694456" w:rsidR="00796F8C" w:rsidRPr="00F01617" w:rsidRDefault="00E85E18" w:rsidP="00F01617">
            <w:pPr>
              <w:pStyle w:val="Default"/>
              <w:rPr>
                <w:rFonts w:asciiTheme="majorBidi" w:hAnsiTheme="majorBidi" w:cstheme="majorBidi"/>
                <w:sz w:val="20"/>
                <w:szCs w:val="20"/>
              </w:rPr>
            </w:pPr>
            <w:r w:rsidRPr="00F01617">
              <w:rPr>
                <w:rFonts w:asciiTheme="majorBidi" w:hAnsiTheme="majorBidi" w:cstheme="majorBidi"/>
                <w:sz w:val="20"/>
                <w:szCs w:val="20"/>
              </w:rPr>
              <w:t xml:space="preserve">Metoda Tempat Kedudukan Akar </w:t>
            </w:r>
            <w:bookmarkStart w:id="0" w:name="_GoBack"/>
            <w:bookmarkEnd w:id="0"/>
          </w:p>
        </w:tc>
        <w:tc>
          <w:tcPr>
            <w:tcW w:w="1417" w:type="dxa"/>
          </w:tcPr>
          <w:p w14:paraId="24FC225D" w14:textId="77777777" w:rsidR="00E85E18" w:rsidRPr="00F01617" w:rsidRDefault="00E85E18" w:rsidP="00E85E18">
            <w:pPr>
              <w:pStyle w:val="Default"/>
              <w:rPr>
                <w:rFonts w:asciiTheme="majorBidi" w:hAnsiTheme="majorBidi" w:cstheme="majorBidi"/>
                <w:sz w:val="20"/>
                <w:szCs w:val="20"/>
              </w:rPr>
            </w:pPr>
            <w:r w:rsidRPr="00F01617">
              <w:rPr>
                <w:rFonts w:asciiTheme="majorBidi" w:hAnsiTheme="majorBidi" w:cstheme="majorBidi"/>
                <w:sz w:val="20"/>
                <w:szCs w:val="20"/>
              </w:rPr>
              <w:t xml:space="preserve">Tatap muka, diskusi, tugas kelompok, tugas mandiri, evaluasi </w:t>
            </w:r>
          </w:p>
          <w:p w14:paraId="5301A895" w14:textId="564685C7" w:rsidR="00796F8C" w:rsidRPr="00F01617" w:rsidRDefault="00796F8C" w:rsidP="00796F8C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31" w:type="dxa"/>
          </w:tcPr>
          <w:p w14:paraId="6FE1DB66" w14:textId="77BF22DF" w:rsidR="00796F8C" w:rsidRPr="00F01617" w:rsidRDefault="00796F8C" w:rsidP="00796F8C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</w:p>
        </w:tc>
        <w:tc>
          <w:tcPr>
            <w:tcW w:w="992" w:type="dxa"/>
          </w:tcPr>
          <w:p w14:paraId="46AABC63" w14:textId="77777777" w:rsidR="00796F8C" w:rsidRPr="00F01617" w:rsidRDefault="00796F8C" w:rsidP="00796F8C">
            <w:pPr>
              <w:pStyle w:val="ListParagraph"/>
              <w:spacing w:after="0" w:line="240" w:lineRule="auto"/>
              <w:ind w:left="-18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F01617">
              <w:rPr>
                <w:rFonts w:asciiTheme="majorBidi" w:hAnsiTheme="majorBidi" w:cstheme="majorBidi"/>
                <w:sz w:val="20"/>
                <w:szCs w:val="20"/>
                <w:lang w:val="sv-SE"/>
              </w:rPr>
              <w:t>Tertulis, Uraian, Subyektif</w:t>
            </w:r>
          </w:p>
        </w:tc>
        <w:tc>
          <w:tcPr>
            <w:tcW w:w="1730" w:type="dxa"/>
          </w:tcPr>
          <w:p w14:paraId="1F09F4C3" w14:textId="7AA9C416" w:rsidR="00796F8C" w:rsidRPr="00F01617" w:rsidRDefault="00796F8C" w:rsidP="00796F8C">
            <w:pPr>
              <w:pStyle w:val="ListParagraph"/>
              <w:spacing w:after="0" w:line="240" w:lineRule="auto"/>
              <w:ind w:left="0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</w:p>
        </w:tc>
        <w:tc>
          <w:tcPr>
            <w:tcW w:w="850" w:type="dxa"/>
          </w:tcPr>
          <w:p w14:paraId="5BFFABAA" w14:textId="49274BB5" w:rsidR="00796F8C" w:rsidRPr="00F01617" w:rsidRDefault="00BA31BA" w:rsidP="00796F8C">
            <w:p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F01617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  <w:t>5</w:t>
            </w:r>
            <w:r w:rsidR="00796F8C" w:rsidRPr="00F01617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  <w:t>%</w:t>
            </w:r>
          </w:p>
        </w:tc>
        <w:tc>
          <w:tcPr>
            <w:tcW w:w="560" w:type="dxa"/>
          </w:tcPr>
          <w:p w14:paraId="7A6975E4" w14:textId="6F2C4F00" w:rsidR="00796F8C" w:rsidRPr="00F01617" w:rsidRDefault="00796F8C" w:rsidP="00796F8C">
            <w:p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995A4C" w:rsidRPr="000C23C1" w14:paraId="0E6FD079" w14:textId="77777777" w:rsidTr="00E82341">
        <w:tc>
          <w:tcPr>
            <w:tcW w:w="810" w:type="dxa"/>
          </w:tcPr>
          <w:p w14:paraId="19BF9312" w14:textId="77777777" w:rsidR="00995A4C" w:rsidRPr="000C23C1" w:rsidRDefault="00995A4C" w:rsidP="00995A4C">
            <w:pPr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0C23C1">
              <w:rPr>
                <w:rFonts w:asciiTheme="majorBidi" w:hAnsiTheme="majorBidi" w:cstheme="majorBidi"/>
                <w:sz w:val="20"/>
                <w:szCs w:val="20"/>
                <w:lang w:val="sv-SE"/>
              </w:rPr>
              <w:t>16</w:t>
            </w:r>
          </w:p>
        </w:tc>
        <w:tc>
          <w:tcPr>
            <w:tcW w:w="14017" w:type="dxa"/>
            <w:gridSpan w:val="9"/>
          </w:tcPr>
          <w:p w14:paraId="6579D867" w14:textId="77777777" w:rsidR="00995A4C" w:rsidRPr="000C23C1" w:rsidRDefault="00995A4C" w:rsidP="00995A4C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color w:val="000000" w:themeColor="text1"/>
                <w:sz w:val="20"/>
                <w:szCs w:val="20"/>
                <w:lang w:val="sv-SE"/>
              </w:rPr>
            </w:pPr>
            <w:r w:rsidRPr="000C23C1">
              <w:rPr>
                <w:rFonts w:asciiTheme="majorBidi" w:hAnsiTheme="majorBidi" w:cstheme="majorBidi"/>
                <w:b/>
                <w:color w:val="000000" w:themeColor="text1"/>
                <w:sz w:val="20"/>
                <w:szCs w:val="20"/>
                <w:lang w:val="sv-SE"/>
              </w:rPr>
              <w:t>UAS</w:t>
            </w:r>
          </w:p>
        </w:tc>
      </w:tr>
    </w:tbl>
    <w:p w14:paraId="729D5864" w14:textId="77777777" w:rsidR="000D0EE9" w:rsidRPr="000C23C1" w:rsidRDefault="000D0EE9" w:rsidP="006953E2">
      <w:pPr>
        <w:spacing w:after="0" w:line="360" w:lineRule="auto"/>
        <w:jc w:val="both"/>
        <w:rPr>
          <w:rFonts w:asciiTheme="majorBidi" w:hAnsiTheme="majorBidi" w:cstheme="majorBidi"/>
          <w:b/>
          <w:sz w:val="20"/>
          <w:szCs w:val="20"/>
          <w:u w:val="single"/>
          <w:lang w:val="sv-SE"/>
        </w:rPr>
      </w:pPr>
    </w:p>
    <w:p w14:paraId="1954FB80" w14:textId="77777777" w:rsidR="006953E2" w:rsidRPr="000C23C1" w:rsidRDefault="00FF50DD" w:rsidP="006953E2">
      <w:pPr>
        <w:spacing w:after="0" w:line="360" w:lineRule="auto"/>
        <w:jc w:val="both"/>
        <w:rPr>
          <w:rFonts w:asciiTheme="majorBidi" w:hAnsiTheme="majorBidi" w:cstheme="majorBidi"/>
          <w:b/>
          <w:sz w:val="20"/>
          <w:szCs w:val="20"/>
          <w:lang w:val="sv-SE"/>
        </w:rPr>
      </w:pPr>
      <w:r w:rsidRPr="000C23C1">
        <w:rPr>
          <w:rFonts w:asciiTheme="majorBidi" w:hAnsiTheme="majorBidi" w:cstheme="majorBidi"/>
          <w:b/>
          <w:sz w:val="20"/>
          <w:szCs w:val="20"/>
          <w:lang w:val="sv-SE"/>
        </w:rPr>
        <w:t xml:space="preserve">Skema </w:t>
      </w:r>
      <w:r w:rsidR="00765C17" w:rsidRPr="000C23C1">
        <w:rPr>
          <w:rFonts w:asciiTheme="majorBidi" w:hAnsiTheme="majorBidi" w:cstheme="majorBidi"/>
          <w:b/>
          <w:sz w:val="20"/>
          <w:szCs w:val="20"/>
          <w:lang w:val="sv-SE"/>
        </w:rPr>
        <w:t>Penilaian</w:t>
      </w:r>
    </w:p>
    <w:p w14:paraId="6C412B0C" w14:textId="77777777" w:rsidR="00FF50DD" w:rsidRPr="000C23C1" w:rsidRDefault="00FF50DD" w:rsidP="006953E2">
      <w:pPr>
        <w:spacing w:after="0" w:line="360" w:lineRule="auto"/>
        <w:jc w:val="both"/>
        <w:rPr>
          <w:rFonts w:asciiTheme="majorBidi" w:hAnsiTheme="majorBidi" w:cstheme="majorBidi"/>
          <w:sz w:val="20"/>
          <w:szCs w:val="20"/>
          <w:lang w:val="sv-SE"/>
        </w:rPr>
      </w:pPr>
      <w:r w:rsidRPr="000C23C1">
        <w:rPr>
          <w:rFonts w:asciiTheme="majorBidi" w:hAnsiTheme="majorBidi" w:cstheme="majorBidi"/>
          <w:sz w:val="20"/>
          <w:szCs w:val="20"/>
          <w:lang w:val="sv-SE"/>
        </w:rPr>
        <w:t>Afektif</w:t>
      </w:r>
      <w:r w:rsidRPr="000C23C1">
        <w:rPr>
          <w:rFonts w:asciiTheme="majorBidi" w:hAnsiTheme="majorBidi" w:cstheme="majorBidi"/>
          <w:sz w:val="20"/>
          <w:szCs w:val="20"/>
          <w:lang w:val="sv-SE"/>
        </w:rPr>
        <w:tab/>
      </w:r>
      <w:r w:rsidRPr="000C23C1">
        <w:rPr>
          <w:rFonts w:asciiTheme="majorBidi" w:hAnsiTheme="majorBidi" w:cstheme="majorBidi"/>
          <w:sz w:val="20"/>
          <w:szCs w:val="20"/>
          <w:lang w:val="sv-SE"/>
        </w:rPr>
        <w:tab/>
        <w:t>: 10 %</w:t>
      </w:r>
    </w:p>
    <w:p w14:paraId="1B1D6B7D" w14:textId="77777777" w:rsidR="000D0EE9" w:rsidRPr="000C23C1" w:rsidRDefault="0067796E" w:rsidP="006953E2">
      <w:pPr>
        <w:spacing w:after="0" w:line="360" w:lineRule="auto"/>
        <w:jc w:val="both"/>
        <w:rPr>
          <w:rFonts w:asciiTheme="majorBidi" w:hAnsiTheme="majorBidi" w:cstheme="majorBidi"/>
          <w:sz w:val="20"/>
          <w:szCs w:val="20"/>
          <w:lang w:val="sv-SE"/>
        </w:rPr>
      </w:pPr>
      <w:r w:rsidRPr="000C23C1">
        <w:rPr>
          <w:rFonts w:asciiTheme="majorBidi" w:hAnsiTheme="majorBidi" w:cstheme="majorBidi"/>
          <w:sz w:val="20"/>
          <w:szCs w:val="20"/>
          <w:lang w:val="sv-SE"/>
        </w:rPr>
        <w:t>Tugas</w:t>
      </w:r>
      <w:r w:rsidRPr="000C23C1">
        <w:rPr>
          <w:rFonts w:asciiTheme="majorBidi" w:hAnsiTheme="majorBidi" w:cstheme="majorBidi"/>
          <w:sz w:val="20"/>
          <w:szCs w:val="20"/>
          <w:lang w:val="sv-SE"/>
        </w:rPr>
        <w:tab/>
      </w:r>
      <w:r w:rsidRPr="000C23C1">
        <w:rPr>
          <w:rFonts w:asciiTheme="majorBidi" w:hAnsiTheme="majorBidi" w:cstheme="majorBidi"/>
          <w:sz w:val="20"/>
          <w:szCs w:val="20"/>
          <w:lang w:val="sv-SE"/>
        </w:rPr>
        <w:tab/>
        <w:t xml:space="preserve">: </w:t>
      </w:r>
      <w:r w:rsidR="00FF50DD" w:rsidRPr="000C23C1">
        <w:rPr>
          <w:rFonts w:asciiTheme="majorBidi" w:hAnsiTheme="majorBidi" w:cstheme="majorBidi"/>
          <w:sz w:val="20"/>
          <w:szCs w:val="20"/>
          <w:lang w:val="sv-SE"/>
        </w:rPr>
        <w:t>1</w:t>
      </w:r>
      <w:r w:rsidR="000D0EE9" w:rsidRPr="000C23C1">
        <w:rPr>
          <w:rFonts w:asciiTheme="majorBidi" w:hAnsiTheme="majorBidi" w:cstheme="majorBidi"/>
          <w:sz w:val="20"/>
          <w:szCs w:val="20"/>
          <w:lang w:val="sv-SE"/>
        </w:rPr>
        <w:t>0 %</w:t>
      </w:r>
    </w:p>
    <w:p w14:paraId="52B16543" w14:textId="77777777" w:rsidR="000D0EE9" w:rsidRPr="000C23C1" w:rsidRDefault="008E74BD" w:rsidP="006953E2">
      <w:pPr>
        <w:spacing w:after="0" w:line="360" w:lineRule="auto"/>
        <w:jc w:val="both"/>
        <w:rPr>
          <w:rFonts w:asciiTheme="majorBidi" w:hAnsiTheme="majorBidi" w:cstheme="majorBidi"/>
          <w:sz w:val="20"/>
          <w:szCs w:val="20"/>
          <w:lang w:val="sv-SE"/>
        </w:rPr>
      </w:pPr>
      <w:r w:rsidRPr="000C23C1">
        <w:rPr>
          <w:rFonts w:asciiTheme="majorBidi" w:hAnsiTheme="majorBidi" w:cstheme="majorBidi"/>
          <w:sz w:val="20"/>
          <w:szCs w:val="20"/>
          <w:lang w:val="sv-SE"/>
        </w:rPr>
        <w:t>Praktikum</w:t>
      </w:r>
      <w:r w:rsidRPr="000C23C1">
        <w:rPr>
          <w:rFonts w:asciiTheme="majorBidi" w:hAnsiTheme="majorBidi" w:cstheme="majorBidi"/>
          <w:sz w:val="20"/>
          <w:szCs w:val="20"/>
          <w:lang w:val="sv-SE"/>
        </w:rPr>
        <w:tab/>
        <w:t xml:space="preserve">: 20 </w:t>
      </w:r>
      <w:r w:rsidR="000D0EE9" w:rsidRPr="000C23C1">
        <w:rPr>
          <w:rFonts w:asciiTheme="majorBidi" w:hAnsiTheme="majorBidi" w:cstheme="majorBidi"/>
          <w:sz w:val="20"/>
          <w:szCs w:val="20"/>
          <w:lang w:val="sv-SE"/>
        </w:rPr>
        <w:t>%</w:t>
      </w:r>
    </w:p>
    <w:p w14:paraId="7A86A6C9" w14:textId="77777777" w:rsidR="000D0EE9" w:rsidRPr="000C23C1" w:rsidRDefault="00336ACA" w:rsidP="006953E2">
      <w:pPr>
        <w:spacing w:after="0" w:line="360" w:lineRule="auto"/>
        <w:jc w:val="both"/>
        <w:rPr>
          <w:rFonts w:asciiTheme="majorBidi" w:hAnsiTheme="majorBidi" w:cstheme="majorBidi"/>
          <w:sz w:val="20"/>
          <w:szCs w:val="20"/>
          <w:lang w:val="sv-SE"/>
        </w:rPr>
      </w:pPr>
      <w:r w:rsidRPr="000C23C1">
        <w:rPr>
          <w:rFonts w:asciiTheme="majorBidi" w:hAnsiTheme="majorBidi" w:cstheme="majorBidi"/>
          <w:sz w:val="20"/>
          <w:szCs w:val="20"/>
          <w:lang w:val="sv-SE"/>
        </w:rPr>
        <w:t>Quiz</w:t>
      </w:r>
      <w:r w:rsidRPr="000C23C1">
        <w:rPr>
          <w:rFonts w:asciiTheme="majorBidi" w:hAnsiTheme="majorBidi" w:cstheme="majorBidi"/>
          <w:sz w:val="20"/>
          <w:szCs w:val="20"/>
          <w:lang w:val="sv-SE"/>
        </w:rPr>
        <w:tab/>
      </w:r>
      <w:r w:rsidRPr="000C23C1">
        <w:rPr>
          <w:rFonts w:asciiTheme="majorBidi" w:hAnsiTheme="majorBidi" w:cstheme="majorBidi"/>
          <w:sz w:val="20"/>
          <w:szCs w:val="20"/>
          <w:lang w:val="sv-SE"/>
        </w:rPr>
        <w:tab/>
        <w:t>: -</w:t>
      </w:r>
    </w:p>
    <w:p w14:paraId="1AB958FE" w14:textId="77777777" w:rsidR="00336ACA" w:rsidRPr="000C23C1" w:rsidRDefault="0067796E" w:rsidP="006953E2">
      <w:pPr>
        <w:spacing w:after="0" w:line="360" w:lineRule="auto"/>
        <w:jc w:val="both"/>
        <w:rPr>
          <w:rFonts w:asciiTheme="majorBidi" w:hAnsiTheme="majorBidi" w:cstheme="majorBidi"/>
          <w:sz w:val="20"/>
          <w:szCs w:val="20"/>
          <w:lang w:val="sv-SE"/>
        </w:rPr>
      </w:pPr>
      <w:r w:rsidRPr="000C23C1">
        <w:rPr>
          <w:rFonts w:asciiTheme="majorBidi" w:hAnsiTheme="majorBidi" w:cstheme="majorBidi"/>
          <w:sz w:val="20"/>
          <w:szCs w:val="20"/>
          <w:lang w:val="sv-SE"/>
        </w:rPr>
        <w:lastRenderedPageBreak/>
        <w:t>UTS</w:t>
      </w:r>
      <w:r w:rsidRPr="000C23C1">
        <w:rPr>
          <w:rFonts w:asciiTheme="majorBidi" w:hAnsiTheme="majorBidi" w:cstheme="majorBidi"/>
          <w:sz w:val="20"/>
          <w:szCs w:val="20"/>
          <w:lang w:val="sv-SE"/>
        </w:rPr>
        <w:tab/>
      </w:r>
      <w:r w:rsidRPr="000C23C1">
        <w:rPr>
          <w:rFonts w:asciiTheme="majorBidi" w:hAnsiTheme="majorBidi" w:cstheme="majorBidi"/>
          <w:sz w:val="20"/>
          <w:szCs w:val="20"/>
          <w:lang w:val="sv-SE"/>
        </w:rPr>
        <w:tab/>
        <w:t xml:space="preserve">: </w:t>
      </w:r>
      <w:r w:rsidR="00FF50DD" w:rsidRPr="000C23C1">
        <w:rPr>
          <w:rFonts w:asciiTheme="majorBidi" w:hAnsiTheme="majorBidi" w:cstheme="majorBidi"/>
          <w:sz w:val="20"/>
          <w:szCs w:val="20"/>
          <w:lang w:val="sv-SE"/>
        </w:rPr>
        <w:t>2</w:t>
      </w:r>
      <w:r w:rsidR="00336ACA" w:rsidRPr="000C23C1">
        <w:rPr>
          <w:rFonts w:asciiTheme="majorBidi" w:hAnsiTheme="majorBidi" w:cstheme="majorBidi"/>
          <w:sz w:val="20"/>
          <w:szCs w:val="20"/>
          <w:lang w:val="sv-SE"/>
        </w:rPr>
        <w:t>0 %</w:t>
      </w:r>
    </w:p>
    <w:p w14:paraId="5397D85F" w14:textId="77777777" w:rsidR="00336ACA" w:rsidRPr="000C23C1" w:rsidRDefault="00FF50DD" w:rsidP="006953E2">
      <w:pPr>
        <w:spacing w:after="0" w:line="360" w:lineRule="auto"/>
        <w:jc w:val="both"/>
        <w:rPr>
          <w:rFonts w:asciiTheme="majorBidi" w:hAnsiTheme="majorBidi" w:cstheme="majorBidi"/>
          <w:sz w:val="20"/>
          <w:szCs w:val="20"/>
          <w:lang w:val="sv-SE"/>
        </w:rPr>
      </w:pPr>
      <w:r w:rsidRPr="000C23C1">
        <w:rPr>
          <w:rFonts w:asciiTheme="majorBidi" w:hAnsiTheme="majorBidi" w:cstheme="majorBidi"/>
          <w:sz w:val="20"/>
          <w:szCs w:val="20"/>
          <w:lang w:val="sv-SE"/>
        </w:rPr>
        <w:t>UAS</w:t>
      </w:r>
      <w:r w:rsidRPr="000C23C1">
        <w:rPr>
          <w:rFonts w:asciiTheme="majorBidi" w:hAnsiTheme="majorBidi" w:cstheme="majorBidi"/>
          <w:sz w:val="20"/>
          <w:szCs w:val="20"/>
          <w:lang w:val="sv-SE"/>
        </w:rPr>
        <w:tab/>
      </w:r>
      <w:r w:rsidRPr="000C23C1">
        <w:rPr>
          <w:rFonts w:asciiTheme="majorBidi" w:hAnsiTheme="majorBidi" w:cstheme="majorBidi"/>
          <w:sz w:val="20"/>
          <w:szCs w:val="20"/>
          <w:lang w:val="sv-SE"/>
        </w:rPr>
        <w:tab/>
        <w:t>: 4</w:t>
      </w:r>
      <w:r w:rsidR="00336ACA" w:rsidRPr="000C23C1">
        <w:rPr>
          <w:rFonts w:asciiTheme="majorBidi" w:hAnsiTheme="majorBidi" w:cstheme="majorBidi"/>
          <w:sz w:val="20"/>
          <w:szCs w:val="20"/>
          <w:lang w:val="sv-SE"/>
        </w:rPr>
        <w:t>0 %</w:t>
      </w:r>
    </w:p>
    <w:p w14:paraId="03549506" w14:textId="77777777" w:rsidR="00765C17" w:rsidRPr="000C23C1" w:rsidRDefault="00765C17" w:rsidP="00765C17">
      <w:pPr>
        <w:spacing w:after="0" w:line="360" w:lineRule="auto"/>
        <w:jc w:val="both"/>
        <w:rPr>
          <w:rFonts w:asciiTheme="majorBidi" w:hAnsiTheme="majorBidi" w:cstheme="majorBidi"/>
          <w:b/>
          <w:sz w:val="20"/>
          <w:szCs w:val="20"/>
          <w:u w:val="single"/>
          <w:lang w:val="sv-SE"/>
        </w:rPr>
      </w:pPr>
    </w:p>
    <w:p w14:paraId="5EE5B8DB" w14:textId="77777777" w:rsidR="00336ACA" w:rsidRPr="000C23C1" w:rsidRDefault="00336ACA" w:rsidP="00765C17">
      <w:pPr>
        <w:spacing w:after="0" w:line="360" w:lineRule="auto"/>
        <w:jc w:val="both"/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</w:pPr>
    </w:p>
    <w:p w14:paraId="2DF193D0" w14:textId="77777777" w:rsidR="00765C17" w:rsidRPr="000C23C1" w:rsidRDefault="00336ACA" w:rsidP="00765C17">
      <w:pPr>
        <w:spacing w:after="0" w:line="360" w:lineRule="auto"/>
        <w:jc w:val="both"/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</w:pPr>
      <w:r w:rsidRPr="000C23C1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>Samarinda, ........................... 2018</w:t>
      </w:r>
    </w:p>
    <w:p w14:paraId="27C04C69" w14:textId="77777777" w:rsidR="00336ACA" w:rsidRPr="000C23C1" w:rsidRDefault="00336ACA" w:rsidP="00336ACA">
      <w:pPr>
        <w:spacing w:after="0" w:line="360" w:lineRule="auto"/>
        <w:jc w:val="both"/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</w:pPr>
      <w:r w:rsidRPr="000C23C1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>Mengetahui Ketua Program Studi</w:t>
      </w:r>
      <w:r w:rsidRPr="000C23C1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0C23C1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0C23C1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0C23C1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0C23C1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0C23C1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0C23C1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0C23C1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0C23C1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  <w:t>Dosen Pengampu/ Penanggung Jawab MK</w:t>
      </w:r>
    </w:p>
    <w:p w14:paraId="17401451" w14:textId="77777777" w:rsidR="00336ACA" w:rsidRPr="000C23C1" w:rsidRDefault="00336ACA" w:rsidP="00336ACA">
      <w:pPr>
        <w:spacing w:after="0" w:line="360" w:lineRule="auto"/>
        <w:jc w:val="both"/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</w:pPr>
    </w:p>
    <w:p w14:paraId="1058156F" w14:textId="77777777" w:rsidR="00336ACA" w:rsidRPr="000C23C1" w:rsidRDefault="00336ACA" w:rsidP="00336ACA">
      <w:pPr>
        <w:spacing w:after="0" w:line="360" w:lineRule="auto"/>
        <w:jc w:val="both"/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</w:pPr>
    </w:p>
    <w:p w14:paraId="1E3B0B08" w14:textId="77777777" w:rsidR="00336ACA" w:rsidRPr="000C23C1" w:rsidRDefault="00336ACA" w:rsidP="00336ACA">
      <w:pPr>
        <w:spacing w:after="0" w:line="360" w:lineRule="auto"/>
        <w:jc w:val="both"/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</w:pPr>
    </w:p>
    <w:p w14:paraId="5A23053A" w14:textId="77777777" w:rsidR="00336ACA" w:rsidRPr="000C23C1" w:rsidRDefault="00336ACA" w:rsidP="00336ACA">
      <w:pPr>
        <w:spacing w:after="0" w:line="360" w:lineRule="auto"/>
        <w:jc w:val="both"/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</w:pPr>
      <w:r w:rsidRPr="000C23C1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>Ir. Muslimin, S.T., M.T., IPM</w:t>
      </w:r>
      <w:r w:rsidRPr="000C23C1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0C23C1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0C23C1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0C23C1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0C23C1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0C23C1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0C23C1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0C23C1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0C23C1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  <w:t>Ir. Arif Harjanto, S.T., M.Kom., IPM.</w:t>
      </w:r>
    </w:p>
    <w:p w14:paraId="0C8C5B50" w14:textId="77777777" w:rsidR="00336ACA" w:rsidRPr="000C23C1" w:rsidRDefault="00336ACA" w:rsidP="00336ACA">
      <w:pPr>
        <w:spacing w:after="0" w:line="360" w:lineRule="auto"/>
        <w:jc w:val="both"/>
        <w:rPr>
          <w:rFonts w:asciiTheme="majorBidi" w:hAnsiTheme="majorBidi" w:cstheme="majorBidi"/>
          <w:color w:val="000000" w:themeColor="text1"/>
          <w:sz w:val="20"/>
          <w:szCs w:val="20"/>
        </w:rPr>
      </w:pPr>
      <w:r w:rsidRPr="000C23C1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 xml:space="preserve">NIP. </w:t>
      </w:r>
      <w:r w:rsidRPr="000C23C1">
        <w:rPr>
          <w:rFonts w:asciiTheme="majorBidi" w:hAnsiTheme="majorBidi" w:cstheme="majorBidi"/>
          <w:color w:val="000000" w:themeColor="text1"/>
          <w:sz w:val="20"/>
          <w:szCs w:val="20"/>
          <w:shd w:val="clear" w:color="auto" w:fill="FFFFFF"/>
        </w:rPr>
        <w:t>19760331 200812 1 001</w:t>
      </w:r>
      <w:r w:rsidRPr="000C23C1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0C23C1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0C23C1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0C23C1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0C23C1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0C23C1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0C23C1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0C23C1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0C23C1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  <w:t>NIP. 19840302 200812 1 002</w:t>
      </w:r>
    </w:p>
    <w:p w14:paraId="7F97CC59" w14:textId="77777777" w:rsidR="00336ACA" w:rsidRPr="000C23C1" w:rsidRDefault="00336ACA" w:rsidP="00765C17">
      <w:pPr>
        <w:spacing w:after="0" w:line="360" w:lineRule="auto"/>
        <w:jc w:val="both"/>
        <w:rPr>
          <w:rFonts w:asciiTheme="majorBidi" w:hAnsiTheme="majorBidi" w:cstheme="majorBidi"/>
          <w:sz w:val="16"/>
          <w:szCs w:val="16"/>
          <w:lang w:val="sv-SE"/>
        </w:rPr>
      </w:pPr>
    </w:p>
    <w:sectPr w:rsidR="00336ACA" w:rsidRPr="000C23C1" w:rsidSect="007E65A5">
      <w:headerReference w:type="default" r:id="rId8"/>
      <w:footerReference w:type="default" r:id="rId9"/>
      <w:footerReference w:type="first" r:id="rId10"/>
      <w:pgSz w:w="15840" w:h="12240" w:orient="landscape"/>
      <w:pgMar w:top="1440" w:right="1008" w:bottom="1440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66EF307" w14:textId="77777777" w:rsidR="00F92959" w:rsidRDefault="00F92959" w:rsidP="001220B9">
      <w:pPr>
        <w:spacing w:after="0" w:line="240" w:lineRule="auto"/>
      </w:pPr>
      <w:r>
        <w:separator/>
      </w:r>
    </w:p>
  </w:endnote>
  <w:endnote w:type="continuationSeparator" w:id="0">
    <w:p w14:paraId="151A3FE5" w14:textId="77777777" w:rsidR="00F92959" w:rsidRDefault="00F92959" w:rsidP="001220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altName w:val="Cambria"/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8628041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7E1A15D" w14:textId="77777777" w:rsidR="00B62755" w:rsidRDefault="00B6275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01617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14:paraId="35F83F5B" w14:textId="77777777" w:rsidR="00B62755" w:rsidRDefault="00B6275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312217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A9A011C" w14:textId="77777777" w:rsidR="00B62755" w:rsidRDefault="00B6275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129390E" w14:textId="77777777" w:rsidR="00B62755" w:rsidRDefault="00B6275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9590D43" w14:textId="77777777" w:rsidR="00F92959" w:rsidRDefault="00F92959" w:rsidP="001220B9">
      <w:pPr>
        <w:spacing w:after="0" w:line="240" w:lineRule="auto"/>
      </w:pPr>
      <w:r>
        <w:separator/>
      </w:r>
    </w:p>
  </w:footnote>
  <w:footnote w:type="continuationSeparator" w:id="0">
    <w:p w14:paraId="03B79D3F" w14:textId="77777777" w:rsidR="00F92959" w:rsidRDefault="00F92959" w:rsidP="001220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0"/>
      <w:tblpPr w:vertAnchor="page" w:horzAnchor="margin" w:tblpY="713"/>
      <w:tblOverlap w:val="never"/>
      <w:tblW w:w="14189" w:type="dxa"/>
      <w:tblInd w:w="0" w:type="dxa"/>
      <w:tblCellMar>
        <w:bottom w:w="6" w:type="dxa"/>
        <w:right w:w="115" w:type="dxa"/>
      </w:tblCellMar>
      <w:tblLook w:val="04A0" w:firstRow="1" w:lastRow="0" w:firstColumn="1" w:lastColumn="0" w:noHBand="0" w:noVBand="1"/>
    </w:tblPr>
    <w:tblGrid>
      <w:gridCol w:w="2708"/>
      <w:gridCol w:w="7071"/>
      <w:gridCol w:w="1549"/>
      <w:gridCol w:w="523"/>
      <w:gridCol w:w="2338"/>
    </w:tblGrid>
    <w:tr w:rsidR="002572DE" w14:paraId="1A8012D2" w14:textId="77777777" w:rsidTr="001456EB">
      <w:trPr>
        <w:trHeight w:val="360"/>
      </w:trPr>
      <w:tc>
        <w:tcPr>
          <w:tcW w:w="2708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bottom"/>
        </w:tcPr>
        <w:p w14:paraId="1DECB8C8" w14:textId="77777777" w:rsidR="002572DE" w:rsidRDefault="002572DE" w:rsidP="002572DE">
          <w:pPr>
            <w:spacing w:line="259" w:lineRule="auto"/>
            <w:ind w:left="929"/>
            <w:jc w:val="center"/>
          </w:pPr>
          <w:r>
            <w:rPr>
              <w:noProof/>
              <w:lang w:val="id-ID" w:eastAsia="id-ID"/>
            </w:rPr>
            <w:drawing>
              <wp:anchor distT="0" distB="0" distL="114300" distR="114300" simplePos="0" relativeHeight="251659264" behindDoc="1" locked="0" layoutInCell="1" allowOverlap="1" wp14:anchorId="432CDC2C" wp14:editId="2B076B76">
                <wp:simplePos x="0" y="0"/>
                <wp:positionH relativeFrom="column">
                  <wp:posOffset>610235</wp:posOffset>
                </wp:positionH>
                <wp:positionV relativeFrom="page">
                  <wp:posOffset>86360</wp:posOffset>
                </wp:positionV>
                <wp:extent cx="772795" cy="772160"/>
                <wp:effectExtent l="0" t="0" r="0" b="0"/>
                <wp:wrapTopAndBottom/>
                <wp:docPr id="3" name="Picture 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Picture 9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72795" cy="7721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7071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1D7999F0" w14:textId="77777777" w:rsidR="002572DE" w:rsidRDefault="002572DE" w:rsidP="002572DE">
          <w:pPr>
            <w:spacing w:after="71" w:line="259" w:lineRule="auto"/>
            <w:ind w:left="116"/>
            <w:jc w:val="center"/>
          </w:pPr>
          <w:r>
            <w:rPr>
              <w:rFonts w:ascii="Arial" w:eastAsia="Arial" w:hAnsi="Arial" w:cs="Arial"/>
              <w:b/>
            </w:rPr>
            <w:t xml:space="preserve">KEMENTERIAN  RISET, TEKNOLOGI DAN  PENDIDIKAN TINGGI </w:t>
          </w:r>
        </w:p>
        <w:p w14:paraId="5D135863" w14:textId="77777777" w:rsidR="002572DE" w:rsidRDefault="002572DE" w:rsidP="002572DE">
          <w:pPr>
            <w:spacing w:line="259" w:lineRule="auto"/>
            <w:ind w:left="109"/>
            <w:jc w:val="center"/>
          </w:pPr>
          <w:r>
            <w:rPr>
              <w:rFonts w:ascii="Arial" w:eastAsia="Arial" w:hAnsi="Arial" w:cs="Arial"/>
              <w:b/>
              <w:sz w:val="32"/>
            </w:rPr>
            <w:t xml:space="preserve">UNIVERSITAS MULAWARMAN </w:t>
          </w:r>
        </w:p>
        <w:p w14:paraId="4A32C3C0" w14:textId="77777777" w:rsidR="002572DE" w:rsidRDefault="002572DE" w:rsidP="002572DE">
          <w:pPr>
            <w:spacing w:line="259" w:lineRule="auto"/>
            <w:ind w:left="111"/>
            <w:jc w:val="center"/>
          </w:pPr>
          <w:r>
            <w:rPr>
              <w:rFonts w:ascii="Arial" w:eastAsia="Arial" w:hAnsi="Arial" w:cs="Arial"/>
              <w:b/>
              <w:sz w:val="20"/>
            </w:rPr>
            <w:t xml:space="preserve">FAKULTAS TEKNIK </w:t>
          </w:r>
        </w:p>
        <w:p w14:paraId="188C8B46" w14:textId="77777777" w:rsidR="002572DE" w:rsidRDefault="002572DE" w:rsidP="002572DE">
          <w:pPr>
            <w:spacing w:line="259" w:lineRule="auto"/>
            <w:ind w:left="109"/>
            <w:jc w:val="center"/>
          </w:pPr>
          <w:r>
            <w:rPr>
              <w:rFonts w:ascii="Arial" w:eastAsia="Arial" w:hAnsi="Arial" w:cs="Arial"/>
              <w:b/>
              <w:sz w:val="20"/>
            </w:rPr>
            <w:t xml:space="preserve">PROGRAM STUDI S1 TEKNIK ELEKTRO </w:t>
          </w:r>
        </w:p>
      </w:tc>
      <w:tc>
        <w:tcPr>
          <w:tcW w:w="154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bottom"/>
        </w:tcPr>
        <w:p w14:paraId="62C7ACD5" w14:textId="77777777" w:rsidR="002572DE" w:rsidRDefault="002572DE" w:rsidP="002572DE">
          <w:pPr>
            <w:spacing w:line="259" w:lineRule="auto"/>
            <w:ind w:left="108"/>
          </w:pPr>
          <w:r>
            <w:rPr>
              <w:sz w:val="20"/>
            </w:rPr>
            <w:t xml:space="preserve">No. </w:t>
          </w:r>
          <w:proofErr w:type="spellStart"/>
          <w:r>
            <w:rPr>
              <w:sz w:val="20"/>
            </w:rPr>
            <w:t>Dok</w:t>
          </w:r>
          <w:proofErr w:type="spellEnd"/>
          <w:r>
            <w:rPr>
              <w:sz w:val="20"/>
            </w:rPr>
            <w:t xml:space="preserve">. </w:t>
          </w:r>
        </w:p>
      </w:tc>
      <w:tc>
        <w:tcPr>
          <w:tcW w:w="523" w:type="dxa"/>
          <w:tcBorders>
            <w:top w:val="single" w:sz="4" w:space="0" w:color="000000"/>
            <w:left w:val="nil"/>
            <w:bottom w:val="single" w:sz="4" w:space="0" w:color="000000"/>
            <w:right w:val="nil"/>
          </w:tcBorders>
          <w:vAlign w:val="bottom"/>
        </w:tcPr>
        <w:p w14:paraId="213E4E42" w14:textId="77777777" w:rsidR="002572DE" w:rsidRDefault="002572DE" w:rsidP="002572DE">
          <w:pPr>
            <w:spacing w:line="259" w:lineRule="auto"/>
          </w:pPr>
          <w:r>
            <w:rPr>
              <w:sz w:val="20"/>
            </w:rPr>
            <w:t xml:space="preserve">: </w:t>
          </w:r>
        </w:p>
      </w:tc>
      <w:tc>
        <w:tcPr>
          <w:tcW w:w="2338" w:type="dxa"/>
          <w:tcBorders>
            <w:top w:val="single" w:sz="4" w:space="0" w:color="000000"/>
            <w:left w:val="nil"/>
            <w:bottom w:val="single" w:sz="4" w:space="0" w:color="000000"/>
            <w:right w:val="single" w:sz="4" w:space="0" w:color="000000"/>
          </w:tcBorders>
          <w:vAlign w:val="bottom"/>
        </w:tcPr>
        <w:p w14:paraId="6E4CFC83" w14:textId="77777777" w:rsidR="002572DE" w:rsidRDefault="002572DE" w:rsidP="002572DE">
          <w:pPr>
            <w:spacing w:line="259" w:lineRule="auto"/>
          </w:pPr>
          <w:r>
            <w:rPr>
              <w:sz w:val="20"/>
            </w:rPr>
            <w:t xml:space="preserve"> </w:t>
          </w:r>
        </w:p>
      </w:tc>
    </w:tr>
    <w:tr w:rsidR="002572DE" w14:paraId="293B7C60" w14:textId="77777777" w:rsidTr="001456EB">
      <w:trPr>
        <w:trHeight w:val="360"/>
      </w:trPr>
      <w:tc>
        <w:tcPr>
          <w:tcW w:w="2708" w:type="dxa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3E5EC50D" w14:textId="77777777" w:rsidR="002572DE" w:rsidRDefault="002572DE" w:rsidP="002572DE">
          <w:pPr>
            <w:spacing w:after="160" w:line="259" w:lineRule="auto"/>
          </w:pPr>
        </w:p>
      </w:tc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54BA577E" w14:textId="77777777" w:rsidR="002572DE" w:rsidRDefault="002572DE" w:rsidP="002572DE">
          <w:pPr>
            <w:spacing w:after="160" w:line="259" w:lineRule="auto"/>
          </w:pPr>
        </w:p>
      </w:tc>
      <w:tc>
        <w:tcPr>
          <w:tcW w:w="154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bottom"/>
        </w:tcPr>
        <w:p w14:paraId="0BBB5977" w14:textId="77777777" w:rsidR="002572DE" w:rsidRDefault="002572DE" w:rsidP="002572DE">
          <w:pPr>
            <w:spacing w:line="259" w:lineRule="auto"/>
            <w:ind w:left="108"/>
          </w:pPr>
          <w:proofErr w:type="spellStart"/>
          <w:r>
            <w:rPr>
              <w:sz w:val="20"/>
            </w:rPr>
            <w:t>Tgl</w:t>
          </w:r>
          <w:proofErr w:type="spellEnd"/>
          <w:r>
            <w:rPr>
              <w:sz w:val="20"/>
            </w:rPr>
            <w:t xml:space="preserve">. </w:t>
          </w:r>
          <w:proofErr w:type="spellStart"/>
          <w:r>
            <w:rPr>
              <w:sz w:val="20"/>
            </w:rPr>
            <w:t>Terbit</w:t>
          </w:r>
          <w:proofErr w:type="spellEnd"/>
          <w:r>
            <w:rPr>
              <w:sz w:val="20"/>
            </w:rPr>
            <w:t xml:space="preserve"> </w:t>
          </w:r>
        </w:p>
      </w:tc>
      <w:tc>
        <w:tcPr>
          <w:tcW w:w="523" w:type="dxa"/>
          <w:tcBorders>
            <w:top w:val="single" w:sz="4" w:space="0" w:color="000000"/>
            <w:left w:val="nil"/>
            <w:bottom w:val="single" w:sz="4" w:space="0" w:color="000000"/>
            <w:right w:val="nil"/>
          </w:tcBorders>
          <w:vAlign w:val="bottom"/>
        </w:tcPr>
        <w:p w14:paraId="2D63D1CB" w14:textId="77777777" w:rsidR="002572DE" w:rsidRDefault="002572DE" w:rsidP="002572DE">
          <w:pPr>
            <w:spacing w:line="259" w:lineRule="auto"/>
          </w:pPr>
          <w:r>
            <w:rPr>
              <w:sz w:val="20"/>
            </w:rPr>
            <w:t xml:space="preserve">: </w:t>
          </w:r>
        </w:p>
      </w:tc>
      <w:tc>
        <w:tcPr>
          <w:tcW w:w="2338" w:type="dxa"/>
          <w:tcBorders>
            <w:top w:val="single" w:sz="4" w:space="0" w:color="000000"/>
            <w:left w:val="nil"/>
            <w:bottom w:val="single" w:sz="4" w:space="0" w:color="000000"/>
            <w:right w:val="single" w:sz="4" w:space="0" w:color="000000"/>
          </w:tcBorders>
          <w:vAlign w:val="bottom"/>
        </w:tcPr>
        <w:p w14:paraId="69742EFD" w14:textId="77777777" w:rsidR="002572DE" w:rsidRDefault="002572DE" w:rsidP="002572DE">
          <w:pPr>
            <w:spacing w:line="259" w:lineRule="auto"/>
          </w:pPr>
          <w:r>
            <w:rPr>
              <w:sz w:val="20"/>
            </w:rPr>
            <w:t xml:space="preserve"> </w:t>
          </w:r>
        </w:p>
      </w:tc>
    </w:tr>
    <w:tr w:rsidR="002572DE" w14:paraId="1A243167" w14:textId="77777777" w:rsidTr="001456EB">
      <w:trPr>
        <w:trHeight w:val="358"/>
      </w:trPr>
      <w:tc>
        <w:tcPr>
          <w:tcW w:w="2708" w:type="dxa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6A1F27E5" w14:textId="77777777" w:rsidR="002572DE" w:rsidRDefault="002572DE" w:rsidP="002572DE">
          <w:pPr>
            <w:spacing w:after="160" w:line="259" w:lineRule="auto"/>
          </w:pPr>
        </w:p>
      </w:tc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484A5ECC" w14:textId="77777777" w:rsidR="002572DE" w:rsidRDefault="002572DE" w:rsidP="002572DE">
          <w:pPr>
            <w:spacing w:after="160" w:line="259" w:lineRule="auto"/>
          </w:pPr>
        </w:p>
      </w:tc>
      <w:tc>
        <w:tcPr>
          <w:tcW w:w="154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bottom"/>
        </w:tcPr>
        <w:p w14:paraId="68239372" w14:textId="77777777" w:rsidR="002572DE" w:rsidRDefault="002572DE" w:rsidP="002572DE">
          <w:pPr>
            <w:spacing w:line="259" w:lineRule="auto"/>
            <w:ind w:left="108"/>
          </w:pPr>
          <w:r>
            <w:rPr>
              <w:sz w:val="20"/>
            </w:rPr>
            <w:t xml:space="preserve">No. </w:t>
          </w:r>
          <w:proofErr w:type="spellStart"/>
          <w:r>
            <w:rPr>
              <w:sz w:val="20"/>
            </w:rPr>
            <w:t>Revisi</w:t>
          </w:r>
          <w:proofErr w:type="spellEnd"/>
          <w:r>
            <w:rPr>
              <w:sz w:val="20"/>
            </w:rPr>
            <w:t xml:space="preserve">  </w:t>
          </w:r>
        </w:p>
      </w:tc>
      <w:tc>
        <w:tcPr>
          <w:tcW w:w="523" w:type="dxa"/>
          <w:tcBorders>
            <w:top w:val="single" w:sz="4" w:space="0" w:color="000000"/>
            <w:left w:val="nil"/>
            <w:bottom w:val="single" w:sz="4" w:space="0" w:color="000000"/>
            <w:right w:val="nil"/>
          </w:tcBorders>
          <w:vAlign w:val="bottom"/>
        </w:tcPr>
        <w:p w14:paraId="37DC665D" w14:textId="77777777" w:rsidR="002572DE" w:rsidRDefault="002572DE" w:rsidP="002572DE">
          <w:pPr>
            <w:spacing w:line="259" w:lineRule="auto"/>
          </w:pPr>
          <w:r>
            <w:rPr>
              <w:sz w:val="20"/>
            </w:rPr>
            <w:t xml:space="preserve">: </w:t>
          </w:r>
        </w:p>
      </w:tc>
      <w:tc>
        <w:tcPr>
          <w:tcW w:w="2338" w:type="dxa"/>
          <w:tcBorders>
            <w:top w:val="single" w:sz="4" w:space="0" w:color="000000"/>
            <w:left w:val="nil"/>
            <w:bottom w:val="single" w:sz="4" w:space="0" w:color="000000"/>
            <w:right w:val="single" w:sz="4" w:space="0" w:color="000000"/>
          </w:tcBorders>
          <w:vAlign w:val="bottom"/>
        </w:tcPr>
        <w:p w14:paraId="1D4FD17C" w14:textId="77777777" w:rsidR="002572DE" w:rsidRDefault="002572DE" w:rsidP="002572DE">
          <w:pPr>
            <w:spacing w:line="259" w:lineRule="auto"/>
          </w:pPr>
          <w:r>
            <w:rPr>
              <w:sz w:val="20"/>
            </w:rPr>
            <w:t xml:space="preserve"> </w:t>
          </w:r>
        </w:p>
      </w:tc>
    </w:tr>
    <w:tr w:rsidR="002572DE" w14:paraId="3EE0E422" w14:textId="77777777" w:rsidTr="001456EB">
      <w:trPr>
        <w:trHeight w:val="384"/>
      </w:trPr>
      <w:tc>
        <w:tcPr>
          <w:tcW w:w="2708" w:type="dxa"/>
          <w:vMerge/>
          <w:tcBorders>
            <w:top w:val="nil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79880E76" w14:textId="77777777" w:rsidR="002572DE" w:rsidRDefault="002572DE" w:rsidP="002572DE">
          <w:pPr>
            <w:spacing w:after="160" w:line="259" w:lineRule="auto"/>
          </w:pPr>
        </w:p>
      </w:tc>
      <w:tc>
        <w:tcPr>
          <w:tcW w:w="0" w:type="auto"/>
          <w:vMerge/>
          <w:tcBorders>
            <w:top w:val="nil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739FC118" w14:textId="77777777" w:rsidR="002572DE" w:rsidRDefault="002572DE" w:rsidP="002572DE">
          <w:pPr>
            <w:spacing w:after="160" w:line="259" w:lineRule="auto"/>
          </w:pPr>
        </w:p>
      </w:tc>
      <w:tc>
        <w:tcPr>
          <w:tcW w:w="154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bottom"/>
        </w:tcPr>
        <w:p w14:paraId="52BFBC37" w14:textId="77777777" w:rsidR="002572DE" w:rsidRDefault="002572DE" w:rsidP="002572DE">
          <w:pPr>
            <w:spacing w:line="259" w:lineRule="auto"/>
            <w:ind w:left="108"/>
          </w:pPr>
          <w:r>
            <w:rPr>
              <w:sz w:val="20"/>
            </w:rPr>
            <w:t xml:space="preserve">Hal </w:t>
          </w:r>
        </w:p>
      </w:tc>
      <w:tc>
        <w:tcPr>
          <w:tcW w:w="523" w:type="dxa"/>
          <w:tcBorders>
            <w:top w:val="single" w:sz="4" w:space="0" w:color="000000"/>
            <w:left w:val="nil"/>
            <w:bottom w:val="single" w:sz="4" w:space="0" w:color="000000"/>
            <w:right w:val="nil"/>
          </w:tcBorders>
          <w:vAlign w:val="bottom"/>
        </w:tcPr>
        <w:p w14:paraId="20A4659F" w14:textId="77777777" w:rsidR="002572DE" w:rsidRDefault="002572DE" w:rsidP="002572DE">
          <w:pPr>
            <w:spacing w:line="259" w:lineRule="auto"/>
          </w:pPr>
          <w:r>
            <w:rPr>
              <w:sz w:val="20"/>
            </w:rPr>
            <w:t xml:space="preserve">: </w:t>
          </w:r>
        </w:p>
      </w:tc>
      <w:tc>
        <w:tcPr>
          <w:tcW w:w="2338" w:type="dxa"/>
          <w:tcBorders>
            <w:top w:val="single" w:sz="4" w:space="0" w:color="000000"/>
            <w:left w:val="nil"/>
            <w:bottom w:val="single" w:sz="4" w:space="0" w:color="000000"/>
            <w:right w:val="single" w:sz="4" w:space="0" w:color="000000"/>
          </w:tcBorders>
          <w:vAlign w:val="bottom"/>
        </w:tcPr>
        <w:p w14:paraId="5DDB3DDB" w14:textId="77777777" w:rsidR="002572DE" w:rsidRDefault="002572DE" w:rsidP="002572DE">
          <w:pPr>
            <w:spacing w:line="259" w:lineRule="auto"/>
          </w:pPr>
          <w:r>
            <w:rPr>
              <w:sz w:val="24"/>
            </w:rPr>
            <w:fldChar w:fldCharType="begin"/>
          </w:r>
          <w:r>
            <w:instrText xml:space="preserve"> PAGE   \* MERGEFORMAT </w:instrText>
          </w:r>
          <w:r>
            <w:rPr>
              <w:sz w:val="24"/>
            </w:rPr>
            <w:fldChar w:fldCharType="separate"/>
          </w:r>
          <w:r w:rsidR="00F01617" w:rsidRPr="00F01617">
            <w:rPr>
              <w:noProof/>
              <w:sz w:val="20"/>
            </w:rPr>
            <w:t>7</w:t>
          </w:r>
          <w:r>
            <w:rPr>
              <w:sz w:val="20"/>
            </w:rPr>
            <w:fldChar w:fldCharType="end"/>
          </w:r>
          <w:r>
            <w:rPr>
              <w:sz w:val="20"/>
            </w:rPr>
            <w:t>/</w:t>
          </w:r>
          <w:fldSimple w:instr=" NUMPAGES   \* MERGEFORMAT ">
            <w:r w:rsidR="00F01617" w:rsidRPr="00F01617">
              <w:rPr>
                <w:noProof/>
                <w:sz w:val="20"/>
              </w:rPr>
              <w:t>7</w:t>
            </w:r>
          </w:fldSimple>
          <w:r>
            <w:rPr>
              <w:sz w:val="20"/>
            </w:rPr>
            <w:t xml:space="preserve"> </w:t>
          </w:r>
        </w:p>
      </w:tc>
    </w:tr>
  </w:tbl>
  <w:p w14:paraId="549CC391" w14:textId="77777777" w:rsidR="002572DE" w:rsidRDefault="002572DE" w:rsidP="002572DE">
    <w:pPr>
      <w:pStyle w:val="Header"/>
    </w:pPr>
  </w:p>
  <w:p w14:paraId="1D077C00" w14:textId="77777777" w:rsidR="002572DE" w:rsidRDefault="002572DE" w:rsidP="002572DE">
    <w:pPr>
      <w:pStyle w:val="Header"/>
    </w:pPr>
  </w:p>
  <w:p w14:paraId="7179851C" w14:textId="77777777" w:rsidR="002572DE" w:rsidRDefault="002572D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5A2183"/>
    <w:multiLevelType w:val="hybridMultilevel"/>
    <w:tmpl w:val="57D045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724118"/>
    <w:multiLevelType w:val="hybridMultilevel"/>
    <w:tmpl w:val="1CCE4C6C"/>
    <w:lvl w:ilvl="0" w:tplc="6202713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4B6167"/>
    <w:multiLevelType w:val="hybridMultilevel"/>
    <w:tmpl w:val="7D54786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9421D7"/>
    <w:multiLevelType w:val="hybridMultilevel"/>
    <w:tmpl w:val="85545D62"/>
    <w:lvl w:ilvl="0" w:tplc="04090019">
      <w:start w:val="1"/>
      <w:numFmt w:val="lowerLetter"/>
      <w:lvlText w:val="%1."/>
      <w:lvlJc w:val="left"/>
      <w:pPr>
        <w:ind w:left="630" w:hanging="360"/>
      </w:pPr>
    </w:lvl>
    <w:lvl w:ilvl="1" w:tplc="DC346140">
      <w:start w:val="1"/>
      <w:numFmt w:val="decimal"/>
      <w:lvlText w:val="%2."/>
      <w:lvlJc w:val="left"/>
      <w:pPr>
        <w:ind w:left="135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4">
    <w:nsid w:val="118C6254"/>
    <w:multiLevelType w:val="hybridMultilevel"/>
    <w:tmpl w:val="F948EFF6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4E70C81"/>
    <w:multiLevelType w:val="hybridMultilevel"/>
    <w:tmpl w:val="5A7A786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794B75"/>
    <w:multiLevelType w:val="hybridMultilevel"/>
    <w:tmpl w:val="3B6CFD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7496E55"/>
    <w:multiLevelType w:val="hybridMultilevel"/>
    <w:tmpl w:val="F1B8BFB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A2361D7"/>
    <w:multiLevelType w:val="hybridMultilevel"/>
    <w:tmpl w:val="5A7A786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EFA10F7"/>
    <w:multiLevelType w:val="hybridMultilevel"/>
    <w:tmpl w:val="DDA6CB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5876CB2"/>
    <w:multiLevelType w:val="hybridMultilevel"/>
    <w:tmpl w:val="7D54786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61F2D4B"/>
    <w:multiLevelType w:val="hybridMultilevel"/>
    <w:tmpl w:val="B1F47A0E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B964F64"/>
    <w:multiLevelType w:val="hybridMultilevel"/>
    <w:tmpl w:val="C9C882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C9F0E06"/>
    <w:multiLevelType w:val="hybridMultilevel"/>
    <w:tmpl w:val="5D829B8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14323AF"/>
    <w:multiLevelType w:val="hybridMultilevel"/>
    <w:tmpl w:val="926A6A0C"/>
    <w:lvl w:ilvl="0" w:tplc="F92C9D9A">
      <w:start w:val="1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1BE0A17"/>
    <w:multiLevelType w:val="hybridMultilevel"/>
    <w:tmpl w:val="AC92FF8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5331D4D"/>
    <w:multiLevelType w:val="hybridMultilevel"/>
    <w:tmpl w:val="7D54786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6D36EEB"/>
    <w:multiLevelType w:val="hybridMultilevel"/>
    <w:tmpl w:val="E03056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79468B0"/>
    <w:multiLevelType w:val="hybridMultilevel"/>
    <w:tmpl w:val="7D54786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A58131A"/>
    <w:multiLevelType w:val="hybridMultilevel"/>
    <w:tmpl w:val="EA3803A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0A54D44"/>
    <w:multiLevelType w:val="hybridMultilevel"/>
    <w:tmpl w:val="CF545A06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4F53831"/>
    <w:multiLevelType w:val="hybridMultilevel"/>
    <w:tmpl w:val="E3B0901C"/>
    <w:lvl w:ilvl="0" w:tplc="692E89FE">
      <w:start w:val="1"/>
      <w:numFmt w:val="decimal"/>
      <w:lvlText w:val="%1."/>
      <w:lvlJc w:val="left"/>
      <w:pPr>
        <w:tabs>
          <w:tab w:val="num" w:pos="3981"/>
        </w:tabs>
        <w:ind w:left="398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4701"/>
        </w:tabs>
        <w:ind w:left="470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421"/>
        </w:tabs>
        <w:ind w:left="542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6141"/>
        </w:tabs>
        <w:ind w:left="614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861"/>
        </w:tabs>
        <w:ind w:left="686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581"/>
        </w:tabs>
        <w:ind w:left="758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8301"/>
        </w:tabs>
        <w:ind w:left="830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9021"/>
        </w:tabs>
        <w:ind w:left="902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741"/>
        </w:tabs>
        <w:ind w:left="9741" w:hanging="180"/>
      </w:pPr>
    </w:lvl>
  </w:abstractNum>
  <w:abstractNum w:abstractNumId="22">
    <w:nsid w:val="45BD13A5"/>
    <w:multiLevelType w:val="hybridMultilevel"/>
    <w:tmpl w:val="084239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FE71013"/>
    <w:multiLevelType w:val="hybridMultilevel"/>
    <w:tmpl w:val="C72C7DF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520A1B06"/>
    <w:multiLevelType w:val="hybridMultilevel"/>
    <w:tmpl w:val="AB94F4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4086CAA"/>
    <w:multiLevelType w:val="hybridMultilevel"/>
    <w:tmpl w:val="9D1CDDB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4812AF9"/>
    <w:multiLevelType w:val="hybridMultilevel"/>
    <w:tmpl w:val="7D54786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55B536F"/>
    <w:multiLevelType w:val="hybridMultilevel"/>
    <w:tmpl w:val="160A03AA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5A25CA0"/>
    <w:multiLevelType w:val="hybridMultilevel"/>
    <w:tmpl w:val="7D54786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5A90EDF"/>
    <w:multiLevelType w:val="hybridMultilevel"/>
    <w:tmpl w:val="6DA0FF12"/>
    <w:lvl w:ilvl="0" w:tplc="4B28C87A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6914B9E"/>
    <w:multiLevelType w:val="hybridMultilevel"/>
    <w:tmpl w:val="7F94CCD4"/>
    <w:lvl w:ilvl="0" w:tplc="04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31">
    <w:nsid w:val="578E2389"/>
    <w:multiLevelType w:val="hybridMultilevel"/>
    <w:tmpl w:val="7D54786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7A93CD6"/>
    <w:multiLevelType w:val="hybridMultilevel"/>
    <w:tmpl w:val="7D54786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88107E6"/>
    <w:multiLevelType w:val="hybridMultilevel"/>
    <w:tmpl w:val="7D54786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1926567"/>
    <w:multiLevelType w:val="hybridMultilevel"/>
    <w:tmpl w:val="1E8681F0"/>
    <w:lvl w:ilvl="0" w:tplc="7E063AC6">
      <w:start w:val="1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1CF0585"/>
    <w:multiLevelType w:val="hybridMultilevel"/>
    <w:tmpl w:val="F720440E"/>
    <w:lvl w:ilvl="0" w:tplc="32569D32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1D0293E"/>
    <w:multiLevelType w:val="hybridMultilevel"/>
    <w:tmpl w:val="DFC075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44A33D9"/>
    <w:multiLevelType w:val="hybridMultilevel"/>
    <w:tmpl w:val="7CC4E118"/>
    <w:lvl w:ilvl="0" w:tplc="04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38">
    <w:nsid w:val="64597333"/>
    <w:multiLevelType w:val="hybridMultilevel"/>
    <w:tmpl w:val="5E9AD632"/>
    <w:lvl w:ilvl="0" w:tplc="0421000F">
      <w:start w:val="1"/>
      <w:numFmt w:val="decimal"/>
      <w:lvlText w:val="%1."/>
      <w:lvlJc w:val="left"/>
      <w:pPr>
        <w:tabs>
          <w:tab w:val="num" w:pos="3981"/>
        </w:tabs>
        <w:ind w:left="398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4701"/>
        </w:tabs>
        <w:ind w:left="470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421"/>
        </w:tabs>
        <w:ind w:left="542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6141"/>
        </w:tabs>
        <w:ind w:left="614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861"/>
        </w:tabs>
        <w:ind w:left="686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581"/>
        </w:tabs>
        <w:ind w:left="758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8301"/>
        </w:tabs>
        <w:ind w:left="830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9021"/>
        </w:tabs>
        <w:ind w:left="902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741"/>
        </w:tabs>
        <w:ind w:left="9741" w:hanging="180"/>
      </w:pPr>
    </w:lvl>
  </w:abstractNum>
  <w:abstractNum w:abstractNumId="39">
    <w:nsid w:val="657053EA"/>
    <w:multiLevelType w:val="hybridMultilevel"/>
    <w:tmpl w:val="BAB0606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CE025C2"/>
    <w:multiLevelType w:val="hybridMultilevel"/>
    <w:tmpl w:val="7D54786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D9406D8"/>
    <w:multiLevelType w:val="hybridMultilevel"/>
    <w:tmpl w:val="5A7A786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E0C23CE"/>
    <w:multiLevelType w:val="hybridMultilevel"/>
    <w:tmpl w:val="B23EA8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EC436CB"/>
    <w:multiLevelType w:val="hybridMultilevel"/>
    <w:tmpl w:val="82BABD5A"/>
    <w:lvl w:ilvl="0" w:tplc="4B28C87A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27E1E3C"/>
    <w:multiLevelType w:val="hybridMultilevel"/>
    <w:tmpl w:val="5A7A786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3A6779E"/>
    <w:multiLevelType w:val="hybridMultilevel"/>
    <w:tmpl w:val="7D54786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89D615C"/>
    <w:multiLevelType w:val="hybridMultilevel"/>
    <w:tmpl w:val="AA0882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7CCE4C50"/>
    <w:multiLevelType w:val="hybridMultilevel"/>
    <w:tmpl w:val="5A7A786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0"/>
  </w:num>
  <w:num w:numId="3">
    <w:abstractNumId w:val="42"/>
  </w:num>
  <w:num w:numId="4">
    <w:abstractNumId w:val="3"/>
  </w:num>
  <w:num w:numId="5">
    <w:abstractNumId w:val="15"/>
  </w:num>
  <w:num w:numId="6">
    <w:abstractNumId w:val="21"/>
  </w:num>
  <w:num w:numId="7">
    <w:abstractNumId w:val="38"/>
  </w:num>
  <w:num w:numId="8">
    <w:abstractNumId w:val="39"/>
  </w:num>
  <w:num w:numId="9">
    <w:abstractNumId w:val="25"/>
  </w:num>
  <w:num w:numId="10">
    <w:abstractNumId w:val="44"/>
  </w:num>
  <w:num w:numId="11">
    <w:abstractNumId w:val="1"/>
  </w:num>
  <w:num w:numId="12">
    <w:abstractNumId w:val="23"/>
  </w:num>
  <w:num w:numId="13">
    <w:abstractNumId w:val="2"/>
  </w:num>
  <w:num w:numId="14">
    <w:abstractNumId w:val="31"/>
  </w:num>
  <w:num w:numId="15">
    <w:abstractNumId w:val="40"/>
  </w:num>
  <w:num w:numId="16">
    <w:abstractNumId w:val="28"/>
  </w:num>
  <w:num w:numId="17">
    <w:abstractNumId w:val="41"/>
  </w:num>
  <w:num w:numId="18">
    <w:abstractNumId w:val="33"/>
  </w:num>
  <w:num w:numId="19">
    <w:abstractNumId w:val="5"/>
  </w:num>
  <w:num w:numId="20">
    <w:abstractNumId w:val="10"/>
  </w:num>
  <w:num w:numId="21">
    <w:abstractNumId w:val="47"/>
  </w:num>
  <w:num w:numId="22">
    <w:abstractNumId w:val="45"/>
  </w:num>
  <w:num w:numId="23">
    <w:abstractNumId w:val="8"/>
  </w:num>
  <w:num w:numId="24">
    <w:abstractNumId w:val="32"/>
  </w:num>
  <w:num w:numId="25">
    <w:abstractNumId w:val="20"/>
  </w:num>
  <w:num w:numId="26">
    <w:abstractNumId w:val="26"/>
  </w:num>
  <w:num w:numId="27">
    <w:abstractNumId w:val="18"/>
  </w:num>
  <w:num w:numId="28">
    <w:abstractNumId w:val="35"/>
  </w:num>
  <w:num w:numId="29">
    <w:abstractNumId w:val="6"/>
  </w:num>
  <w:num w:numId="30">
    <w:abstractNumId w:val="29"/>
  </w:num>
  <w:num w:numId="31">
    <w:abstractNumId w:val="43"/>
  </w:num>
  <w:num w:numId="32">
    <w:abstractNumId w:val="30"/>
  </w:num>
  <w:num w:numId="33">
    <w:abstractNumId w:val="37"/>
  </w:num>
  <w:num w:numId="34">
    <w:abstractNumId w:val="14"/>
  </w:num>
  <w:num w:numId="35">
    <w:abstractNumId w:val="34"/>
  </w:num>
  <w:num w:numId="36">
    <w:abstractNumId w:val="9"/>
  </w:num>
  <w:num w:numId="37">
    <w:abstractNumId w:val="22"/>
  </w:num>
  <w:num w:numId="38">
    <w:abstractNumId w:val="46"/>
  </w:num>
  <w:num w:numId="39">
    <w:abstractNumId w:val="17"/>
  </w:num>
  <w:num w:numId="40">
    <w:abstractNumId w:val="12"/>
  </w:num>
  <w:num w:numId="41">
    <w:abstractNumId w:val="36"/>
  </w:num>
  <w:num w:numId="42">
    <w:abstractNumId w:val="24"/>
  </w:num>
  <w:num w:numId="43">
    <w:abstractNumId w:val="11"/>
  </w:num>
  <w:num w:numId="44">
    <w:abstractNumId w:val="13"/>
  </w:num>
  <w:num w:numId="45">
    <w:abstractNumId w:val="7"/>
  </w:num>
  <w:num w:numId="46">
    <w:abstractNumId w:val="19"/>
  </w:num>
  <w:num w:numId="47">
    <w:abstractNumId w:val="4"/>
  </w:num>
  <w:num w:numId="48">
    <w:abstractNumId w:val="27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53E2"/>
    <w:rsid w:val="000469A5"/>
    <w:rsid w:val="00064287"/>
    <w:rsid w:val="000667B4"/>
    <w:rsid w:val="00077B98"/>
    <w:rsid w:val="000872E3"/>
    <w:rsid w:val="000932DE"/>
    <w:rsid w:val="000A0CF6"/>
    <w:rsid w:val="000B1363"/>
    <w:rsid w:val="000C23C1"/>
    <w:rsid w:val="000C6E48"/>
    <w:rsid w:val="000D0D62"/>
    <w:rsid w:val="000D0EE9"/>
    <w:rsid w:val="000D3E2C"/>
    <w:rsid w:val="000E1E22"/>
    <w:rsid w:val="000E7DAC"/>
    <w:rsid w:val="0011435F"/>
    <w:rsid w:val="001220B9"/>
    <w:rsid w:val="00131545"/>
    <w:rsid w:val="001368E7"/>
    <w:rsid w:val="0015021D"/>
    <w:rsid w:val="001519AE"/>
    <w:rsid w:val="00186562"/>
    <w:rsid w:val="00196AF5"/>
    <w:rsid w:val="001A47D7"/>
    <w:rsid w:val="001A51A4"/>
    <w:rsid w:val="001E0275"/>
    <w:rsid w:val="001E22A5"/>
    <w:rsid w:val="00203228"/>
    <w:rsid w:val="00236259"/>
    <w:rsid w:val="00245166"/>
    <w:rsid w:val="002572DE"/>
    <w:rsid w:val="00265615"/>
    <w:rsid w:val="002E10CD"/>
    <w:rsid w:val="002E53B6"/>
    <w:rsid w:val="002E7A22"/>
    <w:rsid w:val="00305A4F"/>
    <w:rsid w:val="00336ACA"/>
    <w:rsid w:val="00345021"/>
    <w:rsid w:val="00365093"/>
    <w:rsid w:val="00395868"/>
    <w:rsid w:val="0039674D"/>
    <w:rsid w:val="003A2A5D"/>
    <w:rsid w:val="003A6F07"/>
    <w:rsid w:val="003B6284"/>
    <w:rsid w:val="003D10B0"/>
    <w:rsid w:val="003E2CEA"/>
    <w:rsid w:val="00470E46"/>
    <w:rsid w:val="00472FC3"/>
    <w:rsid w:val="004B5E45"/>
    <w:rsid w:val="004D2D12"/>
    <w:rsid w:val="004F6723"/>
    <w:rsid w:val="004F72BF"/>
    <w:rsid w:val="0050503F"/>
    <w:rsid w:val="005218EB"/>
    <w:rsid w:val="00522476"/>
    <w:rsid w:val="00532343"/>
    <w:rsid w:val="0053678F"/>
    <w:rsid w:val="00577E76"/>
    <w:rsid w:val="00586008"/>
    <w:rsid w:val="005B5BC3"/>
    <w:rsid w:val="005B7755"/>
    <w:rsid w:val="005C545F"/>
    <w:rsid w:val="005E67C8"/>
    <w:rsid w:val="005F4618"/>
    <w:rsid w:val="00603CCC"/>
    <w:rsid w:val="006671B0"/>
    <w:rsid w:val="00671EB5"/>
    <w:rsid w:val="0067796E"/>
    <w:rsid w:val="006812C1"/>
    <w:rsid w:val="00683EF9"/>
    <w:rsid w:val="006953E2"/>
    <w:rsid w:val="006C4D53"/>
    <w:rsid w:val="006E2BC4"/>
    <w:rsid w:val="006E7D78"/>
    <w:rsid w:val="006F7C75"/>
    <w:rsid w:val="007054E4"/>
    <w:rsid w:val="00720F1D"/>
    <w:rsid w:val="0072185A"/>
    <w:rsid w:val="00733553"/>
    <w:rsid w:val="00753B49"/>
    <w:rsid w:val="00765C17"/>
    <w:rsid w:val="00770E4E"/>
    <w:rsid w:val="0077662A"/>
    <w:rsid w:val="0078118A"/>
    <w:rsid w:val="00781352"/>
    <w:rsid w:val="00796F8C"/>
    <w:rsid w:val="007A0C36"/>
    <w:rsid w:val="007A3229"/>
    <w:rsid w:val="007E0BD0"/>
    <w:rsid w:val="007E36A8"/>
    <w:rsid w:val="007E65A5"/>
    <w:rsid w:val="007F4526"/>
    <w:rsid w:val="0080003D"/>
    <w:rsid w:val="00807739"/>
    <w:rsid w:val="00817597"/>
    <w:rsid w:val="0082246B"/>
    <w:rsid w:val="00847436"/>
    <w:rsid w:val="00854226"/>
    <w:rsid w:val="008726FA"/>
    <w:rsid w:val="00872D11"/>
    <w:rsid w:val="00875637"/>
    <w:rsid w:val="0088546B"/>
    <w:rsid w:val="00897787"/>
    <w:rsid w:val="008A7AE0"/>
    <w:rsid w:val="008C1518"/>
    <w:rsid w:val="008E74BD"/>
    <w:rsid w:val="008F3EE3"/>
    <w:rsid w:val="008F4E73"/>
    <w:rsid w:val="008F79C2"/>
    <w:rsid w:val="009104ED"/>
    <w:rsid w:val="00946F15"/>
    <w:rsid w:val="00971E3F"/>
    <w:rsid w:val="00972AF3"/>
    <w:rsid w:val="00985550"/>
    <w:rsid w:val="00995A4C"/>
    <w:rsid w:val="009C031F"/>
    <w:rsid w:val="009C4247"/>
    <w:rsid w:val="009C625A"/>
    <w:rsid w:val="009E4418"/>
    <w:rsid w:val="00A029CB"/>
    <w:rsid w:val="00A031E7"/>
    <w:rsid w:val="00A159C1"/>
    <w:rsid w:val="00A234A8"/>
    <w:rsid w:val="00A45D64"/>
    <w:rsid w:val="00A54325"/>
    <w:rsid w:val="00A80AA4"/>
    <w:rsid w:val="00A82400"/>
    <w:rsid w:val="00A95234"/>
    <w:rsid w:val="00AB0E6B"/>
    <w:rsid w:val="00AC45CB"/>
    <w:rsid w:val="00AD7DE2"/>
    <w:rsid w:val="00AF34D2"/>
    <w:rsid w:val="00B506F7"/>
    <w:rsid w:val="00B62755"/>
    <w:rsid w:val="00B6752B"/>
    <w:rsid w:val="00B9457A"/>
    <w:rsid w:val="00BA31BA"/>
    <w:rsid w:val="00BF2F60"/>
    <w:rsid w:val="00C45226"/>
    <w:rsid w:val="00C72E5E"/>
    <w:rsid w:val="00C84258"/>
    <w:rsid w:val="00D003E9"/>
    <w:rsid w:val="00D33C37"/>
    <w:rsid w:val="00D7150E"/>
    <w:rsid w:val="00D82971"/>
    <w:rsid w:val="00D866E8"/>
    <w:rsid w:val="00DF0A2A"/>
    <w:rsid w:val="00E17BD0"/>
    <w:rsid w:val="00E37600"/>
    <w:rsid w:val="00E60AA5"/>
    <w:rsid w:val="00E66B16"/>
    <w:rsid w:val="00E82341"/>
    <w:rsid w:val="00E85E18"/>
    <w:rsid w:val="00E9563B"/>
    <w:rsid w:val="00EB5E75"/>
    <w:rsid w:val="00ED29BE"/>
    <w:rsid w:val="00F01617"/>
    <w:rsid w:val="00F11968"/>
    <w:rsid w:val="00F2371A"/>
    <w:rsid w:val="00F25BBD"/>
    <w:rsid w:val="00F5798D"/>
    <w:rsid w:val="00F73EE6"/>
    <w:rsid w:val="00F92959"/>
    <w:rsid w:val="00FB69EA"/>
    <w:rsid w:val="00FF50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28D2FD"/>
  <w15:docId w15:val="{B3D74412-378C-4901-8EB3-49A439555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53E2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953E2"/>
    <w:pPr>
      <w:ind w:left="720"/>
      <w:contextualSpacing/>
    </w:pPr>
  </w:style>
  <w:style w:type="table" w:styleId="TableGrid">
    <w:name w:val="Table Grid"/>
    <w:basedOn w:val="TableNormal"/>
    <w:uiPriority w:val="59"/>
    <w:rsid w:val="006953E2"/>
    <w:pPr>
      <w:spacing w:after="0" w:line="240" w:lineRule="auto"/>
    </w:pPr>
    <w:rPr>
      <w:lang w:val="id-ID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rsid w:val="006953E2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6953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53E2"/>
  </w:style>
  <w:style w:type="paragraph" w:styleId="Header">
    <w:name w:val="header"/>
    <w:basedOn w:val="Normal"/>
    <w:link w:val="HeaderChar"/>
    <w:uiPriority w:val="99"/>
    <w:unhideWhenUsed/>
    <w:rsid w:val="004F6723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id-ID"/>
    </w:rPr>
  </w:style>
  <w:style w:type="character" w:customStyle="1" w:styleId="HeaderChar">
    <w:name w:val="Header Char"/>
    <w:basedOn w:val="DefaultParagraphFont"/>
    <w:link w:val="Header"/>
    <w:uiPriority w:val="99"/>
    <w:rsid w:val="004F6723"/>
    <w:rPr>
      <w:rFonts w:ascii="Calibri" w:eastAsia="Calibri" w:hAnsi="Calibri" w:cs="Times New Roman"/>
      <w:lang w:val="id-ID"/>
    </w:rPr>
  </w:style>
  <w:style w:type="paragraph" w:styleId="BodyText">
    <w:name w:val="Body Text"/>
    <w:basedOn w:val="Normal"/>
    <w:link w:val="BodyTextChar"/>
    <w:uiPriority w:val="99"/>
    <w:rsid w:val="007E36A8"/>
    <w:pPr>
      <w:spacing w:after="12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BodyTextChar">
    <w:name w:val="Body Text Char"/>
    <w:basedOn w:val="DefaultParagraphFont"/>
    <w:link w:val="BodyText"/>
    <w:uiPriority w:val="99"/>
    <w:rsid w:val="007E36A8"/>
    <w:rPr>
      <w:rFonts w:ascii="Times New Roman" w:eastAsia="MS Mincho" w:hAnsi="Times New Roman" w:cs="Times New Roman"/>
      <w:sz w:val="24"/>
      <w:szCs w:val="24"/>
      <w:lang w:eastAsia="ja-JP"/>
    </w:rPr>
  </w:style>
  <w:style w:type="table" w:customStyle="1" w:styleId="TableGrid0">
    <w:name w:val="TableGrid"/>
    <w:rsid w:val="002572DE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7E0BD0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  <w:lang w:val="id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9963EF-9E42-4370-8989-C5F49890E0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7</Pages>
  <Words>996</Words>
  <Characters>5679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triana sharly</dc:creator>
  <cp:lastModifiedBy>wildanerik123@gmail.com</cp:lastModifiedBy>
  <cp:revision>27</cp:revision>
  <cp:lastPrinted>2018-04-18T01:44:00Z</cp:lastPrinted>
  <dcterms:created xsi:type="dcterms:W3CDTF">2020-06-11T08:03:00Z</dcterms:created>
  <dcterms:modified xsi:type="dcterms:W3CDTF">2020-06-11T08:33:00Z</dcterms:modified>
</cp:coreProperties>
</file>