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54A" w:rsidRPr="00301066" w:rsidRDefault="002C48A6" w:rsidP="00B865E6">
      <w:pPr>
        <w:spacing w:after="0" w:line="240" w:lineRule="auto"/>
        <w:rPr>
          <w:rFonts w:ascii="Arial" w:hAnsi="Arial" w:cs="Arial"/>
          <w:b/>
          <w:sz w:val="22"/>
        </w:rPr>
      </w:pPr>
      <w:r>
        <w:rPr>
          <w:rFonts w:ascii="Arial" w:hAnsi="Arial" w:cs="Arial"/>
          <w:noProof/>
        </w:rPr>
        <mc:AlternateContent>
          <mc:Choice Requires="wps">
            <w:drawing>
              <wp:anchor distT="0" distB="0" distL="114300" distR="114300" simplePos="0" relativeHeight="251659264" behindDoc="0" locked="0" layoutInCell="1" allowOverlap="1" wp14:anchorId="12912F8B" wp14:editId="66D9A503">
                <wp:simplePos x="0" y="0"/>
                <wp:positionH relativeFrom="column">
                  <wp:posOffset>-81915</wp:posOffset>
                </wp:positionH>
                <wp:positionV relativeFrom="paragraph">
                  <wp:posOffset>3175</wp:posOffset>
                </wp:positionV>
                <wp:extent cx="5970270" cy="4837430"/>
                <wp:effectExtent l="0" t="0" r="0" b="12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270" cy="4837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221" w:rsidRPr="00497795" w:rsidRDefault="009D2221" w:rsidP="00AD754A">
                            <w:pPr>
                              <w:spacing w:line="240" w:lineRule="auto"/>
                              <w:jc w:val="center"/>
                              <w:rPr>
                                <w:rFonts w:ascii="Arial" w:hAnsi="Arial" w:cs="Arial"/>
                                <w:b/>
                                <w:sz w:val="22"/>
                                <w:szCs w:val="22"/>
                              </w:rPr>
                            </w:pPr>
                            <w:r>
                              <w:rPr>
                                <w:rFonts w:ascii="Arial" w:hAnsi="Arial" w:cs="Arial"/>
                                <w:b/>
                                <w:sz w:val="22"/>
                                <w:szCs w:val="22"/>
                              </w:rPr>
                              <w:t>Hubungan Usia P</w:t>
                            </w:r>
                            <w:r w:rsidR="00946093">
                              <w:rPr>
                                <w:rFonts w:ascii="Arial" w:hAnsi="Arial" w:cs="Arial"/>
                                <w:b/>
                                <w:sz w:val="22"/>
                                <w:szCs w:val="22"/>
                              </w:rPr>
                              <w:t>ertama dan Tekstur Pemberian MP</w:t>
                            </w:r>
                            <w:r>
                              <w:rPr>
                                <w:rFonts w:ascii="Arial" w:hAnsi="Arial" w:cs="Arial"/>
                                <w:b/>
                                <w:sz w:val="22"/>
                                <w:szCs w:val="22"/>
                              </w:rPr>
                              <w:t>ASI d</w:t>
                            </w:r>
                            <w:r w:rsidRPr="00497795">
                              <w:rPr>
                                <w:rFonts w:ascii="Arial" w:hAnsi="Arial" w:cs="Arial"/>
                                <w:b/>
                                <w:sz w:val="22"/>
                                <w:szCs w:val="22"/>
                              </w:rPr>
                              <w:t xml:space="preserve">engan Kejadian </w:t>
                            </w:r>
                            <w:r w:rsidRPr="00497795">
                              <w:rPr>
                                <w:rFonts w:ascii="Arial" w:hAnsi="Arial" w:cs="Arial"/>
                                <w:b/>
                                <w:i/>
                                <w:sz w:val="22"/>
                                <w:szCs w:val="22"/>
                              </w:rPr>
                              <w:t xml:space="preserve">Stunting </w:t>
                            </w:r>
                            <w:r>
                              <w:rPr>
                                <w:rFonts w:ascii="Arial" w:hAnsi="Arial" w:cs="Arial"/>
                                <w:b/>
                                <w:sz w:val="22"/>
                                <w:szCs w:val="22"/>
                              </w:rPr>
                              <w:t>d</w:t>
                            </w:r>
                            <w:r w:rsidRPr="00497795">
                              <w:rPr>
                                <w:rFonts w:ascii="Arial" w:hAnsi="Arial" w:cs="Arial"/>
                                <w:b/>
                                <w:sz w:val="22"/>
                                <w:szCs w:val="22"/>
                              </w:rPr>
                              <w:t>i Kelurahan Gunung Kelua Samarinda</w:t>
                            </w:r>
                          </w:p>
                          <w:p w:rsidR="009D2221" w:rsidRPr="00497795" w:rsidRDefault="009D2221" w:rsidP="00AD754A">
                            <w:pPr>
                              <w:jc w:val="center"/>
                              <w:rPr>
                                <w:rFonts w:ascii="Arial" w:hAnsi="Arial" w:cs="Arial"/>
                                <w:i/>
                                <w:sz w:val="22"/>
                                <w:szCs w:val="22"/>
                              </w:rPr>
                            </w:pPr>
                            <w:r>
                              <w:rPr>
                                <w:rFonts w:ascii="Arial" w:hAnsi="Arial" w:cs="Arial"/>
                                <w:i/>
                                <w:sz w:val="22"/>
                                <w:szCs w:val="22"/>
                              </w:rPr>
                              <w:t>(</w:t>
                            </w:r>
                            <w:r w:rsidRPr="00497795">
                              <w:rPr>
                                <w:rFonts w:ascii="Arial" w:hAnsi="Arial" w:cs="Arial"/>
                                <w:i/>
                                <w:sz w:val="22"/>
                                <w:szCs w:val="22"/>
                              </w:rPr>
                              <w:t>Relationship between First Age and Texture of Complementary Feeding of Breast Milk with Stunting Incidence in Gunung Kelua, Samarinda</w:t>
                            </w:r>
                            <w:r>
                              <w:rPr>
                                <w:rFonts w:ascii="Arial" w:hAnsi="Arial" w:cs="Arial"/>
                                <w:i/>
                                <w:sz w:val="22"/>
                                <w:szCs w:val="22"/>
                              </w:rPr>
                              <w:t>)</w:t>
                            </w:r>
                          </w:p>
                          <w:p w:rsidR="009D2221" w:rsidRPr="00497795" w:rsidRDefault="009D2221" w:rsidP="00AD754A">
                            <w:pPr>
                              <w:jc w:val="center"/>
                              <w:rPr>
                                <w:sz w:val="22"/>
                                <w:szCs w:val="22"/>
                                <w:vertAlign w:val="superscript"/>
                              </w:rPr>
                            </w:pPr>
                            <w:r w:rsidRPr="00224780">
                              <w:rPr>
                                <w:sz w:val="22"/>
                                <w:szCs w:val="22"/>
                              </w:rPr>
                              <w:t>Tia Noviandri</w:t>
                            </w:r>
                            <w:r w:rsidRPr="00224780">
                              <w:rPr>
                                <w:sz w:val="22"/>
                                <w:szCs w:val="22"/>
                                <w:vertAlign w:val="superscript"/>
                              </w:rPr>
                              <w:t>1*</w:t>
                            </w:r>
                            <w:r w:rsidRPr="00224780">
                              <w:rPr>
                                <w:sz w:val="22"/>
                                <w:szCs w:val="22"/>
                              </w:rPr>
                              <w:t>, Abdillah Iskandar</w:t>
                            </w:r>
                            <w:r w:rsidRPr="00224780">
                              <w:rPr>
                                <w:sz w:val="22"/>
                                <w:szCs w:val="22"/>
                                <w:vertAlign w:val="superscript"/>
                              </w:rPr>
                              <w:t>2</w:t>
                            </w:r>
                            <w:r w:rsidRPr="00224780">
                              <w:rPr>
                                <w:sz w:val="22"/>
                                <w:szCs w:val="22"/>
                              </w:rPr>
                              <w:t>, Muhammad Buchori</w:t>
                            </w:r>
                            <w:r w:rsidRPr="00224780">
                              <w:rPr>
                                <w:sz w:val="22"/>
                                <w:szCs w:val="22"/>
                                <w:vertAlign w:val="superscript"/>
                              </w:rPr>
                              <w:t>3</w:t>
                            </w:r>
                          </w:p>
                          <w:p w:rsidR="009D2221" w:rsidRPr="0095736C" w:rsidRDefault="009D2221" w:rsidP="00AD754A">
                            <w:pPr>
                              <w:spacing w:after="0"/>
                              <w:jc w:val="center"/>
                              <w:rPr>
                                <w:sz w:val="22"/>
                              </w:rPr>
                            </w:pPr>
                            <w:r>
                              <w:rPr>
                                <w:sz w:val="22"/>
                                <w:vertAlign w:val="superscript"/>
                              </w:rPr>
                              <w:t>1</w:t>
                            </w:r>
                            <w:r w:rsidRPr="0095736C">
                              <w:rPr>
                                <w:sz w:val="22"/>
                              </w:rPr>
                              <w:t>Program Studi Kedokteran, Fakultas Kedokteran Universitas Mulawarman</w:t>
                            </w:r>
                          </w:p>
                          <w:p w:rsidR="009D2221" w:rsidRPr="0095736C" w:rsidRDefault="009D2221" w:rsidP="00AD754A">
                            <w:pPr>
                              <w:spacing w:after="0"/>
                              <w:jc w:val="center"/>
                              <w:rPr>
                                <w:sz w:val="22"/>
                              </w:rPr>
                            </w:pPr>
                            <w:r>
                              <w:rPr>
                                <w:sz w:val="22"/>
                                <w:vertAlign w:val="superscript"/>
                              </w:rPr>
                              <w:t>2</w:t>
                            </w:r>
                            <w:r w:rsidRPr="0095736C">
                              <w:rPr>
                                <w:sz w:val="22"/>
                              </w:rPr>
                              <w:t>Laboratorium Ilmu Mikrobiologi, Fakultas Kedokteran Universitas Mulawarman</w:t>
                            </w:r>
                          </w:p>
                          <w:p w:rsidR="009D2221" w:rsidRDefault="009D2221" w:rsidP="00AD754A">
                            <w:pPr>
                              <w:spacing w:after="0"/>
                              <w:jc w:val="center"/>
                              <w:rPr>
                                <w:sz w:val="22"/>
                              </w:rPr>
                            </w:pPr>
                            <w:r>
                              <w:rPr>
                                <w:sz w:val="22"/>
                                <w:vertAlign w:val="superscript"/>
                              </w:rPr>
                              <w:t>3</w:t>
                            </w:r>
                            <w:r w:rsidRPr="0095736C">
                              <w:rPr>
                                <w:sz w:val="22"/>
                              </w:rPr>
                              <w:t>Laboratorium Ilmu Kesehatan Anak, Fakultas Kedokteran Universitas Mulawarman</w:t>
                            </w:r>
                          </w:p>
                          <w:p w:rsidR="009D2221" w:rsidRPr="0095736C" w:rsidRDefault="009D2221" w:rsidP="00AD754A">
                            <w:pPr>
                              <w:spacing w:after="0"/>
                              <w:jc w:val="center"/>
                              <w:rPr>
                                <w:sz w:val="22"/>
                              </w:rPr>
                            </w:pPr>
                            <w:r>
                              <w:rPr>
                                <w:sz w:val="22"/>
                                <w:vertAlign w:val="superscript"/>
                              </w:rPr>
                              <w:t>*</w:t>
                            </w:r>
                            <w:r>
                              <w:rPr>
                                <w:sz w:val="22"/>
                              </w:rPr>
                              <w:t xml:space="preserve">Email : </w:t>
                            </w:r>
                            <w:hyperlink r:id="rId7" w:history="1">
                              <w:r w:rsidRPr="0095736C">
                                <w:rPr>
                                  <w:rStyle w:val="Hyperlink"/>
                                  <w:color w:val="auto"/>
                                  <w:sz w:val="22"/>
                                  <w:u w:val="none"/>
                                </w:rPr>
                                <w:t>tnoviandri38@gmail.com</w:t>
                              </w:r>
                            </w:hyperlink>
                          </w:p>
                          <w:p w:rsidR="009D2221" w:rsidRDefault="009D2221" w:rsidP="00AD754A">
                            <w:pPr>
                              <w:spacing w:after="0"/>
                              <w:jc w:val="center"/>
                              <w:rPr>
                                <w:sz w:val="22"/>
                              </w:rPr>
                            </w:pPr>
                          </w:p>
                          <w:p w:rsidR="009D2221" w:rsidRDefault="009D2221" w:rsidP="00AD754A">
                            <w:pPr>
                              <w:spacing w:after="0"/>
                              <w:rPr>
                                <w:sz w:val="22"/>
                              </w:rPr>
                            </w:pPr>
                          </w:p>
                          <w:p w:rsidR="009D2221" w:rsidRPr="00497795" w:rsidRDefault="009D2221" w:rsidP="00AD754A">
                            <w:pPr>
                              <w:spacing w:after="0" w:line="240" w:lineRule="auto"/>
                              <w:rPr>
                                <w:rFonts w:ascii="Arial" w:hAnsi="Arial" w:cs="Arial"/>
                                <w:b/>
                                <w:i/>
                                <w:sz w:val="22"/>
                                <w:szCs w:val="22"/>
                              </w:rPr>
                            </w:pPr>
                            <w:r w:rsidRPr="00497795">
                              <w:rPr>
                                <w:rFonts w:ascii="Arial" w:hAnsi="Arial" w:cs="Arial"/>
                                <w:b/>
                                <w:i/>
                                <w:sz w:val="22"/>
                                <w:szCs w:val="22"/>
                              </w:rPr>
                              <w:t>Abstract</w:t>
                            </w:r>
                          </w:p>
                          <w:p w:rsidR="009D2221" w:rsidRPr="00497795" w:rsidRDefault="009D2221" w:rsidP="00AD754A">
                            <w:pPr>
                              <w:spacing w:line="240" w:lineRule="auto"/>
                              <w:jc w:val="both"/>
                              <w:rPr>
                                <w:rFonts w:ascii="Arial" w:hAnsi="Arial" w:cs="Arial"/>
                                <w:i/>
                                <w:sz w:val="22"/>
                                <w:szCs w:val="22"/>
                              </w:rPr>
                            </w:pPr>
                            <w:r w:rsidRPr="00497795">
                              <w:rPr>
                                <w:rFonts w:ascii="Arial" w:hAnsi="Arial" w:cs="Arial"/>
                                <w:i/>
                                <w:sz w:val="22"/>
                                <w:szCs w:val="22"/>
                              </w:rPr>
                              <w:t>Stunting is growth failure condition</w:t>
                            </w:r>
                            <w:r>
                              <w:rPr>
                                <w:rFonts w:ascii="Arial" w:hAnsi="Arial" w:cs="Arial"/>
                                <w:i/>
                                <w:sz w:val="22"/>
                                <w:szCs w:val="22"/>
                              </w:rPr>
                              <w:t>s</w:t>
                            </w:r>
                            <w:r w:rsidRPr="00497795">
                              <w:rPr>
                                <w:rFonts w:ascii="Arial" w:hAnsi="Arial" w:cs="Arial"/>
                                <w:i/>
                                <w:sz w:val="22"/>
                                <w:szCs w:val="22"/>
                              </w:rPr>
                              <w:t xml:space="preserve"> in toddlers which causes the toddler's height shorter than age standard. </w:t>
                            </w:r>
                            <w:r>
                              <w:rPr>
                                <w:rFonts w:ascii="Arial" w:hAnsi="Arial" w:cs="Arial"/>
                                <w:i/>
                                <w:sz w:val="22"/>
                                <w:szCs w:val="22"/>
                              </w:rPr>
                              <w:t>I</w:t>
                            </w:r>
                            <w:r w:rsidRPr="00497795">
                              <w:rPr>
                                <w:rFonts w:ascii="Arial" w:hAnsi="Arial" w:cs="Arial"/>
                                <w:i/>
                                <w:sz w:val="22"/>
                                <w:szCs w:val="22"/>
                              </w:rPr>
                              <w:t>nappropriate of complementary feeding of breast milk</w:t>
                            </w:r>
                            <w:r>
                              <w:rPr>
                                <w:rFonts w:ascii="Arial" w:hAnsi="Arial" w:cs="Arial"/>
                                <w:i/>
                                <w:sz w:val="22"/>
                                <w:szCs w:val="22"/>
                              </w:rPr>
                              <w:t xml:space="preserve"> is o</w:t>
                            </w:r>
                            <w:r w:rsidRPr="00497795">
                              <w:rPr>
                                <w:rFonts w:ascii="Arial" w:hAnsi="Arial" w:cs="Arial"/>
                                <w:i/>
                                <w:sz w:val="22"/>
                                <w:szCs w:val="22"/>
                              </w:rPr>
                              <w:t xml:space="preserve">ne of the factors that </w:t>
                            </w:r>
                            <w:r>
                              <w:rPr>
                                <w:rFonts w:ascii="Arial" w:hAnsi="Arial" w:cs="Arial"/>
                                <w:i/>
                                <w:sz w:val="22"/>
                                <w:szCs w:val="22"/>
                              </w:rPr>
                              <w:t>can cause</w:t>
                            </w:r>
                            <w:r w:rsidRPr="00497795">
                              <w:rPr>
                                <w:rFonts w:ascii="Arial" w:hAnsi="Arial" w:cs="Arial"/>
                                <w:i/>
                                <w:sz w:val="22"/>
                                <w:szCs w:val="22"/>
                              </w:rPr>
                              <w:t xml:space="preserve"> stunting. The highest incidence of stunting under five in 2020 in Samarinda is located in Gunung Kelua. The purpose of this study was to determine the relationship between age at first and texture of complementary feeding with the incidence of stunting in Gunung Kelua, Samarinda. The data used are primary from me</w:t>
                            </w:r>
                            <w:r>
                              <w:rPr>
                                <w:rFonts w:ascii="Arial" w:hAnsi="Arial" w:cs="Arial"/>
                                <w:i/>
                                <w:sz w:val="22"/>
                                <w:szCs w:val="22"/>
                              </w:rPr>
                              <w:t>asuring height using microtoise</w:t>
                            </w:r>
                            <w:r w:rsidRPr="00497795">
                              <w:rPr>
                                <w:rFonts w:ascii="Arial" w:hAnsi="Arial" w:cs="Arial"/>
                                <w:i/>
                                <w:sz w:val="22"/>
                                <w:szCs w:val="22"/>
                              </w:rPr>
                              <w:t xml:space="preserve"> and interviews</w:t>
                            </w:r>
                            <w:r>
                              <w:rPr>
                                <w:rFonts w:ascii="Arial" w:hAnsi="Arial" w:cs="Arial"/>
                                <w:i/>
                                <w:sz w:val="22"/>
                                <w:szCs w:val="22"/>
                              </w:rPr>
                              <w:t xml:space="preserve"> with respondents. </w:t>
                            </w:r>
                            <w:r w:rsidRPr="00CA0C56">
                              <w:rPr>
                                <w:rFonts w:ascii="Arial" w:hAnsi="Arial" w:cs="Arial"/>
                                <w:i/>
                                <w:sz w:val="22"/>
                                <w:szCs w:val="22"/>
                              </w:rPr>
                              <w:t>The case sampling technique is total sampling, while the control sample is simple random sampling</w:t>
                            </w:r>
                            <w:r>
                              <w:rPr>
                                <w:rFonts w:ascii="Arial" w:hAnsi="Arial" w:cs="Arial"/>
                                <w:i/>
                                <w:sz w:val="22"/>
                                <w:szCs w:val="22"/>
                              </w:rPr>
                              <w:t xml:space="preserve">. </w:t>
                            </w:r>
                            <w:r w:rsidRPr="00497795">
                              <w:rPr>
                                <w:rFonts w:ascii="Arial" w:hAnsi="Arial" w:cs="Arial"/>
                                <w:i/>
                                <w:sz w:val="22"/>
                                <w:szCs w:val="22"/>
                              </w:rPr>
                              <w:t xml:space="preserve">The sample consisted of 24 cases and 24 controls. Bivariate analysis </w:t>
                            </w:r>
                            <w:r>
                              <w:rPr>
                                <w:rFonts w:ascii="Arial" w:hAnsi="Arial" w:cs="Arial"/>
                                <w:i/>
                                <w:sz w:val="22"/>
                                <w:szCs w:val="22"/>
                              </w:rPr>
                              <w:t>with</w:t>
                            </w:r>
                            <w:r w:rsidRPr="00497795">
                              <w:rPr>
                                <w:rFonts w:ascii="Arial" w:hAnsi="Arial" w:cs="Arial"/>
                                <w:i/>
                                <w:sz w:val="22"/>
                                <w:szCs w:val="22"/>
                              </w:rPr>
                              <w:t xml:space="preserve"> chi-square test. Data analysis </w:t>
                            </w:r>
                            <w:r>
                              <w:rPr>
                                <w:rFonts w:ascii="Arial" w:hAnsi="Arial" w:cs="Arial"/>
                                <w:i/>
                                <w:sz w:val="22"/>
                                <w:szCs w:val="22"/>
                              </w:rPr>
                              <w:t>showed</w:t>
                            </w:r>
                            <w:r w:rsidRPr="00497795">
                              <w:rPr>
                                <w:rFonts w:ascii="Arial" w:hAnsi="Arial" w:cs="Arial"/>
                                <w:i/>
                                <w:sz w:val="22"/>
                                <w:szCs w:val="22"/>
                              </w:rPr>
                              <w:t xml:space="preserve"> that there were no relationship between the first age</w:t>
                            </w:r>
                            <w:r>
                              <w:rPr>
                                <w:rFonts w:ascii="Arial" w:hAnsi="Arial" w:cs="Arial"/>
                                <w:i/>
                                <w:sz w:val="22"/>
                                <w:szCs w:val="22"/>
                              </w:rPr>
                              <w:t xml:space="preserve"> of complementary feeding (p= 0,</w:t>
                            </w:r>
                            <w:r w:rsidRPr="00497795">
                              <w:rPr>
                                <w:rFonts w:ascii="Arial" w:hAnsi="Arial" w:cs="Arial"/>
                                <w:i/>
                                <w:sz w:val="22"/>
                                <w:szCs w:val="22"/>
                              </w:rPr>
                              <w:t>267) and</w:t>
                            </w:r>
                            <w:r>
                              <w:rPr>
                                <w:rFonts w:ascii="Arial" w:hAnsi="Arial" w:cs="Arial"/>
                                <w:i/>
                                <w:sz w:val="22"/>
                                <w:szCs w:val="22"/>
                              </w:rPr>
                              <w:t xml:space="preserve"> the texture of complementary feeding (p=1,</w:t>
                            </w:r>
                            <w:r w:rsidRPr="00497795">
                              <w:rPr>
                                <w:rFonts w:ascii="Arial" w:hAnsi="Arial" w:cs="Arial"/>
                                <w:i/>
                                <w:sz w:val="22"/>
                                <w:szCs w:val="22"/>
                              </w:rPr>
                              <w:t xml:space="preserve">000) with the incidence of stunting. </w:t>
                            </w:r>
                            <w:r>
                              <w:rPr>
                                <w:rFonts w:ascii="Arial" w:hAnsi="Arial" w:cs="Arial"/>
                                <w:i/>
                                <w:sz w:val="22"/>
                                <w:szCs w:val="22"/>
                              </w:rPr>
                              <w:t>The conclusion of this research is</w:t>
                            </w:r>
                            <w:r w:rsidRPr="00497795">
                              <w:rPr>
                                <w:rFonts w:ascii="Arial" w:hAnsi="Arial" w:cs="Arial"/>
                                <w:i/>
                                <w:sz w:val="22"/>
                                <w:szCs w:val="22"/>
                              </w:rPr>
                              <w:t xml:space="preserve"> no relationship between age of the first and texture of the complementary food with the incidence of stunting. </w:t>
                            </w:r>
                          </w:p>
                          <w:p w:rsidR="009D2221" w:rsidRPr="00497795" w:rsidRDefault="009D2221" w:rsidP="005669B8">
                            <w:pPr>
                              <w:tabs>
                                <w:tab w:val="left" w:pos="567"/>
                              </w:tabs>
                              <w:spacing w:line="240" w:lineRule="auto"/>
                              <w:jc w:val="both"/>
                              <w:rPr>
                                <w:rFonts w:ascii="Arial" w:hAnsi="Arial" w:cs="Arial"/>
                                <w:b/>
                                <w:i/>
                                <w:sz w:val="22"/>
                                <w:szCs w:val="22"/>
                              </w:rPr>
                            </w:pPr>
                            <w:r w:rsidRPr="00497795">
                              <w:rPr>
                                <w:rFonts w:ascii="Arial" w:hAnsi="Arial" w:cs="Arial"/>
                                <w:b/>
                                <w:i/>
                                <w:sz w:val="22"/>
                                <w:szCs w:val="22"/>
                              </w:rPr>
                              <w:t xml:space="preserve">Keywords: </w:t>
                            </w:r>
                            <w:r w:rsidRPr="00497795">
                              <w:rPr>
                                <w:rFonts w:ascii="Arial" w:hAnsi="Arial" w:cs="Arial"/>
                                <w:i/>
                                <w:sz w:val="22"/>
                                <w:szCs w:val="22"/>
                              </w:rPr>
                              <w:t>Stunting, first age, texture, complementary feeding</w:t>
                            </w:r>
                          </w:p>
                          <w:p w:rsidR="009D2221" w:rsidRDefault="009D2221" w:rsidP="00AD754A">
                            <w:pPr>
                              <w:tabs>
                                <w:tab w:val="left" w:pos="567"/>
                              </w:tabs>
                              <w:spacing w:after="0"/>
                              <w:jc w:val="both"/>
                              <w:rPr>
                                <w:rFonts w:ascii="Arial" w:hAnsi="Arial" w:cs="Arial"/>
                                <w:sz w:val="22"/>
                              </w:rPr>
                            </w:pPr>
                          </w:p>
                          <w:p w:rsidR="009D2221" w:rsidRPr="000457CF" w:rsidRDefault="009D2221" w:rsidP="00AD754A">
                            <w:pPr>
                              <w:rPr>
                                <w:rFonts w:ascii="Arial" w:eastAsia="Arial Unicode MS" w:hAnsi="Arial" w:cs="Arial"/>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912F8B" id="_x0000_t202" coordsize="21600,21600" o:spt="202" path="m,l,21600r21600,l21600,xe">
                <v:stroke joinstyle="miter"/>
                <v:path gradientshapeok="t" o:connecttype="rect"/>
              </v:shapetype>
              <v:shape id="Text Box 2" o:spid="_x0000_s1026" type="#_x0000_t202" style="position:absolute;margin-left:-6.45pt;margin-top:.25pt;width:470.1pt;height:38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" stroked="f">
                <v:textbox>
                  <w:txbxContent>
                    <w:p w:rsidR="009D2221" w:rsidRPr="00497795" w:rsidRDefault="009D2221" w:rsidP="00AD754A">
                      <w:pPr>
                        <w:spacing w:line="240" w:lineRule="auto"/>
                        <w:jc w:val="center"/>
                        <w:rPr>
                          <w:rFonts w:ascii="Arial" w:hAnsi="Arial" w:cs="Arial"/>
                          <w:b/>
                          <w:sz w:val="22"/>
                          <w:szCs w:val="22"/>
                        </w:rPr>
                      </w:pPr>
                      <w:r>
                        <w:rPr>
                          <w:rFonts w:ascii="Arial" w:hAnsi="Arial" w:cs="Arial"/>
                          <w:b/>
                          <w:sz w:val="22"/>
                          <w:szCs w:val="22"/>
                        </w:rPr>
                        <w:t>Hubungan Usia P</w:t>
                      </w:r>
                      <w:r w:rsidR="00946093">
                        <w:rPr>
                          <w:rFonts w:ascii="Arial" w:hAnsi="Arial" w:cs="Arial"/>
                          <w:b/>
                          <w:sz w:val="22"/>
                          <w:szCs w:val="22"/>
                        </w:rPr>
                        <w:t>ertama dan Tekstur Pemberian MP</w:t>
                      </w:r>
                      <w:r>
                        <w:rPr>
                          <w:rFonts w:ascii="Arial" w:hAnsi="Arial" w:cs="Arial"/>
                          <w:b/>
                          <w:sz w:val="22"/>
                          <w:szCs w:val="22"/>
                        </w:rPr>
                        <w:t>ASI d</w:t>
                      </w:r>
                      <w:r w:rsidRPr="00497795">
                        <w:rPr>
                          <w:rFonts w:ascii="Arial" w:hAnsi="Arial" w:cs="Arial"/>
                          <w:b/>
                          <w:sz w:val="22"/>
                          <w:szCs w:val="22"/>
                        </w:rPr>
                        <w:t xml:space="preserve">engan Kejadian </w:t>
                      </w:r>
                      <w:r w:rsidRPr="00497795">
                        <w:rPr>
                          <w:rFonts w:ascii="Arial" w:hAnsi="Arial" w:cs="Arial"/>
                          <w:b/>
                          <w:i/>
                          <w:sz w:val="22"/>
                          <w:szCs w:val="22"/>
                        </w:rPr>
                        <w:t xml:space="preserve">Stunting </w:t>
                      </w:r>
                      <w:r>
                        <w:rPr>
                          <w:rFonts w:ascii="Arial" w:hAnsi="Arial" w:cs="Arial"/>
                          <w:b/>
                          <w:sz w:val="22"/>
                          <w:szCs w:val="22"/>
                        </w:rPr>
                        <w:t>d</w:t>
                      </w:r>
                      <w:r w:rsidRPr="00497795">
                        <w:rPr>
                          <w:rFonts w:ascii="Arial" w:hAnsi="Arial" w:cs="Arial"/>
                          <w:b/>
                          <w:sz w:val="22"/>
                          <w:szCs w:val="22"/>
                        </w:rPr>
                        <w:t>i Kelurahan Gunung Kelua Samarinda</w:t>
                      </w:r>
                    </w:p>
                    <w:p w:rsidR="009D2221" w:rsidRPr="00497795" w:rsidRDefault="009D2221" w:rsidP="00AD754A">
                      <w:pPr>
                        <w:jc w:val="center"/>
                        <w:rPr>
                          <w:rFonts w:ascii="Arial" w:hAnsi="Arial" w:cs="Arial"/>
                          <w:i/>
                          <w:sz w:val="22"/>
                          <w:szCs w:val="22"/>
                        </w:rPr>
                      </w:pPr>
                      <w:r>
                        <w:rPr>
                          <w:rFonts w:ascii="Arial" w:hAnsi="Arial" w:cs="Arial"/>
                          <w:i/>
                          <w:sz w:val="22"/>
                          <w:szCs w:val="22"/>
                        </w:rPr>
                        <w:t>(</w:t>
                      </w:r>
                      <w:r w:rsidRPr="00497795">
                        <w:rPr>
                          <w:rFonts w:ascii="Arial" w:hAnsi="Arial" w:cs="Arial"/>
                          <w:i/>
                          <w:sz w:val="22"/>
                          <w:szCs w:val="22"/>
                        </w:rPr>
                        <w:t>Relationship between First Age and Texture of Complementary Feeding of Breast Milk with Stunting Incidence in Gunung Kelua, Samarinda</w:t>
                      </w:r>
                      <w:r>
                        <w:rPr>
                          <w:rFonts w:ascii="Arial" w:hAnsi="Arial" w:cs="Arial"/>
                          <w:i/>
                          <w:sz w:val="22"/>
                          <w:szCs w:val="22"/>
                        </w:rPr>
                        <w:t>)</w:t>
                      </w:r>
                    </w:p>
                    <w:p w:rsidR="009D2221" w:rsidRPr="00497795" w:rsidRDefault="009D2221" w:rsidP="00AD754A">
                      <w:pPr>
                        <w:jc w:val="center"/>
                        <w:rPr>
                          <w:sz w:val="22"/>
                          <w:szCs w:val="22"/>
                          <w:vertAlign w:val="superscript"/>
                        </w:rPr>
                      </w:pPr>
                      <w:r w:rsidRPr="00224780">
                        <w:rPr>
                          <w:sz w:val="22"/>
                          <w:szCs w:val="22"/>
                        </w:rPr>
                        <w:t>Tia Noviandri</w:t>
                      </w:r>
                      <w:r w:rsidRPr="00224780">
                        <w:rPr>
                          <w:sz w:val="22"/>
                          <w:szCs w:val="22"/>
                          <w:vertAlign w:val="superscript"/>
                        </w:rPr>
                        <w:t>1*</w:t>
                      </w:r>
                      <w:r w:rsidRPr="00224780">
                        <w:rPr>
                          <w:sz w:val="22"/>
                          <w:szCs w:val="22"/>
                        </w:rPr>
                        <w:t>, Abdillah Iskandar</w:t>
                      </w:r>
                      <w:r w:rsidRPr="00224780">
                        <w:rPr>
                          <w:sz w:val="22"/>
                          <w:szCs w:val="22"/>
                          <w:vertAlign w:val="superscript"/>
                        </w:rPr>
                        <w:t>2</w:t>
                      </w:r>
                      <w:r w:rsidRPr="00224780">
                        <w:rPr>
                          <w:sz w:val="22"/>
                          <w:szCs w:val="22"/>
                        </w:rPr>
                        <w:t>, Muhammad Buchori</w:t>
                      </w:r>
                      <w:r w:rsidRPr="00224780">
                        <w:rPr>
                          <w:sz w:val="22"/>
                          <w:szCs w:val="22"/>
                          <w:vertAlign w:val="superscript"/>
                        </w:rPr>
                        <w:t>3</w:t>
                      </w:r>
                    </w:p>
                    <w:p w:rsidR="009D2221" w:rsidRPr="0095736C" w:rsidRDefault="009D2221" w:rsidP="00AD754A">
                      <w:pPr>
                        <w:spacing w:after="0"/>
                        <w:jc w:val="center"/>
                        <w:rPr>
                          <w:sz w:val="22"/>
                        </w:rPr>
                      </w:pPr>
                      <w:r>
                        <w:rPr>
                          <w:sz w:val="22"/>
                          <w:vertAlign w:val="superscript"/>
                        </w:rPr>
                        <w:t>1</w:t>
                      </w:r>
                      <w:r w:rsidRPr="0095736C">
                        <w:rPr>
                          <w:sz w:val="22"/>
                        </w:rPr>
                        <w:t>Program Studi Kedokteran, Fakultas Kedokteran Universitas Mulawarman</w:t>
                      </w:r>
                    </w:p>
                    <w:p w:rsidR="009D2221" w:rsidRPr="0095736C" w:rsidRDefault="009D2221" w:rsidP="00AD754A">
                      <w:pPr>
                        <w:spacing w:after="0"/>
                        <w:jc w:val="center"/>
                        <w:rPr>
                          <w:sz w:val="22"/>
                        </w:rPr>
                      </w:pPr>
                      <w:r>
                        <w:rPr>
                          <w:sz w:val="22"/>
                          <w:vertAlign w:val="superscript"/>
                        </w:rPr>
                        <w:t>2</w:t>
                      </w:r>
                      <w:r w:rsidRPr="0095736C">
                        <w:rPr>
                          <w:sz w:val="22"/>
                        </w:rPr>
                        <w:t>Laboratorium Ilmu Mikrobiologi, Fakultas Kedokteran Universitas Mulawarman</w:t>
                      </w:r>
                    </w:p>
                    <w:p w:rsidR="009D2221" w:rsidRDefault="009D2221" w:rsidP="00AD754A">
                      <w:pPr>
                        <w:spacing w:after="0"/>
                        <w:jc w:val="center"/>
                        <w:rPr>
                          <w:sz w:val="22"/>
                        </w:rPr>
                      </w:pPr>
                      <w:r>
                        <w:rPr>
                          <w:sz w:val="22"/>
                          <w:vertAlign w:val="superscript"/>
                        </w:rPr>
                        <w:t>3</w:t>
                      </w:r>
                      <w:r w:rsidRPr="0095736C">
                        <w:rPr>
                          <w:sz w:val="22"/>
                        </w:rPr>
                        <w:t>Laboratorium Ilmu Kesehatan Anak, Fakultas Kedokteran Universitas Mulawarman</w:t>
                      </w:r>
                    </w:p>
                    <w:p w:rsidR="009D2221" w:rsidRPr="0095736C" w:rsidRDefault="009D2221" w:rsidP="00AD754A">
                      <w:pPr>
                        <w:spacing w:after="0"/>
                        <w:jc w:val="center"/>
                        <w:rPr>
                          <w:sz w:val="22"/>
                        </w:rPr>
                      </w:pPr>
                      <w:r>
                        <w:rPr>
                          <w:sz w:val="22"/>
                          <w:vertAlign w:val="superscript"/>
                        </w:rPr>
                        <w:t>*</w:t>
                      </w:r>
                      <w:r>
                        <w:rPr>
                          <w:sz w:val="22"/>
                        </w:rPr>
                        <w:t xml:space="preserve">Email : </w:t>
                      </w:r>
                      <w:hyperlink r:id="rId8" w:history="1">
                        <w:r w:rsidRPr="0095736C">
                          <w:rPr>
                            <w:rStyle w:val="Hyperlink"/>
                            <w:color w:val="auto"/>
                            <w:sz w:val="22"/>
                            <w:u w:val="none"/>
                          </w:rPr>
                          <w:t>tnoviandri38@gmail.com</w:t>
                        </w:r>
                      </w:hyperlink>
                    </w:p>
                    <w:p w:rsidR="009D2221" w:rsidRDefault="009D2221" w:rsidP="00AD754A">
                      <w:pPr>
                        <w:spacing w:after="0"/>
                        <w:jc w:val="center"/>
                        <w:rPr>
                          <w:sz w:val="22"/>
                        </w:rPr>
                      </w:pPr>
                    </w:p>
                    <w:p w:rsidR="009D2221" w:rsidRDefault="009D2221" w:rsidP="00AD754A">
                      <w:pPr>
                        <w:spacing w:after="0"/>
                        <w:rPr>
                          <w:sz w:val="22"/>
                        </w:rPr>
                      </w:pPr>
                    </w:p>
                    <w:p w:rsidR="009D2221" w:rsidRPr="00497795" w:rsidRDefault="009D2221" w:rsidP="00AD754A">
                      <w:pPr>
                        <w:spacing w:after="0" w:line="240" w:lineRule="auto"/>
                        <w:rPr>
                          <w:rFonts w:ascii="Arial" w:hAnsi="Arial" w:cs="Arial"/>
                          <w:b/>
                          <w:i/>
                          <w:sz w:val="22"/>
                          <w:szCs w:val="22"/>
                        </w:rPr>
                      </w:pPr>
                      <w:r w:rsidRPr="00497795">
                        <w:rPr>
                          <w:rFonts w:ascii="Arial" w:hAnsi="Arial" w:cs="Arial"/>
                          <w:b/>
                          <w:i/>
                          <w:sz w:val="22"/>
                          <w:szCs w:val="22"/>
                        </w:rPr>
                        <w:t>Abstract</w:t>
                      </w:r>
                    </w:p>
                    <w:p w:rsidR="009D2221" w:rsidRPr="00497795" w:rsidRDefault="009D2221" w:rsidP="00AD754A">
                      <w:pPr>
                        <w:spacing w:line="240" w:lineRule="auto"/>
                        <w:jc w:val="both"/>
                        <w:rPr>
                          <w:rFonts w:ascii="Arial" w:hAnsi="Arial" w:cs="Arial"/>
                          <w:i/>
                          <w:sz w:val="22"/>
                          <w:szCs w:val="22"/>
                        </w:rPr>
                      </w:pPr>
                      <w:r w:rsidRPr="00497795">
                        <w:rPr>
                          <w:rFonts w:ascii="Arial" w:hAnsi="Arial" w:cs="Arial"/>
                          <w:i/>
                          <w:sz w:val="22"/>
                          <w:szCs w:val="22"/>
                        </w:rPr>
                        <w:t>Stunting is growth failure condition</w:t>
                      </w:r>
                      <w:r>
                        <w:rPr>
                          <w:rFonts w:ascii="Arial" w:hAnsi="Arial" w:cs="Arial"/>
                          <w:i/>
                          <w:sz w:val="22"/>
                          <w:szCs w:val="22"/>
                        </w:rPr>
                        <w:t>s</w:t>
                      </w:r>
                      <w:r w:rsidRPr="00497795">
                        <w:rPr>
                          <w:rFonts w:ascii="Arial" w:hAnsi="Arial" w:cs="Arial"/>
                          <w:i/>
                          <w:sz w:val="22"/>
                          <w:szCs w:val="22"/>
                        </w:rPr>
                        <w:t xml:space="preserve"> in toddlers which causes the toddler's height shorter than age standard. </w:t>
                      </w:r>
                      <w:r>
                        <w:rPr>
                          <w:rFonts w:ascii="Arial" w:hAnsi="Arial" w:cs="Arial"/>
                          <w:i/>
                          <w:sz w:val="22"/>
                          <w:szCs w:val="22"/>
                        </w:rPr>
                        <w:t>I</w:t>
                      </w:r>
                      <w:r w:rsidRPr="00497795">
                        <w:rPr>
                          <w:rFonts w:ascii="Arial" w:hAnsi="Arial" w:cs="Arial"/>
                          <w:i/>
                          <w:sz w:val="22"/>
                          <w:szCs w:val="22"/>
                        </w:rPr>
                        <w:t>nappropriate of complementary feeding of breast milk</w:t>
                      </w:r>
                      <w:r>
                        <w:rPr>
                          <w:rFonts w:ascii="Arial" w:hAnsi="Arial" w:cs="Arial"/>
                          <w:i/>
                          <w:sz w:val="22"/>
                          <w:szCs w:val="22"/>
                        </w:rPr>
                        <w:t xml:space="preserve"> is o</w:t>
                      </w:r>
                      <w:r w:rsidRPr="00497795">
                        <w:rPr>
                          <w:rFonts w:ascii="Arial" w:hAnsi="Arial" w:cs="Arial"/>
                          <w:i/>
                          <w:sz w:val="22"/>
                          <w:szCs w:val="22"/>
                        </w:rPr>
                        <w:t xml:space="preserve">ne of the factors that </w:t>
                      </w:r>
                      <w:r>
                        <w:rPr>
                          <w:rFonts w:ascii="Arial" w:hAnsi="Arial" w:cs="Arial"/>
                          <w:i/>
                          <w:sz w:val="22"/>
                          <w:szCs w:val="22"/>
                        </w:rPr>
                        <w:t>can cause</w:t>
                      </w:r>
                      <w:r w:rsidRPr="00497795">
                        <w:rPr>
                          <w:rFonts w:ascii="Arial" w:hAnsi="Arial" w:cs="Arial"/>
                          <w:i/>
                          <w:sz w:val="22"/>
                          <w:szCs w:val="22"/>
                        </w:rPr>
                        <w:t xml:space="preserve"> stunting. The highest incidence of stunting under five in 2020 in Samarinda is located in Gunung Kelua. The purpose of this study was to determine the relationship between age at first and texture of complementary feeding with the incidence of stunting in Gunung Kelua, Samarinda. The data used are primary from me</w:t>
                      </w:r>
                      <w:r>
                        <w:rPr>
                          <w:rFonts w:ascii="Arial" w:hAnsi="Arial" w:cs="Arial"/>
                          <w:i/>
                          <w:sz w:val="22"/>
                          <w:szCs w:val="22"/>
                        </w:rPr>
                        <w:t>asuring height using microtoise</w:t>
                      </w:r>
                      <w:r w:rsidRPr="00497795">
                        <w:rPr>
                          <w:rFonts w:ascii="Arial" w:hAnsi="Arial" w:cs="Arial"/>
                          <w:i/>
                          <w:sz w:val="22"/>
                          <w:szCs w:val="22"/>
                        </w:rPr>
                        <w:t xml:space="preserve"> and interviews</w:t>
                      </w:r>
                      <w:r>
                        <w:rPr>
                          <w:rFonts w:ascii="Arial" w:hAnsi="Arial" w:cs="Arial"/>
                          <w:i/>
                          <w:sz w:val="22"/>
                          <w:szCs w:val="22"/>
                        </w:rPr>
                        <w:t xml:space="preserve"> with respondents. </w:t>
                      </w:r>
                      <w:r w:rsidRPr="00CA0C56">
                        <w:rPr>
                          <w:rFonts w:ascii="Arial" w:hAnsi="Arial" w:cs="Arial"/>
                          <w:i/>
                          <w:sz w:val="22"/>
                          <w:szCs w:val="22"/>
                        </w:rPr>
                        <w:t>The case sampling technique is total sampling, while the control sample is simple random sampling</w:t>
                      </w:r>
                      <w:r>
                        <w:rPr>
                          <w:rFonts w:ascii="Arial" w:hAnsi="Arial" w:cs="Arial"/>
                          <w:i/>
                          <w:sz w:val="22"/>
                          <w:szCs w:val="22"/>
                        </w:rPr>
                        <w:t xml:space="preserve">. </w:t>
                      </w:r>
                      <w:r w:rsidRPr="00497795">
                        <w:rPr>
                          <w:rFonts w:ascii="Arial" w:hAnsi="Arial" w:cs="Arial"/>
                          <w:i/>
                          <w:sz w:val="22"/>
                          <w:szCs w:val="22"/>
                        </w:rPr>
                        <w:t xml:space="preserve">The sample consisted of 24 cases and 24 controls. Bivariate analysis </w:t>
                      </w:r>
                      <w:r>
                        <w:rPr>
                          <w:rFonts w:ascii="Arial" w:hAnsi="Arial" w:cs="Arial"/>
                          <w:i/>
                          <w:sz w:val="22"/>
                          <w:szCs w:val="22"/>
                        </w:rPr>
                        <w:t>with</w:t>
                      </w:r>
                      <w:r w:rsidRPr="00497795">
                        <w:rPr>
                          <w:rFonts w:ascii="Arial" w:hAnsi="Arial" w:cs="Arial"/>
                          <w:i/>
                          <w:sz w:val="22"/>
                          <w:szCs w:val="22"/>
                        </w:rPr>
                        <w:t xml:space="preserve"> chi-square test. Data analysis </w:t>
                      </w:r>
                      <w:r>
                        <w:rPr>
                          <w:rFonts w:ascii="Arial" w:hAnsi="Arial" w:cs="Arial"/>
                          <w:i/>
                          <w:sz w:val="22"/>
                          <w:szCs w:val="22"/>
                        </w:rPr>
                        <w:t>showed</w:t>
                      </w:r>
                      <w:r w:rsidRPr="00497795">
                        <w:rPr>
                          <w:rFonts w:ascii="Arial" w:hAnsi="Arial" w:cs="Arial"/>
                          <w:i/>
                          <w:sz w:val="22"/>
                          <w:szCs w:val="22"/>
                        </w:rPr>
                        <w:t xml:space="preserve"> that there were no relationship between the first age</w:t>
                      </w:r>
                      <w:r>
                        <w:rPr>
                          <w:rFonts w:ascii="Arial" w:hAnsi="Arial" w:cs="Arial"/>
                          <w:i/>
                          <w:sz w:val="22"/>
                          <w:szCs w:val="22"/>
                        </w:rPr>
                        <w:t xml:space="preserve"> of complementary feeding (p= 0,</w:t>
                      </w:r>
                      <w:r w:rsidRPr="00497795">
                        <w:rPr>
                          <w:rFonts w:ascii="Arial" w:hAnsi="Arial" w:cs="Arial"/>
                          <w:i/>
                          <w:sz w:val="22"/>
                          <w:szCs w:val="22"/>
                        </w:rPr>
                        <w:t>267) and</w:t>
                      </w:r>
                      <w:r>
                        <w:rPr>
                          <w:rFonts w:ascii="Arial" w:hAnsi="Arial" w:cs="Arial"/>
                          <w:i/>
                          <w:sz w:val="22"/>
                          <w:szCs w:val="22"/>
                        </w:rPr>
                        <w:t xml:space="preserve"> the texture of complementary feeding (p=1,</w:t>
                      </w:r>
                      <w:r w:rsidRPr="00497795">
                        <w:rPr>
                          <w:rFonts w:ascii="Arial" w:hAnsi="Arial" w:cs="Arial"/>
                          <w:i/>
                          <w:sz w:val="22"/>
                          <w:szCs w:val="22"/>
                        </w:rPr>
                        <w:t xml:space="preserve">000) with the incidence of stunting. </w:t>
                      </w:r>
                      <w:r>
                        <w:rPr>
                          <w:rFonts w:ascii="Arial" w:hAnsi="Arial" w:cs="Arial"/>
                          <w:i/>
                          <w:sz w:val="22"/>
                          <w:szCs w:val="22"/>
                        </w:rPr>
                        <w:t>The conclusion of this research is</w:t>
                      </w:r>
                      <w:r w:rsidRPr="00497795">
                        <w:rPr>
                          <w:rFonts w:ascii="Arial" w:hAnsi="Arial" w:cs="Arial"/>
                          <w:i/>
                          <w:sz w:val="22"/>
                          <w:szCs w:val="22"/>
                        </w:rPr>
                        <w:t xml:space="preserve"> no relationship between age of the first and texture of the complementary food with the incidence of stunting. </w:t>
                      </w:r>
                    </w:p>
                    <w:p w:rsidR="009D2221" w:rsidRPr="00497795" w:rsidRDefault="009D2221" w:rsidP="005669B8">
                      <w:pPr>
                        <w:tabs>
                          <w:tab w:val="left" w:pos="567"/>
                        </w:tabs>
                        <w:spacing w:line="240" w:lineRule="auto"/>
                        <w:jc w:val="both"/>
                        <w:rPr>
                          <w:rFonts w:ascii="Arial" w:hAnsi="Arial" w:cs="Arial"/>
                          <w:b/>
                          <w:i/>
                          <w:sz w:val="22"/>
                          <w:szCs w:val="22"/>
                        </w:rPr>
                      </w:pPr>
                      <w:r w:rsidRPr="00497795">
                        <w:rPr>
                          <w:rFonts w:ascii="Arial" w:hAnsi="Arial" w:cs="Arial"/>
                          <w:b/>
                          <w:i/>
                          <w:sz w:val="22"/>
                          <w:szCs w:val="22"/>
                        </w:rPr>
                        <w:t xml:space="preserve">Keywords: </w:t>
                      </w:r>
                      <w:r w:rsidRPr="00497795">
                        <w:rPr>
                          <w:rFonts w:ascii="Arial" w:hAnsi="Arial" w:cs="Arial"/>
                          <w:i/>
                          <w:sz w:val="22"/>
                          <w:szCs w:val="22"/>
                        </w:rPr>
                        <w:t>Stunting, first age, texture, complementary feeding</w:t>
                      </w:r>
                    </w:p>
                    <w:p w:rsidR="009D2221" w:rsidRDefault="009D2221" w:rsidP="00AD754A">
                      <w:pPr>
                        <w:tabs>
                          <w:tab w:val="left" w:pos="567"/>
                        </w:tabs>
                        <w:spacing w:after="0"/>
                        <w:jc w:val="both"/>
                        <w:rPr>
                          <w:rFonts w:ascii="Arial" w:hAnsi="Arial" w:cs="Arial"/>
                          <w:sz w:val="22"/>
                        </w:rPr>
                      </w:pPr>
                    </w:p>
                    <w:p w:rsidR="009D2221" w:rsidRPr="000457CF" w:rsidRDefault="009D2221" w:rsidP="00AD754A">
                      <w:pPr>
                        <w:rPr>
                          <w:rFonts w:ascii="Arial" w:eastAsia="Arial Unicode MS" w:hAnsi="Arial" w:cs="Arial"/>
                          <w:i/>
                        </w:rPr>
                      </w:pPr>
                    </w:p>
                  </w:txbxContent>
                </v:textbox>
                <w10:wrap type="topAndBottom"/>
              </v:shape>
            </w:pict>
          </mc:Fallback>
        </mc:AlternateContent>
      </w:r>
      <w:r w:rsidR="00AD754A" w:rsidRPr="00AD754A">
        <w:rPr>
          <w:rFonts w:ascii="Arial" w:hAnsi="Arial" w:cs="Arial"/>
          <w:b/>
          <w:sz w:val="22"/>
        </w:rPr>
        <w:t>Pendahuluan</w:t>
      </w:r>
    </w:p>
    <w:p w:rsidR="000743BC" w:rsidRDefault="007A1D1E" w:rsidP="00DD2717">
      <w:pPr>
        <w:tabs>
          <w:tab w:val="left" w:pos="567"/>
        </w:tabs>
        <w:spacing w:after="0" w:line="240" w:lineRule="auto"/>
        <w:jc w:val="both"/>
        <w:rPr>
          <w:rFonts w:ascii="Arial" w:hAnsi="Arial" w:cs="Arial"/>
          <w:sz w:val="22"/>
        </w:rPr>
      </w:pPr>
      <w:r>
        <w:rPr>
          <w:i/>
          <w:sz w:val="22"/>
        </w:rPr>
        <w:tab/>
      </w:r>
      <w:r w:rsidRPr="00171C81">
        <w:rPr>
          <w:rFonts w:ascii="Arial" w:hAnsi="Arial" w:cs="Arial"/>
          <w:i/>
          <w:sz w:val="22"/>
        </w:rPr>
        <w:t>Stunting</w:t>
      </w:r>
      <w:r w:rsidRPr="00171C81">
        <w:rPr>
          <w:rFonts w:ascii="Arial" w:hAnsi="Arial" w:cs="Arial"/>
          <w:sz w:val="22"/>
        </w:rPr>
        <w:t xml:space="preserve"> adalah kondisi kegagalan untuk mencapai pertumbuhan optimal pada balita yang menyebabkan tinggi badan balita kurang dari normal sehingga tampak lebih pendek dari standar usianya </w:t>
      </w:r>
      <w:r w:rsidRPr="00171C81">
        <w:rPr>
          <w:rFonts w:ascii="Arial" w:hAnsi="Arial" w:cs="Arial"/>
          <w:sz w:val="22"/>
        </w:rPr>
        <w:fldChar w:fldCharType="begin" w:fldLock="1"/>
      </w:r>
      <w:r w:rsidR="000C51A3">
        <w:rPr>
          <w:rFonts w:ascii="Arial" w:hAnsi="Arial" w:cs="Arial"/>
          <w:sz w:val="22"/>
        </w:rPr>
        <w:instrText>ADDIN CSL_CITATION {"citationItems":[{"id":"ITEM-1","itemData":{"abstract":"Background: A recent cluster of pneumonia cases in Wuhan, China, was caused by a novel betacoronavirus, the 2019 novel coronavirus (2019-nCoV). We report the epidemiological, clinical, laboratory, and radiological characteristics and treatment and clinical outcomes of these patients. Methods: All patients with suspected 2019-nCoV were admitted to a designated hospital in Wuhan. We prospectively collected and analysed data on patients with laboratory-confirmed 2019-nCoV infection by real-time RT-PCR and next-generation sequencing. Data were obtained with standardised data collection forms shared by WHO and the International Severe Acute Respiratory and Emerging Infection Consortium from electronic medical records. Researchers also directly communicated with patients or their families to ascertain epidemiological and symptom data. Outcomes were also compared between patients who had been admitted to the intensive care unit (ICU) and those who had not. Findings: By Jan 2, 2020, 41 admitted hospital patients had been identified as having laboratory-confirmed 2019-nCoV infection. Most of the infected patients were men (30 [73%] of 41); less than half had underlying diseases (13 [32%]), including diabetes (eight [20%]), hypertension (six [15%]), and cardiovascular disease (six [15%]). Median age was 49·0 years (IQR 41·0–58·0). 27 (66%) of 41 patients had been exposed to Huanan seafood market. One family cluster was found. Common symptoms at onset of illness were fever (40 [98%] of 41 patients), cough (31 [76%]), and myalgia or fatigue (18 [44%]); less common symptoms were sputum production (11 [28%] of 39), headache (three [8%] of 38), haemoptysis (two [5%] of 39), and diarrhoea (one [3%] of 38). Dyspnoea developed in 22 (55%) of 40 patients (median time from illness onset to dyspnoea 8·0 days [IQR 5·0–13·0]). 26 (63%) of 41 patients had lymphopenia. All 41 patients had pneumonia with abnormal findings on chest CT. Complications included acute respiratory distress syndrome (12 [29%]), RNAaemia (six [15%]), acute cardiac injury (five [12%]) and secondary infection (four [10%]). 13 (32%) patients were admitted to an ICU and six (15%) died. Compared with non-ICU patients, ICU patients had higher plasma levels of IL2, IL7, IL10, GSCF, IP10, MCP1, MIP1A, and TNFα. Interpretation: The 2019-nCoV infection caused clusters of severe respiratory illness similar to severe acute respiratory syndrome coronavirus and was associated with ICU admission and high mortality. Ma…","author":[{"dropping-particle":"","family":"Mardiana","given":"Suci","non-dropping-particle":"","parse-names":false,"suffix":""},{"dropping-particle":"","family":"Yunarfi","given":"Andri","non-dropping-particle":"","parse-names":false,"suffix":""}],"container-title":"JURNAL ILMIAH MAKSITEK","id":"ITEM-1","issue":"2","issued":{"date-parts":[["2021"]]},"page":"24-66","title":"Hubungan Tingkat Pendidikan dan Pengetahuan Tentang Status Gizi Dengan Angka Kejadian Stunting di Desa Secanggang Kabupaten Langkat","type":"article-journal","volume":"6"},"uris":["http://www.mendeley.com/documents/?uuid=73828c4c-1fca-4dd2-8a8c-5b5050d47072"]},{"id":"ITEM-2","itemData":{"author":[{"dropping-particle":"","family":"WHO","given":"","non-dropping-particle":"","parse-names":false,"suffix":""}],"id":"ITEM-2","issued":{"date-parts":[["2013"]]},"title":"Childhood Stunting : Context , Causes and Consequences WHO Conceptual framework","type":"article-journal"},"uris":["http://www.mendeley.com/documents/?uuid=f4c3faed-c941-4e69-8612-51aa5263674d"]}],"mendeley":{"formattedCitation":"(1,2)","plainTextFormattedCitation":"(1,2)","previouslyFormattedCitation":"(1,2)"},"properties":{"noteIndex":0},"schema":"https://github.com/citation-style-language/schema/raw/master/csl-citation.json"}</w:instrText>
      </w:r>
      <w:r w:rsidRPr="00171C81">
        <w:rPr>
          <w:rFonts w:ascii="Arial" w:hAnsi="Arial" w:cs="Arial"/>
          <w:sz w:val="22"/>
        </w:rPr>
        <w:fldChar w:fldCharType="separate"/>
      </w:r>
      <w:r w:rsidR="005669B8" w:rsidRPr="005669B8">
        <w:rPr>
          <w:rFonts w:ascii="Arial" w:hAnsi="Arial" w:cs="Arial"/>
          <w:noProof/>
          <w:sz w:val="22"/>
        </w:rPr>
        <w:t>(1,2)</w:t>
      </w:r>
      <w:r w:rsidRPr="00171C81">
        <w:rPr>
          <w:rFonts w:ascii="Arial" w:hAnsi="Arial" w:cs="Arial"/>
          <w:sz w:val="22"/>
        </w:rPr>
        <w:fldChar w:fldCharType="end"/>
      </w:r>
      <w:r w:rsidR="005669B8">
        <w:rPr>
          <w:rFonts w:ascii="Arial" w:hAnsi="Arial" w:cs="Arial"/>
          <w:sz w:val="22"/>
        </w:rPr>
        <w:t xml:space="preserve">. </w:t>
      </w:r>
      <w:r w:rsidRPr="005669B8">
        <w:rPr>
          <w:rFonts w:ascii="Arial" w:hAnsi="Arial" w:cs="Arial"/>
          <w:i/>
          <w:sz w:val="22"/>
        </w:rPr>
        <w:t>Stunting</w:t>
      </w:r>
      <w:r w:rsidRPr="00171C81">
        <w:rPr>
          <w:rFonts w:ascii="Arial" w:hAnsi="Arial" w:cs="Arial"/>
          <w:sz w:val="22"/>
        </w:rPr>
        <w:t xml:space="preserve"> ditentukan </w:t>
      </w:r>
      <w:r w:rsidR="005669B8">
        <w:rPr>
          <w:rFonts w:ascii="Arial" w:hAnsi="Arial" w:cs="Arial"/>
          <w:sz w:val="22"/>
        </w:rPr>
        <w:t>jika anak memiliki</w:t>
      </w:r>
      <w:r w:rsidRPr="00171C81">
        <w:rPr>
          <w:rFonts w:ascii="Arial" w:hAnsi="Arial" w:cs="Arial"/>
          <w:sz w:val="22"/>
        </w:rPr>
        <w:t xml:space="preserve"> </w:t>
      </w:r>
      <w:r w:rsidR="002C48A6">
        <w:rPr>
          <w:rFonts w:ascii="Arial" w:hAnsi="Arial" w:cs="Arial"/>
          <w:sz w:val="22"/>
        </w:rPr>
        <w:t>status gizi</w:t>
      </w:r>
      <w:r w:rsidR="005669B8">
        <w:rPr>
          <w:rFonts w:ascii="Arial" w:hAnsi="Arial" w:cs="Arial"/>
          <w:sz w:val="22"/>
        </w:rPr>
        <w:t xml:space="preserve"> </w:t>
      </w:r>
      <w:r w:rsidR="009B1831">
        <w:rPr>
          <w:rFonts w:ascii="Arial" w:hAnsi="Arial" w:cs="Arial"/>
          <w:sz w:val="22"/>
        </w:rPr>
        <w:t xml:space="preserve">TB/U </w:t>
      </w:r>
      <w:r w:rsidR="002C48A6">
        <w:rPr>
          <w:rFonts w:ascii="Arial" w:hAnsi="Arial" w:cs="Arial"/>
          <w:sz w:val="22"/>
        </w:rPr>
        <w:t xml:space="preserve"> </w:t>
      </w:r>
      <w:r w:rsidR="009B1831">
        <w:rPr>
          <w:rFonts w:ascii="Arial" w:hAnsi="Arial" w:cs="Arial"/>
          <w:sz w:val="22"/>
        </w:rPr>
        <w:t>&lt;</w:t>
      </w:r>
      <w:r w:rsidR="002C48A6">
        <w:rPr>
          <w:rFonts w:ascii="Arial" w:hAnsi="Arial" w:cs="Arial"/>
          <w:sz w:val="22"/>
        </w:rPr>
        <w:t xml:space="preserve"> </w:t>
      </w:r>
      <w:r w:rsidR="005669B8">
        <w:rPr>
          <w:rFonts w:ascii="Arial" w:hAnsi="Arial" w:cs="Arial"/>
          <w:sz w:val="22"/>
        </w:rPr>
        <w:t xml:space="preserve">-2 SD </w:t>
      </w:r>
      <w:r w:rsidR="005669B8">
        <w:rPr>
          <w:rFonts w:ascii="Arial" w:hAnsi="Arial" w:cs="Arial"/>
          <w:sz w:val="22"/>
        </w:rPr>
        <w:fldChar w:fldCharType="begin" w:fldLock="1"/>
      </w:r>
      <w:r w:rsidR="005669B8">
        <w:rPr>
          <w:rFonts w:ascii="Arial" w:hAnsi="Arial" w:cs="Arial"/>
          <w:sz w:val="22"/>
        </w:rPr>
        <w:instrText>ADDIN CSL_CITATION {"citationItems":[{"id":"ITEM-1","itemData":{"abstract":"Childhood stunting is the best overall indicator of children's well-being and an accurate reflection of social inequalities. Stunting is the most prevalent form of child malnutrition with an estimated 161 million children worldwide in 2013 falling below -2 SD from the length-for-age/height-for-age World Health Organization Child Growth Standards median. Many more millions suffer from some degree of growth faltering as the entire length-for-age/height-for-age z-score distribution is shifted to the left indicating that all children, and not only those falling below a specific cutoff, are affected. Despite global consensus on how to define and measure it, stunting often goes unrecognized in communities where short stature is the norm as linear growth is not routinely assessed in primary health care settings and it is difficult to visually recognize it. Growth faltering often begins in utero and continues for at least the first 2years of post-natal life. Linear growth failure serves as a marker of multiple pathological disorders associated with increased morbidity and mortality, loss of physical growth potential, reduced neurodevelopmental and cognitive function and an elevated risk of chronic disease in adulthood. The severe irreversible physical and neurocognitive damage that accompanies stunted growth poses a major threat to human development. Increased awareness of stunting's magnitude and devastating consequences has resulted in its being identified as a major global health priority and the focus of international attention at the highest levels with global targets set for 2025 and beyond. The challenge is to prevent linear growth failure while keeping child overweight and obesity at bay.","author":[{"dropping-particle":"","family":"Onis","given":"Mercedes","non-dropping-particle":"de","parse-names":false,"suffix":""},{"dropping-particle":"","family":"Branca","given":"Francesco","non-dropping-particle":"","parse-names":false,"suffix":""}],"container-title":"Maternal and Child Nutrition","id":"ITEM-1","issued":{"date-parts":[["2016"]]},"page":"12-26","title":"Childhood stunting: A global perspective","type":"article-journal","volume":"12"},"uris":["http://www.mendeley.com/documents/?uuid=06b42ba6-984f-403c-83e6-f1c02cdf365d"]}],"mendeley":{"formattedCitation":"(3)","plainTextFormattedCitation":"(3)","previouslyFormattedCitation":"(3)"},"properties":{"noteIndex":0},"schema":"https://github.com/citation-style-language/schema/raw/master/csl-citation.json"}</w:instrText>
      </w:r>
      <w:r w:rsidR="005669B8">
        <w:rPr>
          <w:rFonts w:ascii="Arial" w:hAnsi="Arial" w:cs="Arial"/>
          <w:sz w:val="22"/>
        </w:rPr>
        <w:fldChar w:fldCharType="separate"/>
      </w:r>
      <w:r w:rsidR="005669B8" w:rsidRPr="005669B8">
        <w:rPr>
          <w:rFonts w:ascii="Arial" w:hAnsi="Arial" w:cs="Arial"/>
          <w:noProof/>
          <w:sz w:val="22"/>
        </w:rPr>
        <w:t>(3)</w:t>
      </w:r>
      <w:r w:rsidR="005669B8">
        <w:rPr>
          <w:rFonts w:ascii="Arial" w:hAnsi="Arial" w:cs="Arial"/>
          <w:sz w:val="22"/>
        </w:rPr>
        <w:fldChar w:fldCharType="end"/>
      </w:r>
      <w:r w:rsidR="005669B8">
        <w:rPr>
          <w:rFonts w:ascii="Arial" w:hAnsi="Arial" w:cs="Arial"/>
          <w:sz w:val="22"/>
        </w:rPr>
        <w:t xml:space="preserve">. </w:t>
      </w:r>
    </w:p>
    <w:p w:rsidR="000743BC" w:rsidRDefault="000743BC" w:rsidP="00DD2717">
      <w:pPr>
        <w:tabs>
          <w:tab w:val="left" w:pos="567"/>
        </w:tabs>
        <w:spacing w:after="0" w:line="240" w:lineRule="auto"/>
        <w:jc w:val="both"/>
        <w:rPr>
          <w:rFonts w:ascii="Arial" w:hAnsi="Arial" w:cs="Arial"/>
          <w:sz w:val="22"/>
        </w:rPr>
      </w:pPr>
      <w:r>
        <w:rPr>
          <w:rFonts w:ascii="Arial" w:hAnsi="Arial" w:cs="Arial"/>
          <w:sz w:val="22"/>
        </w:rPr>
        <w:tab/>
      </w:r>
      <w:r w:rsidR="005669B8">
        <w:rPr>
          <w:rFonts w:ascii="Arial" w:hAnsi="Arial" w:cs="Arial"/>
          <w:sz w:val="22"/>
        </w:rPr>
        <w:t>Prevalensi</w:t>
      </w:r>
      <w:r w:rsidR="005669B8" w:rsidRPr="005669B8">
        <w:rPr>
          <w:rFonts w:ascii="Arial" w:hAnsi="Arial" w:cs="Arial"/>
          <w:sz w:val="22"/>
        </w:rPr>
        <w:t xml:space="preserve"> </w:t>
      </w:r>
      <w:r w:rsidR="009D2221">
        <w:rPr>
          <w:rFonts w:ascii="Arial" w:hAnsi="Arial" w:cs="Arial"/>
          <w:sz w:val="22"/>
        </w:rPr>
        <w:t xml:space="preserve">kejadian </w:t>
      </w:r>
      <w:r w:rsidR="005669B8" w:rsidRPr="005669B8">
        <w:rPr>
          <w:rFonts w:ascii="Arial" w:hAnsi="Arial" w:cs="Arial"/>
          <w:sz w:val="22"/>
        </w:rPr>
        <w:t xml:space="preserve">balita </w:t>
      </w:r>
      <w:r w:rsidR="005669B8" w:rsidRPr="005669B8">
        <w:rPr>
          <w:rFonts w:ascii="Arial" w:hAnsi="Arial" w:cs="Arial"/>
          <w:i/>
          <w:sz w:val="22"/>
        </w:rPr>
        <w:t>stunting</w:t>
      </w:r>
      <w:r w:rsidR="005669B8" w:rsidRPr="005669B8">
        <w:rPr>
          <w:rFonts w:ascii="Arial" w:hAnsi="Arial" w:cs="Arial"/>
          <w:sz w:val="22"/>
        </w:rPr>
        <w:t xml:space="preserve"> di dunia tahun 2020 </w:t>
      </w:r>
      <w:r w:rsidR="005669B8">
        <w:rPr>
          <w:rFonts w:ascii="Arial" w:hAnsi="Arial" w:cs="Arial"/>
          <w:sz w:val="22"/>
        </w:rPr>
        <w:t>sebesar</w:t>
      </w:r>
      <w:r w:rsidR="005669B8" w:rsidRPr="005669B8">
        <w:rPr>
          <w:rFonts w:ascii="Arial" w:hAnsi="Arial" w:cs="Arial"/>
          <w:sz w:val="22"/>
        </w:rPr>
        <w:t xml:space="preserve"> </w:t>
      </w:r>
      <w:r w:rsidR="005669B8">
        <w:rPr>
          <w:rFonts w:ascii="Arial" w:hAnsi="Arial" w:cs="Arial"/>
          <w:sz w:val="22"/>
        </w:rPr>
        <w:t xml:space="preserve">22%. </w:t>
      </w:r>
      <w:r w:rsidR="005669B8" w:rsidRPr="005669B8">
        <w:rPr>
          <w:rFonts w:ascii="Arial" w:hAnsi="Arial" w:cs="Arial"/>
          <w:sz w:val="22"/>
        </w:rPr>
        <w:t xml:space="preserve">Persentase balita </w:t>
      </w:r>
      <w:r w:rsidR="005669B8" w:rsidRPr="005669B8">
        <w:rPr>
          <w:rFonts w:ascii="Arial" w:hAnsi="Arial" w:cs="Arial"/>
          <w:i/>
          <w:sz w:val="22"/>
        </w:rPr>
        <w:t>stunting</w:t>
      </w:r>
      <w:r w:rsidR="005669B8" w:rsidRPr="005669B8">
        <w:rPr>
          <w:rFonts w:ascii="Arial" w:hAnsi="Arial" w:cs="Arial"/>
          <w:sz w:val="22"/>
        </w:rPr>
        <w:t xml:space="preserve"> </w:t>
      </w:r>
      <w:r w:rsidR="005669B8">
        <w:rPr>
          <w:rFonts w:ascii="Arial" w:hAnsi="Arial" w:cs="Arial"/>
          <w:sz w:val="22"/>
        </w:rPr>
        <w:t>tertinggi</w:t>
      </w:r>
      <w:r w:rsidR="005669B8" w:rsidRPr="005669B8">
        <w:rPr>
          <w:rFonts w:ascii="Arial" w:hAnsi="Arial" w:cs="Arial"/>
          <w:sz w:val="22"/>
        </w:rPr>
        <w:t xml:space="preserve"> tahun 2020 sebesar 53% berada pada benua Asia. Prevalensi </w:t>
      </w:r>
      <w:r w:rsidR="005669B8" w:rsidRPr="005669B8">
        <w:rPr>
          <w:rFonts w:ascii="Arial" w:hAnsi="Arial" w:cs="Arial"/>
          <w:i/>
          <w:sz w:val="22"/>
        </w:rPr>
        <w:t>stunting</w:t>
      </w:r>
      <w:r w:rsidR="005669B8" w:rsidRPr="005669B8">
        <w:rPr>
          <w:rFonts w:ascii="Arial" w:hAnsi="Arial" w:cs="Arial"/>
          <w:sz w:val="22"/>
        </w:rPr>
        <w:t xml:space="preserve"> di Asia Te</w:t>
      </w:r>
      <w:r w:rsidR="004C2CF3">
        <w:rPr>
          <w:rFonts w:ascii="Arial" w:hAnsi="Arial" w:cs="Arial"/>
          <w:sz w:val="22"/>
        </w:rPr>
        <w:t xml:space="preserve">nggara tahun 2020 adalah 27,4. </w:t>
      </w:r>
      <w:r>
        <w:rPr>
          <w:rFonts w:ascii="Arial" w:hAnsi="Arial" w:cs="Arial"/>
          <w:sz w:val="22"/>
        </w:rPr>
        <w:t xml:space="preserve">Prevalensi </w:t>
      </w:r>
      <w:r>
        <w:rPr>
          <w:rFonts w:ascii="Arial" w:hAnsi="Arial" w:cs="Arial"/>
          <w:i/>
          <w:sz w:val="22"/>
        </w:rPr>
        <w:t xml:space="preserve">stunting </w:t>
      </w:r>
      <w:r>
        <w:rPr>
          <w:rFonts w:ascii="Arial" w:hAnsi="Arial" w:cs="Arial"/>
          <w:sz w:val="22"/>
        </w:rPr>
        <w:t xml:space="preserve">di Indonesia tahun 2020 </w:t>
      </w:r>
      <w:r w:rsidRPr="000743BC">
        <w:rPr>
          <w:rFonts w:ascii="Arial" w:hAnsi="Arial" w:cs="Arial"/>
          <w:sz w:val="22"/>
        </w:rPr>
        <w:t xml:space="preserve">sebesar 31,8% </w:t>
      </w:r>
      <w:r>
        <w:rPr>
          <w:rFonts w:ascii="Arial" w:hAnsi="Arial" w:cs="Arial"/>
          <w:sz w:val="22"/>
        </w:rPr>
        <w:fldChar w:fldCharType="begin" w:fldLock="1"/>
      </w:r>
      <w:r w:rsidR="00F463F5">
        <w:rPr>
          <w:rFonts w:ascii="Arial" w:hAnsi="Arial" w:cs="Arial"/>
          <w:sz w:val="22"/>
        </w:rPr>
        <w:instrText>ADDIN CSL_CITATION {"citationItems":[{"id":"ITEM-1","itemData":{"abstract":"For the first time UNICEF, WHO and the World Bank report joint estimates of child malnutrition for 2011 and trends since 1990. Estimates of prevalence and numbers for child stunting, underweight, overweight and wasting are presented by United Nations, Millennium Development Goal, UNICEF, WHO regional and World Bank income group classifications. This is the result of the data harmonization effort which started in 2011.","author":[{"dropping-particle":"","family":"UNICEF","given":"","non-dropping-particle":"","parse-names":false,"suffix":""},{"dropping-particle":"","family":"WHO","given":"","non-dropping-particle":"","parse-names":false,"suffix":""},{"dropping-particle":"","family":"The World Bank","given":"","non-dropping-particle":"","parse-names":false,"suffix":""}],"id":"ITEM-1","issued":{"date-parts":[["2021"]]},"publisher":"World Health Organization","publisher-place":"Geneva","title":"Levels and trends in child malnutrition: key findings of the 2021 edition of the joint child malnutrition estimates","type":"book"},"uris":["http://www.mendeley.com/documents/?uuid=b9641cff-c559-459a-889e-720405645c8b"]}],"mendeley":{"formattedCitation":"(4)","plainTextFormattedCitation":"(4)","previouslyFormattedCitation":"(4)"},"properties":{"noteIndex":0},"schema":"https://github.com/citation-style-language/schema/raw/master/csl-citation.json"}</w:instrText>
      </w:r>
      <w:r>
        <w:rPr>
          <w:rFonts w:ascii="Arial" w:hAnsi="Arial" w:cs="Arial"/>
          <w:sz w:val="22"/>
        </w:rPr>
        <w:fldChar w:fldCharType="separate"/>
      </w:r>
      <w:r w:rsidRPr="000743BC">
        <w:rPr>
          <w:rFonts w:ascii="Arial" w:hAnsi="Arial" w:cs="Arial"/>
          <w:noProof/>
          <w:sz w:val="22"/>
        </w:rPr>
        <w:t>(4)</w:t>
      </w:r>
      <w:r>
        <w:rPr>
          <w:rFonts w:ascii="Arial" w:hAnsi="Arial" w:cs="Arial"/>
          <w:sz w:val="22"/>
        </w:rPr>
        <w:fldChar w:fldCharType="end"/>
      </w:r>
      <w:r w:rsidR="004C2CF3">
        <w:rPr>
          <w:rFonts w:ascii="Arial" w:hAnsi="Arial" w:cs="Arial"/>
          <w:sz w:val="22"/>
        </w:rPr>
        <w:t xml:space="preserve">. </w:t>
      </w:r>
      <w:r w:rsidRPr="000743BC">
        <w:rPr>
          <w:rFonts w:ascii="Arial" w:hAnsi="Arial" w:cs="Arial"/>
          <w:sz w:val="22"/>
        </w:rPr>
        <w:t xml:space="preserve">Prevalensi kejadian balita </w:t>
      </w:r>
      <w:r w:rsidRPr="000743BC">
        <w:rPr>
          <w:rFonts w:ascii="Arial" w:hAnsi="Arial" w:cs="Arial"/>
          <w:i/>
          <w:sz w:val="22"/>
        </w:rPr>
        <w:t>stunting</w:t>
      </w:r>
      <w:r w:rsidRPr="000743BC">
        <w:rPr>
          <w:rFonts w:ascii="Arial" w:hAnsi="Arial" w:cs="Arial"/>
          <w:sz w:val="22"/>
        </w:rPr>
        <w:t xml:space="preserve"> tahun 2020 di Kalimantan Timur sebesar 28,1% </w:t>
      </w:r>
      <w:r>
        <w:rPr>
          <w:rFonts w:ascii="Arial" w:hAnsi="Arial" w:cs="Arial"/>
          <w:sz w:val="22"/>
        </w:rPr>
        <w:fldChar w:fldCharType="begin" w:fldLock="1"/>
      </w:r>
      <w:r w:rsidR="00F463F5">
        <w:rPr>
          <w:rFonts w:ascii="Arial" w:hAnsi="Arial" w:cs="Arial"/>
          <w:sz w:val="22"/>
        </w:rPr>
        <w:instrText>ADDIN CSL_CITATION {"citationItems":[{"id":"ITEM-1","itemData":{"ISSN":"0126-396X","abstract":"Alhamdulillah, atas berkat rahmat dan 'inayah dari Allah Swt. serta dukungan dan partisipasi dari berbagi pihak, Jurnal Diktum Volume 13 No.1 tahun 2015 kembali terbit dan tersaji ke hadapan para pembaca. Jurnal Diktum yang merupakan salah satu jurnal yang ada dalam lingkungan Sekolah Tinggi Agama Islam Negeri (STAIN) Parepare hadir dengan wajah baru karena adanya regenerasi dewan penyunting. Meskipun demikian, kajian dalam jurnal ini tetap concern terhadap berbagai persoalan hukum baik hukum Islam maupun hukum positif. Konsistensi terhadap persoalan tersebut disebabkan tidak hanya jurnal ini diwadahi oleh Jurusan Hukum dan Ekonomi Syariah di lingkungan STAIN Parepare tetapi juga memberikan ruang bagi akademisi maupun praktisi dalam bidang hukum dan ekonomi syariah dalam mengembangkan keilmuannya melalui publikasi ilmiah. Oleh karena itu, dalam Diktum Volume 13 Nomor 1 ini menghadirkan beberapa artikel hukum dan ekonomi syariah yang berhubungan dengan persoalan yang dihadapi masyarakat saat ini. Agar kajian dalam jurnal ini terarah maka tulisan dimulai dengan mengkaji hukum Islam dalam idealitas, misalnya tulisan Abbas dengan judul Konsep Maslahah dalam al-Qur'an dan as-Sunnah,dan tulisan Fikri dengan judul Memahami Rahasia Hukum dalam Ruang Publik. Kedua tulisan ini berupaya menguraikan konsep-konsep hukum Islam normatif dalam ranah filsafat. Idealitas hukum tersebut kemudian diejawantahkan dalam realitas hukum yang bersifat implementatif melalui tulisan Musyfikah Ilyas dengan judul Faktor Sosial Budaya Dan Aturan Perundangan dan tulisan Aris yang berjudul Penegakan dan Penerapan Hukum Islam di Indonesia (Sebuah Analisis Pertimbang-an Sosiologis dan Historis) serta Lukman Ali dengan tulisan yang berjudul Hukum Islam: antara Superior dan Inferior dalam Penegakan Hukum di Indonesia. Tulisan Rahman Ambo yang berjudul Hukum Islam dan Pemberdayaan Ekonomi Umat dan tulisan Abdain yang berjudul Pengelolaan Zakat Perspektif Hukum Islam Kontemporer mengkaji persoalan ekonomi Islam dalam perspektif hukum Islam. Diktum pada edisi ini diakhiri dengan tulisan Saidah dengan judul Korupsi dalam Perspektif HadisAhkam (Studi Kritis pada Sanad dan Matan Hadis). Demikian beberapa artikel yang termuat dalam Jurnal Diktum edisi ini, dengan harapan semoga dapat memberikan pemahaman dan wawasan yang lebih luas terhadap perkembangan hukum di Indonesia. Kami menyadari bahwa Diktum pada edisi ini memiliki banyak kekurangan, oleh karena itu kritik dan saran yang bersifat konstru…","author":[{"dropping-particle":"","family":"Dinas Kesehatan Provinsi Kalimantan Timur","given":"","non-dropping-particle":"","parse-names":false,"suffix":""}],"id":"ITEM-1","issued":{"date-parts":[["2020"]]},"title":"Laporan Kinerja Instansi Pemerintah Tahun 2020","type":"paper-conference"},"uris":["http://www.mendeley.com/documents/?uuid=05cdc8a6-bad3-45a3-9f60-068fd2c0f871"]}],"mendeley":{"formattedCitation":"(5)","plainTextFormattedCitation":"(5)","previouslyFormattedCitation":"(5)"},"properties":{"noteIndex":0},"schema":"https://github.com/citation-style-language/schema/raw/master/csl-citation.json"}</w:instrText>
      </w:r>
      <w:r>
        <w:rPr>
          <w:rFonts w:ascii="Arial" w:hAnsi="Arial" w:cs="Arial"/>
          <w:sz w:val="22"/>
        </w:rPr>
        <w:fldChar w:fldCharType="separate"/>
      </w:r>
      <w:r w:rsidRPr="000743BC">
        <w:rPr>
          <w:rFonts w:ascii="Arial" w:hAnsi="Arial" w:cs="Arial"/>
          <w:noProof/>
          <w:sz w:val="22"/>
        </w:rPr>
        <w:t>(5)</w:t>
      </w:r>
      <w:r>
        <w:rPr>
          <w:rFonts w:ascii="Arial" w:hAnsi="Arial" w:cs="Arial"/>
          <w:sz w:val="22"/>
        </w:rPr>
        <w:fldChar w:fldCharType="end"/>
      </w:r>
      <w:r>
        <w:rPr>
          <w:rFonts w:ascii="Arial" w:hAnsi="Arial" w:cs="Arial"/>
          <w:sz w:val="22"/>
        </w:rPr>
        <w:t xml:space="preserve">. </w:t>
      </w:r>
      <w:r w:rsidRPr="000743BC">
        <w:rPr>
          <w:rFonts w:ascii="Arial" w:hAnsi="Arial" w:cs="Arial"/>
          <w:sz w:val="22"/>
        </w:rPr>
        <w:t xml:space="preserve">Prevalensi kejadian balita </w:t>
      </w:r>
      <w:r w:rsidRPr="000743BC">
        <w:rPr>
          <w:rFonts w:ascii="Arial" w:hAnsi="Arial" w:cs="Arial"/>
          <w:i/>
          <w:sz w:val="22"/>
        </w:rPr>
        <w:t>stunting</w:t>
      </w:r>
      <w:r w:rsidRPr="000743BC">
        <w:rPr>
          <w:rFonts w:ascii="Arial" w:hAnsi="Arial" w:cs="Arial"/>
          <w:sz w:val="22"/>
        </w:rPr>
        <w:t xml:space="preserve"> di Samarinda tahun 2020 sebesar 11,9%. </w:t>
      </w:r>
      <w:r>
        <w:rPr>
          <w:rFonts w:ascii="Arial" w:hAnsi="Arial" w:cs="Arial"/>
          <w:sz w:val="22"/>
        </w:rPr>
        <w:t>W</w:t>
      </w:r>
      <w:r w:rsidRPr="000743BC">
        <w:rPr>
          <w:rFonts w:ascii="Arial" w:hAnsi="Arial" w:cs="Arial"/>
          <w:sz w:val="22"/>
        </w:rPr>
        <w:t xml:space="preserve">ilayah kejadian balita </w:t>
      </w:r>
      <w:r w:rsidRPr="000743BC">
        <w:rPr>
          <w:rFonts w:ascii="Arial" w:hAnsi="Arial" w:cs="Arial"/>
          <w:i/>
          <w:sz w:val="22"/>
        </w:rPr>
        <w:t>stunting</w:t>
      </w:r>
      <w:r w:rsidRPr="000743BC">
        <w:rPr>
          <w:rFonts w:ascii="Arial" w:hAnsi="Arial" w:cs="Arial"/>
          <w:sz w:val="22"/>
        </w:rPr>
        <w:t xml:space="preserve"> tertinggi di </w:t>
      </w:r>
      <w:r>
        <w:rPr>
          <w:rFonts w:ascii="Arial" w:hAnsi="Arial" w:cs="Arial"/>
          <w:sz w:val="22"/>
        </w:rPr>
        <w:t xml:space="preserve">Samarinda terletak pada </w:t>
      </w:r>
      <w:r w:rsidRPr="000743BC">
        <w:rPr>
          <w:rFonts w:ascii="Arial" w:hAnsi="Arial" w:cs="Arial"/>
          <w:sz w:val="22"/>
        </w:rPr>
        <w:t xml:space="preserve">Kelurahan Gunung Kelua </w:t>
      </w:r>
      <w:r>
        <w:rPr>
          <w:rFonts w:ascii="Arial" w:hAnsi="Arial" w:cs="Arial"/>
          <w:sz w:val="22"/>
        </w:rPr>
        <w:t xml:space="preserve">dengan prevalensi sebesar 51,9% </w:t>
      </w:r>
      <w:r>
        <w:rPr>
          <w:rFonts w:ascii="Arial" w:hAnsi="Arial" w:cs="Arial"/>
          <w:sz w:val="22"/>
        </w:rPr>
        <w:fldChar w:fldCharType="begin" w:fldLock="1"/>
      </w:r>
      <w:r w:rsidR="00E9446A">
        <w:rPr>
          <w:rFonts w:ascii="Arial" w:hAnsi="Arial" w:cs="Arial"/>
          <w:sz w:val="22"/>
        </w:rPr>
        <w:instrText>ADDIN CSL_CITATION {"citationItems":[{"id":"ITEM-1","itemData":{"author":[{"dropping-particle":"","family":"Dinas Kesehatan Kota Samarinda","given":"","non-dropping-particle":"","parse-names":false,"suffix":""}],"id":"ITEM-1","issued":{"date-parts":[["2020"]]},"title":"Rekap Stunting Per Kelurahan Tahun 2020","type":"report"},"uris":["http://www.mendeley.com/documents/?uuid=cc4630df-b884-49db-91a2-28f723a0b61d"]}],"mendeley":{"formattedCitation":"(6)","plainTextFormattedCitation":"(6)","previouslyFormattedCitation":"(6)"},"properties":{"noteIndex":0},"schema":"https://github.com/citation-style-language/schema/raw/master/csl-citation.json"}</w:instrText>
      </w:r>
      <w:r>
        <w:rPr>
          <w:rFonts w:ascii="Arial" w:hAnsi="Arial" w:cs="Arial"/>
          <w:sz w:val="22"/>
        </w:rPr>
        <w:fldChar w:fldCharType="separate"/>
      </w:r>
      <w:r w:rsidRPr="000743BC">
        <w:rPr>
          <w:rFonts w:ascii="Arial" w:hAnsi="Arial" w:cs="Arial"/>
          <w:noProof/>
          <w:sz w:val="22"/>
        </w:rPr>
        <w:t>(6)</w:t>
      </w:r>
      <w:r>
        <w:rPr>
          <w:rFonts w:ascii="Arial" w:hAnsi="Arial" w:cs="Arial"/>
          <w:sz w:val="22"/>
        </w:rPr>
        <w:fldChar w:fldCharType="end"/>
      </w:r>
      <w:r>
        <w:rPr>
          <w:rFonts w:ascii="Arial" w:hAnsi="Arial" w:cs="Arial"/>
          <w:sz w:val="22"/>
        </w:rPr>
        <w:t xml:space="preserve">. </w:t>
      </w:r>
      <w:r w:rsidR="00E9446A" w:rsidRPr="00E9446A">
        <w:rPr>
          <w:rFonts w:ascii="Arial" w:hAnsi="Arial" w:cs="Arial"/>
          <w:sz w:val="22"/>
        </w:rPr>
        <w:t xml:space="preserve">Faktor utama penyebab </w:t>
      </w:r>
      <w:r w:rsidR="00E9446A" w:rsidRPr="002C48A6">
        <w:rPr>
          <w:rFonts w:ascii="Arial" w:hAnsi="Arial" w:cs="Arial"/>
          <w:i/>
          <w:sz w:val="22"/>
        </w:rPr>
        <w:t>stunting</w:t>
      </w:r>
      <w:r w:rsidR="00E9446A" w:rsidRPr="00E9446A">
        <w:rPr>
          <w:rFonts w:ascii="Arial" w:hAnsi="Arial" w:cs="Arial"/>
          <w:sz w:val="22"/>
        </w:rPr>
        <w:t xml:space="preserve"> </w:t>
      </w:r>
      <w:r w:rsidR="002C48A6">
        <w:rPr>
          <w:rFonts w:ascii="Arial" w:hAnsi="Arial" w:cs="Arial"/>
          <w:sz w:val="22"/>
        </w:rPr>
        <w:t>yaitu</w:t>
      </w:r>
      <w:r w:rsidR="00E9446A" w:rsidRPr="00E9446A">
        <w:rPr>
          <w:rFonts w:ascii="Arial" w:hAnsi="Arial" w:cs="Arial"/>
          <w:sz w:val="22"/>
        </w:rPr>
        <w:t xml:space="preserve"> status gizi ibu, praktik menyusui, praktik pemberian makanan pendamping </w:t>
      </w:r>
      <w:r w:rsidR="004D1FCD">
        <w:rPr>
          <w:rFonts w:ascii="Arial" w:hAnsi="Arial" w:cs="Arial"/>
          <w:sz w:val="22"/>
        </w:rPr>
        <w:t>air susu ibu</w:t>
      </w:r>
      <w:r w:rsidR="00946093">
        <w:rPr>
          <w:rFonts w:ascii="Arial" w:hAnsi="Arial" w:cs="Arial"/>
          <w:sz w:val="22"/>
        </w:rPr>
        <w:t xml:space="preserve"> (MPA</w:t>
      </w:r>
      <w:r w:rsidR="00E9446A" w:rsidRPr="00E9446A">
        <w:rPr>
          <w:rFonts w:ascii="Arial" w:hAnsi="Arial" w:cs="Arial"/>
          <w:sz w:val="22"/>
        </w:rPr>
        <w:t>SI), dan infeksi</w:t>
      </w:r>
      <w:r w:rsidR="00E9446A">
        <w:rPr>
          <w:rFonts w:ascii="Arial" w:hAnsi="Arial" w:cs="Arial"/>
          <w:sz w:val="22"/>
        </w:rPr>
        <w:t xml:space="preserve"> </w:t>
      </w:r>
      <w:r w:rsidR="00E9446A">
        <w:rPr>
          <w:rFonts w:ascii="Arial" w:hAnsi="Arial" w:cs="Arial"/>
          <w:sz w:val="22"/>
        </w:rPr>
        <w:fldChar w:fldCharType="begin" w:fldLock="1"/>
      </w:r>
      <w:r w:rsidR="001C28FD">
        <w:rPr>
          <w:rFonts w:ascii="Arial" w:hAnsi="Arial" w:cs="Arial"/>
          <w:sz w:val="22"/>
        </w:rPr>
        <w:instrText>ADDIN CSL_CITATION {"citationItems":[{"id":"ITEM-1","itemData":{"author":[{"dropping-particle":"","family":"WHO","given":"","non-dropping-particle":"","parse-names":false,"suffix":""}],"id":"ITEM-1","issued":{"date-parts":[["2013"]]},"title":"Childhood Stunting : Context , Causes and Consequences WHO Conceptual framework","type":"article-journal"},"uris":["http://www.mendeley.com/documents/?uuid=f4c3faed-c941-4e69-8612-51aa5263674d"]}],"mendeley":{"formattedCitation":"(2)","plainTextFormattedCitation":"(2)","previouslyFormattedCitation":"(2)"},"properties":{"noteIndex":0},"schema":"https://github.com/citation-style-language/schema/raw/master/csl-citation.json"}</w:instrText>
      </w:r>
      <w:r w:rsidR="00E9446A">
        <w:rPr>
          <w:rFonts w:ascii="Arial" w:hAnsi="Arial" w:cs="Arial"/>
          <w:sz w:val="22"/>
        </w:rPr>
        <w:fldChar w:fldCharType="separate"/>
      </w:r>
      <w:r w:rsidR="00E9446A" w:rsidRPr="00E9446A">
        <w:rPr>
          <w:rFonts w:ascii="Arial" w:hAnsi="Arial" w:cs="Arial"/>
          <w:noProof/>
          <w:sz w:val="22"/>
        </w:rPr>
        <w:t>(2)</w:t>
      </w:r>
      <w:r w:rsidR="00E9446A">
        <w:rPr>
          <w:rFonts w:ascii="Arial" w:hAnsi="Arial" w:cs="Arial"/>
          <w:sz w:val="22"/>
        </w:rPr>
        <w:fldChar w:fldCharType="end"/>
      </w:r>
      <w:r w:rsidR="00E9446A">
        <w:rPr>
          <w:rFonts w:ascii="Arial" w:hAnsi="Arial" w:cs="Arial"/>
          <w:sz w:val="22"/>
        </w:rPr>
        <w:t xml:space="preserve">. </w:t>
      </w:r>
      <w:r w:rsidR="004D1FCD" w:rsidRPr="004D1FCD">
        <w:rPr>
          <w:rFonts w:ascii="Arial" w:hAnsi="Arial" w:cs="Arial"/>
          <w:sz w:val="22"/>
        </w:rPr>
        <w:t xml:space="preserve">Permasalahan pertumbuhan </w:t>
      </w:r>
      <w:r w:rsidR="002C48A6">
        <w:rPr>
          <w:rFonts w:ascii="Arial" w:hAnsi="Arial" w:cs="Arial"/>
          <w:sz w:val="22"/>
        </w:rPr>
        <w:t>periode</w:t>
      </w:r>
      <w:r w:rsidR="004D1FCD" w:rsidRPr="004D1FCD">
        <w:rPr>
          <w:rFonts w:ascii="Arial" w:hAnsi="Arial" w:cs="Arial"/>
          <w:sz w:val="22"/>
        </w:rPr>
        <w:t xml:space="preserve"> </w:t>
      </w:r>
      <w:r w:rsidR="002C48A6" w:rsidRPr="004D1FCD">
        <w:rPr>
          <w:rFonts w:ascii="Arial" w:hAnsi="Arial" w:cs="Arial"/>
          <w:sz w:val="22"/>
        </w:rPr>
        <w:t xml:space="preserve">awal </w:t>
      </w:r>
      <w:r w:rsidR="004D1FCD" w:rsidRPr="004D1FCD">
        <w:rPr>
          <w:rFonts w:ascii="Arial" w:hAnsi="Arial" w:cs="Arial"/>
          <w:sz w:val="22"/>
        </w:rPr>
        <w:t xml:space="preserve">kehidupan dapat disebabkan </w:t>
      </w:r>
      <w:r w:rsidR="00946093">
        <w:rPr>
          <w:rFonts w:ascii="Arial" w:hAnsi="Arial" w:cs="Arial"/>
          <w:sz w:val="22"/>
        </w:rPr>
        <w:t>MP</w:t>
      </w:r>
      <w:r w:rsidR="004D1FCD" w:rsidRPr="004D1FCD">
        <w:rPr>
          <w:rFonts w:ascii="Arial" w:hAnsi="Arial" w:cs="Arial"/>
          <w:sz w:val="22"/>
        </w:rPr>
        <w:t>ASI dini atau terlambat</w:t>
      </w:r>
      <w:r w:rsidR="00946093">
        <w:rPr>
          <w:rFonts w:ascii="Arial" w:hAnsi="Arial" w:cs="Arial"/>
          <w:sz w:val="22"/>
        </w:rPr>
        <w:t>, atau pemberian MP</w:t>
      </w:r>
      <w:r w:rsidR="004D1FCD">
        <w:rPr>
          <w:rFonts w:ascii="Arial" w:hAnsi="Arial" w:cs="Arial"/>
          <w:sz w:val="22"/>
        </w:rPr>
        <w:t xml:space="preserve">ASI dengan cara yang tidak </w:t>
      </w:r>
      <w:r w:rsidR="00946093">
        <w:rPr>
          <w:rFonts w:ascii="Arial" w:hAnsi="Arial" w:cs="Arial"/>
          <w:sz w:val="22"/>
        </w:rPr>
        <w:t>sesuai</w:t>
      </w:r>
      <w:r w:rsidR="004D1FCD">
        <w:rPr>
          <w:rFonts w:ascii="Arial" w:hAnsi="Arial" w:cs="Arial"/>
          <w:sz w:val="22"/>
        </w:rPr>
        <w:t xml:space="preserve"> yaitu diberikan dengan </w:t>
      </w:r>
      <w:r w:rsidR="001C28FD">
        <w:rPr>
          <w:rFonts w:ascii="Arial" w:hAnsi="Arial" w:cs="Arial"/>
          <w:sz w:val="22"/>
        </w:rPr>
        <w:t xml:space="preserve">tekstur yang tidak sesuai usia </w:t>
      </w:r>
      <w:r w:rsidR="001C28FD">
        <w:rPr>
          <w:rFonts w:ascii="Arial" w:hAnsi="Arial" w:cs="Arial"/>
          <w:sz w:val="22"/>
        </w:rPr>
        <w:fldChar w:fldCharType="begin" w:fldLock="1"/>
      </w:r>
      <w:r w:rsidR="001C28FD">
        <w:rPr>
          <w:rFonts w:ascii="Arial" w:hAnsi="Arial" w:cs="Arial"/>
          <w:sz w:val="22"/>
        </w:rPr>
        <w:instrText>ADDIN CSL_CITATION {"citationItems":[{"id":"ITEM-1","itemData":{"abstract":"Stunting is a growth and development disorder experienced by children from poor nutrition, recurrent infections, and inadequate psychosocial stimulation. The purpose of this study was to determine the relationship between the causes of stunting in infants and children. This type of research is a quantitative study using an analytic observational design with a cross sectional approach. The sampling technique used was consecutive sampling with the chi-square analysis test. The results of this study indicate that there is a relationship between exclusive ASI factors and the incidence of stunting (p = 0.001); there is a correlation between the factor of MP-ASI giving and the incidence of stunting (p = 0.001); there is a relationship between parental knowledge and stunting (p = 0.001). A short-term approach is needed so that parents provide exclusive breastfeeding for children up to 6 months, breastfeeding and complementary feeding according to age up to 12 months, so that children 6-23 months can catch up with their growth and development properly. While the long-term approach can be taken by health workers to provide education to families so that they can break the stunting chain because education will increase family knowledge.","author":[{"dropping-particle":"","family":"Sastria","given":"Andi","non-dropping-particle":"","parse-names":false,"suffix":""},{"dropping-particle":"","family":"Hasnah","given":"","non-dropping-particle":"","parse-names":false,"suffix":""},{"dropping-particle":"","family":"Fadli","given":"","non-dropping-particle":"","parse-names":false,"suffix":""}],"container-title":"Jurnal Ilmiah Keperawatan Stikes Hang Tuah Surabaya","id":"ITEM-1","issue":"2","issued":{"date-parts":[["2019"]]},"page":"100-108","title":"Faktor Kejadian Stunting Pada Anak Dan Balita","type":"article-journal","volume":"14"},"uris":["http://www.mendeley.com/documents/?uuid=873ba387-7ae5-44c1-b48b-6cd3f6cd1648"]},{"id":"ITEM-2","itemData":{"author":[{"dropping-particle":"","family":"WHO","given":"","non-dropping-particle":"","parse-names":false,"suffix":""}],"id":"ITEM-2","issued":{"date-parts":[["2002"]]},"publisher-place":"Geneva","title":"Complementary Feeding: Report of The Global Consultation Summary of Guiding Principles","type":"report"},"uris":["http://www.mendeley.com/documents/?uuid=c6271fdf-01f6-411a-a653-29efde71d4a9"]}],"mendeley":{"formattedCitation":"(7,8)","plainTextFormattedCitation":"(7,8)","previouslyFormattedCitation":"(7,8)"},"properties":{"noteIndex":0},"schema":"https://github.com/citation-style-language/schema/raw/master/csl-citation.json"}</w:instrText>
      </w:r>
      <w:r w:rsidR="001C28FD">
        <w:rPr>
          <w:rFonts w:ascii="Arial" w:hAnsi="Arial" w:cs="Arial"/>
          <w:sz w:val="22"/>
        </w:rPr>
        <w:fldChar w:fldCharType="separate"/>
      </w:r>
      <w:r w:rsidR="001C28FD" w:rsidRPr="001C28FD">
        <w:rPr>
          <w:rFonts w:ascii="Arial" w:hAnsi="Arial" w:cs="Arial"/>
          <w:noProof/>
          <w:sz w:val="22"/>
        </w:rPr>
        <w:t>(7,8)</w:t>
      </w:r>
      <w:r w:rsidR="001C28FD">
        <w:rPr>
          <w:rFonts w:ascii="Arial" w:hAnsi="Arial" w:cs="Arial"/>
          <w:sz w:val="22"/>
        </w:rPr>
        <w:fldChar w:fldCharType="end"/>
      </w:r>
      <w:r w:rsidR="001C28FD">
        <w:rPr>
          <w:rFonts w:ascii="Arial" w:hAnsi="Arial" w:cs="Arial"/>
          <w:sz w:val="22"/>
        </w:rPr>
        <w:t>.  P</w:t>
      </w:r>
      <w:r w:rsidR="004128B9">
        <w:rPr>
          <w:rFonts w:ascii="Arial" w:hAnsi="Arial" w:cs="Arial"/>
          <w:sz w:val="22"/>
        </w:rPr>
        <w:t>emberian MP</w:t>
      </w:r>
      <w:r w:rsidR="001C28FD" w:rsidRPr="001C28FD">
        <w:rPr>
          <w:rFonts w:ascii="Arial" w:hAnsi="Arial" w:cs="Arial"/>
          <w:sz w:val="22"/>
        </w:rPr>
        <w:t>ASI dini di Indonesia terjadi sekitar 40%</w:t>
      </w:r>
      <w:r w:rsidR="001C28FD">
        <w:rPr>
          <w:rFonts w:ascii="Arial" w:hAnsi="Arial" w:cs="Arial"/>
          <w:sz w:val="22"/>
        </w:rPr>
        <w:t xml:space="preserve"> </w:t>
      </w:r>
      <w:r w:rsidR="001C28FD">
        <w:rPr>
          <w:rFonts w:ascii="Arial" w:hAnsi="Arial" w:cs="Arial"/>
          <w:sz w:val="22"/>
        </w:rPr>
        <w:fldChar w:fldCharType="begin" w:fldLock="1"/>
      </w:r>
      <w:r w:rsidR="001C28FD">
        <w:rPr>
          <w:rFonts w:ascii="Arial" w:hAnsi="Arial" w:cs="Arial"/>
          <w:sz w:val="22"/>
        </w:rPr>
        <w:instrText>ADDIN CSL_CITATION {"citationItems":[{"id":"ITEM-1","itemData":{"author":[{"dropping-particle":"","family":"UNICEF","given":"","non-dropping-particle":"","parse-names":false,"suffix":""},{"dropping-particle":"","family":"Bappenas","given":"","non-dropping-particle":"","parse-names":false,"suffix":""},{"dropping-particle":"","family":"Kemenkes RI","given":"","non-dropping-particle":"","parse-names":false,"suffix":""}],"id":"ITEM-1","issued":{"date-parts":[["2019"]]},"title":"Framework of Action Complementary Feeding 2019","type":"report"},"uris":["http://www.mendeley.com/documents/?uuid=ba66604d-d3e7-46b1-af49-97c6350f0350"]}],"mendeley":{"formattedCitation":"(9)","plainTextFormattedCitation":"(9)","previouslyFormattedCitation":"(9)"},"properties":{"noteIndex":0},"schema":"https://github.com/citation-style-language/schema/raw/master/csl-citation.json"}</w:instrText>
      </w:r>
      <w:r w:rsidR="001C28FD">
        <w:rPr>
          <w:rFonts w:ascii="Arial" w:hAnsi="Arial" w:cs="Arial"/>
          <w:sz w:val="22"/>
        </w:rPr>
        <w:fldChar w:fldCharType="separate"/>
      </w:r>
      <w:r w:rsidR="001C28FD" w:rsidRPr="001C28FD">
        <w:rPr>
          <w:rFonts w:ascii="Arial" w:hAnsi="Arial" w:cs="Arial"/>
          <w:noProof/>
          <w:sz w:val="22"/>
        </w:rPr>
        <w:t>(9)</w:t>
      </w:r>
      <w:r w:rsidR="001C28FD">
        <w:rPr>
          <w:rFonts w:ascii="Arial" w:hAnsi="Arial" w:cs="Arial"/>
          <w:sz w:val="22"/>
        </w:rPr>
        <w:fldChar w:fldCharType="end"/>
      </w:r>
      <w:r w:rsidR="001C28FD">
        <w:rPr>
          <w:rFonts w:ascii="Arial" w:hAnsi="Arial" w:cs="Arial"/>
          <w:sz w:val="22"/>
        </w:rPr>
        <w:t xml:space="preserve">. </w:t>
      </w:r>
      <w:r w:rsidR="004128B9">
        <w:rPr>
          <w:rFonts w:ascii="Arial" w:hAnsi="Arial" w:cs="Arial"/>
          <w:sz w:val="22"/>
        </w:rPr>
        <w:t>Pemberian MP-</w:t>
      </w:r>
      <w:r w:rsidR="001C28FD" w:rsidRPr="001C28FD">
        <w:rPr>
          <w:rFonts w:ascii="Arial" w:hAnsi="Arial" w:cs="Arial"/>
          <w:sz w:val="22"/>
        </w:rPr>
        <w:t xml:space="preserve">SI dini </w:t>
      </w:r>
      <w:r w:rsidR="001C28FD">
        <w:rPr>
          <w:rFonts w:ascii="Arial" w:hAnsi="Arial" w:cs="Arial"/>
          <w:sz w:val="22"/>
        </w:rPr>
        <w:t xml:space="preserve">dan/atau diberikan dengan tekstur yang lebih padat </w:t>
      </w:r>
      <w:r w:rsidR="001C28FD" w:rsidRPr="001C28FD">
        <w:rPr>
          <w:rFonts w:ascii="Arial" w:hAnsi="Arial" w:cs="Arial"/>
          <w:sz w:val="22"/>
        </w:rPr>
        <w:t>menyebabkan bayi rentan mengalami diare akibatnya m</w:t>
      </w:r>
      <w:r w:rsidR="001C28FD">
        <w:rPr>
          <w:rFonts w:ascii="Arial" w:hAnsi="Arial" w:cs="Arial"/>
          <w:sz w:val="22"/>
        </w:rPr>
        <w:t>empengaruhi penyerapan nutrisi. P</w:t>
      </w:r>
      <w:r w:rsidR="004128B9">
        <w:rPr>
          <w:rFonts w:ascii="Arial" w:hAnsi="Arial" w:cs="Arial"/>
          <w:sz w:val="22"/>
        </w:rPr>
        <w:t>emberian MP</w:t>
      </w:r>
      <w:r w:rsidR="001C28FD" w:rsidRPr="001C28FD">
        <w:rPr>
          <w:rFonts w:ascii="Arial" w:hAnsi="Arial" w:cs="Arial"/>
          <w:sz w:val="22"/>
        </w:rPr>
        <w:t>ASI terlambat menyebabkan bayi mengalami kekurangan gizi</w:t>
      </w:r>
      <w:r w:rsidR="001C28FD">
        <w:rPr>
          <w:rFonts w:ascii="Arial" w:hAnsi="Arial" w:cs="Arial"/>
          <w:sz w:val="22"/>
        </w:rPr>
        <w:t xml:space="preserve"> </w:t>
      </w:r>
      <w:r w:rsidR="001C28FD">
        <w:rPr>
          <w:rFonts w:ascii="Arial" w:hAnsi="Arial" w:cs="Arial"/>
          <w:sz w:val="22"/>
        </w:rPr>
        <w:fldChar w:fldCharType="begin" w:fldLock="1"/>
      </w:r>
      <w:r w:rsidR="001C28FD">
        <w:rPr>
          <w:rFonts w:ascii="Arial" w:hAnsi="Arial" w:cs="Arial"/>
          <w:sz w:val="22"/>
        </w:rPr>
        <w:instrText>ADDIN CSL_CITATION {"citationItems":[{"id":"ITEM-1","itemData":{"abstract":"Bayi (usia 0-11 bulan) merupakan periode emas sekaligus periode kritis karena pada masa ini terjadi pertumbuhan dan perkembangan yang pesat yang mencapai puncaknya pada usia 24 bulan. Apabila janin dalam kandungan mendapatkan gizi yang cukup, maka ketika lahir berat dan panjang badannya akan normal dan untuk mempertahankan hal tersebut, maka cara yang efektif adalah dengan pemberian makanan pendamping air susu ibu (MP-ASI) sejak usia 6 bulan dan dilanjutkan ASI sampai usia 2 tahun. Penulisan artikel ini merupakan suatu kajian pustaka yang bertujuan untuk memberikan informasi tentang pemberian MP-ASI yang benar dan tepat.","author":[{"dropping-particle":"","family":"Mufida","given":"Lailina","non-dropping-particle":"","parse-names":false,"suffix":""},{"dropping-particle":"","family":"Widyaningsih","given":"Tri Dewanti","non-dropping-particle":"","parse-names":false,"suffix":""},{"dropping-particle":"","family":"Maligan","given":"Jaya Mahar","non-dropping-particle":"","parse-names":false,"suffix":""}],"container-title":"Jurnal Pangan dan Agroindustri","id":"ITEM-1","issue":"4","issued":{"date-parts":[["2015"]]},"page":"1646-1651","title":"Prinsip Dasar Makanan Pendamping Air Susu Ibu ( MP-ASI ) untuk Bayi 6 – 24 Bulan","type":"article-journal","volume":"3"},"uris":["http://www.mendeley.com/documents/?uuid=3b927c5a-d431-41f7-99dc-6cc9accc5868"]}],"mendeley":{"formattedCitation":"(10)","plainTextFormattedCitation":"(10)","previouslyFormattedCitation":"(10)"},"properties":{"noteIndex":0},"schema":"https://github.com/citation-style-language/schema/raw/master/csl-citation.json"}</w:instrText>
      </w:r>
      <w:r w:rsidR="001C28FD">
        <w:rPr>
          <w:rFonts w:ascii="Arial" w:hAnsi="Arial" w:cs="Arial"/>
          <w:sz w:val="22"/>
        </w:rPr>
        <w:fldChar w:fldCharType="separate"/>
      </w:r>
      <w:r w:rsidR="001C28FD" w:rsidRPr="001C28FD">
        <w:rPr>
          <w:rFonts w:ascii="Arial" w:hAnsi="Arial" w:cs="Arial"/>
          <w:noProof/>
          <w:sz w:val="22"/>
        </w:rPr>
        <w:t>(10)</w:t>
      </w:r>
      <w:r w:rsidR="001C28FD">
        <w:rPr>
          <w:rFonts w:ascii="Arial" w:hAnsi="Arial" w:cs="Arial"/>
          <w:sz w:val="22"/>
        </w:rPr>
        <w:fldChar w:fldCharType="end"/>
      </w:r>
      <w:r w:rsidR="001C28FD">
        <w:rPr>
          <w:rFonts w:ascii="Arial" w:hAnsi="Arial" w:cs="Arial"/>
          <w:sz w:val="22"/>
        </w:rPr>
        <w:t>. Pemberian</w:t>
      </w:r>
      <w:r w:rsidR="001C28FD" w:rsidRPr="001C28FD">
        <w:rPr>
          <w:rFonts w:ascii="Arial" w:hAnsi="Arial" w:cs="Arial"/>
          <w:sz w:val="22"/>
        </w:rPr>
        <w:t xml:space="preserve"> </w:t>
      </w:r>
      <w:r w:rsidR="004128B9">
        <w:rPr>
          <w:rFonts w:ascii="Arial" w:hAnsi="Arial" w:cs="Arial"/>
          <w:sz w:val="22"/>
        </w:rPr>
        <w:t>MP</w:t>
      </w:r>
      <w:r w:rsidR="001C28FD">
        <w:rPr>
          <w:rFonts w:ascii="Arial" w:hAnsi="Arial" w:cs="Arial"/>
          <w:sz w:val="22"/>
        </w:rPr>
        <w:t>ASI</w:t>
      </w:r>
      <w:r w:rsidR="001C28FD" w:rsidRPr="001C28FD">
        <w:rPr>
          <w:rFonts w:ascii="Arial" w:hAnsi="Arial" w:cs="Arial"/>
          <w:sz w:val="22"/>
        </w:rPr>
        <w:t xml:space="preserve"> yang cenderung encer memiliki kandungan energi rendah</w:t>
      </w:r>
      <w:r w:rsidR="001C28FD">
        <w:rPr>
          <w:rFonts w:ascii="Arial" w:hAnsi="Arial" w:cs="Arial"/>
          <w:sz w:val="22"/>
        </w:rPr>
        <w:t xml:space="preserve"> sehingga</w:t>
      </w:r>
      <w:r w:rsidR="001C28FD" w:rsidRPr="001C28FD">
        <w:rPr>
          <w:rFonts w:ascii="Arial" w:hAnsi="Arial" w:cs="Arial"/>
          <w:sz w:val="22"/>
        </w:rPr>
        <w:t xml:space="preserve"> dapat mengakibatkan kekurangan gizi pada bayi </w:t>
      </w:r>
      <w:r w:rsidR="001C28FD">
        <w:rPr>
          <w:rFonts w:ascii="Arial" w:hAnsi="Arial" w:cs="Arial"/>
          <w:sz w:val="22"/>
        </w:rPr>
        <w:fldChar w:fldCharType="begin" w:fldLock="1"/>
      </w:r>
      <w:r w:rsidR="001C28FD">
        <w:rPr>
          <w:rFonts w:ascii="Arial" w:hAnsi="Arial" w:cs="Arial"/>
          <w:sz w:val="22"/>
        </w:rPr>
        <w:instrText>ADDIN CSL_CITATION {"citationItems":[{"id":"ITEM-1","itemData":{"abstract":"The first a thousand days of life since intrauterine until two years old is an important period in determining a person’s health. The adequate nutrition during this period can support the growth and development of children optimally. When the baby's needs cannot be fulfilled with breast milk alone, complementary feeding needs to be given to infants from the age of 6 months. Parents need to pay attention to the complementary feeding for the babies to have good nutritional status. The complementary feeding should be adjusted to the infant age stage, in terms of the initial age of giving, consistency, amount and frequency. The purpose of this research is to know the correlation between the practice of complementary feeding (initial age of giving, consistency, amount and frequency) and nutritional status of baby 7-23 months in Tajinan Village, Tajinan District, Malang. This study uses cross sectional design. The total sample of this research were 54 babies which were taken with proportional random sampling technique. The data were analyzed using Likelihood Ratio statistic test. The results obtained that there is a significant correlation between nutritional status of baby with the initial age of complementary feeding (p=0,001), consistency of complementary feeding (p=0,001), the amount of complementary feeding (p=0,000) and frequency of complementary feeding (p=0,011). The conclusion of this research is there is a correlation between the practice of complementary feeding with nutritional status of baby 7-23 months in Tajinan Village, Tajinan District, Malang","author":[{"dropping-particle":"","family":"Hasanah","given":"Winny Kirana","non-dropping-particle":"","parse-names":false,"suffix":""},{"dropping-particle":"","family":"Mastuti","given":"Ni Luh Putu Herli","non-dropping-particle":"","parse-names":false,"suffix":""},{"dropping-particle":"","family":"Ulfah","given":"Mega","non-dropping-particle":"","parse-names":false,"suffix":""}],"container-title":"Journal of Issues in Midwifery","id":"ITEM-1","issue":"3","issued":{"date-parts":[["2020"]]},"page":"56-67","title":"Hubungan Praktik Pemberian MP-ASI (Usia Awal Pemberian, Konsistensi, Jumlah dan Frekuensi) Dengan Status Gizi Bayi 7-23 Bulan","type":"article-journal","volume":"3"},"uris":["http://www.mendeley.com/documents/?uuid=a07cd8e9-0e7a-48a9-a68b-e1247328ee47"]},{"id":"ITEM-2","itemData":{"abstract":"Bayi (usia 0-11 bulan) merupakan periode emas sekaligus periode kritis karena pada masa ini terjadi pertumbuhan dan perkembangan yang pesat yang mencapai puncaknya pada usia 24 bulan. Apabila janin dalam kandungan mendapatkan gizi yang cukup, maka ketika lahir berat dan panjang badannya akan normal dan untuk mempertahankan hal tersebut, maka cara yang efektif adalah dengan pemberian makanan pendamping air susu ibu (MP-ASI) sejak usia 6 bulan dan dilanjutkan ASI sampai usia 2 tahun. Penulisan artikel ini merupakan suatu kajian pustaka yang bertujuan untuk memberikan informasi tentang pemberian MP-ASI yang benar dan tepat.","author":[{"dropping-particle":"","family":"Mufida","given":"Lailina","non-dropping-particle":"","parse-names":false,"suffix":""},{"dropping-particle":"","family":"Widyaningsih","given":"Tri Dewanti","non-dropping-particle":"","parse-names":false,"suffix":""},{"dropping-particle":"","family":"Maligan","given":"Jaya Mahar","non-dropping-particle":"","parse-names":false,"suffix":""}],"container-title":"Jurnal Pangan dan Agroindustri","id":"ITEM-2","issue":"4","issued":{"date-parts":[["2015"]]},"page":"1646-1651","title":"Prinsip Dasar Makanan Pendamping Air Susu Ibu ( MP-ASI ) untuk Bayi 6 – 24 Bulan","type":"article-journal","volume":"3"},"uris":["http://www.mendeley.com/documents/?uuid=3b927c5a-d431-41f7-99dc-6cc9accc5868"]},{"id":"ITEM-3","itemData":{"ISSN":"0125-9717","abstract":"Budaya jajan menjadi bagian dari keseharian pada hampir semua kelompok usia dan kelas sosial, termasuk anak usia sekolah dan golongan remaja. Makanan jajanan bermanfaat terhadap penganekaragaman makanan sejak kecil dalam rangka peningkatan mutu gizi makanan yang dikonsumsi. Aspek negatif makanan jajanan yaitu apabila dikonsumsi berlebihan dapat menyebabkan terjadinya kelebihan asupan energi. Seringnya mengkonsumsi makanan diluar rumah berkaitan dengan rendahnya asupan buah dan sayuran dan rendahnya asupan mikronutrien Kontribusi dari makanan jajanan tinggi akan lemak dan lemak jenuh serta kurang akan kalsium, serat, dan zat besi dibandingkan dengan makanan dari rumah. Tujuan penelitian untuk mengetahui kontribusi zat gizi (energi, karbohidrat, lemak dan protein) makanan jajanan terhadap total energi. Analisis lanjut data Survey Konsumsi Makanan Individu 2014. Definisi makanan jajanan adalah makanan dan minuman yang diolah di luar rumah tetapi dikonsumsi di rumah tangga, makanan dan minuman yang diolah dan dikonsumsi di sekolah/tempat kerja serta makanan dan minuman yang diolah dan dikonsumsi selain tempat yang diatas (rumah makan, pedagang kaki lima, dll). Jumlah responden yang mengonsumsi makanan jajanan sebanyak 86.529 dengan sebaran tertinggi 53,9 persen diperkotaan, 51,5 persen pada perempuan, 44,3 persen pada kelompok umur 26-58 tahun dan 24,3 persen pada tingkat ekonomi teratas. Kontribusi makanan jajanan terhadap total asupan energi sehari sebesar 34,4 persen. (606,9 kkal), protein 4,7 persen (20,7 gr), lemak 11,6 persen (23,2 gr) dan karbohidrat 18,6 persen (81,1 gr). Kelompok bahan makanan jajanan yang sering dikonsumsi adalah serealia dan olahan serta kelompok umbi-umbian dan olahan. [Penel","author":[{"dropping-particle":"","family":"Karuniawaty","given":"Titi Pambudi","non-dropping-particle":"","parse-names":false,"suffix":""},{"dropping-particle":"","family":"Wangiyana","given":"Ni Komang Ayu Swanitri","non-dropping-particle":"","parse-names":false,"suffix":""},{"dropping-particle":"","family":"John","given":"Ristania Ellya","non-dropping-particle":"","parse-names":false,"suffix":""},{"dropping-particle":"","family":"Qurani","given":"Ratu Missa","non-dropping-particle":"","parse-names":false,"suffix":""},{"dropping-particle":"","family":"Tengkawan","given":"Jeslyn","non-dropping-particle":"","parse-names":false,"suffix":""},{"dropping-particle":"","family":"Septisari","given":"Ayu Anandhika","non-dropping-particle":"","parse-names":false,"suffix":""},{"dropping-particle":"","family":"Ihyauddin","given":"Zulfikar","non-dropping-particle":"","parse-names":false,"suffix":""}],"container-title":"Nutrition and Food Research","id":"ITEM-3","issue":"2","issued":{"date-parts":[["2020"]]},"page":"29-40","title":"Praktik Pemberian MP-ASI Terhadap Risiko Stunting Pada Anak Usia 6-12 Bulan Di Lombok Tengah","type":"article-journal","volume":"43"},"uris":["http://www.mendeley.com/documents/?uuid=45988aee-4116-45a4-a28c-5692dd8ffe18"]}],"mendeley":{"formattedCitation":"(10–12)","plainTextFormattedCitation":"(10–12)","previouslyFormattedCitation":"(10–12)"},"properties":{"noteIndex":0},"schema":"https://github.com/citation-style-language/schema/raw/master/csl-citation.json"}</w:instrText>
      </w:r>
      <w:r w:rsidR="001C28FD">
        <w:rPr>
          <w:rFonts w:ascii="Arial" w:hAnsi="Arial" w:cs="Arial"/>
          <w:sz w:val="22"/>
        </w:rPr>
        <w:fldChar w:fldCharType="separate"/>
      </w:r>
      <w:r w:rsidR="001C28FD" w:rsidRPr="001C28FD">
        <w:rPr>
          <w:rFonts w:ascii="Arial" w:hAnsi="Arial" w:cs="Arial"/>
          <w:noProof/>
          <w:sz w:val="22"/>
        </w:rPr>
        <w:t>(10–12)</w:t>
      </w:r>
      <w:r w:rsidR="001C28FD">
        <w:rPr>
          <w:rFonts w:ascii="Arial" w:hAnsi="Arial" w:cs="Arial"/>
          <w:sz w:val="22"/>
        </w:rPr>
        <w:fldChar w:fldCharType="end"/>
      </w:r>
      <w:r w:rsidR="00E54EA6">
        <w:rPr>
          <w:rFonts w:ascii="Arial" w:hAnsi="Arial" w:cs="Arial"/>
          <w:sz w:val="22"/>
        </w:rPr>
        <w:t xml:space="preserve">. </w:t>
      </w:r>
      <w:r w:rsidR="002C48A6">
        <w:rPr>
          <w:rFonts w:ascii="Arial" w:hAnsi="Arial" w:cs="Arial"/>
          <w:sz w:val="22"/>
        </w:rPr>
        <w:t xml:space="preserve">Jika anak </w:t>
      </w:r>
      <w:r w:rsidR="00946093">
        <w:rPr>
          <w:rFonts w:ascii="Arial" w:hAnsi="Arial" w:cs="Arial"/>
          <w:sz w:val="22"/>
        </w:rPr>
        <w:t>mengalami kurang</w:t>
      </w:r>
      <w:r w:rsidR="001C28FD" w:rsidRPr="001C28FD">
        <w:rPr>
          <w:rFonts w:ascii="Arial" w:hAnsi="Arial" w:cs="Arial"/>
          <w:sz w:val="22"/>
        </w:rPr>
        <w:t xml:space="preserve"> gizi </w:t>
      </w:r>
      <w:r w:rsidR="00946093">
        <w:rPr>
          <w:rFonts w:ascii="Arial" w:hAnsi="Arial" w:cs="Arial"/>
          <w:sz w:val="22"/>
        </w:rPr>
        <w:t>periode</w:t>
      </w:r>
      <w:r w:rsidR="002C48A6">
        <w:rPr>
          <w:rFonts w:ascii="Arial" w:hAnsi="Arial" w:cs="Arial"/>
          <w:sz w:val="22"/>
        </w:rPr>
        <w:t xml:space="preserve"> </w:t>
      </w:r>
      <w:r w:rsidR="001C28FD" w:rsidRPr="001C28FD">
        <w:rPr>
          <w:rFonts w:ascii="Arial" w:hAnsi="Arial" w:cs="Arial"/>
          <w:sz w:val="22"/>
        </w:rPr>
        <w:t xml:space="preserve">waktu yang lama dapat </w:t>
      </w:r>
      <w:r w:rsidR="00946093">
        <w:rPr>
          <w:rFonts w:ascii="Arial" w:hAnsi="Arial" w:cs="Arial"/>
          <w:sz w:val="22"/>
        </w:rPr>
        <w:t>mengakibatkan</w:t>
      </w:r>
      <w:r w:rsidR="001C28FD" w:rsidRPr="001C28FD">
        <w:rPr>
          <w:rFonts w:ascii="Arial" w:hAnsi="Arial" w:cs="Arial"/>
          <w:sz w:val="22"/>
        </w:rPr>
        <w:t xml:space="preserve"> terjadinya </w:t>
      </w:r>
      <w:r w:rsidR="001C28FD" w:rsidRPr="001C28FD">
        <w:rPr>
          <w:rFonts w:ascii="Arial" w:hAnsi="Arial" w:cs="Arial"/>
          <w:i/>
          <w:sz w:val="22"/>
        </w:rPr>
        <w:t>stunting</w:t>
      </w:r>
      <w:r w:rsidR="001C28FD" w:rsidRPr="001C28FD">
        <w:rPr>
          <w:rFonts w:ascii="Arial" w:hAnsi="Arial" w:cs="Arial"/>
          <w:sz w:val="22"/>
        </w:rPr>
        <w:t xml:space="preserve"> </w:t>
      </w:r>
      <w:r w:rsidR="001C28FD">
        <w:rPr>
          <w:rFonts w:ascii="Arial" w:hAnsi="Arial" w:cs="Arial"/>
          <w:sz w:val="22"/>
        </w:rPr>
        <w:fldChar w:fldCharType="begin" w:fldLock="1"/>
      </w:r>
      <w:r w:rsidR="00F11BC2">
        <w:rPr>
          <w:rFonts w:ascii="Arial" w:hAnsi="Arial" w:cs="Arial"/>
          <w:sz w:val="22"/>
        </w:rPr>
        <w:instrText>ADDIN CSL_CITATION {"citationItems":[{"id":"ITEM-1","itemData":{"ISBN":"9786025873","author":[{"dropping-particle":"","family":"Siswati","given":"Tri","non-dropping-particle":"","parse-names":false,"suffix":""}],"edition":"1","id":"ITEM-1","issued":{"date-parts":[["2018"]]},"publisher":"Husada Mandiri","publisher-place":"Yogyakarta","title":"Stunting","type":"book"},"uris":["http://www.mendeley.com/documents/?uuid=4906c624-2571-4ee9-9f82-b063a16ef9bf"]}],"mendeley":{"formattedCitation":"(13)","plainTextFormattedCitation":"(13)","previouslyFormattedCitation":"(13)"},"properties":{"noteIndex":0},"schema":"https://github.com/citation-style-language/schema/raw/master/csl-citation.json"}</w:instrText>
      </w:r>
      <w:r w:rsidR="001C28FD">
        <w:rPr>
          <w:rFonts w:ascii="Arial" w:hAnsi="Arial" w:cs="Arial"/>
          <w:sz w:val="22"/>
        </w:rPr>
        <w:fldChar w:fldCharType="separate"/>
      </w:r>
      <w:r w:rsidR="001C28FD" w:rsidRPr="001C28FD">
        <w:rPr>
          <w:rFonts w:ascii="Arial" w:hAnsi="Arial" w:cs="Arial"/>
          <w:noProof/>
          <w:sz w:val="22"/>
        </w:rPr>
        <w:t>(13)</w:t>
      </w:r>
      <w:r w:rsidR="001C28FD">
        <w:rPr>
          <w:rFonts w:ascii="Arial" w:hAnsi="Arial" w:cs="Arial"/>
          <w:sz w:val="22"/>
        </w:rPr>
        <w:fldChar w:fldCharType="end"/>
      </w:r>
      <w:r w:rsidR="001C28FD">
        <w:rPr>
          <w:rFonts w:ascii="Arial" w:hAnsi="Arial" w:cs="Arial"/>
          <w:sz w:val="22"/>
        </w:rPr>
        <w:t xml:space="preserve">.  </w:t>
      </w:r>
      <w:r w:rsidR="001C28FD" w:rsidRPr="001C28FD">
        <w:rPr>
          <w:rFonts w:ascii="Arial" w:hAnsi="Arial" w:cs="Arial"/>
          <w:sz w:val="22"/>
        </w:rPr>
        <w:t xml:space="preserve">Berdasarkan studi literatur oleh peneliti, peneliti tidak menemukan penelitian di Samarinda yang menunjukkan hubungan antara </w:t>
      </w:r>
      <w:r w:rsidR="00E870B8">
        <w:rPr>
          <w:rFonts w:ascii="Arial" w:hAnsi="Arial" w:cs="Arial"/>
          <w:sz w:val="22"/>
        </w:rPr>
        <w:t>usia pertama dan tekstur</w:t>
      </w:r>
      <w:r w:rsidR="001C28FD" w:rsidRPr="001C28FD">
        <w:rPr>
          <w:rFonts w:ascii="Arial" w:hAnsi="Arial" w:cs="Arial"/>
          <w:sz w:val="22"/>
        </w:rPr>
        <w:t xml:space="preserve"> pemberian </w:t>
      </w:r>
      <w:r w:rsidR="004128B9">
        <w:rPr>
          <w:rFonts w:ascii="Arial" w:hAnsi="Arial" w:cs="Arial"/>
          <w:sz w:val="22"/>
        </w:rPr>
        <w:lastRenderedPageBreak/>
        <w:t>MPASI</w:t>
      </w:r>
      <w:r w:rsidR="001C28FD" w:rsidRPr="001C28FD">
        <w:rPr>
          <w:rFonts w:ascii="Arial" w:hAnsi="Arial" w:cs="Arial"/>
          <w:sz w:val="22"/>
        </w:rPr>
        <w:t xml:space="preserve"> dengan kejadian </w:t>
      </w:r>
      <w:r w:rsidR="001C28FD" w:rsidRPr="00E870B8">
        <w:rPr>
          <w:rFonts w:ascii="Arial" w:hAnsi="Arial" w:cs="Arial"/>
          <w:i/>
          <w:sz w:val="22"/>
        </w:rPr>
        <w:t>stunting</w:t>
      </w:r>
      <w:r w:rsidR="001C28FD" w:rsidRPr="001C28FD">
        <w:rPr>
          <w:rFonts w:ascii="Arial" w:hAnsi="Arial" w:cs="Arial"/>
          <w:sz w:val="22"/>
        </w:rPr>
        <w:t xml:space="preserve">, oleh karena itu, </w:t>
      </w:r>
      <w:r w:rsidR="00946093">
        <w:rPr>
          <w:rFonts w:ascii="Arial" w:hAnsi="Arial" w:cs="Arial"/>
          <w:sz w:val="22"/>
        </w:rPr>
        <w:t xml:space="preserve">tujuan </w:t>
      </w:r>
      <w:r w:rsidR="001C28FD" w:rsidRPr="001C28FD">
        <w:rPr>
          <w:rFonts w:ascii="Arial" w:hAnsi="Arial" w:cs="Arial"/>
          <w:sz w:val="22"/>
        </w:rPr>
        <w:t>peneliti</w:t>
      </w:r>
      <w:r w:rsidR="00E870B8">
        <w:rPr>
          <w:rFonts w:ascii="Arial" w:hAnsi="Arial" w:cs="Arial"/>
          <w:sz w:val="22"/>
        </w:rPr>
        <w:t>an ini</w:t>
      </w:r>
      <w:r w:rsidR="001C28FD" w:rsidRPr="001C28FD">
        <w:rPr>
          <w:rFonts w:ascii="Arial" w:hAnsi="Arial" w:cs="Arial"/>
          <w:sz w:val="22"/>
        </w:rPr>
        <w:t xml:space="preserve"> </w:t>
      </w:r>
      <w:r w:rsidR="00946093">
        <w:rPr>
          <w:rFonts w:ascii="Arial" w:hAnsi="Arial" w:cs="Arial"/>
          <w:sz w:val="22"/>
        </w:rPr>
        <w:t>yaitu</w:t>
      </w:r>
      <w:r w:rsidR="00E870B8">
        <w:rPr>
          <w:rFonts w:ascii="Arial" w:hAnsi="Arial" w:cs="Arial"/>
          <w:sz w:val="22"/>
        </w:rPr>
        <w:t xml:space="preserve"> untuk</w:t>
      </w:r>
      <w:r w:rsidR="001C28FD" w:rsidRPr="001C28FD">
        <w:rPr>
          <w:rFonts w:ascii="Arial" w:hAnsi="Arial" w:cs="Arial"/>
          <w:sz w:val="22"/>
        </w:rPr>
        <w:t xml:space="preserve"> </w:t>
      </w:r>
      <w:r w:rsidR="00E870B8">
        <w:rPr>
          <w:rFonts w:ascii="Arial" w:hAnsi="Arial" w:cs="Arial"/>
          <w:sz w:val="22"/>
        </w:rPr>
        <w:t>mengetahui</w:t>
      </w:r>
      <w:r w:rsidR="001C28FD" w:rsidRPr="001C28FD">
        <w:rPr>
          <w:rFonts w:ascii="Arial" w:hAnsi="Arial" w:cs="Arial"/>
          <w:sz w:val="22"/>
        </w:rPr>
        <w:t xml:space="preserve"> hubungan</w:t>
      </w:r>
      <w:r w:rsidR="00E870B8">
        <w:rPr>
          <w:rFonts w:ascii="Arial" w:hAnsi="Arial" w:cs="Arial"/>
          <w:sz w:val="22"/>
        </w:rPr>
        <w:t xml:space="preserve"> usia pertama dan tekstur</w:t>
      </w:r>
      <w:r w:rsidR="00946093">
        <w:rPr>
          <w:rFonts w:ascii="Arial" w:hAnsi="Arial" w:cs="Arial"/>
          <w:sz w:val="22"/>
        </w:rPr>
        <w:t xml:space="preserve"> pemberian MP</w:t>
      </w:r>
      <w:r w:rsidR="001C28FD" w:rsidRPr="001C28FD">
        <w:rPr>
          <w:rFonts w:ascii="Arial" w:hAnsi="Arial" w:cs="Arial"/>
          <w:sz w:val="22"/>
        </w:rPr>
        <w:t xml:space="preserve">ASI dengan kejadian </w:t>
      </w:r>
      <w:r w:rsidR="001C28FD" w:rsidRPr="00E870B8">
        <w:rPr>
          <w:rFonts w:ascii="Arial" w:hAnsi="Arial" w:cs="Arial"/>
          <w:i/>
          <w:sz w:val="22"/>
        </w:rPr>
        <w:t>stunting</w:t>
      </w:r>
      <w:r w:rsidR="001C28FD" w:rsidRPr="001C28FD">
        <w:rPr>
          <w:rFonts w:ascii="Arial" w:hAnsi="Arial" w:cs="Arial"/>
          <w:sz w:val="22"/>
        </w:rPr>
        <w:t xml:space="preserve"> di Kelurahan Gunung Kelua Samarinda.</w:t>
      </w:r>
      <w:r w:rsidR="00E870B8">
        <w:rPr>
          <w:rFonts w:ascii="Arial" w:hAnsi="Arial" w:cs="Arial"/>
          <w:sz w:val="22"/>
        </w:rPr>
        <w:t xml:space="preserve"> </w:t>
      </w:r>
    </w:p>
    <w:p w:rsidR="00E54EA6" w:rsidRDefault="00E54EA6" w:rsidP="00B865E6">
      <w:pPr>
        <w:tabs>
          <w:tab w:val="left" w:pos="567"/>
        </w:tabs>
        <w:spacing w:after="0" w:line="240" w:lineRule="auto"/>
        <w:jc w:val="both"/>
        <w:rPr>
          <w:rFonts w:ascii="Arial" w:hAnsi="Arial" w:cs="Arial"/>
          <w:sz w:val="22"/>
        </w:rPr>
      </w:pPr>
    </w:p>
    <w:p w:rsidR="00E54EA6" w:rsidRDefault="00E54EA6" w:rsidP="00B865E6">
      <w:pPr>
        <w:tabs>
          <w:tab w:val="left" w:pos="567"/>
        </w:tabs>
        <w:spacing w:after="0" w:line="240" w:lineRule="auto"/>
        <w:jc w:val="both"/>
        <w:rPr>
          <w:rFonts w:ascii="Arial" w:hAnsi="Arial" w:cs="Arial"/>
          <w:b/>
          <w:sz w:val="22"/>
        </w:rPr>
      </w:pPr>
      <w:r>
        <w:rPr>
          <w:rFonts w:ascii="Arial" w:hAnsi="Arial" w:cs="Arial"/>
          <w:b/>
          <w:sz w:val="22"/>
        </w:rPr>
        <w:t>Metode Penelitian</w:t>
      </w:r>
    </w:p>
    <w:p w:rsidR="00B315D2" w:rsidRDefault="00012763" w:rsidP="00DD2717">
      <w:pPr>
        <w:tabs>
          <w:tab w:val="left" w:pos="567"/>
        </w:tabs>
        <w:spacing w:after="0" w:line="240" w:lineRule="auto"/>
        <w:jc w:val="both"/>
        <w:rPr>
          <w:rFonts w:ascii="Arial" w:hAnsi="Arial" w:cs="Arial"/>
          <w:sz w:val="22"/>
        </w:rPr>
      </w:pPr>
      <w:r>
        <w:rPr>
          <w:rFonts w:ascii="Arial" w:hAnsi="Arial" w:cs="Arial"/>
          <w:sz w:val="22"/>
        </w:rPr>
        <w:tab/>
      </w:r>
      <w:r w:rsidR="008F63B6" w:rsidRPr="00274BDB">
        <w:rPr>
          <w:rFonts w:ascii="Arial" w:hAnsi="Arial" w:cs="Arial"/>
          <w:sz w:val="22"/>
        </w:rPr>
        <w:t xml:space="preserve">Penelitian ini </w:t>
      </w:r>
      <w:r w:rsidR="00A937C7">
        <w:rPr>
          <w:rFonts w:ascii="Arial" w:hAnsi="Arial" w:cs="Arial"/>
          <w:sz w:val="22"/>
        </w:rPr>
        <w:t>termasuk</w:t>
      </w:r>
      <w:r w:rsidR="008F63B6" w:rsidRPr="00274BDB">
        <w:rPr>
          <w:rFonts w:ascii="Arial" w:hAnsi="Arial" w:cs="Arial"/>
          <w:sz w:val="22"/>
        </w:rPr>
        <w:t xml:space="preserve"> penelitian observasional analitik </w:t>
      </w:r>
      <w:r w:rsidR="008F63B6">
        <w:rPr>
          <w:rFonts w:ascii="Arial" w:hAnsi="Arial" w:cs="Arial"/>
          <w:sz w:val="22"/>
        </w:rPr>
        <w:t>dengan</w:t>
      </w:r>
      <w:r w:rsidR="008F63B6" w:rsidRPr="00274BDB">
        <w:rPr>
          <w:rFonts w:ascii="Arial" w:hAnsi="Arial" w:cs="Arial"/>
          <w:sz w:val="22"/>
        </w:rPr>
        <w:t xml:space="preserve"> menggu</w:t>
      </w:r>
      <w:r w:rsidR="008F63B6">
        <w:rPr>
          <w:rFonts w:ascii="Arial" w:hAnsi="Arial" w:cs="Arial"/>
          <w:sz w:val="22"/>
        </w:rPr>
        <w:t xml:space="preserve">nakan desain kasus kontrol. </w:t>
      </w:r>
      <w:r>
        <w:rPr>
          <w:rFonts w:ascii="Arial" w:hAnsi="Arial" w:cs="Arial"/>
          <w:sz w:val="22"/>
        </w:rPr>
        <w:t>P</w:t>
      </w:r>
      <w:r w:rsidRPr="00012763">
        <w:rPr>
          <w:rFonts w:ascii="Arial" w:hAnsi="Arial" w:cs="Arial"/>
          <w:sz w:val="22"/>
        </w:rPr>
        <w:t>enelitian ini dilaksanakan di</w:t>
      </w:r>
      <w:r>
        <w:rPr>
          <w:rFonts w:ascii="Arial" w:hAnsi="Arial" w:cs="Arial"/>
          <w:sz w:val="22"/>
        </w:rPr>
        <w:t xml:space="preserve"> wilayah kerja Puskesmas Juanda, </w:t>
      </w:r>
      <w:r w:rsidRPr="00012763">
        <w:rPr>
          <w:rFonts w:ascii="Arial" w:hAnsi="Arial" w:cs="Arial"/>
          <w:sz w:val="22"/>
        </w:rPr>
        <w:t>Kelurahan Gunung Kelua Samarinda pada Februari-Maret 2022</w:t>
      </w:r>
      <w:r w:rsidR="00511B05">
        <w:rPr>
          <w:rFonts w:ascii="Arial" w:hAnsi="Arial" w:cs="Arial"/>
          <w:sz w:val="22"/>
        </w:rPr>
        <w:t xml:space="preserve">. </w:t>
      </w:r>
      <w:r w:rsidRPr="00012763">
        <w:rPr>
          <w:rFonts w:ascii="Arial" w:hAnsi="Arial" w:cs="Arial"/>
          <w:sz w:val="22"/>
        </w:rPr>
        <w:t xml:space="preserve">Populasi pada penelitian </w:t>
      </w:r>
      <w:r w:rsidR="00511B05">
        <w:rPr>
          <w:rFonts w:ascii="Arial" w:hAnsi="Arial" w:cs="Arial"/>
          <w:sz w:val="22"/>
        </w:rPr>
        <w:t xml:space="preserve">ini adalah semua anak balita usia 25-59 bulan yang </w:t>
      </w:r>
      <w:r w:rsidRPr="00012763">
        <w:rPr>
          <w:rFonts w:ascii="Arial" w:hAnsi="Arial" w:cs="Arial"/>
          <w:sz w:val="22"/>
        </w:rPr>
        <w:t>terdata di wilayah kerja Puskesmas Juanda dan bertem</w:t>
      </w:r>
      <w:r w:rsidR="00511B05">
        <w:rPr>
          <w:rFonts w:ascii="Arial" w:hAnsi="Arial" w:cs="Arial"/>
          <w:sz w:val="22"/>
        </w:rPr>
        <w:t xml:space="preserve">pat tinggal di Kelurahan Gunung </w:t>
      </w:r>
      <w:r w:rsidRPr="00012763">
        <w:rPr>
          <w:rFonts w:ascii="Arial" w:hAnsi="Arial" w:cs="Arial"/>
          <w:sz w:val="22"/>
        </w:rPr>
        <w:t xml:space="preserve">Kelua Samarinda. Sampel pada penelitian ini </w:t>
      </w:r>
      <w:r w:rsidR="00946093">
        <w:rPr>
          <w:rFonts w:ascii="Arial" w:hAnsi="Arial" w:cs="Arial"/>
          <w:sz w:val="22"/>
        </w:rPr>
        <w:t xml:space="preserve">yaitu </w:t>
      </w:r>
      <w:r w:rsidR="00511B05" w:rsidRPr="00511B05">
        <w:rPr>
          <w:rFonts w:ascii="Arial" w:hAnsi="Arial" w:cs="Arial"/>
          <w:sz w:val="22"/>
        </w:rPr>
        <w:t>semua balita usia 25-59 bulan yang terdata di wilayah kerja Puskesmas Juanda dan bertempat tinggal di Kelurahan Gunung Kelua Samarinda serta memenuhi kriteria inklusi dan eksklusi.</w:t>
      </w:r>
      <w:r w:rsidR="00511B05">
        <w:rPr>
          <w:rFonts w:ascii="Arial" w:hAnsi="Arial" w:cs="Arial"/>
          <w:sz w:val="22"/>
        </w:rPr>
        <w:t xml:space="preserve"> </w:t>
      </w:r>
      <w:r w:rsidR="007D5852">
        <w:rPr>
          <w:rFonts w:ascii="Arial" w:hAnsi="Arial" w:cs="Arial"/>
          <w:sz w:val="22"/>
        </w:rPr>
        <w:t xml:space="preserve">Sampel kasus merupakan balita yang mengalami </w:t>
      </w:r>
      <w:r w:rsidR="007D5852">
        <w:rPr>
          <w:rFonts w:ascii="Arial" w:hAnsi="Arial" w:cs="Arial"/>
          <w:i/>
          <w:sz w:val="22"/>
        </w:rPr>
        <w:t xml:space="preserve">stunting </w:t>
      </w:r>
      <w:r w:rsidR="007D5852">
        <w:rPr>
          <w:rFonts w:ascii="Arial" w:hAnsi="Arial" w:cs="Arial"/>
          <w:sz w:val="22"/>
        </w:rPr>
        <w:t xml:space="preserve">sedangkan sampel kontrol merupakan balita yang tidak mengalami </w:t>
      </w:r>
      <w:r w:rsidR="007D5852">
        <w:rPr>
          <w:rFonts w:ascii="Arial" w:hAnsi="Arial" w:cs="Arial"/>
          <w:i/>
          <w:sz w:val="22"/>
        </w:rPr>
        <w:t>stunting.</w:t>
      </w:r>
      <w:r w:rsidR="005536E4">
        <w:rPr>
          <w:rFonts w:ascii="Arial" w:hAnsi="Arial" w:cs="Arial"/>
          <w:sz w:val="22"/>
        </w:rPr>
        <w:t xml:space="preserve"> Cara pe</w:t>
      </w:r>
      <w:r w:rsidR="00946093">
        <w:rPr>
          <w:rFonts w:ascii="Arial" w:hAnsi="Arial" w:cs="Arial"/>
          <w:sz w:val="22"/>
        </w:rPr>
        <w:t xml:space="preserve">ngambilan sampel kasus dengan teknik </w:t>
      </w:r>
      <w:r w:rsidR="00274BDB" w:rsidRPr="00274BDB">
        <w:rPr>
          <w:rFonts w:ascii="Arial" w:hAnsi="Arial" w:cs="Arial"/>
          <w:i/>
          <w:sz w:val="22"/>
        </w:rPr>
        <w:t>total sampling</w:t>
      </w:r>
      <w:r w:rsidR="00274BDB" w:rsidRPr="00274BDB">
        <w:rPr>
          <w:rFonts w:ascii="Arial" w:hAnsi="Arial" w:cs="Arial"/>
          <w:sz w:val="22"/>
        </w:rPr>
        <w:t xml:space="preserve"> </w:t>
      </w:r>
      <w:r w:rsidR="00946093">
        <w:rPr>
          <w:rFonts w:ascii="Arial" w:hAnsi="Arial" w:cs="Arial"/>
          <w:sz w:val="22"/>
        </w:rPr>
        <w:t xml:space="preserve">sedangkan </w:t>
      </w:r>
      <w:r w:rsidR="00946093" w:rsidRPr="00274BDB">
        <w:rPr>
          <w:rFonts w:ascii="Arial" w:hAnsi="Arial" w:cs="Arial"/>
          <w:sz w:val="22"/>
        </w:rPr>
        <w:t xml:space="preserve">pada </w:t>
      </w:r>
      <w:r w:rsidR="00946093">
        <w:rPr>
          <w:rFonts w:ascii="Arial" w:hAnsi="Arial" w:cs="Arial"/>
          <w:sz w:val="22"/>
        </w:rPr>
        <w:t>sampel</w:t>
      </w:r>
      <w:r w:rsidR="00946093" w:rsidRPr="00274BDB">
        <w:rPr>
          <w:rFonts w:ascii="Arial" w:hAnsi="Arial" w:cs="Arial"/>
          <w:sz w:val="22"/>
        </w:rPr>
        <w:t xml:space="preserve"> kontrol</w:t>
      </w:r>
      <w:r w:rsidR="00946093">
        <w:rPr>
          <w:rFonts w:ascii="Arial" w:hAnsi="Arial" w:cs="Arial"/>
          <w:sz w:val="22"/>
        </w:rPr>
        <w:t xml:space="preserve"> dengan </w:t>
      </w:r>
      <w:r w:rsidR="00274BDB" w:rsidRPr="00274BDB">
        <w:rPr>
          <w:rFonts w:ascii="Arial" w:hAnsi="Arial" w:cs="Arial"/>
          <w:i/>
          <w:sz w:val="22"/>
        </w:rPr>
        <w:t>simple random sampling</w:t>
      </w:r>
      <w:r w:rsidR="00274BDB" w:rsidRPr="00274BDB">
        <w:rPr>
          <w:rFonts w:ascii="Arial" w:hAnsi="Arial" w:cs="Arial"/>
          <w:sz w:val="22"/>
        </w:rPr>
        <w:t xml:space="preserve">. </w:t>
      </w:r>
      <w:r w:rsidR="00946093">
        <w:rPr>
          <w:rFonts w:ascii="Arial" w:hAnsi="Arial" w:cs="Arial"/>
          <w:sz w:val="22"/>
        </w:rPr>
        <w:t>Data yang digunakan pada p</w:t>
      </w:r>
      <w:r w:rsidR="00274BDB" w:rsidRPr="00274BDB">
        <w:rPr>
          <w:rFonts w:ascii="Arial" w:hAnsi="Arial" w:cs="Arial"/>
          <w:sz w:val="22"/>
        </w:rPr>
        <w:t>enelitian ini</w:t>
      </w:r>
      <w:r w:rsidR="00064F3A">
        <w:rPr>
          <w:rFonts w:ascii="Arial" w:hAnsi="Arial" w:cs="Arial"/>
          <w:sz w:val="22"/>
        </w:rPr>
        <w:t xml:space="preserve"> </w:t>
      </w:r>
      <w:r w:rsidR="00946093">
        <w:rPr>
          <w:rFonts w:ascii="Arial" w:hAnsi="Arial" w:cs="Arial"/>
          <w:sz w:val="22"/>
        </w:rPr>
        <w:t>yaitu</w:t>
      </w:r>
      <w:r w:rsidR="00274BDB" w:rsidRPr="00274BDB">
        <w:rPr>
          <w:rFonts w:ascii="Arial" w:hAnsi="Arial" w:cs="Arial"/>
          <w:sz w:val="22"/>
        </w:rPr>
        <w:t xml:space="preserve"> data primer </w:t>
      </w:r>
      <w:r w:rsidR="00274BDB">
        <w:rPr>
          <w:rFonts w:ascii="Arial" w:hAnsi="Arial" w:cs="Arial"/>
          <w:sz w:val="22"/>
        </w:rPr>
        <w:t xml:space="preserve">diperoleh dari </w:t>
      </w:r>
      <w:r w:rsidR="00946093">
        <w:rPr>
          <w:rFonts w:ascii="Arial" w:hAnsi="Arial" w:cs="Arial"/>
          <w:sz w:val="22"/>
        </w:rPr>
        <w:t xml:space="preserve">hasil </w:t>
      </w:r>
      <w:r w:rsidR="00274BDB">
        <w:rPr>
          <w:rFonts w:ascii="Arial" w:hAnsi="Arial" w:cs="Arial"/>
          <w:sz w:val="22"/>
        </w:rPr>
        <w:t xml:space="preserve">pengukuran tinggi badan balita menggunakan </w:t>
      </w:r>
      <w:r w:rsidR="00274BDB">
        <w:rPr>
          <w:rFonts w:ascii="Arial" w:hAnsi="Arial" w:cs="Arial"/>
          <w:i/>
          <w:sz w:val="22"/>
        </w:rPr>
        <w:t xml:space="preserve">microtoise </w:t>
      </w:r>
      <w:r w:rsidR="00274BDB">
        <w:rPr>
          <w:rFonts w:ascii="Arial" w:hAnsi="Arial" w:cs="Arial"/>
          <w:sz w:val="22"/>
        </w:rPr>
        <w:t xml:space="preserve">serta </w:t>
      </w:r>
      <w:r w:rsidR="00274BDB" w:rsidRPr="00274BDB">
        <w:rPr>
          <w:rFonts w:ascii="Arial" w:hAnsi="Arial" w:cs="Arial"/>
          <w:sz w:val="22"/>
        </w:rPr>
        <w:t xml:space="preserve">wawancara </w:t>
      </w:r>
      <w:r w:rsidR="00092A4F">
        <w:rPr>
          <w:rFonts w:ascii="Arial" w:hAnsi="Arial" w:cs="Arial"/>
          <w:sz w:val="22"/>
        </w:rPr>
        <w:t xml:space="preserve">menggunakan kuesioner yang telah divalidasi </w:t>
      </w:r>
      <w:r w:rsidR="005536E4">
        <w:rPr>
          <w:rFonts w:ascii="Arial" w:hAnsi="Arial" w:cs="Arial"/>
          <w:sz w:val="22"/>
        </w:rPr>
        <w:t>terhadap</w:t>
      </w:r>
      <w:r w:rsidR="00274BDB">
        <w:rPr>
          <w:rFonts w:ascii="Arial" w:hAnsi="Arial" w:cs="Arial"/>
          <w:sz w:val="22"/>
        </w:rPr>
        <w:t xml:space="preserve"> orang tua balita.</w:t>
      </w:r>
      <w:r w:rsidR="00274BDB" w:rsidRPr="00274BDB">
        <w:rPr>
          <w:rFonts w:ascii="Arial" w:hAnsi="Arial" w:cs="Arial"/>
          <w:sz w:val="22"/>
        </w:rPr>
        <w:t xml:space="preserve"> Diperoleh sampel </w:t>
      </w:r>
      <w:r w:rsidR="00274BDB">
        <w:rPr>
          <w:rFonts w:ascii="Arial" w:hAnsi="Arial" w:cs="Arial"/>
          <w:sz w:val="22"/>
        </w:rPr>
        <w:t xml:space="preserve">penelitian </w:t>
      </w:r>
      <w:r w:rsidR="00064F3A" w:rsidRPr="00274BDB">
        <w:rPr>
          <w:rFonts w:ascii="Arial" w:hAnsi="Arial" w:cs="Arial"/>
          <w:sz w:val="22"/>
        </w:rPr>
        <w:t xml:space="preserve">yang memenuhi kriteria inklusi dan eksklusi </w:t>
      </w:r>
      <w:r w:rsidR="00274BDB" w:rsidRPr="00274BDB">
        <w:rPr>
          <w:rFonts w:ascii="Arial" w:hAnsi="Arial" w:cs="Arial"/>
          <w:sz w:val="22"/>
        </w:rPr>
        <w:t xml:space="preserve">sebanyak 48 balita (24 balita </w:t>
      </w:r>
      <w:r w:rsidR="00274BDB" w:rsidRPr="00274BDB">
        <w:rPr>
          <w:rFonts w:ascii="Arial" w:hAnsi="Arial" w:cs="Arial"/>
          <w:i/>
          <w:sz w:val="22"/>
        </w:rPr>
        <w:t>stunting</w:t>
      </w:r>
      <w:r w:rsidR="00274BDB" w:rsidRPr="00274BDB">
        <w:rPr>
          <w:rFonts w:ascii="Arial" w:hAnsi="Arial" w:cs="Arial"/>
          <w:sz w:val="22"/>
        </w:rPr>
        <w:t xml:space="preserve"> dan 24 balita tidak </w:t>
      </w:r>
      <w:r w:rsidR="00274BDB" w:rsidRPr="00274BDB">
        <w:rPr>
          <w:rFonts w:ascii="Arial" w:hAnsi="Arial" w:cs="Arial"/>
          <w:i/>
          <w:sz w:val="22"/>
        </w:rPr>
        <w:t>stunting</w:t>
      </w:r>
      <w:r w:rsidR="00274BDB" w:rsidRPr="00274BDB">
        <w:rPr>
          <w:rFonts w:ascii="Arial" w:hAnsi="Arial" w:cs="Arial"/>
          <w:sz w:val="22"/>
        </w:rPr>
        <w:t>).</w:t>
      </w:r>
      <w:r w:rsidR="00274BDB">
        <w:rPr>
          <w:rFonts w:ascii="Arial" w:hAnsi="Arial" w:cs="Arial"/>
          <w:sz w:val="22"/>
        </w:rPr>
        <w:t xml:space="preserve"> </w:t>
      </w:r>
      <w:r w:rsidR="00A25DBB">
        <w:rPr>
          <w:rFonts w:ascii="Arial" w:hAnsi="Arial" w:cs="Arial"/>
          <w:sz w:val="22"/>
        </w:rPr>
        <w:t xml:space="preserve">Kriteria inklusi meliputi </w:t>
      </w:r>
      <w:r w:rsidR="00092A4F">
        <w:rPr>
          <w:rFonts w:ascii="Arial" w:hAnsi="Arial" w:cs="Arial"/>
          <w:sz w:val="22"/>
        </w:rPr>
        <w:t>1) B</w:t>
      </w:r>
      <w:r w:rsidR="00A25DBB" w:rsidRPr="00A25DBB">
        <w:rPr>
          <w:rFonts w:ascii="Arial" w:hAnsi="Arial" w:cs="Arial"/>
          <w:sz w:val="22"/>
        </w:rPr>
        <w:t xml:space="preserve">alita </w:t>
      </w:r>
      <w:r w:rsidR="00064F3A">
        <w:rPr>
          <w:rFonts w:ascii="Arial" w:hAnsi="Arial" w:cs="Arial"/>
          <w:sz w:val="22"/>
        </w:rPr>
        <w:t xml:space="preserve">usia </w:t>
      </w:r>
      <w:r w:rsidR="00A25DBB" w:rsidRPr="00A25DBB">
        <w:rPr>
          <w:rFonts w:ascii="Arial" w:hAnsi="Arial" w:cs="Arial"/>
          <w:sz w:val="22"/>
        </w:rPr>
        <w:t xml:space="preserve">25 - 59 bulan yang terdata di </w:t>
      </w:r>
      <w:r w:rsidR="00A25DBB">
        <w:rPr>
          <w:rFonts w:ascii="Arial" w:hAnsi="Arial" w:cs="Arial"/>
          <w:sz w:val="22"/>
        </w:rPr>
        <w:t xml:space="preserve">wilayah kerja Puskesmas Juanda; </w:t>
      </w:r>
      <w:r w:rsidR="00092A4F">
        <w:rPr>
          <w:rFonts w:ascii="Arial" w:hAnsi="Arial" w:cs="Arial"/>
          <w:sz w:val="22"/>
        </w:rPr>
        <w:t>2) B</w:t>
      </w:r>
      <w:r w:rsidR="00A25DBB" w:rsidRPr="00A25DBB">
        <w:rPr>
          <w:rFonts w:ascii="Arial" w:hAnsi="Arial" w:cs="Arial"/>
          <w:sz w:val="22"/>
        </w:rPr>
        <w:t>ertempat tinggal di Ke</w:t>
      </w:r>
      <w:r w:rsidR="00A25DBB">
        <w:rPr>
          <w:rFonts w:ascii="Arial" w:hAnsi="Arial" w:cs="Arial"/>
          <w:sz w:val="22"/>
        </w:rPr>
        <w:t xml:space="preserve">lurahan Gunung Kelua Samarinda; dan </w:t>
      </w:r>
      <w:r w:rsidR="00092A4F">
        <w:rPr>
          <w:rFonts w:ascii="Arial" w:hAnsi="Arial" w:cs="Arial"/>
          <w:sz w:val="22"/>
        </w:rPr>
        <w:t>3) O</w:t>
      </w:r>
      <w:r w:rsidR="00A25DBB" w:rsidRPr="00A25DBB">
        <w:rPr>
          <w:rFonts w:ascii="Arial" w:hAnsi="Arial" w:cs="Arial"/>
          <w:sz w:val="22"/>
        </w:rPr>
        <w:t xml:space="preserve">rang tua </w:t>
      </w:r>
      <w:r w:rsidR="005536E4">
        <w:rPr>
          <w:rFonts w:ascii="Arial" w:hAnsi="Arial" w:cs="Arial"/>
          <w:sz w:val="22"/>
        </w:rPr>
        <w:t>menyetujui untuk</w:t>
      </w:r>
      <w:r w:rsidR="00A25DBB" w:rsidRPr="00A25DBB">
        <w:rPr>
          <w:rFonts w:ascii="Arial" w:hAnsi="Arial" w:cs="Arial"/>
          <w:sz w:val="22"/>
        </w:rPr>
        <w:t xml:space="preserve"> menjadi responden penelitian.</w:t>
      </w:r>
      <w:r w:rsidR="00A25DBB">
        <w:rPr>
          <w:rFonts w:ascii="Arial" w:hAnsi="Arial" w:cs="Arial"/>
          <w:sz w:val="22"/>
        </w:rPr>
        <w:t xml:space="preserve"> Kriteria eksklusi meliputi </w:t>
      </w:r>
      <w:r w:rsidR="00092A4F">
        <w:rPr>
          <w:rFonts w:ascii="Arial" w:hAnsi="Arial" w:cs="Arial"/>
          <w:sz w:val="22"/>
        </w:rPr>
        <w:t>1) B</w:t>
      </w:r>
      <w:r w:rsidR="00A25DBB" w:rsidRPr="00A25DBB">
        <w:rPr>
          <w:rFonts w:ascii="Arial" w:hAnsi="Arial" w:cs="Arial"/>
          <w:sz w:val="22"/>
        </w:rPr>
        <w:t xml:space="preserve">alita dengan cacat fisik </w:t>
      </w:r>
      <w:r w:rsidR="00A25DBB">
        <w:rPr>
          <w:rFonts w:ascii="Arial" w:hAnsi="Arial" w:cs="Arial"/>
          <w:sz w:val="22"/>
        </w:rPr>
        <w:t xml:space="preserve">yang mempengaruhi tinggi badan; </w:t>
      </w:r>
      <w:r w:rsidR="00092A4F">
        <w:rPr>
          <w:rFonts w:ascii="Arial" w:hAnsi="Arial" w:cs="Arial"/>
          <w:sz w:val="22"/>
        </w:rPr>
        <w:t>2) B</w:t>
      </w:r>
      <w:r w:rsidR="00A25DBB" w:rsidRPr="00A25DBB">
        <w:rPr>
          <w:rFonts w:ascii="Arial" w:hAnsi="Arial" w:cs="Arial"/>
          <w:sz w:val="22"/>
        </w:rPr>
        <w:t>alita dengan kelainan skeletal yang menyebabkan perawakan pendek seperti akondroplasia, hipo</w:t>
      </w:r>
      <w:r w:rsidR="00A25DBB">
        <w:rPr>
          <w:rFonts w:ascii="Arial" w:hAnsi="Arial" w:cs="Arial"/>
          <w:sz w:val="22"/>
        </w:rPr>
        <w:t xml:space="preserve">kondroplasia, penyakit rickets; </w:t>
      </w:r>
      <w:r w:rsidR="00092A4F">
        <w:rPr>
          <w:rFonts w:ascii="Arial" w:hAnsi="Arial" w:cs="Arial"/>
          <w:sz w:val="22"/>
        </w:rPr>
        <w:t>3) B</w:t>
      </w:r>
      <w:r w:rsidR="00A25DBB" w:rsidRPr="00A25DBB">
        <w:rPr>
          <w:rFonts w:ascii="Arial" w:hAnsi="Arial" w:cs="Arial"/>
          <w:sz w:val="22"/>
        </w:rPr>
        <w:t>alita dengan kelainan hormon yang menyebabkan peraw</w:t>
      </w:r>
      <w:r w:rsidR="00A25DBB">
        <w:rPr>
          <w:rFonts w:ascii="Arial" w:hAnsi="Arial" w:cs="Arial"/>
          <w:sz w:val="22"/>
        </w:rPr>
        <w:t>akan pendek seperti hipotiroid;</w:t>
      </w:r>
      <w:r w:rsidR="00092A4F">
        <w:rPr>
          <w:rFonts w:ascii="Arial" w:hAnsi="Arial" w:cs="Arial"/>
          <w:sz w:val="22"/>
        </w:rPr>
        <w:t xml:space="preserve"> 4) B</w:t>
      </w:r>
      <w:r w:rsidR="00A25DBB" w:rsidRPr="00A25DBB">
        <w:rPr>
          <w:rFonts w:ascii="Arial" w:hAnsi="Arial" w:cs="Arial"/>
          <w:sz w:val="22"/>
        </w:rPr>
        <w:t xml:space="preserve">alita dengan kelainan kromosom yang menyebabkan perawakan </w:t>
      </w:r>
      <w:r w:rsidR="00A25DBB" w:rsidRPr="00A25DBB">
        <w:rPr>
          <w:rFonts w:ascii="Arial" w:hAnsi="Arial" w:cs="Arial"/>
          <w:sz w:val="22"/>
        </w:rPr>
        <w:lastRenderedPageBreak/>
        <w:t>pendek seperti sindrom turner, sindr</w:t>
      </w:r>
      <w:r w:rsidR="00A25DBB">
        <w:rPr>
          <w:rFonts w:ascii="Arial" w:hAnsi="Arial" w:cs="Arial"/>
          <w:sz w:val="22"/>
        </w:rPr>
        <w:t xml:space="preserve">om prader willi, sindrom down; </w:t>
      </w:r>
      <w:r w:rsidR="00092A4F">
        <w:rPr>
          <w:rFonts w:ascii="Arial" w:hAnsi="Arial" w:cs="Arial"/>
          <w:sz w:val="22"/>
        </w:rPr>
        <w:t>5) B</w:t>
      </w:r>
      <w:r w:rsidR="00A25DBB">
        <w:rPr>
          <w:rFonts w:ascii="Arial" w:hAnsi="Arial" w:cs="Arial"/>
          <w:sz w:val="22"/>
        </w:rPr>
        <w:t xml:space="preserve">alita </w:t>
      </w:r>
      <w:r w:rsidR="00A25DBB" w:rsidRPr="00A25DBB">
        <w:rPr>
          <w:rFonts w:ascii="Arial" w:hAnsi="Arial" w:cs="Arial"/>
          <w:sz w:val="22"/>
        </w:rPr>
        <w:t xml:space="preserve">tidak mendapatkan </w:t>
      </w:r>
      <w:r w:rsidR="00A937C7">
        <w:rPr>
          <w:rFonts w:ascii="Arial" w:hAnsi="Arial" w:cs="Arial"/>
          <w:sz w:val="22"/>
        </w:rPr>
        <w:t>ASI</w:t>
      </w:r>
      <w:r w:rsidR="00A25DBB">
        <w:rPr>
          <w:rFonts w:ascii="Arial" w:hAnsi="Arial" w:cs="Arial"/>
          <w:sz w:val="22"/>
        </w:rPr>
        <w:t xml:space="preserve"> saat usia 6-24 bulan;</w:t>
      </w:r>
      <w:r w:rsidR="00092A4F">
        <w:rPr>
          <w:rFonts w:ascii="Arial" w:hAnsi="Arial" w:cs="Arial"/>
          <w:sz w:val="22"/>
        </w:rPr>
        <w:t xml:space="preserve"> 6) O</w:t>
      </w:r>
      <w:r w:rsidR="00A25DBB" w:rsidRPr="00A25DBB">
        <w:rPr>
          <w:rFonts w:ascii="Arial" w:hAnsi="Arial" w:cs="Arial"/>
          <w:sz w:val="22"/>
        </w:rPr>
        <w:t>rang tua tidak</w:t>
      </w:r>
      <w:r w:rsidR="004128B9">
        <w:rPr>
          <w:rFonts w:ascii="Arial" w:hAnsi="Arial" w:cs="Arial"/>
          <w:sz w:val="22"/>
        </w:rPr>
        <w:t xml:space="preserve"> mengingat riwayat pemberian MP</w:t>
      </w:r>
      <w:r w:rsidR="00A25DBB" w:rsidRPr="00A25DBB">
        <w:rPr>
          <w:rFonts w:ascii="Arial" w:hAnsi="Arial" w:cs="Arial"/>
          <w:sz w:val="22"/>
        </w:rPr>
        <w:t>ASI.</w:t>
      </w:r>
      <w:r w:rsidR="008B6AA3">
        <w:rPr>
          <w:rFonts w:ascii="Arial" w:hAnsi="Arial" w:cs="Arial"/>
          <w:sz w:val="22"/>
        </w:rPr>
        <w:t xml:space="preserve"> Variabel terikat</w:t>
      </w:r>
      <w:r w:rsidR="00A25DBB">
        <w:rPr>
          <w:rFonts w:ascii="Arial" w:hAnsi="Arial" w:cs="Arial"/>
          <w:sz w:val="22"/>
        </w:rPr>
        <w:t xml:space="preserve"> </w:t>
      </w:r>
      <w:r w:rsidR="008B6AA3" w:rsidRPr="00092A4F">
        <w:rPr>
          <w:rFonts w:ascii="Arial" w:hAnsi="Arial" w:cs="Arial"/>
          <w:sz w:val="22"/>
        </w:rPr>
        <w:t>penelitian ini adalah</w:t>
      </w:r>
      <w:r w:rsidR="008B6AA3">
        <w:rPr>
          <w:rFonts w:ascii="Arial" w:hAnsi="Arial" w:cs="Arial"/>
          <w:sz w:val="22"/>
        </w:rPr>
        <w:t xml:space="preserve"> </w:t>
      </w:r>
      <w:r w:rsidR="008B6AA3">
        <w:rPr>
          <w:rFonts w:ascii="Arial" w:hAnsi="Arial" w:cs="Arial"/>
          <w:i/>
          <w:sz w:val="22"/>
        </w:rPr>
        <w:t>stunting.</w:t>
      </w:r>
      <w:r w:rsidR="008B6AA3" w:rsidRPr="00092A4F">
        <w:rPr>
          <w:rFonts w:ascii="Arial" w:hAnsi="Arial" w:cs="Arial"/>
          <w:sz w:val="22"/>
        </w:rPr>
        <w:t xml:space="preserve"> </w:t>
      </w:r>
      <w:r w:rsidR="00092A4F" w:rsidRPr="00092A4F">
        <w:rPr>
          <w:rFonts w:ascii="Arial" w:hAnsi="Arial" w:cs="Arial"/>
          <w:sz w:val="22"/>
        </w:rPr>
        <w:t xml:space="preserve">Variabel bebas </w:t>
      </w:r>
      <w:r w:rsidR="008B6AA3">
        <w:rPr>
          <w:rFonts w:ascii="Arial" w:hAnsi="Arial" w:cs="Arial"/>
          <w:sz w:val="22"/>
        </w:rPr>
        <w:t>adalah</w:t>
      </w:r>
      <w:r w:rsidR="00092A4F" w:rsidRPr="00092A4F">
        <w:rPr>
          <w:rFonts w:ascii="Arial" w:hAnsi="Arial" w:cs="Arial"/>
          <w:sz w:val="22"/>
        </w:rPr>
        <w:t xml:space="preserve"> usia </w:t>
      </w:r>
      <w:r w:rsidR="00092A4F">
        <w:rPr>
          <w:rFonts w:ascii="Arial" w:hAnsi="Arial" w:cs="Arial"/>
          <w:sz w:val="22"/>
        </w:rPr>
        <w:t>pertama</w:t>
      </w:r>
      <w:r w:rsidR="00092A4F" w:rsidRPr="00092A4F">
        <w:rPr>
          <w:rFonts w:ascii="Arial" w:hAnsi="Arial" w:cs="Arial"/>
          <w:sz w:val="22"/>
        </w:rPr>
        <w:t xml:space="preserve"> MP</w:t>
      </w:r>
      <w:r w:rsidR="00092A4F">
        <w:rPr>
          <w:rFonts w:ascii="Arial" w:hAnsi="Arial" w:cs="Arial"/>
          <w:sz w:val="22"/>
        </w:rPr>
        <w:t xml:space="preserve">ASI dan </w:t>
      </w:r>
      <w:r w:rsidR="00092A4F" w:rsidRPr="00092A4F">
        <w:rPr>
          <w:rFonts w:ascii="Arial" w:hAnsi="Arial" w:cs="Arial"/>
          <w:sz w:val="22"/>
        </w:rPr>
        <w:t>tekstur MP</w:t>
      </w:r>
      <w:r w:rsidR="00092A4F">
        <w:rPr>
          <w:rFonts w:ascii="Arial" w:hAnsi="Arial" w:cs="Arial"/>
          <w:sz w:val="22"/>
        </w:rPr>
        <w:t>ASI</w:t>
      </w:r>
      <w:r w:rsidR="00092A4F" w:rsidRPr="00092A4F">
        <w:rPr>
          <w:rFonts w:ascii="Arial" w:hAnsi="Arial" w:cs="Arial"/>
          <w:sz w:val="22"/>
        </w:rPr>
        <w:t xml:space="preserve">. </w:t>
      </w:r>
      <w:r w:rsidR="004128B9">
        <w:rPr>
          <w:rFonts w:ascii="Arial" w:hAnsi="Arial" w:cs="Arial"/>
          <w:sz w:val="22"/>
        </w:rPr>
        <w:t>Usia pertama pemberian MP</w:t>
      </w:r>
      <w:r w:rsidR="00E70C88">
        <w:rPr>
          <w:rFonts w:ascii="Arial" w:hAnsi="Arial" w:cs="Arial"/>
          <w:sz w:val="22"/>
        </w:rPr>
        <w:t xml:space="preserve">ASI diklasifikasikan sesuai apabila diberikan saat usia 6 bulan. </w:t>
      </w:r>
      <w:r w:rsidR="004128B9">
        <w:rPr>
          <w:rFonts w:ascii="Arial" w:hAnsi="Arial" w:cs="Arial"/>
          <w:sz w:val="22"/>
        </w:rPr>
        <w:t>Pemberian MP</w:t>
      </w:r>
      <w:r w:rsidR="00092A4F">
        <w:rPr>
          <w:rFonts w:ascii="Arial" w:hAnsi="Arial" w:cs="Arial"/>
          <w:sz w:val="22"/>
        </w:rPr>
        <w:t xml:space="preserve">ASI </w:t>
      </w:r>
      <w:r w:rsidR="00F11BC2">
        <w:rPr>
          <w:rFonts w:ascii="Arial" w:hAnsi="Arial" w:cs="Arial"/>
          <w:sz w:val="22"/>
        </w:rPr>
        <w:t>usia kurang dari</w:t>
      </w:r>
      <w:r w:rsidR="00092A4F">
        <w:rPr>
          <w:rFonts w:ascii="Arial" w:hAnsi="Arial" w:cs="Arial"/>
          <w:sz w:val="22"/>
        </w:rPr>
        <w:t xml:space="preserve"> 6 bulan disebut pemberian </w:t>
      </w:r>
      <w:r w:rsidR="004128B9">
        <w:rPr>
          <w:rFonts w:ascii="Arial" w:hAnsi="Arial" w:cs="Arial"/>
          <w:sz w:val="22"/>
        </w:rPr>
        <w:t>MPASI</w:t>
      </w:r>
      <w:r w:rsidR="00092A4F">
        <w:rPr>
          <w:rFonts w:ascii="Arial" w:hAnsi="Arial" w:cs="Arial"/>
          <w:sz w:val="22"/>
        </w:rPr>
        <w:t xml:space="preserve"> dini sedangkan pemberian MP</w:t>
      </w:r>
      <w:r w:rsidR="00F11BC2">
        <w:rPr>
          <w:rFonts w:ascii="Arial" w:hAnsi="Arial" w:cs="Arial"/>
          <w:sz w:val="22"/>
        </w:rPr>
        <w:t>ASI usia lebih da</w:t>
      </w:r>
      <w:r w:rsidR="004128B9">
        <w:rPr>
          <w:rFonts w:ascii="Arial" w:hAnsi="Arial" w:cs="Arial"/>
          <w:sz w:val="22"/>
        </w:rPr>
        <w:t>ri 6 bulan disebut pemberian MP</w:t>
      </w:r>
      <w:r w:rsidR="00F11BC2">
        <w:rPr>
          <w:rFonts w:ascii="Arial" w:hAnsi="Arial" w:cs="Arial"/>
          <w:sz w:val="22"/>
        </w:rPr>
        <w:t>ASI terlambat.</w:t>
      </w:r>
      <w:r w:rsidR="00092A4F" w:rsidRPr="00092A4F">
        <w:rPr>
          <w:rFonts w:ascii="Arial" w:hAnsi="Arial" w:cs="Arial"/>
          <w:sz w:val="22"/>
        </w:rPr>
        <w:t xml:space="preserve">Tekstur MPASI </w:t>
      </w:r>
      <w:r w:rsidR="00D019ED">
        <w:rPr>
          <w:rFonts w:ascii="Arial" w:hAnsi="Arial" w:cs="Arial"/>
          <w:sz w:val="22"/>
        </w:rPr>
        <w:t>sesuai</w:t>
      </w:r>
      <w:r w:rsidR="00092A4F" w:rsidRPr="00092A4F">
        <w:rPr>
          <w:rFonts w:ascii="Arial" w:hAnsi="Arial" w:cs="Arial"/>
          <w:sz w:val="22"/>
        </w:rPr>
        <w:t xml:space="preserve"> anak </w:t>
      </w:r>
      <w:r w:rsidR="00CC2ED1">
        <w:rPr>
          <w:rFonts w:ascii="Arial" w:hAnsi="Arial" w:cs="Arial"/>
          <w:sz w:val="22"/>
        </w:rPr>
        <w:t>usia</w:t>
      </w:r>
      <w:r w:rsidR="00092A4F" w:rsidRPr="00092A4F">
        <w:rPr>
          <w:rFonts w:ascii="Arial" w:hAnsi="Arial" w:cs="Arial"/>
          <w:sz w:val="22"/>
        </w:rPr>
        <w:t xml:space="preserve"> 6-9 bulan adalah </w:t>
      </w:r>
      <w:r w:rsidR="00F11BC2">
        <w:rPr>
          <w:rFonts w:ascii="Arial" w:hAnsi="Arial" w:cs="Arial"/>
          <w:sz w:val="22"/>
        </w:rPr>
        <w:t>makanan</w:t>
      </w:r>
      <w:r w:rsidR="00092A4F" w:rsidRPr="00092A4F">
        <w:rPr>
          <w:rFonts w:ascii="Arial" w:hAnsi="Arial" w:cs="Arial"/>
          <w:sz w:val="22"/>
        </w:rPr>
        <w:t xml:space="preserve"> lumat, </w:t>
      </w:r>
      <w:r w:rsidR="00CC2ED1">
        <w:rPr>
          <w:rFonts w:ascii="Arial" w:hAnsi="Arial" w:cs="Arial"/>
          <w:sz w:val="22"/>
        </w:rPr>
        <w:t>usia</w:t>
      </w:r>
      <w:r w:rsidR="00E248BC" w:rsidRPr="00092A4F">
        <w:rPr>
          <w:rFonts w:ascii="Arial" w:hAnsi="Arial" w:cs="Arial"/>
          <w:sz w:val="22"/>
        </w:rPr>
        <w:t xml:space="preserve"> </w:t>
      </w:r>
      <w:r w:rsidR="00092A4F" w:rsidRPr="00092A4F">
        <w:rPr>
          <w:rFonts w:ascii="Arial" w:hAnsi="Arial" w:cs="Arial"/>
          <w:sz w:val="22"/>
        </w:rPr>
        <w:t xml:space="preserve">9-12 bulan adalah </w:t>
      </w:r>
      <w:r w:rsidR="00F11BC2">
        <w:rPr>
          <w:rFonts w:ascii="Arial" w:hAnsi="Arial" w:cs="Arial"/>
          <w:sz w:val="22"/>
        </w:rPr>
        <w:t xml:space="preserve">makanan lembik, dan </w:t>
      </w:r>
      <w:r w:rsidR="00CC2ED1">
        <w:rPr>
          <w:rFonts w:ascii="Arial" w:hAnsi="Arial" w:cs="Arial"/>
          <w:sz w:val="22"/>
        </w:rPr>
        <w:t>usia</w:t>
      </w:r>
      <w:r w:rsidR="00E248BC" w:rsidRPr="00092A4F">
        <w:rPr>
          <w:rFonts w:ascii="Arial" w:hAnsi="Arial" w:cs="Arial"/>
          <w:sz w:val="22"/>
        </w:rPr>
        <w:t xml:space="preserve"> </w:t>
      </w:r>
      <w:r w:rsidR="00F11BC2">
        <w:rPr>
          <w:rFonts w:ascii="Arial" w:hAnsi="Arial" w:cs="Arial"/>
          <w:sz w:val="22"/>
        </w:rPr>
        <w:t xml:space="preserve">12-24 bulan adalah makanan padat </w:t>
      </w:r>
      <w:r w:rsidR="00F11BC2">
        <w:rPr>
          <w:rFonts w:ascii="Arial" w:hAnsi="Arial" w:cs="Arial"/>
          <w:sz w:val="22"/>
        </w:rPr>
        <w:fldChar w:fldCharType="begin" w:fldLock="1"/>
      </w:r>
      <w:r w:rsidR="00B25800">
        <w:rPr>
          <w:rFonts w:ascii="Arial" w:hAnsi="Arial" w:cs="Arial"/>
          <w:sz w:val="22"/>
        </w:rPr>
        <w:instrText>ADDIN CSL_CITATION {"citationItems":[{"id":"ITEM-1","itemData":{"author":[{"dropping-particle":"","family":"Permenkes RI","given":"","non-dropping-particle":"","parse-names":false,"suffix":""}],"id":"ITEM-1","issued":{"date-parts":[["2014"]]},"page":"1-96","publisher-place":"Jakarta","title":"Peraturan Menteri Kesehatan Republik Indonesia Nomor 41 Tahun 2014 Tentang Pedoman Gizi Seimbang","type":"paper-conference"},"uris":["http://www.mendeley.com/documents/?uuid=c7c2639d-aef2-4344-94c5-a99912d777dd"]}],"mendeley":{"formattedCitation":"(14)","plainTextFormattedCitation":"(14)","previouslyFormattedCitation":"(14)"},"properties":{"noteIndex":0},"schema":"https://github.com/citation-style-language/schema/raw/master/csl-citation.json"}</w:instrText>
      </w:r>
      <w:r w:rsidR="00F11BC2">
        <w:rPr>
          <w:rFonts w:ascii="Arial" w:hAnsi="Arial" w:cs="Arial"/>
          <w:sz w:val="22"/>
        </w:rPr>
        <w:fldChar w:fldCharType="separate"/>
      </w:r>
      <w:r w:rsidR="00F11BC2" w:rsidRPr="00F11BC2">
        <w:rPr>
          <w:rFonts w:ascii="Arial" w:hAnsi="Arial" w:cs="Arial"/>
          <w:noProof/>
          <w:sz w:val="22"/>
        </w:rPr>
        <w:t>(14)</w:t>
      </w:r>
      <w:r w:rsidR="00F11BC2">
        <w:rPr>
          <w:rFonts w:ascii="Arial" w:hAnsi="Arial" w:cs="Arial"/>
          <w:sz w:val="22"/>
        </w:rPr>
        <w:fldChar w:fldCharType="end"/>
      </w:r>
      <w:r w:rsidR="000D28C5">
        <w:rPr>
          <w:rFonts w:ascii="Arial" w:hAnsi="Arial" w:cs="Arial"/>
          <w:sz w:val="22"/>
        </w:rPr>
        <w:t xml:space="preserve">. </w:t>
      </w:r>
      <w:r w:rsidR="004128B9">
        <w:rPr>
          <w:rFonts w:ascii="Arial" w:hAnsi="Arial" w:cs="Arial"/>
          <w:sz w:val="22"/>
        </w:rPr>
        <w:t>Pemberian tekstur MP</w:t>
      </w:r>
      <w:r w:rsidR="00E70C88">
        <w:rPr>
          <w:rFonts w:ascii="Arial" w:hAnsi="Arial" w:cs="Arial"/>
          <w:sz w:val="22"/>
        </w:rPr>
        <w:t xml:space="preserve">ASI </w:t>
      </w:r>
      <w:r w:rsidR="00160C3A">
        <w:rPr>
          <w:rFonts w:ascii="Arial" w:hAnsi="Arial" w:cs="Arial"/>
          <w:sz w:val="22"/>
        </w:rPr>
        <w:t>diklasifikasikan</w:t>
      </w:r>
      <w:r w:rsidR="00E70C88">
        <w:rPr>
          <w:rFonts w:ascii="Arial" w:hAnsi="Arial" w:cs="Arial"/>
          <w:sz w:val="22"/>
        </w:rPr>
        <w:t xml:space="preserve"> sesuai apabila </w:t>
      </w:r>
      <w:r w:rsidR="000D28C5">
        <w:rPr>
          <w:rFonts w:ascii="Arial" w:hAnsi="Arial" w:cs="Arial"/>
          <w:sz w:val="22"/>
        </w:rPr>
        <w:t xml:space="preserve">saat </w:t>
      </w:r>
      <w:r w:rsidR="00E248BC">
        <w:rPr>
          <w:rFonts w:ascii="Arial" w:hAnsi="Arial" w:cs="Arial"/>
          <w:sz w:val="22"/>
        </w:rPr>
        <w:t>umur</w:t>
      </w:r>
      <w:r w:rsidR="00E248BC" w:rsidRPr="00092A4F">
        <w:rPr>
          <w:rFonts w:ascii="Arial" w:hAnsi="Arial" w:cs="Arial"/>
          <w:sz w:val="22"/>
        </w:rPr>
        <w:t xml:space="preserve"> </w:t>
      </w:r>
      <w:r w:rsidR="000D28C5">
        <w:rPr>
          <w:rFonts w:ascii="Arial" w:hAnsi="Arial" w:cs="Arial"/>
          <w:sz w:val="22"/>
        </w:rPr>
        <w:t xml:space="preserve">6-24 bulan </w:t>
      </w:r>
      <w:r w:rsidR="004128B9">
        <w:rPr>
          <w:rFonts w:ascii="Arial" w:hAnsi="Arial" w:cs="Arial"/>
          <w:sz w:val="22"/>
        </w:rPr>
        <w:t>pemberian tekstur MP</w:t>
      </w:r>
      <w:r w:rsidR="00E70C88">
        <w:rPr>
          <w:rFonts w:ascii="Arial" w:hAnsi="Arial" w:cs="Arial"/>
          <w:sz w:val="22"/>
        </w:rPr>
        <w:t xml:space="preserve">ASI sesuai dengan usia. </w:t>
      </w:r>
      <w:r w:rsidR="00E248BC">
        <w:rPr>
          <w:rFonts w:ascii="Arial" w:hAnsi="Arial" w:cs="Arial"/>
          <w:sz w:val="22"/>
        </w:rPr>
        <w:t xml:space="preserve">Uji </w:t>
      </w:r>
      <w:r w:rsidR="00E248BC">
        <w:rPr>
          <w:rFonts w:ascii="Arial" w:hAnsi="Arial" w:cs="Arial"/>
          <w:i/>
          <w:sz w:val="22"/>
        </w:rPr>
        <w:t xml:space="preserve">chi square </w:t>
      </w:r>
      <w:r w:rsidR="00E248BC">
        <w:rPr>
          <w:rFonts w:ascii="Arial" w:hAnsi="Arial" w:cs="Arial"/>
          <w:sz w:val="22"/>
        </w:rPr>
        <w:t>adalah metode a</w:t>
      </w:r>
      <w:r w:rsidR="00382614" w:rsidRPr="00382614">
        <w:rPr>
          <w:rFonts w:ascii="Arial" w:hAnsi="Arial" w:cs="Arial"/>
          <w:sz w:val="22"/>
        </w:rPr>
        <w:t>nalisis data</w:t>
      </w:r>
      <w:r w:rsidR="00E248BC">
        <w:rPr>
          <w:rFonts w:ascii="Arial" w:hAnsi="Arial" w:cs="Arial"/>
          <w:sz w:val="22"/>
        </w:rPr>
        <w:t xml:space="preserve"> penelitian ini</w:t>
      </w:r>
      <w:r w:rsidR="00B315D2">
        <w:rPr>
          <w:rFonts w:ascii="Arial" w:hAnsi="Arial" w:cs="Arial"/>
          <w:sz w:val="22"/>
        </w:rPr>
        <w:t>.</w:t>
      </w:r>
    </w:p>
    <w:p w:rsidR="00B315D2" w:rsidRDefault="00E248BC" w:rsidP="00B865E6">
      <w:pPr>
        <w:tabs>
          <w:tab w:val="left" w:pos="567"/>
        </w:tabs>
        <w:spacing w:after="0" w:line="240" w:lineRule="auto"/>
        <w:jc w:val="both"/>
        <w:rPr>
          <w:rFonts w:ascii="Arial" w:hAnsi="Arial" w:cs="Arial"/>
          <w:sz w:val="22"/>
        </w:rPr>
      </w:pPr>
      <w:r>
        <w:rPr>
          <w:rFonts w:ascii="Arial" w:hAnsi="Arial" w:cs="Arial"/>
          <w:sz w:val="22"/>
        </w:rPr>
        <w:t xml:space="preserve"> </w:t>
      </w:r>
    </w:p>
    <w:p w:rsidR="000D28C5" w:rsidRDefault="000D28C5" w:rsidP="00B865E6">
      <w:pPr>
        <w:tabs>
          <w:tab w:val="left" w:pos="567"/>
        </w:tabs>
        <w:spacing w:after="0" w:line="240" w:lineRule="auto"/>
        <w:jc w:val="both"/>
        <w:rPr>
          <w:rFonts w:ascii="Arial" w:hAnsi="Arial" w:cs="Arial"/>
          <w:b/>
          <w:sz w:val="22"/>
        </w:rPr>
      </w:pPr>
      <w:r>
        <w:rPr>
          <w:rFonts w:ascii="Arial" w:hAnsi="Arial" w:cs="Arial"/>
          <w:b/>
          <w:sz w:val="22"/>
        </w:rPr>
        <w:t>Hasil</w:t>
      </w:r>
    </w:p>
    <w:p w:rsidR="000D28C5" w:rsidRDefault="004A150A" w:rsidP="00B865E6">
      <w:pPr>
        <w:tabs>
          <w:tab w:val="left" w:pos="567"/>
        </w:tabs>
        <w:spacing w:after="0" w:line="240" w:lineRule="auto"/>
        <w:jc w:val="both"/>
        <w:rPr>
          <w:rFonts w:ascii="Arial" w:hAnsi="Arial" w:cs="Arial"/>
          <w:b/>
          <w:sz w:val="22"/>
        </w:rPr>
      </w:pPr>
      <w:r>
        <w:rPr>
          <w:rFonts w:ascii="Arial" w:hAnsi="Arial" w:cs="Arial"/>
          <w:b/>
          <w:sz w:val="22"/>
        </w:rPr>
        <w:t>Gambaran Karakteristik Sampel Penelitian</w:t>
      </w:r>
    </w:p>
    <w:p w:rsidR="004A150A" w:rsidRPr="00DD2717" w:rsidRDefault="004A150A" w:rsidP="00DD2717">
      <w:pPr>
        <w:pStyle w:val="Title"/>
        <w:spacing w:after="120" w:line="240" w:lineRule="auto"/>
        <w:ind w:right="-374"/>
        <w:jc w:val="left"/>
        <w:rPr>
          <w:rFonts w:ascii="Arial" w:hAnsi="Arial" w:cs="Arial"/>
          <w:sz w:val="20"/>
        </w:rPr>
      </w:pPr>
      <w:bookmarkStart w:id="0" w:name="_Toc100316837"/>
      <w:bookmarkStart w:id="1" w:name="_Toc100843679"/>
      <w:r w:rsidRPr="00DD2717">
        <w:rPr>
          <w:rFonts w:ascii="Arial" w:hAnsi="Arial" w:cs="Arial"/>
          <w:sz w:val="20"/>
        </w:rPr>
        <w:t>Tabel 1</w:t>
      </w:r>
      <w:r w:rsidR="0003321B" w:rsidRPr="00DD2717">
        <w:rPr>
          <w:rFonts w:ascii="Arial" w:hAnsi="Arial" w:cs="Arial"/>
          <w:sz w:val="20"/>
        </w:rPr>
        <w:t>.</w:t>
      </w:r>
      <w:r w:rsidRPr="00DD2717">
        <w:rPr>
          <w:rFonts w:ascii="Arial" w:hAnsi="Arial" w:cs="Arial"/>
          <w:sz w:val="20"/>
        </w:rPr>
        <w:t xml:space="preserve"> Distribusi Frekuensi Sampel Berdas</w:t>
      </w:r>
      <w:r w:rsidR="0003321B" w:rsidRPr="00DD2717">
        <w:rPr>
          <w:rFonts w:ascii="Arial" w:hAnsi="Arial" w:cs="Arial"/>
          <w:sz w:val="20"/>
        </w:rPr>
        <w:t xml:space="preserve">arkan </w:t>
      </w:r>
      <w:r w:rsidRPr="00DD2717">
        <w:rPr>
          <w:rFonts w:ascii="Arial" w:hAnsi="Arial" w:cs="Arial"/>
          <w:sz w:val="20"/>
        </w:rPr>
        <w:t>Karakteristik di Kelurahan Gunung Kelua Samarinda</w:t>
      </w:r>
      <w:bookmarkEnd w:id="0"/>
      <w:bookmarkEnd w:id="1"/>
    </w:p>
    <w:tbl>
      <w:tblPr>
        <w:tblW w:w="3933" w:type="dxa"/>
        <w:tblInd w:w="142" w:type="dxa"/>
        <w:tblBorders>
          <w:top w:val="single" w:sz="4" w:space="0" w:color="auto"/>
          <w:bottom w:val="single" w:sz="4" w:space="0" w:color="auto"/>
          <w:insideH w:val="single" w:sz="4" w:space="0" w:color="auto"/>
        </w:tblBorders>
        <w:tblLook w:val="04A0" w:firstRow="1" w:lastRow="0" w:firstColumn="1" w:lastColumn="0" w:noHBand="0" w:noVBand="1"/>
      </w:tblPr>
      <w:tblGrid>
        <w:gridCol w:w="1843"/>
        <w:gridCol w:w="439"/>
        <w:gridCol w:w="606"/>
        <w:gridCol w:w="439"/>
        <w:gridCol w:w="606"/>
      </w:tblGrid>
      <w:tr w:rsidR="0035319C" w:rsidRPr="00DD2717" w:rsidTr="00B865E6">
        <w:trPr>
          <w:trHeight w:val="300"/>
        </w:trPr>
        <w:tc>
          <w:tcPr>
            <w:tcW w:w="1843" w:type="dxa"/>
            <w:vMerge w:val="restart"/>
            <w:shd w:val="clear" w:color="auto" w:fill="auto"/>
            <w:noWrap/>
            <w:vAlign w:val="center"/>
            <w:hideMark/>
          </w:tcPr>
          <w:p w:rsidR="0035319C" w:rsidRPr="00DD2717" w:rsidRDefault="0035319C" w:rsidP="00B865E6">
            <w:pPr>
              <w:spacing w:after="0" w:line="240" w:lineRule="auto"/>
              <w:jc w:val="center"/>
              <w:rPr>
                <w:rFonts w:ascii="Arial" w:eastAsia="Times New Roman" w:hAnsi="Arial" w:cs="Arial"/>
                <w:b/>
                <w:color w:val="000000"/>
                <w:sz w:val="20"/>
                <w:szCs w:val="20"/>
              </w:rPr>
            </w:pPr>
            <w:r w:rsidRPr="00DD2717">
              <w:rPr>
                <w:rFonts w:ascii="Arial" w:eastAsia="Times New Roman" w:hAnsi="Arial" w:cs="Arial"/>
                <w:b/>
                <w:color w:val="000000"/>
                <w:sz w:val="20"/>
                <w:szCs w:val="20"/>
              </w:rPr>
              <w:t>Variabel</w:t>
            </w:r>
          </w:p>
          <w:p w:rsidR="0035319C" w:rsidRPr="00DD2717" w:rsidRDefault="0035319C" w:rsidP="00B865E6">
            <w:pPr>
              <w:spacing w:after="0" w:line="240" w:lineRule="auto"/>
              <w:jc w:val="center"/>
              <w:rPr>
                <w:rFonts w:ascii="Arial" w:eastAsia="Times New Roman" w:hAnsi="Arial" w:cs="Arial"/>
                <w:b/>
                <w:color w:val="000000"/>
                <w:sz w:val="20"/>
                <w:szCs w:val="20"/>
              </w:rPr>
            </w:pPr>
          </w:p>
        </w:tc>
        <w:tc>
          <w:tcPr>
            <w:tcW w:w="1045" w:type="dxa"/>
            <w:gridSpan w:val="2"/>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b/>
                <w:color w:val="000000"/>
                <w:sz w:val="20"/>
                <w:szCs w:val="20"/>
              </w:rPr>
            </w:pPr>
            <w:r w:rsidRPr="00DD2717">
              <w:rPr>
                <w:rFonts w:ascii="Arial" w:eastAsia="Times New Roman" w:hAnsi="Arial" w:cs="Arial"/>
                <w:b/>
                <w:color w:val="000000"/>
                <w:sz w:val="20"/>
                <w:szCs w:val="20"/>
              </w:rPr>
              <w:t>Kasus</w:t>
            </w:r>
          </w:p>
        </w:tc>
        <w:tc>
          <w:tcPr>
            <w:tcW w:w="1045" w:type="dxa"/>
            <w:gridSpan w:val="2"/>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b/>
                <w:color w:val="000000"/>
                <w:sz w:val="20"/>
                <w:szCs w:val="20"/>
              </w:rPr>
            </w:pPr>
            <w:r w:rsidRPr="00DD2717">
              <w:rPr>
                <w:rFonts w:ascii="Arial" w:eastAsia="Times New Roman" w:hAnsi="Arial" w:cs="Arial"/>
                <w:b/>
                <w:color w:val="000000"/>
                <w:sz w:val="20"/>
                <w:szCs w:val="20"/>
              </w:rPr>
              <w:t>Kontrol</w:t>
            </w:r>
          </w:p>
        </w:tc>
      </w:tr>
      <w:tr w:rsidR="0035319C" w:rsidRPr="00DD2717" w:rsidTr="00B865E6">
        <w:trPr>
          <w:trHeight w:val="300"/>
        </w:trPr>
        <w:tc>
          <w:tcPr>
            <w:tcW w:w="1843" w:type="dxa"/>
            <w:vMerge/>
            <w:tcBorders>
              <w:bottom w:val="single" w:sz="4" w:space="0" w:color="auto"/>
            </w:tcBorders>
            <w:shd w:val="clear" w:color="auto" w:fill="auto"/>
            <w:noWrap/>
            <w:vAlign w:val="center"/>
            <w:hideMark/>
          </w:tcPr>
          <w:p w:rsidR="0035319C" w:rsidRPr="00DD2717" w:rsidRDefault="0035319C" w:rsidP="00FE25A4">
            <w:pPr>
              <w:spacing w:after="0" w:line="240" w:lineRule="auto"/>
              <w:rPr>
                <w:rFonts w:ascii="Arial" w:eastAsia="Times New Roman" w:hAnsi="Arial" w:cs="Arial"/>
                <w:b/>
                <w:color w:val="000000"/>
                <w:sz w:val="20"/>
                <w:szCs w:val="20"/>
              </w:rPr>
            </w:pPr>
          </w:p>
        </w:tc>
        <w:tc>
          <w:tcPr>
            <w:tcW w:w="439" w:type="dxa"/>
            <w:tcBorders>
              <w:bottom w:val="single" w:sz="4" w:space="0" w:color="auto"/>
            </w:tcBorders>
            <w:shd w:val="clear" w:color="auto" w:fill="auto"/>
            <w:noWrap/>
            <w:vAlign w:val="center"/>
            <w:hideMark/>
          </w:tcPr>
          <w:p w:rsidR="0035319C" w:rsidRPr="00DD2717" w:rsidRDefault="00FE25A4" w:rsidP="00FE25A4">
            <w:pPr>
              <w:spacing w:after="0" w:line="240" w:lineRule="auto"/>
              <w:jc w:val="center"/>
              <w:rPr>
                <w:rFonts w:ascii="Arial" w:eastAsia="Times New Roman" w:hAnsi="Arial" w:cs="Arial"/>
                <w:b/>
                <w:color w:val="000000"/>
                <w:sz w:val="20"/>
                <w:szCs w:val="20"/>
              </w:rPr>
            </w:pPr>
            <w:r w:rsidRPr="00DD2717">
              <w:rPr>
                <w:rFonts w:ascii="Arial" w:eastAsia="Times New Roman" w:hAnsi="Arial" w:cs="Arial"/>
                <w:b/>
                <w:color w:val="000000"/>
                <w:sz w:val="20"/>
                <w:szCs w:val="20"/>
              </w:rPr>
              <w:t>n</w:t>
            </w:r>
          </w:p>
        </w:tc>
        <w:tc>
          <w:tcPr>
            <w:tcW w:w="606" w:type="dxa"/>
            <w:tcBorders>
              <w:bottom w:val="single" w:sz="4" w:space="0" w:color="auto"/>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b/>
                <w:color w:val="000000"/>
                <w:sz w:val="20"/>
                <w:szCs w:val="20"/>
              </w:rPr>
            </w:pPr>
            <w:r w:rsidRPr="00DD2717">
              <w:rPr>
                <w:rFonts w:ascii="Arial" w:eastAsia="Times New Roman" w:hAnsi="Arial" w:cs="Arial"/>
                <w:b/>
                <w:color w:val="000000"/>
                <w:sz w:val="20"/>
                <w:szCs w:val="20"/>
              </w:rPr>
              <w:t>%</w:t>
            </w:r>
          </w:p>
        </w:tc>
        <w:tc>
          <w:tcPr>
            <w:tcW w:w="439" w:type="dxa"/>
            <w:tcBorders>
              <w:bottom w:val="single" w:sz="4" w:space="0" w:color="auto"/>
            </w:tcBorders>
            <w:shd w:val="clear" w:color="auto" w:fill="auto"/>
            <w:noWrap/>
            <w:vAlign w:val="center"/>
            <w:hideMark/>
          </w:tcPr>
          <w:p w:rsidR="0035319C" w:rsidRPr="00DD2717" w:rsidRDefault="00FE25A4" w:rsidP="00FE25A4">
            <w:pPr>
              <w:spacing w:after="0" w:line="240" w:lineRule="auto"/>
              <w:jc w:val="center"/>
              <w:rPr>
                <w:rFonts w:ascii="Arial" w:eastAsia="Times New Roman" w:hAnsi="Arial" w:cs="Arial"/>
                <w:b/>
                <w:color w:val="000000"/>
                <w:sz w:val="20"/>
                <w:szCs w:val="20"/>
              </w:rPr>
            </w:pPr>
            <w:r w:rsidRPr="00DD2717">
              <w:rPr>
                <w:rFonts w:ascii="Arial" w:eastAsia="Times New Roman" w:hAnsi="Arial" w:cs="Arial"/>
                <w:b/>
                <w:color w:val="000000"/>
                <w:sz w:val="20"/>
                <w:szCs w:val="20"/>
              </w:rPr>
              <w:t>n</w:t>
            </w:r>
          </w:p>
        </w:tc>
        <w:tc>
          <w:tcPr>
            <w:tcW w:w="606" w:type="dxa"/>
            <w:tcBorders>
              <w:bottom w:val="single" w:sz="4" w:space="0" w:color="auto"/>
              <w:right w:val="nil"/>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b/>
                <w:color w:val="000000"/>
                <w:sz w:val="20"/>
                <w:szCs w:val="20"/>
              </w:rPr>
            </w:pPr>
            <w:r w:rsidRPr="00DD2717">
              <w:rPr>
                <w:rFonts w:ascii="Arial" w:eastAsia="Times New Roman" w:hAnsi="Arial" w:cs="Arial"/>
                <w:b/>
                <w:color w:val="000000"/>
                <w:sz w:val="20"/>
                <w:szCs w:val="20"/>
              </w:rPr>
              <w:t>%</w:t>
            </w:r>
          </w:p>
        </w:tc>
      </w:tr>
      <w:tr w:rsidR="0035319C" w:rsidRPr="00DD2717" w:rsidTr="00B865E6">
        <w:trPr>
          <w:trHeight w:val="300"/>
        </w:trPr>
        <w:tc>
          <w:tcPr>
            <w:tcW w:w="3933" w:type="dxa"/>
            <w:gridSpan w:val="5"/>
            <w:tcBorders>
              <w:top w:val="single" w:sz="4" w:space="0" w:color="auto"/>
              <w:bottom w:val="nil"/>
              <w:right w:val="nil"/>
            </w:tcBorders>
            <w:shd w:val="clear" w:color="auto" w:fill="auto"/>
            <w:noWrap/>
            <w:vAlign w:val="center"/>
            <w:hideMark/>
          </w:tcPr>
          <w:p w:rsidR="0035319C" w:rsidRPr="00DD2717" w:rsidRDefault="0035319C" w:rsidP="00FE25A4">
            <w:pPr>
              <w:spacing w:after="0" w:line="240" w:lineRule="auto"/>
              <w:rPr>
                <w:rFonts w:ascii="Arial" w:eastAsia="Times New Roman" w:hAnsi="Arial" w:cs="Arial"/>
                <w:color w:val="000000"/>
                <w:sz w:val="20"/>
                <w:szCs w:val="20"/>
              </w:rPr>
            </w:pPr>
            <w:r w:rsidRPr="00DD2717">
              <w:rPr>
                <w:rFonts w:ascii="Arial" w:eastAsia="Times New Roman" w:hAnsi="Arial" w:cs="Arial"/>
                <w:color w:val="000000"/>
                <w:sz w:val="20"/>
                <w:szCs w:val="20"/>
              </w:rPr>
              <w:t>Usia Balita :</w:t>
            </w:r>
          </w:p>
        </w:tc>
      </w:tr>
      <w:tr w:rsidR="0035319C" w:rsidRPr="00DD2717" w:rsidTr="00B865E6">
        <w:trPr>
          <w:trHeight w:val="300"/>
        </w:trPr>
        <w:tc>
          <w:tcPr>
            <w:tcW w:w="1843" w:type="dxa"/>
            <w:tcBorders>
              <w:top w:val="nil"/>
              <w:bottom w:val="nil"/>
            </w:tcBorders>
            <w:shd w:val="clear" w:color="auto" w:fill="auto"/>
            <w:noWrap/>
            <w:vAlign w:val="center"/>
          </w:tcPr>
          <w:p w:rsidR="0035319C" w:rsidRPr="00DD2717" w:rsidRDefault="0035319C" w:rsidP="00FE25A4">
            <w:pPr>
              <w:spacing w:after="0" w:line="240" w:lineRule="auto"/>
              <w:rPr>
                <w:rFonts w:ascii="Arial" w:eastAsia="Times New Roman" w:hAnsi="Arial" w:cs="Arial"/>
                <w:color w:val="000000"/>
                <w:sz w:val="20"/>
                <w:szCs w:val="20"/>
              </w:rPr>
            </w:pPr>
            <w:r w:rsidRPr="00DD2717">
              <w:rPr>
                <w:rFonts w:ascii="Arial" w:eastAsia="Times New Roman" w:hAnsi="Arial" w:cs="Arial"/>
                <w:color w:val="000000"/>
                <w:sz w:val="20"/>
                <w:szCs w:val="20"/>
              </w:rPr>
              <w:t>25-42 bulan</w:t>
            </w:r>
          </w:p>
        </w:tc>
        <w:tc>
          <w:tcPr>
            <w:tcW w:w="439" w:type="dxa"/>
            <w:tcBorders>
              <w:top w:val="nil"/>
              <w:bottom w:val="nil"/>
            </w:tcBorders>
            <w:shd w:val="clear" w:color="auto" w:fill="auto"/>
            <w:noWrap/>
            <w:vAlign w:val="center"/>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14</w:t>
            </w:r>
          </w:p>
        </w:tc>
        <w:tc>
          <w:tcPr>
            <w:tcW w:w="606" w:type="dxa"/>
            <w:tcBorders>
              <w:top w:val="nil"/>
              <w:bottom w:val="nil"/>
            </w:tcBorders>
            <w:shd w:val="clear" w:color="auto" w:fill="auto"/>
            <w:noWrap/>
            <w:vAlign w:val="center"/>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58,3</w:t>
            </w:r>
          </w:p>
        </w:tc>
        <w:tc>
          <w:tcPr>
            <w:tcW w:w="439" w:type="dxa"/>
            <w:tcBorders>
              <w:top w:val="nil"/>
              <w:bottom w:val="nil"/>
            </w:tcBorders>
            <w:shd w:val="clear" w:color="auto" w:fill="auto"/>
            <w:noWrap/>
            <w:vAlign w:val="center"/>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14</w:t>
            </w:r>
          </w:p>
        </w:tc>
        <w:tc>
          <w:tcPr>
            <w:tcW w:w="606" w:type="dxa"/>
            <w:tcBorders>
              <w:top w:val="nil"/>
              <w:bottom w:val="nil"/>
              <w:right w:val="nil"/>
            </w:tcBorders>
            <w:shd w:val="clear" w:color="auto" w:fill="auto"/>
            <w:noWrap/>
            <w:vAlign w:val="center"/>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58,3</w:t>
            </w:r>
          </w:p>
        </w:tc>
      </w:tr>
      <w:tr w:rsidR="0035319C" w:rsidRPr="00DD2717" w:rsidTr="00B865E6">
        <w:trPr>
          <w:trHeight w:val="300"/>
        </w:trPr>
        <w:tc>
          <w:tcPr>
            <w:tcW w:w="1843" w:type="dxa"/>
            <w:tcBorders>
              <w:top w:val="nil"/>
              <w:bottom w:val="single" w:sz="4" w:space="0" w:color="auto"/>
            </w:tcBorders>
            <w:shd w:val="clear" w:color="auto" w:fill="auto"/>
            <w:noWrap/>
            <w:vAlign w:val="center"/>
          </w:tcPr>
          <w:p w:rsidR="0035319C" w:rsidRPr="00DD2717" w:rsidRDefault="0035319C" w:rsidP="00FE25A4">
            <w:pPr>
              <w:spacing w:after="0" w:line="240" w:lineRule="auto"/>
              <w:ind w:right="34"/>
              <w:rPr>
                <w:rFonts w:ascii="Arial" w:eastAsia="Times New Roman" w:hAnsi="Arial" w:cs="Arial"/>
                <w:color w:val="000000"/>
                <w:sz w:val="20"/>
                <w:szCs w:val="20"/>
              </w:rPr>
            </w:pPr>
            <w:r w:rsidRPr="00DD2717">
              <w:rPr>
                <w:rFonts w:ascii="Arial" w:eastAsia="Times New Roman" w:hAnsi="Arial" w:cs="Arial"/>
                <w:color w:val="000000"/>
                <w:sz w:val="20"/>
                <w:szCs w:val="20"/>
              </w:rPr>
              <w:t>43-59 bulan</w:t>
            </w:r>
          </w:p>
        </w:tc>
        <w:tc>
          <w:tcPr>
            <w:tcW w:w="439" w:type="dxa"/>
            <w:tcBorders>
              <w:top w:val="nil"/>
              <w:bottom w:val="single" w:sz="4" w:space="0" w:color="auto"/>
            </w:tcBorders>
            <w:shd w:val="clear" w:color="auto" w:fill="auto"/>
            <w:noWrap/>
            <w:vAlign w:val="center"/>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10</w:t>
            </w:r>
          </w:p>
        </w:tc>
        <w:tc>
          <w:tcPr>
            <w:tcW w:w="606" w:type="dxa"/>
            <w:tcBorders>
              <w:top w:val="nil"/>
              <w:bottom w:val="single" w:sz="4" w:space="0" w:color="auto"/>
            </w:tcBorders>
            <w:shd w:val="clear" w:color="auto" w:fill="auto"/>
            <w:noWrap/>
            <w:vAlign w:val="center"/>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41,7</w:t>
            </w:r>
          </w:p>
        </w:tc>
        <w:tc>
          <w:tcPr>
            <w:tcW w:w="439" w:type="dxa"/>
            <w:tcBorders>
              <w:top w:val="nil"/>
              <w:bottom w:val="single" w:sz="4" w:space="0" w:color="auto"/>
            </w:tcBorders>
            <w:shd w:val="clear" w:color="auto" w:fill="auto"/>
            <w:noWrap/>
            <w:vAlign w:val="center"/>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10</w:t>
            </w:r>
          </w:p>
        </w:tc>
        <w:tc>
          <w:tcPr>
            <w:tcW w:w="606" w:type="dxa"/>
            <w:tcBorders>
              <w:top w:val="nil"/>
              <w:bottom w:val="single" w:sz="4" w:space="0" w:color="auto"/>
            </w:tcBorders>
            <w:shd w:val="clear" w:color="auto" w:fill="auto"/>
            <w:noWrap/>
            <w:vAlign w:val="center"/>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41,7</w:t>
            </w:r>
          </w:p>
        </w:tc>
      </w:tr>
      <w:tr w:rsidR="0035319C" w:rsidRPr="00DD2717" w:rsidTr="00B865E6">
        <w:trPr>
          <w:trHeight w:val="300"/>
        </w:trPr>
        <w:tc>
          <w:tcPr>
            <w:tcW w:w="1843" w:type="dxa"/>
            <w:tcBorders>
              <w:top w:val="single" w:sz="4" w:space="0" w:color="auto"/>
              <w:bottom w:val="single" w:sz="4" w:space="0" w:color="auto"/>
            </w:tcBorders>
            <w:shd w:val="clear" w:color="auto" w:fill="auto"/>
            <w:noWrap/>
            <w:vAlign w:val="center"/>
            <w:hideMark/>
          </w:tcPr>
          <w:p w:rsidR="0035319C" w:rsidRPr="00DD2717" w:rsidRDefault="0035319C" w:rsidP="001B2766">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Total</w:t>
            </w:r>
          </w:p>
        </w:tc>
        <w:tc>
          <w:tcPr>
            <w:tcW w:w="439" w:type="dxa"/>
            <w:tcBorders>
              <w:top w:val="single" w:sz="4" w:space="0" w:color="auto"/>
              <w:bottom w:val="single" w:sz="4" w:space="0" w:color="auto"/>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24</w:t>
            </w:r>
          </w:p>
        </w:tc>
        <w:tc>
          <w:tcPr>
            <w:tcW w:w="606" w:type="dxa"/>
            <w:tcBorders>
              <w:top w:val="single" w:sz="4" w:space="0" w:color="auto"/>
              <w:bottom w:val="single" w:sz="4" w:space="0" w:color="auto"/>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100</w:t>
            </w:r>
          </w:p>
        </w:tc>
        <w:tc>
          <w:tcPr>
            <w:tcW w:w="439" w:type="dxa"/>
            <w:tcBorders>
              <w:top w:val="single" w:sz="4" w:space="0" w:color="auto"/>
              <w:bottom w:val="single" w:sz="4" w:space="0" w:color="auto"/>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24</w:t>
            </w:r>
          </w:p>
        </w:tc>
        <w:tc>
          <w:tcPr>
            <w:tcW w:w="606" w:type="dxa"/>
            <w:tcBorders>
              <w:top w:val="single" w:sz="4" w:space="0" w:color="auto"/>
              <w:bottom w:val="single" w:sz="4" w:space="0" w:color="auto"/>
              <w:right w:val="nil"/>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100</w:t>
            </w:r>
          </w:p>
        </w:tc>
      </w:tr>
      <w:tr w:rsidR="0035319C" w:rsidRPr="00DD2717" w:rsidTr="00B865E6">
        <w:trPr>
          <w:trHeight w:val="300"/>
        </w:trPr>
        <w:tc>
          <w:tcPr>
            <w:tcW w:w="3933" w:type="dxa"/>
            <w:gridSpan w:val="5"/>
            <w:tcBorders>
              <w:top w:val="single" w:sz="4" w:space="0" w:color="auto"/>
              <w:bottom w:val="nil"/>
              <w:right w:val="nil"/>
            </w:tcBorders>
            <w:shd w:val="clear" w:color="auto" w:fill="auto"/>
            <w:noWrap/>
            <w:vAlign w:val="center"/>
            <w:hideMark/>
          </w:tcPr>
          <w:p w:rsidR="0035319C" w:rsidRPr="00DD2717" w:rsidRDefault="00F314C5" w:rsidP="00FE25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Jenis Kelamin</w:t>
            </w:r>
          </w:p>
          <w:p w:rsidR="0035319C" w:rsidRPr="00DD2717" w:rsidRDefault="0035319C" w:rsidP="00FE25A4">
            <w:pPr>
              <w:spacing w:after="0" w:line="240" w:lineRule="auto"/>
              <w:rPr>
                <w:rFonts w:ascii="Arial" w:eastAsia="Times New Roman" w:hAnsi="Arial" w:cs="Arial"/>
                <w:color w:val="000000"/>
                <w:sz w:val="20"/>
                <w:szCs w:val="20"/>
              </w:rPr>
            </w:pPr>
            <w:r w:rsidRPr="00DD2717">
              <w:rPr>
                <w:rFonts w:ascii="Arial" w:eastAsia="Times New Roman" w:hAnsi="Arial" w:cs="Arial"/>
                <w:color w:val="000000"/>
                <w:sz w:val="20"/>
                <w:szCs w:val="20"/>
              </w:rPr>
              <w:t>Balita</w:t>
            </w:r>
            <w:r w:rsidR="00F314C5">
              <w:rPr>
                <w:rFonts w:ascii="Arial" w:eastAsia="Times New Roman" w:hAnsi="Arial" w:cs="Arial"/>
                <w:color w:val="000000"/>
                <w:sz w:val="20"/>
                <w:szCs w:val="20"/>
              </w:rPr>
              <w:t xml:space="preserve"> :</w:t>
            </w:r>
          </w:p>
        </w:tc>
      </w:tr>
      <w:tr w:rsidR="0035319C" w:rsidRPr="00DD2717" w:rsidTr="00B865E6">
        <w:trPr>
          <w:trHeight w:val="300"/>
        </w:trPr>
        <w:tc>
          <w:tcPr>
            <w:tcW w:w="1843" w:type="dxa"/>
            <w:tcBorders>
              <w:top w:val="nil"/>
              <w:bottom w:val="nil"/>
            </w:tcBorders>
            <w:shd w:val="clear" w:color="auto" w:fill="auto"/>
            <w:noWrap/>
            <w:vAlign w:val="center"/>
            <w:hideMark/>
          </w:tcPr>
          <w:p w:rsidR="0035319C" w:rsidRPr="00DD2717" w:rsidRDefault="0035319C" w:rsidP="00FE25A4">
            <w:pPr>
              <w:spacing w:after="0" w:line="240" w:lineRule="auto"/>
              <w:rPr>
                <w:rFonts w:ascii="Arial" w:eastAsia="Times New Roman" w:hAnsi="Arial" w:cs="Arial"/>
                <w:color w:val="000000"/>
                <w:sz w:val="20"/>
                <w:szCs w:val="20"/>
              </w:rPr>
            </w:pPr>
            <w:r w:rsidRPr="00DD2717">
              <w:rPr>
                <w:rFonts w:ascii="Arial" w:eastAsia="Times New Roman" w:hAnsi="Arial" w:cs="Arial"/>
                <w:color w:val="000000"/>
                <w:sz w:val="20"/>
                <w:szCs w:val="20"/>
              </w:rPr>
              <w:t>Laki-laki</w:t>
            </w:r>
          </w:p>
        </w:tc>
        <w:tc>
          <w:tcPr>
            <w:tcW w:w="439" w:type="dxa"/>
            <w:tcBorders>
              <w:top w:val="nil"/>
              <w:bottom w:val="nil"/>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8</w:t>
            </w:r>
          </w:p>
        </w:tc>
        <w:tc>
          <w:tcPr>
            <w:tcW w:w="606" w:type="dxa"/>
            <w:tcBorders>
              <w:top w:val="nil"/>
              <w:bottom w:val="nil"/>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33,3</w:t>
            </w:r>
          </w:p>
        </w:tc>
        <w:tc>
          <w:tcPr>
            <w:tcW w:w="439" w:type="dxa"/>
            <w:tcBorders>
              <w:top w:val="nil"/>
              <w:bottom w:val="nil"/>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8</w:t>
            </w:r>
          </w:p>
        </w:tc>
        <w:tc>
          <w:tcPr>
            <w:tcW w:w="606" w:type="dxa"/>
            <w:tcBorders>
              <w:top w:val="nil"/>
              <w:bottom w:val="nil"/>
              <w:right w:val="nil"/>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33,3</w:t>
            </w:r>
          </w:p>
        </w:tc>
      </w:tr>
      <w:tr w:rsidR="0035319C" w:rsidRPr="00DD2717" w:rsidTr="00B865E6">
        <w:trPr>
          <w:trHeight w:val="300"/>
        </w:trPr>
        <w:tc>
          <w:tcPr>
            <w:tcW w:w="1843" w:type="dxa"/>
            <w:tcBorders>
              <w:top w:val="nil"/>
              <w:bottom w:val="single" w:sz="4" w:space="0" w:color="auto"/>
            </w:tcBorders>
            <w:shd w:val="clear" w:color="auto" w:fill="auto"/>
            <w:noWrap/>
            <w:vAlign w:val="center"/>
            <w:hideMark/>
          </w:tcPr>
          <w:p w:rsidR="0035319C" w:rsidRPr="00DD2717" w:rsidRDefault="0035319C" w:rsidP="00FE25A4">
            <w:pPr>
              <w:spacing w:after="0" w:line="240" w:lineRule="auto"/>
              <w:rPr>
                <w:rFonts w:ascii="Arial" w:eastAsia="Times New Roman" w:hAnsi="Arial" w:cs="Arial"/>
                <w:color w:val="000000"/>
                <w:sz w:val="20"/>
                <w:szCs w:val="20"/>
              </w:rPr>
            </w:pPr>
            <w:r w:rsidRPr="00DD2717">
              <w:rPr>
                <w:rFonts w:ascii="Arial" w:eastAsia="Times New Roman" w:hAnsi="Arial" w:cs="Arial"/>
                <w:color w:val="000000"/>
                <w:sz w:val="20"/>
                <w:szCs w:val="20"/>
              </w:rPr>
              <w:t>Perempuan</w:t>
            </w:r>
          </w:p>
        </w:tc>
        <w:tc>
          <w:tcPr>
            <w:tcW w:w="439" w:type="dxa"/>
            <w:tcBorders>
              <w:top w:val="nil"/>
              <w:bottom w:val="single" w:sz="4" w:space="0" w:color="auto"/>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16</w:t>
            </w:r>
          </w:p>
        </w:tc>
        <w:tc>
          <w:tcPr>
            <w:tcW w:w="606" w:type="dxa"/>
            <w:tcBorders>
              <w:top w:val="nil"/>
              <w:bottom w:val="single" w:sz="4" w:space="0" w:color="auto"/>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66,7</w:t>
            </w:r>
          </w:p>
        </w:tc>
        <w:tc>
          <w:tcPr>
            <w:tcW w:w="439" w:type="dxa"/>
            <w:tcBorders>
              <w:top w:val="nil"/>
              <w:bottom w:val="single" w:sz="4" w:space="0" w:color="auto"/>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16</w:t>
            </w:r>
          </w:p>
        </w:tc>
        <w:tc>
          <w:tcPr>
            <w:tcW w:w="606" w:type="dxa"/>
            <w:tcBorders>
              <w:top w:val="nil"/>
              <w:bottom w:val="single" w:sz="4" w:space="0" w:color="auto"/>
              <w:right w:val="nil"/>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66,7</w:t>
            </w:r>
          </w:p>
        </w:tc>
      </w:tr>
      <w:tr w:rsidR="0035319C" w:rsidRPr="00DD2717" w:rsidTr="00B865E6">
        <w:trPr>
          <w:trHeight w:val="300"/>
        </w:trPr>
        <w:tc>
          <w:tcPr>
            <w:tcW w:w="1843" w:type="dxa"/>
            <w:tcBorders>
              <w:top w:val="single" w:sz="4" w:space="0" w:color="auto"/>
              <w:bottom w:val="single" w:sz="4" w:space="0" w:color="auto"/>
            </w:tcBorders>
            <w:shd w:val="clear" w:color="auto" w:fill="auto"/>
            <w:noWrap/>
            <w:vAlign w:val="center"/>
            <w:hideMark/>
          </w:tcPr>
          <w:p w:rsidR="0035319C" w:rsidRPr="00DD2717" w:rsidRDefault="0035319C" w:rsidP="001B2766">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Total</w:t>
            </w:r>
          </w:p>
        </w:tc>
        <w:tc>
          <w:tcPr>
            <w:tcW w:w="439" w:type="dxa"/>
            <w:tcBorders>
              <w:top w:val="single" w:sz="4" w:space="0" w:color="auto"/>
              <w:bottom w:val="single" w:sz="4" w:space="0" w:color="auto"/>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24</w:t>
            </w:r>
          </w:p>
        </w:tc>
        <w:tc>
          <w:tcPr>
            <w:tcW w:w="606" w:type="dxa"/>
            <w:tcBorders>
              <w:top w:val="single" w:sz="4" w:space="0" w:color="auto"/>
              <w:bottom w:val="single" w:sz="4" w:space="0" w:color="auto"/>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100</w:t>
            </w:r>
          </w:p>
        </w:tc>
        <w:tc>
          <w:tcPr>
            <w:tcW w:w="439" w:type="dxa"/>
            <w:tcBorders>
              <w:top w:val="single" w:sz="4" w:space="0" w:color="auto"/>
              <w:bottom w:val="single" w:sz="4" w:space="0" w:color="auto"/>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24</w:t>
            </w:r>
          </w:p>
        </w:tc>
        <w:tc>
          <w:tcPr>
            <w:tcW w:w="606" w:type="dxa"/>
            <w:tcBorders>
              <w:top w:val="single" w:sz="4" w:space="0" w:color="auto"/>
              <w:bottom w:val="single" w:sz="4" w:space="0" w:color="auto"/>
              <w:right w:val="nil"/>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100</w:t>
            </w:r>
          </w:p>
        </w:tc>
      </w:tr>
      <w:tr w:rsidR="0035319C" w:rsidRPr="00DD2717" w:rsidTr="00B865E6">
        <w:trPr>
          <w:trHeight w:val="300"/>
        </w:trPr>
        <w:tc>
          <w:tcPr>
            <w:tcW w:w="3933" w:type="dxa"/>
            <w:gridSpan w:val="5"/>
            <w:tcBorders>
              <w:top w:val="single" w:sz="4" w:space="0" w:color="auto"/>
              <w:bottom w:val="nil"/>
              <w:right w:val="nil"/>
            </w:tcBorders>
            <w:shd w:val="clear" w:color="auto" w:fill="auto"/>
            <w:noWrap/>
            <w:vAlign w:val="center"/>
            <w:hideMark/>
          </w:tcPr>
          <w:p w:rsidR="0035319C" w:rsidRPr="00DD2717" w:rsidRDefault="0035319C" w:rsidP="00FE25A4">
            <w:pPr>
              <w:spacing w:after="0" w:line="240" w:lineRule="auto"/>
              <w:rPr>
                <w:rFonts w:ascii="Arial" w:eastAsia="Times New Roman" w:hAnsi="Arial" w:cs="Arial"/>
                <w:color w:val="000000"/>
                <w:sz w:val="20"/>
                <w:szCs w:val="20"/>
              </w:rPr>
            </w:pPr>
            <w:r w:rsidRPr="00DD2717">
              <w:rPr>
                <w:rFonts w:ascii="Arial" w:eastAsia="Times New Roman" w:hAnsi="Arial" w:cs="Arial"/>
                <w:color w:val="000000"/>
                <w:sz w:val="20"/>
                <w:szCs w:val="20"/>
              </w:rPr>
              <w:t>Pendidikan Ibu :</w:t>
            </w:r>
          </w:p>
        </w:tc>
      </w:tr>
      <w:tr w:rsidR="0035319C" w:rsidRPr="00DD2717" w:rsidTr="00B865E6">
        <w:trPr>
          <w:trHeight w:val="300"/>
        </w:trPr>
        <w:tc>
          <w:tcPr>
            <w:tcW w:w="1843" w:type="dxa"/>
            <w:tcBorders>
              <w:top w:val="nil"/>
              <w:bottom w:val="nil"/>
            </w:tcBorders>
            <w:shd w:val="clear" w:color="auto" w:fill="auto"/>
            <w:noWrap/>
            <w:vAlign w:val="center"/>
            <w:hideMark/>
          </w:tcPr>
          <w:p w:rsidR="0035319C" w:rsidRPr="00DD2717" w:rsidRDefault="0035319C" w:rsidP="00FE25A4">
            <w:pPr>
              <w:spacing w:after="0" w:line="240" w:lineRule="auto"/>
              <w:rPr>
                <w:rFonts w:ascii="Arial" w:eastAsia="Times New Roman" w:hAnsi="Arial" w:cs="Arial"/>
                <w:color w:val="000000"/>
                <w:sz w:val="20"/>
                <w:szCs w:val="20"/>
              </w:rPr>
            </w:pPr>
            <w:r w:rsidRPr="00DD2717">
              <w:rPr>
                <w:rFonts w:ascii="Arial" w:eastAsia="Times New Roman" w:hAnsi="Arial" w:cs="Arial"/>
                <w:color w:val="000000"/>
                <w:sz w:val="20"/>
                <w:szCs w:val="20"/>
              </w:rPr>
              <w:t>≤ SMP</w:t>
            </w:r>
          </w:p>
        </w:tc>
        <w:tc>
          <w:tcPr>
            <w:tcW w:w="439" w:type="dxa"/>
            <w:tcBorders>
              <w:top w:val="nil"/>
              <w:bottom w:val="nil"/>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8</w:t>
            </w:r>
          </w:p>
        </w:tc>
        <w:tc>
          <w:tcPr>
            <w:tcW w:w="606" w:type="dxa"/>
            <w:tcBorders>
              <w:top w:val="nil"/>
              <w:bottom w:val="nil"/>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33,3</w:t>
            </w:r>
          </w:p>
        </w:tc>
        <w:tc>
          <w:tcPr>
            <w:tcW w:w="439" w:type="dxa"/>
            <w:tcBorders>
              <w:top w:val="nil"/>
              <w:bottom w:val="nil"/>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6</w:t>
            </w:r>
          </w:p>
        </w:tc>
        <w:tc>
          <w:tcPr>
            <w:tcW w:w="606" w:type="dxa"/>
            <w:tcBorders>
              <w:top w:val="nil"/>
              <w:bottom w:val="nil"/>
              <w:right w:val="nil"/>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25</w:t>
            </w:r>
          </w:p>
        </w:tc>
      </w:tr>
      <w:tr w:rsidR="0035319C" w:rsidRPr="00DD2717" w:rsidTr="00B865E6">
        <w:trPr>
          <w:trHeight w:val="300"/>
        </w:trPr>
        <w:tc>
          <w:tcPr>
            <w:tcW w:w="1843" w:type="dxa"/>
            <w:tcBorders>
              <w:top w:val="nil"/>
              <w:bottom w:val="nil"/>
            </w:tcBorders>
            <w:shd w:val="clear" w:color="auto" w:fill="auto"/>
            <w:noWrap/>
            <w:vAlign w:val="center"/>
            <w:hideMark/>
          </w:tcPr>
          <w:p w:rsidR="0035319C" w:rsidRPr="00DD2717" w:rsidRDefault="0035319C" w:rsidP="00FE25A4">
            <w:pPr>
              <w:spacing w:after="0" w:line="240" w:lineRule="auto"/>
              <w:rPr>
                <w:rFonts w:ascii="Arial" w:eastAsia="Times New Roman" w:hAnsi="Arial" w:cs="Arial"/>
                <w:color w:val="000000"/>
                <w:sz w:val="20"/>
                <w:szCs w:val="20"/>
              </w:rPr>
            </w:pPr>
            <w:r w:rsidRPr="00DD2717">
              <w:rPr>
                <w:rFonts w:ascii="Arial" w:eastAsia="Times New Roman" w:hAnsi="Arial" w:cs="Arial"/>
                <w:color w:val="000000"/>
                <w:sz w:val="20"/>
                <w:szCs w:val="20"/>
              </w:rPr>
              <w:t>SMA</w:t>
            </w:r>
          </w:p>
        </w:tc>
        <w:tc>
          <w:tcPr>
            <w:tcW w:w="439" w:type="dxa"/>
            <w:tcBorders>
              <w:top w:val="nil"/>
              <w:bottom w:val="nil"/>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11</w:t>
            </w:r>
          </w:p>
        </w:tc>
        <w:tc>
          <w:tcPr>
            <w:tcW w:w="606" w:type="dxa"/>
            <w:tcBorders>
              <w:top w:val="nil"/>
              <w:bottom w:val="nil"/>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45,8</w:t>
            </w:r>
          </w:p>
        </w:tc>
        <w:tc>
          <w:tcPr>
            <w:tcW w:w="439" w:type="dxa"/>
            <w:tcBorders>
              <w:top w:val="nil"/>
              <w:bottom w:val="nil"/>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7</w:t>
            </w:r>
          </w:p>
        </w:tc>
        <w:tc>
          <w:tcPr>
            <w:tcW w:w="606" w:type="dxa"/>
            <w:tcBorders>
              <w:top w:val="nil"/>
              <w:bottom w:val="nil"/>
              <w:right w:val="nil"/>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29,2</w:t>
            </w:r>
          </w:p>
        </w:tc>
      </w:tr>
      <w:tr w:rsidR="0035319C" w:rsidRPr="00DD2717" w:rsidTr="00B865E6">
        <w:trPr>
          <w:trHeight w:val="300"/>
        </w:trPr>
        <w:tc>
          <w:tcPr>
            <w:tcW w:w="1843" w:type="dxa"/>
            <w:tcBorders>
              <w:top w:val="nil"/>
              <w:bottom w:val="single" w:sz="4" w:space="0" w:color="auto"/>
            </w:tcBorders>
            <w:shd w:val="clear" w:color="auto" w:fill="auto"/>
            <w:noWrap/>
            <w:vAlign w:val="center"/>
            <w:hideMark/>
          </w:tcPr>
          <w:p w:rsidR="0035319C" w:rsidRPr="00DD2717" w:rsidRDefault="0035319C" w:rsidP="00FE25A4">
            <w:pPr>
              <w:spacing w:after="0" w:line="240" w:lineRule="auto"/>
              <w:rPr>
                <w:rFonts w:ascii="Arial" w:eastAsia="Times New Roman" w:hAnsi="Arial" w:cs="Arial"/>
                <w:color w:val="000000"/>
                <w:sz w:val="20"/>
                <w:szCs w:val="20"/>
              </w:rPr>
            </w:pPr>
            <w:r w:rsidRPr="00DD2717">
              <w:rPr>
                <w:rFonts w:ascii="Arial" w:eastAsia="Times New Roman" w:hAnsi="Arial" w:cs="Arial"/>
                <w:color w:val="000000"/>
                <w:sz w:val="20"/>
                <w:szCs w:val="20"/>
              </w:rPr>
              <w:t>Perguruan Tinggi</w:t>
            </w:r>
          </w:p>
        </w:tc>
        <w:tc>
          <w:tcPr>
            <w:tcW w:w="439" w:type="dxa"/>
            <w:tcBorders>
              <w:top w:val="nil"/>
              <w:bottom w:val="single" w:sz="4" w:space="0" w:color="auto"/>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5</w:t>
            </w:r>
          </w:p>
        </w:tc>
        <w:tc>
          <w:tcPr>
            <w:tcW w:w="606" w:type="dxa"/>
            <w:tcBorders>
              <w:top w:val="nil"/>
              <w:bottom w:val="single" w:sz="4" w:space="0" w:color="auto"/>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20,8</w:t>
            </w:r>
          </w:p>
        </w:tc>
        <w:tc>
          <w:tcPr>
            <w:tcW w:w="439" w:type="dxa"/>
            <w:tcBorders>
              <w:top w:val="nil"/>
              <w:bottom w:val="single" w:sz="4" w:space="0" w:color="auto"/>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11</w:t>
            </w:r>
          </w:p>
        </w:tc>
        <w:tc>
          <w:tcPr>
            <w:tcW w:w="606" w:type="dxa"/>
            <w:tcBorders>
              <w:top w:val="nil"/>
              <w:bottom w:val="single" w:sz="4" w:space="0" w:color="auto"/>
              <w:right w:val="nil"/>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45,8</w:t>
            </w:r>
          </w:p>
        </w:tc>
      </w:tr>
      <w:tr w:rsidR="0035319C" w:rsidRPr="00DD2717" w:rsidTr="00B865E6">
        <w:trPr>
          <w:trHeight w:val="300"/>
        </w:trPr>
        <w:tc>
          <w:tcPr>
            <w:tcW w:w="1843" w:type="dxa"/>
            <w:tcBorders>
              <w:top w:val="single" w:sz="4" w:space="0" w:color="auto"/>
              <w:bottom w:val="single" w:sz="4" w:space="0" w:color="auto"/>
            </w:tcBorders>
            <w:shd w:val="clear" w:color="auto" w:fill="auto"/>
            <w:noWrap/>
            <w:vAlign w:val="center"/>
            <w:hideMark/>
          </w:tcPr>
          <w:p w:rsidR="0035319C" w:rsidRPr="00DD2717" w:rsidRDefault="0035319C" w:rsidP="001B2766">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Total</w:t>
            </w:r>
          </w:p>
        </w:tc>
        <w:tc>
          <w:tcPr>
            <w:tcW w:w="439" w:type="dxa"/>
            <w:tcBorders>
              <w:top w:val="single" w:sz="4" w:space="0" w:color="auto"/>
              <w:bottom w:val="single" w:sz="4" w:space="0" w:color="auto"/>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24</w:t>
            </w:r>
          </w:p>
        </w:tc>
        <w:tc>
          <w:tcPr>
            <w:tcW w:w="606" w:type="dxa"/>
            <w:tcBorders>
              <w:top w:val="single" w:sz="4" w:space="0" w:color="auto"/>
              <w:bottom w:val="single" w:sz="4" w:space="0" w:color="auto"/>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100</w:t>
            </w:r>
          </w:p>
        </w:tc>
        <w:tc>
          <w:tcPr>
            <w:tcW w:w="439" w:type="dxa"/>
            <w:tcBorders>
              <w:top w:val="single" w:sz="4" w:space="0" w:color="auto"/>
              <w:bottom w:val="single" w:sz="4" w:space="0" w:color="auto"/>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24</w:t>
            </w:r>
          </w:p>
        </w:tc>
        <w:tc>
          <w:tcPr>
            <w:tcW w:w="606" w:type="dxa"/>
            <w:tcBorders>
              <w:top w:val="single" w:sz="4" w:space="0" w:color="auto"/>
              <w:bottom w:val="single" w:sz="4" w:space="0" w:color="auto"/>
              <w:right w:val="nil"/>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100</w:t>
            </w:r>
          </w:p>
        </w:tc>
      </w:tr>
      <w:tr w:rsidR="0035319C" w:rsidRPr="00DD2717" w:rsidTr="00B865E6">
        <w:trPr>
          <w:trHeight w:val="300"/>
        </w:trPr>
        <w:tc>
          <w:tcPr>
            <w:tcW w:w="1843" w:type="dxa"/>
            <w:tcBorders>
              <w:top w:val="single" w:sz="4" w:space="0" w:color="auto"/>
              <w:bottom w:val="nil"/>
            </w:tcBorders>
            <w:shd w:val="clear" w:color="auto" w:fill="auto"/>
            <w:noWrap/>
            <w:vAlign w:val="center"/>
          </w:tcPr>
          <w:p w:rsidR="0035319C" w:rsidRPr="00DD2717" w:rsidRDefault="0035319C" w:rsidP="00FE25A4">
            <w:pPr>
              <w:spacing w:after="0" w:line="240" w:lineRule="auto"/>
              <w:ind w:right="-108"/>
              <w:rPr>
                <w:rFonts w:ascii="Arial" w:eastAsia="Times New Roman" w:hAnsi="Arial" w:cs="Arial"/>
                <w:color w:val="000000"/>
                <w:sz w:val="20"/>
                <w:szCs w:val="20"/>
              </w:rPr>
            </w:pPr>
            <w:r w:rsidRPr="00DD2717">
              <w:rPr>
                <w:rFonts w:ascii="Arial" w:eastAsia="Times New Roman" w:hAnsi="Arial" w:cs="Arial"/>
                <w:color w:val="000000"/>
                <w:sz w:val="20"/>
                <w:szCs w:val="20"/>
              </w:rPr>
              <w:t>Status Pekerjaan Ibu:</w:t>
            </w:r>
          </w:p>
        </w:tc>
        <w:tc>
          <w:tcPr>
            <w:tcW w:w="439" w:type="dxa"/>
            <w:tcBorders>
              <w:top w:val="single" w:sz="4" w:space="0" w:color="auto"/>
              <w:bottom w:val="nil"/>
            </w:tcBorders>
            <w:shd w:val="clear" w:color="auto" w:fill="auto"/>
            <w:noWrap/>
            <w:vAlign w:val="center"/>
          </w:tcPr>
          <w:p w:rsidR="0035319C" w:rsidRPr="00DD2717" w:rsidRDefault="0035319C" w:rsidP="00FE25A4">
            <w:pPr>
              <w:spacing w:after="0" w:line="240" w:lineRule="auto"/>
              <w:jc w:val="center"/>
              <w:rPr>
                <w:rFonts w:ascii="Arial" w:eastAsia="Times New Roman" w:hAnsi="Arial" w:cs="Arial"/>
                <w:color w:val="000000"/>
                <w:sz w:val="20"/>
                <w:szCs w:val="20"/>
              </w:rPr>
            </w:pPr>
          </w:p>
        </w:tc>
        <w:tc>
          <w:tcPr>
            <w:tcW w:w="606" w:type="dxa"/>
            <w:tcBorders>
              <w:top w:val="single" w:sz="4" w:space="0" w:color="auto"/>
              <w:bottom w:val="nil"/>
            </w:tcBorders>
            <w:shd w:val="clear" w:color="auto" w:fill="auto"/>
            <w:noWrap/>
            <w:vAlign w:val="center"/>
          </w:tcPr>
          <w:p w:rsidR="0035319C" w:rsidRPr="00DD2717" w:rsidRDefault="0035319C" w:rsidP="00FE25A4">
            <w:pPr>
              <w:spacing w:after="0" w:line="240" w:lineRule="auto"/>
              <w:jc w:val="center"/>
              <w:rPr>
                <w:rFonts w:ascii="Arial" w:eastAsia="Times New Roman" w:hAnsi="Arial" w:cs="Arial"/>
                <w:color w:val="000000"/>
                <w:sz w:val="20"/>
                <w:szCs w:val="20"/>
              </w:rPr>
            </w:pPr>
          </w:p>
        </w:tc>
        <w:tc>
          <w:tcPr>
            <w:tcW w:w="439" w:type="dxa"/>
            <w:tcBorders>
              <w:top w:val="single" w:sz="4" w:space="0" w:color="auto"/>
              <w:bottom w:val="nil"/>
            </w:tcBorders>
            <w:shd w:val="clear" w:color="auto" w:fill="auto"/>
            <w:noWrap/>
            <w:vAlign w:val="center"/>
          </w:tcPr>
          <w:p w:rsidR="0035319C" w:rsidRPr="00DD2717" w:rsidRDefault="0035319C" w:rsidP="00FE25A4">
            <w:pPr>
              <w:spacing w:after="0" w:line="240" w:lineRule="auto"/>
              <w:jc w:val="center"/>
              <w:rPr>
                <w:rFonts w:ascii="Arial" w:eastAsia="Times New Roman" w:hAnsi="Arial" w:cs="Arial"/>
                <w:color w:val="000000"/>
                <w:sz w:val="20"/>
                <w:szCs w:val="20"/>
              </w:rPr>
            </w:pPr>
          </w:p>
        </w:tc>
        <w:tc>
          <w:tcPr>
            <w:tcW w:w="606" w:type="dxa"/>
            <w:tcBorders>
              <w:top w:val="single" w:sz="4" w:space="0" w:color="auto"/>
              <w:bottom w:val="nil"/>
              <w:right w:val="nil"/>
            </w:tcBorders>
            <w:shd w:val="clear" w:color="auto" w:fill="auto"/>
            <w:noWrap/>
            <w:vAlign w:val="center"/>
          </w:tcPr>
          <w:p w:rsidR="0035319C" w:rsidRPr="00DD2717" w:rsidRDefault="0035319C" w:rsidP="00FE25A4">
            <w:pPr>
              <w:spacing w:after="0" w:line="240" w:lineRule="auto"/>
              <w:jc w:val="center"/>
              <w:rPr>
                <w:rFonts w:ascii="Arial" w:eastAsia="Times New Roman" w:hAnsi="Arial" w:cs="Arial"/>
                <w:color w:val="000000"/>
                <w:sz w:val="20"/>
                <w:szCs w:val="20"/>
              </w:rPr>
            </w:pPr>
          </w:p>
        </w:tc>
      </w:tr>
      <w:tr w:rsidR="0035319C" w:rsidRPr="00DD2717" w:rsidTr="00B865E6">
        <w:trPr>
          <w:trHeight w:val="300"/>
        </w:trPr>
        <w:tc>
          <w:tcPr>
            <w:tcW w:w="1843" w:type="dxa"/>
            <w:tcBorders>
              <w:top w:val="nil"/>
              <w:bottom w:val="nil"/>
            </w:tcBorders>
            <w:shd w:val="clear" w:color="auto" w:fill="auto"/>
            <w:noWrap/>
            <w:vAlign w:val="center"/>
          </w:tcPr>
          <w:p w:rsidR="0035319C" w:rsidRPr="00DD2717" w:rsidRDefault="0035319C" w:rsidP="00FE25A4">
            <w:pPr>
              <w:spacing w:after="0" w:line="240" w:lineRule="auto"/>
              <w:rPr>
                <w:rFonts w:ascii="Arial" w:eastAsia="Times New Roman" w:hAnsi="Arial" w:cs="Arial"/>
                <w:color w:val="000000"/>
                <w:sz w:val="20"/>
                <w:szCs w:val="20"/>
              </w:rPr>
            </w:pPr>
            <w:r w:rsidRPr="00DD2717">
              <w:rPr>
                <w:rFonts w:ascii="Arial" w:eastAsia="Times New Roman" w:hAnsi="Arial" w:cs="Arial"/>
                <w:color w:val="000000"/>
                <w:sz w:val="20"/>
                <w:szCs w:val="20"/>
              </w:rPr>
              <w:t>Bekerja</w:t>
            </w:r>
          </w:p>
        </w:tc>
        <w:tc>
          <w:tcPr>
            <w:tcW w:w="439" w:type="dxa"/>
            <w:tcBorders>
              <w:top w:val="nil"/>
              <w:bottom w:val="nil"/>
            </w:tcBorders>
            <w:shd w:val="clear" w:color="auto" w:fill="auto"/>
            <w:noWrap/>
            <w:vAlign w:val="center"/>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w:t>
            </w:r>
          </w:p>
        </w:tc>
        <w:tc>
          <w:tcPr>
            <w:tcW w:w="606" w:type="dxa"/>
            <w:tcBorders>
              <w:top w:val="nil"/>
              <w:bottom w:val="nil"/>
            </w:tcBorders>
            <w:shd w:val="clear" w:color="auto" w:fill="auto"/>
            <w:noWrap/>
            <w:vAlign w:val="center"/>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4,2</w:t>
            </w:r>
          </w:p>
        </w:tc>
        <w:tc>
          <w:tcPr>
            <w:tcW w:w="439" w:type="dxa"/>
            <w:tcBorders>
              <w:top w:val="nil"/>
              <w:bottom w:val="nil"/>
            </w:tcBorders>
            <w:shd w:val="clear" w:color="auto" w:fill="auto"/>
            <w:noWrap/>
            <w:vAlign w:val="center"/>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3</w:t>
            </w:r>
          </w:p>
        </w:tc>
        <w:tc>
          <w:tcPr>
            <w:tcW w:w="606" w:type="dxa"/>
            <w:tcBorders>
              <w:top w:val="nil"/>
              <w:bottom w:val="nil"/>
              <w:right w:val="nil"/>
            </w:tcBorders>
            <w:shd w:val="clear" w:color="auto" w:fill="auto"/>
            <w:noWrap/>
            <w:vAlign w:val="center"/>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12,5</w:t>
            </w:r>
          </w:p>
        </w:tc>
      </w:tr>
      <w:tr w:rsidR="0035319C" w:rsidRPr="00DD2717" w:rsidTr="00B865E6">
        <w:trPr>
          <w:trHeight w:val="300"/>
        </w:trPr>
        <w:tc>
          <w:tcPr>
            <w:tcW w:w="1843" w:type="dxa"/>
            <w:tcBorders>
              <w:top w:val="nil"/>
              <w:bottom w:val="single" w:sz="4" w:space="0" w:color="auto"/>
            </w:tcBorders>
            <w:shd w:val="clear" w:color="auto" w:fill="auto"/>
            <w:noWrap/>
            <w:vAlign w:val="center"/>
          </w:tcPr>
          <w:p w:rsidR="0035319C" w:rsidRPr="00DD2717" w:rsidRDefault="0035319C" w:rsidP="00FE25A4">
            <w:pPr>
              <w:spacing w:after="0" w:line="240" w:lineRule="auto"/>
              <w:rPr>
                <w:rFonts w:ascii="Arial" w:eastAsia="Times New Roman" w:hAnsi="Arial" w:cs="Arial"/>
                <w:color w:val="000000"/>
                <w:sz w:val="20"/>
                <w:szCs w:val="20"/>
              </w:rPr>
            </w:pPr>
            <w:r w:rsidRPr="00DD2717">
              <w:rPr>
                <w:rFonts w:ascii="Arial" w:eastAsia="Times New Roman" w:hAnsi="Arial" w:cs="Arial"/>
                <w:color w:val="000000"/>
                <w:sz w:val="20"/>
                <w:szCs w:val="20"/>
              </w:rPr>
              <w:t>Tidak Bekerja (IRT)</w:t>
            </w:r>
          </w:p>
        </w:tc>
        <w:tc>
          <w:tcPr>
            <w:tcW w:w="439" w:type="dxa"/>
            <w:tcBorders>
              <w:top w:val="nil"/>
              <w:bottom w:val="single" w:sz="4" w:space="0" w:color="auto"/>
            </w:tcBorders>
            <w:shd w:val="clear" w:color="auto" w:fill="auto"/>
            <w:noWrap/>
            <w:vAlign w:val="center"/>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23</w:t>
            </w:r>
          </w:p>
        </w:tc>
        <w:tc>
          <w:tcPr>
            <w:tcW w:w="606" w:type="dxa"/>
            <w:tcBorders>
              <w:top w:val="nil"/>
              <w:bottom w:val="single" w:sz="4" w:space="0" w:color="auto"/>
            </w:tcBorders>
            <w:shd w:val="clear" w:color="auto" w:fill="auto"/>
            <w:noWrap/>
            <w:vAlign w:val="center"/>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95,8</w:t>
            </w:r>
          </w:p>
        </w:tc>
        <w:tc>
          <w:tcPr>
            <w:tcW w:w="439" w:type="dxa"/>
            <w:tcBorders>
              <w:top w:val="nil"/>
              <w:bottom w:val="single" w:sz="4" w:space="0" w:color="auto"/>
            </w:tcBorders>
            <w:shd w:val="clear" w:color="auto" w:fill="auto"/>
            <w:noWrap/>
            <w:vAlign w:val="center"/>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21</w:t>
            </w:r>
          </w:p>
        </w:tc>
        <w:tc>
          <w:tcPr>
            <w:tcW w:w="606" w:type="dxa"/>
            <w:tcBorders>
              <w:top w:val="nil"/>
              <w:bottom w:val="single" w:sz="4" w:space="0" w:color="auto"/>
              <w:right w:val="nil"/>
            </w:tcBorders>
            <w:shd w:val="clear" w:color="auto" w:fill="auto"/>
            <w:noWrap/>
            <w:vAlign w:val="center"/>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87,5</w:t>
            </w:r>
          </w:p>
        </w:tc>
      </w:tr>
      <w:tr w:rsidR="0035319C" w:rsidRPr="00DD2717" w:rsidTr="00B865E6">
        <w:trPr>
          <w:trHeight w:val="300"/>
        </w:trPr>
        <w:tc>
          <w:tcPr>
            <w:tcW w:w="1843" w:type="dxa"/>
            <w:tcBorders>
              <w:top w:val="single" w:sz="4" w:space="0" w:color="auto"/>
              <w:bottom w:val="single" w:sz="4" w:space="0" w:color="auto"/>
            </w:tcBorders>
            <w:shd w:val="clear" w:color="auto" w:fill="auto"/>
            <w:noWrap/>
            <w:vAlign w:val="center"/>
            <w:hideMark/>
          </w:tcPr>
          <w:p w:rsidR="0035319C" w:rsidRPr="00DD2717" w:rsidRDefault="0035319C" w:rsidP="001B2766">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Total</w:t>
            </w:r>
          </w:p>
        </w:tc>
        <w:tc>
          <w:tcPr>
            <w:tcW w:w="439" w:type="dxa"/>
            <w:tcBorders>
              <w:top w:val="single" w:sz="4" w:space="0" w:color="auto"/>
              <w:bottom w:val="single" w:sz="4" w:space="0" w:color="auto"/>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24</w:t>
            </w:r>
          </w:p>
        </w:tc>
        <w:tc>
          <w:tcPr>
            <w:tcW w:w="606" w:type="dxa"/>
            <w:tcBorders>
              <w:top w:val="single" w:sz="4" w:space="0" w:color="auto"/>
              <w:bottom w:val="single" w:sz="4" w:space="0" w:color="auto"/>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100</w:t>
            </w:r>
          </w:p>
        </w:tc>
        <w:tc>
          <w:tcPr>
            <w:tcW w:w="439" w:type="dxa"/>
            <w:tcBorders>
              <w:top w:val="single" w:sz="4" w:space="0" w:color="auto"/>
              <w:bottom w:val="single" w:sz="4" w:space="0" w:color="auto"/>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24</w:t>
            </w:r>
          </w:p>
        </w:tc>
        <w:tc>
          <w:tcPr>
            <w:tcW w:w="606" w:type="dxa"/>
            <w:tcBorders>
              <w:top w:val="single" w:sz="4" w:space="0" w:color="auto"/>
              <w:bottom w:val="single" w:sz="4" w:space="0" w:color="auto"/>
              <w:right w:val="nil"/>
            </w:tcBorders>
            <w:shd w:val="clear" w:color="auto" w:fill="auto"/>
            <w:noWrap/>
            <w:vAlign w:val="center"/>
            <w:hideMark/>
          </w:tcPr>
          <w:p w:rsidR="0035319C" w:rsidRPr="00DD2717" w:rsidRDefault="0035319C" w:rsidP="00FE25A4">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100</w:t>
            </w:r>
          </w:p>
        </w:tc>
      </w:tr>
    </w:tbl>
    <w:p w:rsidR="008F63B6" w:rsidRDefault="008F63B6" w:rsidP="00DD2717">
      <w:pPr>
        <w:tabs>
          <w:tab w:val="left" w:pos="567"/>
        </w:tabs>
        <w:spacing w:after="0" w:line="240" w:lineRule="auto"/>
        <w:jc w:val="both"/>
        <w:rPr>
          <w:rFonts w:ascii="Arial" w:hAnsi="Arial" w:cs="Arial"/>
          <w:sz w:val="22"/>
        </w:rPr>
      </w:pPr>
    </w:p>
    <w:p w:rsidR="00240E42" w:rsidRPr="00DD2717" w:rsidRDefault="00B315D2" w:rsidP="00DD2717">
      <w:pPr>
        <w:tabs>
          <w:tab w:val="left" w:pos="567"/>
        </w:tabs>
        <w:spacing w:after="0" w:line="240" w:lineRule="auto"/>
        <w:jc w:val="both"/>
        <w:rPr>
          <w:rFonts w:ascii="Arial" w:hAnsi="Arial" w:cs="Arial"/>
          <w:b/>
          <w:sz w:val="22"/>
          <w:szCs w:val="22"/>
        </w:rPr>
      </w:pPr>
      <w:r>
        <w:rPr>
          <w:rFonts w:ascii="Arial" w:hAnsi="Arial" w:cs="Arial"/>
          <w:b/>
          <w:sz w:val="22"/>
          <w:szCs w:val="22"/>
        </w:rPr>
        <w:lastRenderedPageBreak/>
        <w:tab/>
      </w:r>
      <w:r w:rsidR="00647B4A">
        <w:rPr>
          <w:rFonts w:ascii="Arial" w:hAnsi="Arial" w:cs="Arial"/>
          <w:sz w:val="22"/>
          <w:szCs w:val="22"/>
        </w:rPr>
        <w:t>Jika dilihat pada</w:t>
      </w:r>
      <w:r w:rsidR="00240E42" w:rsidRPr="00DD2717">
        <w:rPr>
          <w:rFonts w:ascii="Arial" w:hAnsi="Arial" w:cs="Arial"/>
          <w:sz w:val="22"/>
          <w:szCs w:val="22"/>
        </w:rPr>
        <w:t xml:space="preserve"> tabel 1, karakteristik balita </w:t>
      </w:r>
      <w:r w:rsidR="00647B4A">
        <w:rPr>
          <w:rFonts w:ascii="Arial" w:hAnsi="Arial" w:cs="Arial"/>
          <w:sz w:val="22"/>
          <w:szCs w:val="22"/>
        </w:rPr>
        <w:t>menurut</w:t>
      </w:r>
      <w:r w:rsidR="00240E42" w:rsidRPr="00DD2717">
        <w:rPr>
          <w:rFonts w:ascii="Arial" w:hAnsi="Arial" w:cs="Arial"/>
          <w:sz w:val="22"/>
          <w:szCs w:val="22"/>
        </w:rPr>
        <w:t xml:space="preserve"> usia pada kasus dan kontrol </w:t>
      </w:r>
      <w:r w:rsidR="00647B4A">
        <w:rPr>
          <w:rFonts w:ascii="Arial" w:hAnsi="Arial" w:cs="Arial"/>
          <w:sz w:val="22"/>
          <w:szCs w:val="22"/>
        </w:rPr>
        <w:t>sebagian besar</w:t>
      </w:r>
      <w:r w:rsidR="00240E42" w:rsidRPr="00DD2717">
        <w:rPr>
          <w:rFonts w:ascii="Arial" w:hAnsi="Arial" w:cs="Arial"/>
          <w:sz w:val="22"/>
          <w:szCs w:val="22"/>
        </w:rPr>
        <w:t xml:space="preserve"> pada usia 25-42 bulan (58,3%). Karakteristik berdasarkan jenis kelamin, perempuan lebih banyak sebesar 66,7% pada </w:t>
      </w:r>
      <w:r w:rsidR="00F314C5">
        <w:rPr>
          <w:rFonts w:ascii="Arial" w:hAnsi="Arial" w:cs="Arial"/>
          <w:sz w:val="22"/>
          <w:szCs w:val="22"/>
        </w:rPr>
        <w:t>kedua kelompok (kasus dan kontrol)</w:t>
      </w:r>
      <w:r w:rsidR="00240E42" w:rsidRPr="00DD2717">
        <w:rPr>
          <w:rFonts w:ascii="Arial" w:hAnsi="Arial" w:cs="Arial"/>
          <w:sz w:val="22"/>
          <w:szCs w:val="22"/>
        </w:rPr>
        <w:t xml:space="preserve">. Karakteristik pada kelompok kasus, pendidikan terakhir ibu terbanyak adalah SMA (45,8%) dan sebagian besar ibu tidak bekerja (95,8%). Karakteristik kelompok kontrol, pendidikan terakhir ibu terbanyak adalah perguruan tinggi (45,8%) dan sebagian besar ibu tidak bekerja (87,5%). </w:t>
      </w:r>
    </w:p>
    <w:p w:rsidR="00240E42" w:rsidRDefault="00240E42" w:rsidP="00240E42">
      <w:pPr>
        <w:tabs>
          <w:tab w:val="left" w:pos="567"/>
        </w:tabs>
        <w:spacing w:after="0" w:line="240" w:lineRule="auto"/>
        <w:jc w:val="both"/>
        <w:rPr>
          <w:rFonts w:ascii="Arial" w:hAnsi="Arial" w:cs="Arial"/>
          <w:b/>
          <w:sz w:val="22"/>
          <w:szCs w:val="22"/>
        </w:rPr>
      </w:pPr>
    </w:p>
    <w:p w:rsidR="00B865E6" w:rsidRPr="00772532" w:rsidRDefault="00B865E6" w:rsidP="00772532">
      <w:pPr>
        <w:tabs>
          <w:tab w:val="left" w:pos="567"/>
        </w:tabs>
        <w:spacing w:line="240" w:lineRule="auto"/>
        <w:jc w:val="both"/>
        <w:rPr>
          <w:rFonts w:ascii="Arial" w:hAnsi="Arial" w:cs="Arial"/>
          <w:b/>
          <w:sz w:val="22"/>
          <w:szCs w:val="22"/>
        </w:rPr>
      </w:pPr>
      <w:r w:rsidRPr="00B865E6">
        <w:rPr>
          <w:rFonts w:ascii="Arial" w:hAnsi="Arial" w:cs="Arial"/>
          <w:b/>
          <w:sz w:val="22"/>
          <w:szCs w:val="22"/>
        </w:rPr>
        <w:t xml:space="preserve">Distribusi Frekuensi Indikator </w:t>
      </w:r>
      <w:r>
        <w:rPr>
          <w:rFonts w:ascii="Arial" w:hAnsi="Arial" w:cs="Arial"/>
          <w:b/>
          <w:sz w:val="22"/>
          <w:szCs w:val="22"/>
        </w:rPr>
        <w:t xml:space="preserve">Usia Pertama dan Tekstur Pemberian </w:t>
      </w:r>
      <w:r w:rsidR="004128B9">
        <w:rPr>
          <w:rFonts w:ascii="Arial" w:hAnsi="Arial" w:cs="Arial"/>
          <w:b/>
          <w:sz w:val="22"/>
          <w:szCs w:val="22"/>
        </w:rPr>
        <w:t>MPASI</w:t>
      </w:r>
    </w:p>
    <w:p w:rsidR="008F63B6" w:rsidRDefault="0035319C" w:rsidP="00240E42">
      <w:pPr>
        <w:tabs>
          <w:tab w:val="left" w:pos="567"/>
        </w:tabs>
        <w:spacing w:after="0" w:line="240" w:lineRule="auto"/>
        <w:jc w:val="both"/>
        <w:rPr>
          <w:rFonts w:ascii="Arial" w:hAnsi="Arial" w:cs="Arial"/>
          <w:sz w:val="20"/>
        </w:rPr>
      </w:pPr>
      <w:r w:rsidRPr="0035319C">
        <w:rPr>
          <w:rFonts w:ascii="Arial" w:hAnsi="Arial" w:cs="Arial"/>
          <w:sz w:val="20"/>
        </w:rPr>
        <w:t xml:space="preserve">Tabel 2. Distribusi Frekuensi Indikator </w:t>
      </w:r>
      <w:r w:rsidR="00B865E6" w:rsidRPr="00B865E6">
        <w:rPr>
          <w:rFonts w:ascii="Arial" w:hAnsi="Arial" w:cs="Arial"/>
          <w:sz w:val="20"/>
        </w:rPr>
        <w:t xml:space="preserve">Usia Pertama dan Tekstur Pemberian </w:t>
      </w:r>
      <w:r w:rsidRPr="0035319C">
        <w:rPr>
          <w:rFonts w:ascii="Arial" w:hAnsi="Arial" w:cs="Arial"/>
          <w:sz w:val="20"/>
        </w:rPr>
        <w:t xml:space="preserve">Pemberian </w:t>
      </w:r>
      <w:r w:rsidR="004128B9">
        <w:rPr>
          <w:rFonts w:ascii="Arial" w:hAnsi="Arial" w:cs="Arial"/>
          <w:sz w:val="20"/>
        </w:rPr>
        <w:t>MPASI</w:t>
      </w:r>
    </w:p>
    <w:tbl>
      <w:tblPr>
        <w:tblW w:w="4050" w:type="dxa"/>
        <w:tblInd w:w="120" w:type="dxa"/>
        <w:tblLook w:val="04A0" w:firstRow="1" w:lastRow="0" w:firstColumn="1" w:lastColumn="0" w:noHBand="0" w:noVBand="1"/>
      </w:tblPr>
      <w:tblGrid>
        <w:gridCol w:w="1865"/>
        <w:gridCol w:w="439"/>
        <w:gridCol w:w="669"/>
        <w:gridCol w:w="439"/>
        <w:gridCol w:w="638"/>
      </w:tblGrid>
      <w:tr w:rsidR="0035319C" w:rsidRPr="00DD2717" w:rsidTr="004C4684">
        <w:trPr>
          <w:trHeight w:val="300"/>
        </w:trPr>
        <w:tc>
          <w:tcPr>
            <w:tcW w:w="1865" w:type="dxa"/>
            <w:vMerge w:val="restart"/>
            <w:tcBorders>
              <w:top w:val="single" w:sz="4" w:space="0" w:color="auto"/>
            </w:tcBorders>
            <w:shd w:val="clear" w:color="auto" w:fill="auto"/>
            <w:vAlign w:val="center"/>
            <w:hideMark/>
          </w:tcPr>
          <w:p w:rsidR="00B865E6"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 xml:space="preserve">Indikator </w:t>
            </w:r>
            <w:r w:rsidRPr="00DD2717">
              <w:rPr>
                <w:rFonts w:ascii="Arial" w:eastAsia="Times New Roman" w:hAnsi="Arial" w:cs="Arial"/>
                <w:color w:val="000000"/>
                <w:sz w:val="20"/>
                <w:szCs w:val="20"/>
              </w:rPr>
              <w:br/>
              <w:t xml:space="preserve">Pemberian </w:t>
            </w:r>
          </w:p>
          <w:p w:rsidR="0035319C" w:rsidRPr="00DD2717" w:rsidRDefault="004128B9" w:rsidP="00240E4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MPASI</w:t>
            </w:r>
          </w:p>
        </w:tc>
        <w:tc>
          <w:tcPr>
            <w:tcW w:w="1108" w:type="dxa"/>
            <w:gridSpan w:val="2"/>
            <w:tcBorders>
              <w:top w:val="single" w:sz="4" w:space="0" w:color="auto"/>
              <w:bottom w:val="single" w:sz="4" w:space="0" w:color="auto"/>
            </w:tcBorders>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Kasus</w:t>
            </w:r>
          </w:p>
        </w:tc>
        <w:tc>
          <w:tcPr>
            <w:tcW w:w="1077" w:type="dxa"/>
            <w:gridSpan w:val="2"/>
            <w:tcBorders>
              <w:top w:val="single" w:sz="4" w:space="0" w:color="auto"/>
              <w:bottom w:val="single" w:sz="4" w:space="0" w:color="auto"/>
            </w:tcBorders>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Kontrol</w:t>
            </w:r>
          </w:p>
        </w:tc>
      </w:tr>
      <w:tr w:rsidR="0035319C" w:rsidRPr="00DD2717" w:rsidTr="004C4684">
        <w:trPr>
          <w:trHeight w:val="300"/>
        </w:trPr>
        <w:tc>
          <w:tcPr>
            <w:tcW w:w="1865" w:type="dxa"/>
            <w:vMerge/>
            <w:tcBorders>
              <w:bottom w:val="single" w:sz="4" w:space="0" w:color="auto"/>
            </w:tcBorders>
            <w:vAlign w:val="center"/>
            <w:hideMark/>
          </w:tcPr>
          <w:p w:rsidR="0035319C" w:rsidRPr="00DD2717" w:rsidRDefault="0035319C" w:rsidP="00240E42">
            <w:pPr>
              <w:spacing w:after="0" w:line="240" w:lineRule="auto"/>
              <w:rPr>
                <w:rFonts w:ascii="Arial" w:eastAsia="Times New Roman" w:hAnsi="Arial" w:cs="Arial"/>
                <w:color w:val="000000"/>
                <w:sz w:val="20"/>
                <w:szCs w:val="20"/>
              </w:rPr>
            </w:pPr>
          </w:p>
        </w:tc>
        <w:tc>
          <w:tcPr>
            <w:tcW w:w="439" w:type="dxa"/>
            <w:tcBorders>
              <w:top w:val="single" w:sz="4" w:space="0" w:color="auto"/>
              <w:bottom w:val="single" w:sz="4" w:space="0" w:color="auto"/>
            </w:tcBorders>
            <w:shd w:val="clear" w:color="auto" w:fill="auto"/>
            <w:noWrap/>
            <w:vAlign w:val="center"/>
            <w:hideMark/>
          </w:tcPr>
          <w:p w:rsidR="0035319C" w:rsidRPr="00DD2717" w:rsidRDefault="00FE25A4"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n</w:t>
            </w:r>
          </w:p>
        </w:tc>
        <w:tc>
          <w:tcPr>
            <w:tcW w:w="669" w:type="dxa"/>
            <w:tcBorders>
              <w:top w:val="single" w:sz="4" w:space="0" w:color="auto"/>
              <w:bottom w:val="single" w:sz="4" w:space="0" w:color="auto"/>
            </w:tcBorders>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w:t>
            </w:r>
          </w:p>
        </w:tc>
        <w:tc>
          <w:tcPr>
            <w:tcW w:w="439" w:type="dxa"/>
            <w:tcBorders>
              <w:top w:val="single" w:sz="4" w:space="0" w:color="auto"/>
              <w:bottom w:val="single" w:sz="4" w:space="0" w:color="auto"/>
            </w:tcBorders>
            <w:shd w:val="clear" w:color="auto" w:fill="auto"/>
            <w:noWrap/>
            <w:vAlign w:val="center"/>
            <w:hideMark/>
          </w:tcPr>
          <w:p w:rsidR="0035319C" w:rsidRPr="00DD2717" w:rsidRDefault="00FE25A4"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n</w:t>
            </w:r>
          </w:p>
        </w:tc>
        <w:tc>
          <w:tcPr>
            <w:tcW w:w="638" w:type="dxa"/>
            <w:tcBorders>
              <w:top w:val="single" w:sz="4" w:space="0" w:color="auto"/>
              <w:bottom w:val="single" w:sz="4" w:space="0" w:color="auto"/>
            </w:tcBorders>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w:t>
            </w:r>
          </w:p>
        </w:tc>
      </w:tr>
      <w:tr w:rsidR="0035319C" w:rsidRPr="00DD2717" w:rsidTr="004C4684">
        <w:trPr>
          <w:trHeight w:val="300"/>
        </w:trPr>
        <w:tc>
          <w:tcPr>
            <w:tcW w:w="2973" w:type="dxa"/>
            <w:gridSpan w:val="3"/>
            <w:tcBorders>
              <w:top w:val="single" w:sz="4" w:space="0" w:color="auto"/>
            </w:tcBorders>
            <w:shd w:val="clear" w:color="auto" w:fill="auto"/>
            <w:noWrap/>
            <w:vAlign w:val="center"/>
            <w:hideMark/>
          </w:tcPr>
          <w:p w:rsidR="0035319C" w:rsidRPr="00DD2717" w:rsidRDefault="0035319C" w:rsidP="00240E42">
            <w:pPr>
              <w:spacing w:after="0" w:line="240" w:lineRule="auto"/>
              <w:rPr>
                <w:rFonts w:ascii="Arial" w:eastAsia="Times New Roman" w:hAnsi="Arial" w:cs="Arial"/>
                <w:color w:val="000000"/>
                <w:sz w:val="20"/>
                <w:szCs w:val="20"/>
              </w:rPr>
            </w:pPr>
            <w:r w:rsidRPr="00DD2717">
              <w:rPr>
                <w:rFonts w:ascii="Arial" w:eastAsia="Times New Roman" w:hAnsi="Arial" w:cs="Arial"/>
                <w:color w:val="000000"/>
                <w:sz w:val="20"/>
                <w:szCs w:val="20"/>
              </w:rPr>
              <w:t xml:space="preserve">Usia Pertama </w:t>
            </w:r>
          </w:p>
          <w:p w:rsidR="0035319C" w:rsidRPr="00DD2717" w:rsidRDefault="004128B9" w:rsidP="00240E4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MPASI</w:t>
            </w:r>
          </w:p>
        </w:tc>
        <w:tc>
          <w:tcPr>
            <w:tcW w:w="439" w:type="dxa"/>
            <w:tcBorders>
              <w:top w:val="single" w:sz="4" w:space="0" w:color="auto"/>
            </w:tcBorders>
            <w:shd w:val="clear" w:color="auto" w:fill="auto"/>
            <w:noWrap/>
            <w:vAlign w:val="center"/>
            <w:hideMark/>
          </w:tcPr>
          <w:p w:rsidR="0035319C" w:rsidRPr="00DD2717" w:rsidRDefault="0035319C" w:rsidP="00240E42">
            <w:pPr>
              <w:spacing w:after="0" w:line="240" w:lineRule="auto"/>
              <w:rPr>
                <w:rFonts w:ascii="Arial" w:eastAsia="Times New Roman" w:hAnsi="Arial" w:cs="Arial"/>
                <w:color w:val="000000"/>
                <w:sz w:val="20"/>
                <w:szCs w:val="20"/>
              </w:rPr>
            </w:pPr>
            <w:r w:rsidRPr="00DD2717">
              <w:rPr>
                <w:rFonts w:ascii="Arial" w:eastAsia="Times New Roman" w:hAnsi="Arial" w:cs="Arial"/>
                <w:color w:val="000000"/>
                <w:sz w:val="20"/>
                <w:szCs w:val="20"/>
              </w:rPr>
              <w:t> </w:t>
            </w:r>
          </w:p>
        </w:tc>
        <w:tc>
          <w:tcPr>
            <w:tcW w:w="638" w:type="dxa"/>
            <w:tcBorders>
              <w:top w:val="single" w:sz="4" w:space="0" w:color="auto"/>
            </w:tcBorders>
            <w:shd w:val="clear" w:color="auto" w:fill="auto"/>
            <w:noWrap/>
            <w:vAlign w:val="center"/>
            <w:hideMark/>
          </w:tcPr>
          <w:p w:rsidR="0035319C" w:rsidRPr="00DD2717" w:rsidRDefault="0035319C" w:rsidP="00240E42">
            <w:pPr>
              <w:spacing w:after="0" w:line="240" w:lineRule="auto"/>
              <w:rPr>
                <w:rFonts w:ascii="Arial" w:eastAsia="Times New Roman" w:hAnsi="Arial" w:cs="Arial"/>
                <w:color w:val="000000"/>
                <w:sz w:val="20"/>
                <w:szCs w:val="20"/>
              </w:rPr>
            </w:pPr>
            <w:r w:rsidRPr="00DD2717">
              <w:rPr>
                <w:rFonts w:ascii="Arial" w:eastAsia="Times New Roman" w:hAnsi="Arial" w:cs="Arial"/>
                <w:color w:val="000000"/>
                <w:sz w:val="20"/>
                <w:szCs w:val="20"/>
              </w:rPr>
              <w:t> </w:t>
            </w:r>
          </w:p>
        </w:tc>
      </w:tr>
      <w:tr w:rsidR="0035319C" w:rsidRPr="00DD2717" w:rsidTr="004C4684">
        <w:trPr>
          <w:trHeight w:val="20"/>
        </w:trPr>
        <w:tc>
          <w:tcPr>
            <w:tcW w:w="1865" w:type="dxa"/>
            <w:shd w:val="clear" w:color="auto" w:fill="auto"/>
            <w:noWrap/>
            <w:vAlign w:val="center"/>
            <w:hideMark/>
          </w:tcPr>
          <w:p w:rsidR="0035319C" w:rsidRPr="00DD2717" w:rsidRDefault="0035319C" w:rsidP="00240E42">
            <w:pPr>
              <w:spacing w:after="0" w:line="240" w:lineRule="auto"/>
              <w:rPr>
                <w:rFonts w:ascii="Arial" w:eastAsia="Times New Roman" w:hAnsi="Arial" w:cs="Arial"/>
                <w:color w:val="000000"/>
                <w:sz w:val="20"/>
                <w:szCs w:val="20"/>
              </w:rPr>
            </w:pPr>
            <w:r w:rsidRPr="00DD2717">
              <w:rPr>
                <w:rFonts w:ascii="Arial" w:eastAsia="Times New Roman" w:hAnsi="Arial" w:cs="Arial"/>
                <w:color w:val="000000"/>
                <w:sz w:val="20"/>
                <w:szCs w:val="20"/>
              </w:rPr>
              <w:t>&lt; 6 bulan</w:t>
            </w:r>
          </w:p>
        </w:tc>
        <w:tc>
          <w:tcPr>
            <w:tcW w:w="439" w:type="dxa"/>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4</w:t>
            </w:r>
          </w:p>
        </w:tc>
        <w:tc>
          <w:tcPr>
            <w:tcW w:w="669" w:type="dxa"/>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16,7</w:t>
            </w:r>
          </w:p>
        </w:tc>
        <w:tc>
          <w:tcPr>
            <w:tcW w:w="439" w:type="dxa"/>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2</w:t>
            </w:r>
          </w:p>
        </w:tc>
        <w:tc>
          <w:tcPr>
            <w:tcW w:w="638" w:type="dxa"/>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8,3</w:t>
            </w:r>
          </w:p>
        </w:tc>
      </w:tr>
      <w:tr w:rsidR="0035319C" w:rsidRPr="00DD2717" w:rsidTr="004C4684">
        <w:trPr>
          <w:trHeight w:val="20"/>
        </w:trPr>
        <w:tc>
          <w:tcPr>
            <w:tcW w:w="1865" w:type="dxa"/>
            <w:shd w:val="clear" w:color="auto" w:fill="auto"/>
            <w:noWrap/>
            <w:vAlign w:val="center"/>
            <w:hideMark/>
          </w:tcPr>
          <w:p w:rsidR="0035319C" w:rsidRPr="00DD2717" w:rsidRDefault="0035319C" w:rsidP="00240E42">
            <w:pPr>
              <w:spacing w:after="0" w:line="240" w:lineRule="auto"/>
              <w:rPr>
                <w:rFonts w:ascii="Arial" w:eastAsia="Times New Roman" w:hAnsi="Arial" w:cs="Arial"/>
                <w:color w:val="000000"/>
                <w:sz w:val="20"/>
                <w:szCs w:val="20"/>
              </w:rPr>
            </w:pPr>
            <w:r w:rsidRPr="00DD2717">
              <w:rPr>
                <w:rFonts w:ascii="Arial" w:eastAsia="Times New Roman" w:hAnsi="Arial" w:cs="Arial"/>
                <w:color w:val="000000"/>
                <w:sz w:val="20"/>
                <w:szCs w:val="20"/>
              </w:rPr>
              <w:t>6 bulan</w:t>
            </w:r>
          </w:p>
        </w:tc>
        <w:tc>
          <w:tcPr>
            <w:tcW w:w="439" w:type="dxa"/>
            <w:shd w:val="clear" w:color="auto" w:fill="auto"/>
            <w:noWrap/>
            <w:vAlign w:val="center"/>
            <w:hideMark/>
          </w:tcPr>
          <w:p w:rsidR="0035319C" w:rsidRPr="00DD2717" w:rsidRDefault="0035319C" w:rsidP="00240E42">
            <w:pPr>
              <w:spacing w:after="0" w:line="240" w:lineRule="auto"/>
              <w:ind w:left="-128"/>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18</w:t>
            </w:r>
          </w:p>
        </w:tc>
        <w:tc>
          <w:tcPr>
            <w:tcW w:w="669" w:type="dxa"/>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75</w:t>
            </w:r>
          </w:p>
        </w:tc>
        <w:tc>
          <w:tcPr>
            <w:tcW w:w="439" w:type="dxa"/>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21</w:t>
            </w:r>
          </w:p>
        </w:tc>
        <w:tc>
          <w:tcPr>
            <w:tcW w:w="638" w:type="dxa"/>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87,5</w:t>
            </w:r>
          </w:p>
        </w:tc>
      </w:tr>
      <w:tr w:rsidR="0035319C" w:rsidRPr="00DD2717" w:rsidTr="004C4684">
        <w:trPr>
          <w:trHeight w:val="20"/>
        </w:trPr>
        <w:tc>
          <w:tcPr>
            <w:tcW w:w="1865" w:type="dxa"/>
            <w:tcBorders>
              <w:bottom w:val="single" w:sz="4" w:space="0" w:color="auto"/>
            </w:tcBorders>
            <w:shd w:val="clear" w:color="auto" w:fill="auto"/>
            <w:noWrap/>
            <w:vAlign w:val="center"/>
            <w:hideMark/>
          </w:tcPr>
          <w:p w:rsidR="0035319C" w:rsidRPr="00DD2717" w:rsidRDefault="0035319C" w:rsidP="00240E42">
            <w:pPr>
              <w:spacing w:after="0" w:line="240" w:lineRule="auto"/>
              <w:rPr>
                <w:rFonts w:ascii="Arial" w:eastAsia="Times New Roman" w:hAnsi="Arial" w:cs="Arial"/>
                <w:color w:val="000000"/>
                <w:sz w:val="20"/>
                <w:szCs w:val="20"/>
              </w:rPr>
            </w:pPr>
            <w:r w:rsidRPr="00DD2717">
              <w:rPr>
                <w:rFonts w:ascii="Arial" w:eastAsia="Times New Roman" w:hAnsi="Arial" w:cs="Arial"/>
                <w:color w:val="000000"/>
                <w:sz w:val="20"/>
                <w:szCs w:val="20"/>
              </w:rPr>
              <w:t>&gt; 6 bulan</w:t>
            </w:r>
          </w:p>
        </w:tc>
        <w:tc>
          <w:tcPr>
            <w:tcW w:w="439" w:type="dxa"/>
            <w:tcBorders>
              <w:bottom w:val="single" w:sz="4" w:space="0" w:color="auto"/>
            </w:tcBorders>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2</w:t>
            </w:r>
          </w:p>
        </w:tc>
        <w:tc>
          <w:tcPr>
            <w:tcW w:w="669" w:type="dxa"/>
            <w:tcBorders>
              <w:bottom w:val="single" w:sz="4" w:space="0" w:color="auto"/>
            </w:tcBorders>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8,3</w:t>
            </w:r>
          </w:p>
        </w:tc>
        <w:tc>
          <w:tcPr>
            <w:tcW w:w="439" w:type="dxa"/>
            <w:tcBorders>
              <w:bottom w:val="single" w:sz="4" w:space="0" w:color="auto"/>
            </w:tcBorders>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w:t>
            </w:r>
          </w:p>
        </w:tc>
        <w:tc>
          <w:tcPr>
            <w:tcW w:w="638" w:type="dxa"/>
            <w:tcBorders>
              <w:bottom w:val="single" w:sz="4" w:space="0" w:color="auto"/>
            </w:tcBorders>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4,2</w:t>
            </w:r>
          </w:p>
        </w:tc>
      </w:tr>
      <w:tr w:rsidR="0035319C" w:rsidRPr="00DD2717" w:rsidTr="004C4684">
        <w:trPr>
          <w:trHeight w:val="300"/>
        </w:trPr>
        <w:tc>
          <w:tcPr>
            <w:tcW w:w="1865" w:type="dxa"/>
            <w:tcBorders>
              <w:top w:val="single" w:sz="4" w:space="0" w:color="auto"/>
              <w:bottom w:val="single" w:sz="4" w:space="0" w:color="auto"/>
            </w:tcBorders>
            <w:shd w:val="clear" w:color="auto" w:fill="auto"/>
            <w:noWrap/>
            <w:vAlign w:val="center"/>
            <w:hideMark/>
          </w:tcPr>
          <w:p w:rsidR="0035319C" w:rsidRPr="00DD2717" w:rsidRDefault="0035319C" w:rsidP="001B2766">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Total</w:t>
            </w:r>
          </w:p>
        </w:tc>
        <w:tc>
          <w:tcPr>
            <w:tcW w:w="439" w:type="dxa"/>
            <w:tcBorders>
              <w:top w:val="single" w:sz="4" w:space="0" w:color="auto"/>
              <w:bottom w:val="single" w:sz="4" w:space="0" w:color="auto"/>
            </w:tcBorders>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24</w:t>
            </w:r>
          </w:p>
        </w:tc>
        <w:tc>
          <w:tcPr>
            <w:tcW w:w="669" w:type="dxa"/>
            <w:tcBorders>
              <w:top w:val="single" w:sz="4" w:space="0" w:color="auto"/>
              <w:bottom w:val="single" w:sz="4" w:space="0" w:color="auto"/>
            </w:tcBorders>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100</w:t>
            </w:r>
          </w:p>
        </w:tc>
        <w:tc>
          <w:tcPr>
            <w:tcW w:w="439" w:type="dxa"/>
            <w:tcBorders>
              <w:top w:val="single" w:sz="4" w:space="0" w:color="auto"/>
              <w:bottom w:val="single" w:sz="4" w:space="0" w:color="auto"/>
            </w:tcBorders>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24</w:t>
            </w:r>
          </w:p>
        </w:tc>
        <w:tc>
          <w:tcPr>
            <w:tcW w:w="638" w:type="dxa"/>
            <w:tcBorders>
              <w:top w:val="single" w:sz="4" w:space="0" w:color="auto"/>
              <w:bottom w:val="single" w:sz="4" w:space="0" w:color="auto"/>
            </w:tcBorders>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100</w:t>
            </w:r>
          </w:p>
        </w:tc>
      </w:tr>
      <w:tr w:rsidR="0035319C" w:rsidRPr="00DD2717" w:rsidTr="004C4684">
        <w:trPr>
          <w:trHeight w:val="300"/>
        </w:trPr>
        <w:tc>
          <w:tcPr>
            <w:tcW w:w="4050" w:type="dxa"/>
            <w:gridSpan w:val="5"/>
            <w:tcBorders>
              <w:top w:val="single" w:sz="4" w:space="0" w:color="auto"/>
            </w:tcBorders>
            <w:shd w:val="clear" w:color="auto" w:fill="auto"/>
            <w:noWrap/>
            <w:vAlign w:val="center"/>
            <w:hideMark/>
          </w:tcPr>
          <w:p w:rsidR="0035319C" w:rsidRPr="00DD2717" w:rsidRDefault="0035319C" w:rsidP="00240E42">
            <w:pPr>
              <w:spacing w:after="0" w:line="240" w:lineRule="auto"/>
              <w:rPr>
                <w:rFonts w:ascii="Arial" w:eastAsia="Times New Roman" w:hAnsi="Arial" w:cs="Arial"/>
                <w:color w:val="000000"/>
                <w:sz w:val="20"/>
                <w:szCs w:val="20"/>
              </w:rPr>
            </w:pPr>
            <w:r w:rsidRPr="00DD2717">
              <w:rPr>
                <w:rFonts w:ascii="Arial" w:eastAsia="Times New Roman" w:hAnsi="Arial" w:cs="Arial"/>
                <w:color w:val="000000"/>
                <w:sz w:val="20"/>
                <w:szCs w:val="20"/>
              </w:rPr>
              <w:t xml:space="preserve">Tekstur </w:t>
            </w:r>
            <w:r w:rsidR="004128B9">
              <w:rPr>
                <w:rFonts w:ascii="Arial" w:eastAsia="Times New Roman" w:hAnsi="Arial" w:cs="Arial"/>
                <w:color w:val="000000"/>
                <w:sz w:val="20"/>
                <w:szCs w:val="20"/>
              </w:rPr>
              <w:t>MPASI</w:t>
            </w:r>
            <w:r w:rsidRPr="00DD2717">
              <w:rPr>
                <w:rFonts w:ascii="Arial" w:eastAsia="Times New Roman" w:hAnsi="Arial" w:cs="Arial"/>
                <w:color w:val="000000"/>
                <w:sz w:val="20"/>
                <w:szCs w:val="20"/>
              </w:rPr>
              <w:t xml:space="preserve"> </w:t>
            </w:r>
          </w:p>
          <w:p w:rsidR="0035319C" w:rsidRPr="00DD2717" w:rsidRDefault="0035319C" w:rsidP="00240E42">
            <w:pPr>
              <w:spacing w:after="0" w:line="240" w:lineRule="auto"/>
              <w:rPr>
                <w:rFonts w:ascii="Arial" w:eastAsia="Times New Roman" w:hAnsi="Arial" w:cs="Arial"/>
                <w:color w:val="000000"/>
                <w:sz w:val="20"/>
                <w:szCs w:val="20"/>
              </w:rPr>
            </w:pPr>
            <w:r w:rsidRPr="00DD2717">
              <w:rPr>
                <w:rFonts w:ascii="Arial" w:eastAsia="Times New Roman" w:hAnsi="Arial" w:cs="Arial"/>
                <w:color w:val="000000"/>
                <w:sz w:val="20"/>
                <w:szCs w:val="20"/>
              </w:rPr>
              <w:t>usia 6-9 bulan</w:t>
            </w:r>
          </w:p>
        </w:tc>
      </w:tr>
      <w:tr w:rsidR="0035319C" w:rsidRPr="00DD2717" w:rsidTr="004C4684">
        <w:trPr>
          <w:trHeight w:val="300"/>
        </w:trPr>
        <w:tc>
          <w:tcPr>
            <w:tcW w:w="1865" w:type="dxa"/>
            <w:shd w:val="clear" w:color="auto" w:fill="auto"/>
            <w:noWrap/>
            <w:vAlign w:val="center"/>
            <w:hideMark/>
          </w:tcPr>
          <w:p w:rsidR="0035319C" w:rsidRPr="00DD2717" w:rsidRDefault="0035319C" w:rsidP="00240E42">
            <w:pPr>
              <w:spacing w:after="0" w:line="240" w:lineRule="auto"/>
              <w:rPr>
                <w:rFonts w:ascii="Arial" w:eastAsia="Times New Roman" w:hAnsi="Arial" w:cs="Arial"/>
                <w:color w:val="000000"/>
                <w:sz w:val="20"/>
                <w:szCs w:val="20"/>
              </w:rPr>
            </w:pPr>
            <w:r w:rsidRPr="00DD2717">
              <w:rPr>
                <w:rFonts w:ascii="Arial" w:eastAsia="Times New Roman" w:hAnsi="Arial" w:cs="Arial"/>
                <w:color w:val="000000"/>
                <w:sz w:val="20"/>
                <w:szCs w:val="20"/>
              </w:rPr>
              <w:t>Makanan Lumat</w:t>
            </w:r>
          </w:p>
        </w:tc>
        <w:tc>
          <w:tcPr>
            <w:tcW w:w="439" w:type="dxa"/>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23</w:t>
            </w:r>
          </w:p>
        </w:tc>
        <w:tc>
          <w:tcPr>
            <w:tcW w:w="669" w:type="dxa"/>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95,8</w:t>
            </w:r>
          </w:p>
        </w:tc>
        <w:tc>
          <w:tcPr>
            <w:tcW w:w="439" w:type="dxa"/>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22</w:t>
            </w:r>
          </w:p>
        </w:tc>
        <w:tc>
          <w:tcPr>
            <w:tcW w:w="638" w:type="dxa"/>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91,7</w:t>
            </w:r>
          </w:p>
        </w:tc>
      </w:tr>
      <w:tr w:rsidR="0035319C" w:rsidRPr="00DD2717" w:rsidTr="004C4684">
        <w:trPr>
          <w:trHeight w:val="300"/>
        </w:trPr>
        <w:tc>
          <w:tcPr>
            <w:tcW w:w="1865" w:type="dxa"/>
            <w:shd w:val="clear" w:color="auto" w:fill="auto"/>
            <w:noWrap/>
            <w:vAlign w:val="center"/>
            <w:hideMark/>
          </w:tcPr>
          <w:p w:rsidR="0035319C" w:rsidRPr="00DD2717" w:rsidRDefault="0035319C" w:rsidP="00240E42">
            <w:pPr>
              <w:spacing w:after="0" w:line="240" w:lineRule="auto"/>
              <w:rPr>
                <w:rFonts w:ascii="Arial" w:eastAsia="Times New Roman" w:hAnsi="Arial" w:cs="Arial"/>
                <w:color w:val="000000"/>
                <w:sz w:val="20"/>
                <w:szCs w:val="20"/>
              </w:rPr>
            </w:pPr>
            <w:r w:rsidRPr="00DD2717">
              <w:rPr>
                <w:rFonts w:ascii="Arial" w:eastAsia="Times New Roman" w:hAnsi="Arial" w:cs="Arial"/>
                <w:color w:val="000000"/>
                <w:sz w:val="20"/>
                <w:szCs w:val="20"/>
              </w:rPr>
              <w:t>Makanan Lembik</w:t>
            </w:r>
          </w:p>
        </w:tc>
        <w:tc>
          <w:tcPr>
            <w:tcW w:w="439" w:type="dxa"/>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w:t>
            </w:r>
          </w:p>
        </w:tc>
        <w:tc>
          <w:tcPr>
            <w:tcW w:w="669" w:type="dxa"/>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4,2</w:t>
            </w:r>
          </w:p>
        </w:tc>
        <w:tc>
          <w:tcPr>
            <w:tcW w:w="439" w:type="dxa"/>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2</w:t>
            </w:r>
          </w:p>
        </w:tc>
        <w:tc>
          <w:tcPr>
            <w:tcW w:w="638" w:type="dxa"/>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8,3</w:t>
            </w:r>
          </w:p>
        </w:tc>
      </w:tr>
      <w:tr w:rsidR="0035319C" w:rsidRPr="00DD2717" w:rsidTr="004C4684">
        <w:trPr>
          <w:trHeight w:val="300"/>
        </w:trPr>
        <w:tc>
          <w:tcPr>
            <w:tcW w:w="1865" w:type="dxa"/>
            <w:tcBorders>
              <w:bottom w:val="single" w:sz="4" w:space="0" w:color="auto"/>
            </w:tcBorders>
            <w:shd w:val="clear" w:color="auto" w:fill="auto"/>
            <w:noWrap/>
            <w:vAlign w:val="center"/>
          </w:tcPr>
          <w:p w:rsidR="0035319C" w:rsidRPr="00DD2717" w:rsidRDefault="0035319C" w:rsidP="00240E42">
            <w:pPr>
              <w:spacing w:after="0" w:line="240" w:lineRule="auto"/>
              <w:rPr>
                <w:rFonts w:ascii="Arial" w:eastAsia="Times New Roman" w:hAnsi="Arial" w:cs="Arial"/>
                <w:color w:val="000000"/>
                <w:sz w:val="20"/>
                <w:szCs w:val="20"/>
              </w:rPr>
            </w:pPr>
            <w:r w:rsidRPr="00DD2717">
              <w:rPr>
                <w:rFonts w:ascii="Arial" w:eastAsia="Times New Roman" w:hAnsi="Arial" w:cs="Arial"/>
                <w:color w:val="000000"/>
                <w:sz w:val="20"/>
                <w:szCs w:val="20"/>
              </w:rPr>
              <w:t>Makanan Padat</w:t>
            </w:r>
          </w:p>
        </w:tc>
        <w:tc>
          <w:tcPr>
            <w:tcW w:w="439" w:type="dxa"/>
            <w:tcBorders>
              <w:bottom w:val="single" w:sz="4" w:space="0" w:color="auto"/>
            </w:tcBorders>
            <w:shd w:val="clear" w:color="auto" w:fill="auto"/>
            <w:noWrap/>
            <w:vAlign w:val="center"/>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0</w:t>
            </w:r>
          </w:p>
        </w:tc>
        <w:tc>
          <w:tcPr>
            <w:tcW w:w="669" w:type="dxa"/>
            <w:tcBorders>
              <w:bottom w:val="single" w:sz="4" w:space="0" w:color="auto"/>
            </w:tcBorders>
            <w:shd w:val="clear" w:color="auto" w:fill="auto"/>
            <w:noWrap/>
            <w:vAlign w:val="center"/>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0</w:t>
            </w:r>
          </w:p>
        </w:tc>
        <w:tc>
          <w:tcPr>
            <w:tcW w:w="439" w:type="dxa"/>
            <w:tcBorders>
              <w:bottom w:val="single" w:sz="4" w:space="0" w:color="auto"/>
            </w:tcBorders>
            <w:shd w:val="clear" w:color="auto" w:fill="auto"/>
            <w:noWrap/>
            <w:vAlign w:val="center"/>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0</w:t>
            </w:r>
          </w:p>
        </w:tc>
        <w:tc>
          <w:tcPr>
            <w:tcW w:w="638" w:type="dxa"/>
            <w:tcBorders>
              <w:bottom w:val="single" w:sz="4" w:space="0" w:color="auto"/>
            </w:tcBorders>
            <w:shd w:val="clear" w:color="auto" w:fill="auto"/>
            <w:noWrap/>
            <w:vAlign w:val="center"/>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0</w:t>
            </w:r>
          </w:p>
        </w:tc>
      </w:tr>
      <w:tr w:rsidR="0035319C" w:rsidRPr="00DD2717" w:rsidTr="004C4684">
        <w:trPr>
          <w:trHeight w:val="300"/>
        </w:trPr>
        <w:tc>
          <w:tcPr>
            <w:tcW w:w="1865" w:type="dxa"/>
            <w:tcBorders>
              <w:top w:val="single" w:sz="4" w:space="0" w:color="auto"/>
              <w:bottom w:val="single" w:sz="4" w:space="0" w:color="auto"/>
            </w:tcBorders>
            <w:shd w:val="clear" w:color="auto" w:fill="auto"/>
            <w:noWrap/>
            <w:vAlign w:val="center"/>
            <w:hideMark/>
          </w:tcPr>
          <w:p w:rsidR="0035319C" w:rsidRPr="00DD2717" w:rsidRDefault="0035319C" w:rsidP="001B2766">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Total</w:t>
            </w:r>
          </w:p>
        </w:tc>
        <w:tc>
          <w:tcPr>
            <w:tcW w:w="439" w:type="dxa"/>
            <w:tcBorders>
              <w:top w:val="single" w:sz="4" w:space="0" w:color="auto"/>
              <w:bottom w:val="single" w:sz="4" w:space="0" w:color="auto"/>
            </w:tcBorders>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24</w:t>
            </w:r>
          </w:p>
        </w:tc>
        <w:tc>
          <w:tcPr>
            <w:tcW w:w="669" w:type="dxa"/>
            <w:tcBorders>
              <w:top w:val="single" w:sz="4" w:space="0" w:color="auto"/>
              <w:bottom w:val="single" w:sz="4" w:space="0" w:color="auto"/>
            </w:tcBorders>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100</w:t>
            </w:r>
          </w:p>
        </w:tc>
        <w:tc>
          <w:tcPr>
            <w:tcW w:w="439" w:type="dxa"/>
            <w:tcBorders>
              <w:top w:val="single" w:sz="4" w:space="0" w:color="auto"/>
              <w:bottom w:val="single" w:sz="4" w:space="0" w:color="auto"/>
            </w:tcBorders>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24</w:t>
            </w:r>
          </w:p>
        </w:tc>
        <w:tc>
          <w:tcPr>
            <w:tcW w:w="638" w:type="dxa"/>
            <w:tcBorders>
              <w:top w:val="single" w:sz="4" w:space="0" w:color="auto"/>
              <w:bottom w:val="single" w:sz="4" w:space="0" w:color="auto"/>
            </w:tcBorders>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100</w:t>
            </w:r>
          </w:p>
        </w:tc>
      </w:tr>
      <w:tr w:rsidR="0035319C" w:rsidRPr="00DD2717" w:rsidTr="004C4684">
        <w:trPr>
          <w:trHeight w:val="300"/>
        </w:trPr>
        <w:tc>
          <w:tcPr>
            <w:tcW w:w="4050" w:type="dxa"/>
            <w:gridSpan w:val="5"/>
            <w:tcBorders>
              <w:top w:val="single" w:sz="4" w:space="0" w:color="auto"/>
            </w:tcBorders>
            <w:shd w:val="clear" w:color="auto" w:fill="auto"/>
            <w:noWrap/>
            <w:vAlign w:val="center"/>
            <w:hideMark/>
          </w:tcPr>
          <w:p w:rsidR="0035319C" w:rsidRPr="00DD2717" w:rsidRDefault="0035319C" w:rsidP="00240E42">
            <w:pPr>
              <w:spacing w:after="0" w:line="240" w:lineRule="auto"/>
              <w:rPr>
                <w:rFonts w:ascii="Arial" w:eastAsia="Times New Roman" w:hAnsi="Arial" w:cs="Arial"/>
                <w:color w:val="000000"/>
                <w:sz w:val="20"/>
                <w:szCs w:val="20"/>
              </w:rPr>
            </w:pPr>
            <w:r w:rsidRPr="00DD2717">
              <w:rPr>
                <w:rFonts w:ascii="Arial" w:eastAsia="Times New Roman" w:hAnsi="Arial" w:cs="Arial"/>
                <w:color w:val="000000"/>
                <w:sz w:val="20"/>
                <w:szCs w:val="20"/>
              </w:rPr>
              <w:t xml:space="preserve">Tekstur </w:t>
            </w:r>
            <w:r w:rsidR="004128B9">
              <w:rPr>
                <w:rFonts w:ascii="Arial" w:eastAsia="Times New Roman" w:hAnsi="Arial" w:cs="Arial"/>
                <w:color w:val="000000"/>
                <w:sz w:val="20"/>
                <w:szCs w:val="20"/>
              </w:rPr>
              <w:t>MPASI</w:t>
            </w:r>
            <w:r w:rsidRPr="00DD2717">
              <w:rPr>
                <w:rFonts w:ascii="Arial" w:eastAsia="Times New Roman" w:hAnsi="Arial" w:cs="Arial"/>
                <w:color w:val="000000"/>
                <w:sz w:val="20"/>
                <w:szCs w:val="20"/>
              </w:rPr>
              <w:t xml:space="preserve"> </w:t>
            </w:r>
          </w:p>
          <w:p w:rsidR="0035319C" w:rsidRPr="00DD2717" w:rsidRDefault="0035319C" w:rsidP="00240E42">
            <w:pPr>
              <w:spacing w:after="0" w:line="240" w:lineRule="auto"/>
              <w:rPr>
                <w:rFonts w:ascii="Arial" w:eastAsia="Times New Roman" w:hAnsi="Arial" w:cs="Arial"/>
                <w:color w:val="000000"/>
                <w:sz w:val="20"/>
                <w:szCs w:val="20"/>
              </w:rPr>
            </w:pPr>
            <w:r w:rsidRPr="00DD2717">
              <w:rPr>
                <w:rFonts w:ascii="Arial" w:eastAsia="Times New Roman" w:hAnsi="Arial" w:cs="Arial"/>
                <w:color w:val="000000"/>
                <w:sz w:val="20"/>
                <w:szCs w:val="20"/>
              </w:rPr>
              <w:t>usia 9-12 bulan</w:t>
            </w:r>
          </w:p>
        </w:tc>
      </w:tr>
      <w:tr w:rsidR="0035319C" w:rsidRPr="00DD2717" w:rsidTr="004C4684">
        <w:trPr>
          <w:trHeight w:val="300"/>
        </w:trPr>
        <w:tc>
          <w:tcPr>
            <w:tcW w:w="1865" w:type="dxa"/>
            <w:shd w:val="clear" w:color="auto" w:fill="auto"/>
            <w:noWrap/>
            <w:vAlign w:val="center"/>
            <w:hideMark/>
          </w:tcPr>
          <w:p w:rsidR="0035319C" w:rsidRPr="00DD2717" w:rsidRDefault="0035319C" w:rsidP="00240E42">
            <w:pPr>
              <w:spacing w:after="0" w:line="240" w:lineRule="auto"/>
              <w:rPr>
                <w:rFonts w:ascii="Arial" w:eastAsia="Times New Roman" w:hAnsi="Arial" w:cs="Arial"/>
                <w:color w:val="000000"/>
                <w:sz w:val="20"/>
                <w:szCs w:val="20"/>
              </w:rPr>
            </w:pPr>
            <w:r w:rsidRPr="00DD2717">
              <w:rPr>
                <w:rFonts w:ascii="Arial" w:eastAsia="Times New Roman" w:hAnsi="Arial" w:cs="Arial"/>
                <w:color w:val="000000"/>
                <w:sz w:val="20"/>
                <w:szCs w:val="20"/>
              </w:rPr>
              <w:t>Makanan Lumat</w:t>
            </w:r>
          </w:p>
        </w:tc>
        <w:tc>
          <w:tcPr>
            <w:tcW w:w="439" w:type="dxa"/>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2</w:t>
            </w:r>
          </w:p>
        </w:tc>
        <w:tc>
          <w:tcPr>
            <w:tcW w:w="669" w:type="dxa"/>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8,3</w:t>
            </w:r>
          </w:p>
        </w:tc>
        <w:tc>
          <w:tcPr>
            <w:tcW w:w="439" w:type="dxa"/>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w:t>
            </w:r>
          </w:p>
        </w:tc>
        <w:tc>
          <w:tcPr>
            <w:tcW w:w="638" w:type="dxa"/>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4,2</w:t>
            </w:r>
          </w:p>
        </w:tc>
      </w:tr>
      <w:tr w:rsidR="0035319C" w:rsidRPr="00DD2717" w:rsidTr="004C4684">
        <w:trPr>
          <w:trHeight w:val="300"/>
        </w:trPr>
        <w:tc>
          <w:tcPr>
            <w:tcW w:w="1865" w:type="dxa"/>
            <w:shd w:val="clear" w:color="auto" w:fill="auto"/>
            <w:noWrap/>
            <w:vAlign w:val="center"/>
            <w:hideMark/>
          </w:tcPr>
          <w:p w:rsidR="0035319C" w:rsidRPr="00DD2717" w:rsidRDefault="0035319C" w:rsidP="00240E42">
            <w:pPr>
              <w:spacing w:after="0" w:line="240" w:lineRule="auto"/>
              <w:rPr>
                <w:rFonts w:ascii="Arial" w:eastAsia="Times New Roman" w:hAnsi="Arial" w:cs="Arial"/>
                <w:color w:val="000000"/>
                <w:sz w:val="20"/>
                <w:szCs w:val="20"/>
              </w:rPr>
            </w:pPr>
            <w:r w:rsidRPr="00DD2717">
              <w:rPr>
                <w:rFonts w:ascii="Arial" w:eastAsia="Times New Roman" w:hAnsi="Arial" w:cs="Arial"/>
                <w:color w:val="000000"/>
                <w:sz w:val="20"/>
                <w:szCs w:val="20"/>
              </w:rPr>
              <w:t>Makanan Lembik</w:t>
            </w:r>
          </w:p>
        </w:tc>
        <w:tc>
          <w:tcPr>
            <w:tcW w:w="439" w:type="dxa"/>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21</w:t>
            </w:r>
          </w:p>
        </w:tc>
        <w:tc>
          <w:tcPr>
            <w:tcW w:w="669" w:type="dxa"/>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87,5</w:t>
            </w:r>
          </w:p>
        </w:tc>
        <w:tc>
          <w:tcPr>
            <w:tcW w:w="439" w:type="dxa"/>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22</w:t>
            </w:r>
          </w:p>
        </w:tc>
        <w:tc>
          <w:tcPr>
            <w:tcW w:w="638" w:type="dxa"/>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91,7</w:t>
            </w:r>
          </w:p>
        </w:tc>
      </w:tr>
      <w:tr w:rsidR="0035319C" w:rsidRPr="00DD2717" w:rsidTr="004C4684">
        <w:trPr>
          <w:trHeight w:val="300"/>
        </w:trPr>
        <w:tc>
          <w:tcPr>
            <w:tcW w:w="1865" w:type="dxa"/>
            <w:tcBorders>
              <w:bottom w:val="single" w:sz="4" w:space="0" w:color="auto"/>
            </w:tcBorders>
            <w:shd w:val="clear" w:color="auto" w:fill="auto"/>
            <w:noWrap/>
            <w:vAlign w:val="center"/>
            <w:hideMark/>
          </w:tcPr>
          <w:p w:rsidR="0035319C" w:rsidRPr="00DD2717" w:rsidRDefault="0035319C" w:rsidP="00240E42">
            <w:pPr>
              <w:spacing w:after="0" w:line="240" w:lineRule="auto"/>
              <w:rPr>
                <w:rFonts w:ascii="Arial" w:eastAsia="Times New Roman" w:hAnsi="Arial" w:cs="Arial"/>
                <w:color w:val="000000"/>
                <w:sz w:val="20"/>
                <w:szCs w:val="20"/>
              </w:rPr>
            </w:pPr>
            <w:r w:rsidRPr="00DD2717">
              <w:rPr>
                <w:rFonts w:ascii="Arial" w:eastAsia="Times New Roman" w:hAnsi="Arial" w:cs="Arial"/>
                <w:color w:val="000000"/>
                <w:sz w:val="20"/>
                <w:szCs w:val="20"/>
              </w:rPr>
              <w:t>Makanan Padat</w:t>
            </w:r>
          </w:p>
        </w:tc>
        <w:tc>
          <w:tcPr>
            <w:tcW w:w="439" w:type="dxa"/>
            <w:tcBorders>
              <w:bottom w:val="single" w:sz="4" w:space="0" w:color="auto"/>
            </w:tcBorders>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w:t>
            </w:r>
          </w:p>
        </w:tc>
        <w:tc>
          <w:tcPr>
            <w:tcW w:w="669" w:type="dxa"/>
            <w:tcBorders>
              <w:bottom w:val="single" w:sz="4" w:space="0" w:color="auto"/>
            </w:tcBorders>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4,2</w:t>
            </w:r>
          </w:p>
        </w:tc>
        <w:tc>
          <w:tcPr>
            <w:tcW w:w="439" w:type="dxa"/>
            <w:tcBorders>
              <w:bottom w:val="single" w:sz="4" w:space="0" w:color="auto"/>
            </w:tcBorders>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w:t>
            </w:r>
          </w:p>
        </w:tc>
        <w:tc>
          <w:tcPr>
            <w:tcW w:w="638" w:type="dxa"/>
            <w:tcBorders>
              <w:bottom w:val="single" w:sz="4" w:space="0" w:color="auto"/>
            </w:tcBorders>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4,2</w:t>
            </w:r>
          </w:p>
        </w:tc>
      </w:tr>
      <w:tr w:rsidR="0035319C" w:rsidRPr="00DD2717" w:rsidTr="004C4684">
        <w:trPr>
          <w:trHeight w:val="300"/>
        </w:trPr>
        <w:tc>
          <w:tcPr>
            <w:tcW w:w="1865" w:type="dxa"/>
            <w:tcBorders>
              <w:top w:val="single" w:sz="4" w:space="0" w:color="auto"/>
              <w:bottom w:val="single" w:sz="4" w:space="0" w:color="auto"/>
            </w:tcBorders>
            <w:shd w:val="clear" w:color="auto" w:fill="auto"/>
            <w:noWrap/>
            <w:vAlign w:val="center"/>
            <w:hideMark/>
          </w:tcPr>
          <w:p w:rsidR="0035319C" w:rsidRPr="00DD2717" w:rsidRDefault="0035319C" w:rsidP="001B2766">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Total</w:t>
            </w:r>
          </w:p>
        </w:tc>
        <w:tc>
          <w:tcPr>
            <w:tcW w:w="439" w:type="dxa"/>
            <w:tcBorders>
              <w:top w:val="single" w:sz="4" w:space="0" w:color="auto"/>
              <w:bottom w:val="single" w:sz="4" w:space="0" w:color="auto"/>
            </w:tcBorders>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24</w:t>
            </w:r>
          </w:p>
        </w:tc>
        <w:tc>
          <w:tcPr>
            <w:tcW w:w="669" w:type="dxa"/>
            <w:tcBorders>
              <w:top w:val="single" w:sz="4" w:space="0" w:color="auto"/>
              <w:bottom w:val="single" w:sz="4" w:space="0" w:color="auto"/>
            </w:tcBorders>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100</w:t>
            </w:r>
          </w:p>
        </w:tc>
        <w:tc>
          <w:tcPr>
            <w:tcW w:w="439" w:type="dxa"/>
            <w:tcBorders>
              <w:top w:val="single" w:sz="4" w:space="0" w:color="auto"/>
              <w:bottom w:val="single" w:sz="4" w:space="0" w:color="auto"/>
            </w:tcBorders>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24</w:t>
            </w:r>
          </w:p>
        </w:tc>
        <w:tc>
          <w:tcPr>
            <w:tcW w:w="638" w:type="dxa"/>
            <w:tcBorders>
              <w:top w:val="single" w:sz="4" w:space="0" w:color="auto"/>
              <w:bottom w:val="single" w:sz="4" w:space="0" w:color="auto"/>
            </w:tcBorders>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100</w:t>
            </w:r>
          </w:p>
        </w:tc>
      </w:tr>
      <w:tr w:rsidR="0035319C" w:rsidRPr="00DD2717" w:rsidTr="004C4684">
        <w:trPr>
          <w:trHeight w:val="300"/>
        </w:trPr>
        <w:tc>
          <w:tcPr>
            <w:tcW w:w="4050" w:type="dxa"/>
            <w:gridSpan w:val="5"/>
            <w:tcBorders>
              <w:top w:val="single" w:sz="4" w:space="0" w:color="auto"/>
            </w:tcBorders>
            <w:shd w:val="clear" w:color="auto" w:fill="auto"/>
            <w:noWrap/>
            <w:vAlign w:val="center"/>
            <w:hideMark/>
          </w:tcPr>
          <w:p w:rsidR="0035319C" w:rsidRPr="00DD2717" w:rsidRDefault="0035319C" w:rsidP="00240E42">
            <w:pPr>
              <w:spacing w:after="0" w:line="240" w:lineRule="auto"/>
              <w:rPr>
                <w:rFonts w:ascii="Arial" w:eastAsia="Times New Roman" w:hAnsi="Arial" w:cs="Arial"/>
                <w:color w:val="000000"/>
                <w:sz w:val="20"/>
                <w:szCs w:val="20"/>
              </w:rPr>
            </w:pPr>
            <w:r w:rsidRPr="00DD2717">
              <w:rPr>
                <w:rFonts w:ascii="Arial" w:eastAsia="Times New Roman" w:hAnsi="Arial" w:cs="Arial"/>
                <w:color w:val="000000"/>
                <w:sz w:val="20"/>
                <w:szCs w:val="20"/>
              </w:rPr>
              <w:t xml:space="preserve">Tekstur </w:t>
            </w:r>
            <w:r w:rsidR="004128B9">
              <w:rPr>
                <w:rFonts w:ascii="Arial" w:eastAsia="Times New Roman" w:hAnsi="Arial" w:cs="Arial"/>
                <w:color w:val="000000"/>
                <w:sz w:val="20"/>
                <w:szCs w:val="20"/>
              </w:rPr>
              <w:t>MPASI</w:t>
            </w:r>
            <w:r w:rsidRPr="00DD2717">
              <w:rPr>
                <w:rFonts w:ascii="Arial" w:eastAsia="Times New Roman" w:hAnsi="Arial" w:cs="Arial"/>
                <w:color w:val="000000"/>
                <w:sz w:val="20"/>
                <w:szCs w:val="20"/>
              </w:rPr>
              <w:t xml:space="preserve"> </w:t>
            </w:r>
          </w:p>
          <w:p w:rsidR="0035319C" w:rsidRPr="00DD2717" w:rsidRDefault="0035319C" w:rsidP="00240E42">
            <w:pPr>
              <w:spacing w:after="0" w:line="240" w:lineRule="auto"/>
              <w:rPr>
                <w:rFonts w:ascii="Arial" w:eastAsia="Times New Roman" w:hAnsi="Arial" w:cs="Arial"/>
                <w:color w:val="000000"/>
                <w:sz w:val="20"/>
                <w:szCs w:val="20"/>
              </w:rPr>
            </w:pPr>
            <w:r w:rsidRPr="00DD2717">
              <w:rPr>
                <w:rFonts w:ascii="Arial" w:eastAsia="Times New Roman" w:hAnsi="Arial" w:cs="Arial"/>
                <w:color w:val="000000"/>
                <w:sz w:val="20"/>
                <w:szCs w:val="20"/>
              </w:rPr>
              <w:t>usia 12-24 bulan</w:t>
            </w:r>
          </w:p>
        </w:tc>
      </w:tr>
      <w:tr w:rsidR="0035319C" w:rsidRPr="00DD2717" w:rsidTr="004C4684">
        <w:trPr>
          <w:trHeight w:val="300"/>
        </w:trPr>
        <w:tc>
          <w:tcPr>
            <w:tcW w:w="1865" w:type="dxa"/>
            <w:shd w:val="clear" w:color="auto" w:fill="auto"/>
            <w:noWrap/>
            <w:vAlign w:val="center"/>
          </w:tcPr>
          <w:p w:rsidR="0035319C" w:rsidRPr="00DD2717" w:rsidRDefault="0035319C" w:rsidP="00240E42">
            <w:pPr>
              <w:spacing w:after="0" w:line="240" w:lineRule="auto"/>
              <w:rPr>
                <w:rFonts w:ascii="Arial" w:eastAsia="Times New Roman" w:hAnsi="Arial" w:cs="Arial"/>
                <w:color w:val="000000"/>
                <w:sz w:val="20"/>
                <w:szCs w:val="20"/>
              </w:rPr>
            </w:pPr>
            <w:r w:rsidRPr="00DD2717">
              <w:rPr>
                <w:rFonts w:ascii="Arial" w:eastAsia="Times New Roman" w:hAnsi="Arial" w:cs="Arial"/>
                <w:color w:val="000000"/>
                <w:sz w:val="20"/>
                <w:szCs w:val="20"/>
              </w:rPr>
              <w:t>Makanan Lumat</w:t>
            </w:r>
          </w:p>
        </w:tc>
        <w:tc>
          <w:tcPr>
            <w:tcW w:w="439" w:type="dxa"/>
            <w:shd w:val="clear" w:color="auto" w:fill="auto"/>
            <w:noWrap/>
            <w:vAlign w:val="center"/>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0</w:t>
            </w:r>
          </w:p>
        </w:tc>
        <w:tc>
          <w:tcPr>
            <w:tcW w:w="669" w:type="dxa"/>
            <w:shd w:val="clear" w:color="auto" w:fill="auto"/>
            <w:noWrap/>
            <w:vAlign w:val="center"/>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0</w:t>
            </w:r>
          </w:p>
        </w:tc>
        <w:tc>
          <w:tcPr>
            <w:tcW w:w="439" w:type="dxa"/>
            <w:shd w:val="clear" w:color="auto" w:fill="auto"/>
            <w:noWrap/>
            <w:vAlign w:val="center"/>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0</w:t>
            </w:r>
          </w:p>
        </w:tc>
        <w:tc>
          <w:tcPr>
            <w:tcW w:w="638" w:type="dxa"/>
            <w:shd w:val="clear" w:color="auto" w:fill="auto"/>
            <w:noWrap/>
            <w:vAlign w:val="center"/>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0</w:t>
            </w:r>
          </w:p>
        </w:tc>
      </w:tr>
      <w:tr w:rsidR="0035319C" w:rsidRPr="00DD2717" w:rsidTr="004C4684">
        <w:trPr>
          <w:trHeight w:val="300"/>
        </w:trPr>
        <w:tc>
          <w:tcPr>
            <w:tcW w:w="1865" w:type="dxa"/>
            <w:shd w:val="clear" w:color="auto" w:fill="auto"/>
            <w:noWrap/>
            <w:vAlign w:val="center"/>
            <w:hideMark/>
          </w:tcPr>
          <w:p w:rsidR="0035319C" w:rsidRPr="00DD2717" w:rsidRDefault="0035319C" w:rsidP="00240E42">
            <w:pPr>
              <w:spacing w:after="0" w:line="240" w:lineRule="auto"/>
              <w:rPr>
                <w:rFonts w:ascii="Arial" w:eastAsia="Times New Roman" w:hAnsi="Arial" w:cs="Arial"/>
                <w:color w:val="000000"/>
                <w:sz w:val="20"/>
                <w:szCs w:val="20"/>
              </w:rPr>
            </w:pPr>
            <w:r w:rsidRPr="00DD2717">
              <w:rPr>
                <w:rFonts w:ascii="Arial" w:eastAsia="Times New Roman" w:hAnsi="Arial" w:cs="Arial"/>
                <w:color w:val="000000"/>
                <w:sz w:val="20"/>
                <w:szCs w:val="20"/>
              </w:rPr>
              <w:t>Makanan Lembik</w:t>
            </w:r>
          </w:p>
        </w:tc>
        <w:tc>
          <w:tcPr>
            <w:tcW w:w="439" w:type="dxa"/>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4</w:t>
            </w:r>
          </w:p>
        </w:tc>
        <w:tc>
          <w:tcPr>
            <w:tcW w:w="669" w:type="dxa"/>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16,7</w:t>
            </w:r>
          </w:p>
        </w:tc>
        <w:tc>
          <w:tcPr>
            <w:tcW w:w="439" w:type="dxa"/>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w:t>
            </w:r>
          </w:p>
        </w:tc>
        <w:tc>
          <w:tcPr>
            <w:tcW w:w="638" w:type="dxa"/>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4,2</w:t>
            </w:r>
          </w:p>
        </w:tc>
      </w:tr>
      <w:tr w:rsidR="0035319C" w:rsidRPr="00DD2717" w:rsidTr="004C4684">
        <w:trPr>
          <w:trHeight w:val="300"/>
        </w:trPr>
        <w:tc>
          <w:tcPr>
            <w:tcW w:w="1865" w:type="dxa"/>
            <w:tcBorders>
              <w:bottom w:val="single" w:sz="4" w:space="0" w:color="auto"/>
            </w:tcBorders>
            <w:shd w:val="clear" w:color="auto" w:fill="auto"/>
            <w:noWrap/>
            <w:vAlign w:val="center"/>
            <w:hideMark/>
          </w:tcPr>
          <w:p w:rsidR="0035319C" w:rsidRPr="00DD2717" w:rsidRDefault="0035319C" w:rsidP="00240E42">
            <w:pPr>
              <w:spacing w:after="0" w:line="240" w:lineRule="auto"/>
              <w:rPr>
                <w:rFonts w:ascii="Arial" w:eastAsia="Times New Roman" w:hAnsi="Arial" w:cs="Arial"/>
                <w:color w:val="000000"/>
                <w:sz w:val="20"/>
                <w:szCs w:val="20"/>
              </w:rPr>
            </w:pPr>
            <w:r w:rsidRPr="00DD2717">
              <w:rPr>
                <w:rFonts w:ascii="Arial" w:eastAsia="Times New Roman" w:hAnsi="Arial" w:cs="Arial"/>
                <w:color w:val="000000"/>
                <w:sz w:val="20"/>
                <w:szCs w:val="20"/>
              </w:rPr>
              <w:t>Makanan Padat</w:t>
            </w:r>
          </w:p>
        </w:tc>
        <w:tc>
          <w:tcPr>
            <w:tcW w:w="439" w:type="dxa"/>
            <w:tcBorders>
              <w:bottom w:val="single" w:sz="4" w:space="0" w:color="auto"/>
            </w:tcBorders>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20</w:t>
            </w:r>
          </w:p>
        </w:tc>
        <w:tc>
          <w:tcPr>
            <w:tcW w:w="669" w:type="dxa"/>
            <w:tcBorders>
              <w:bottom w:val="single" w:sz="4" w:space="0" w:color="auto"/>
            </w:tcBorders>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83,3</w:t>
            </w:r>
          </w:p>
        </w:tc>
        <w:tc>
          <w:tcPr>
            <w:tcW w:w="439" w:type="dxa"/>
            <w:tcBorders>
              <w:bottom w:val="single" w:sz="4" w:space="0" w:color="auto"/>
            </w:tcBorders>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23</w:t>
            </w:r>
          </w:p>
        </w:tc>
        <w:tc>
          <w:tcPr>
            <w:tcW w:w="638" w:type="dxa"/>
            <w:tcBorders>
              <w:bottom w:val="single" w:sz="4" w:space="0" w:color="auto"/>
            </w:tcBorders>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95,8</w:t>
            </w:r>
          </w:p>
        </w:tc>
      </w:tr>
      <w:tr w:rsidR="0035319C" w:rsidRPr="00DD2717" w:rsidTr="004C4684">
        <w:trPr>
          <w:trHeight w:val="300"/>
        </w:trPr>
        <w:tc>
          <w:tcPr>
            <w:tcW w:w="1865" w:type="dxa"/>
            <w:tcBorders>
              <w:top w:val="single" w:sz="4" w:space="0" w:color="auto"/>
              <w:bottom w:val="single" w:sz="4" w:space="0" w:color="auto"/>
            </w:tcBorders>
            <w:shd w:val="clear" w:color="auto" w:fill="auto"/>
            <w:noWrap/>
            <w:vAlign w:val="center"/>
            <w:hideMark/>
          </w:tcPr>
          <w:p w:rsidR="0035319C" w:rsidRPr="00DD2717" w:rsidRDefault="0035319C" w:rsidP="001B2766">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Total</w:t>
            </w:r>
          </w:p>
        </w:tc>
        <w:tc>
          <w:tcPr>
            <w:tcW w:w="439" w:type="dxa"/>
            <w:tcBorders>
              <w:top w:val="single" w:sz="4" w:space="0" w:color="auto"/>
              <w:bottom w:val="single" w:sz="4" w:space="0" w:color="auto"/>
            </w:tcBorders>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24</w:t>
            </w:r>
          </w:p>
        </w:tc>
        <w:tc>
          <w:tcPr>
            <w:tcW w:w="669" w:type="dxa"/>
            <w:tcBorders>
              <w:top w:val="single" w:sz="4" w:space="0" w:color="auto"/>
              <w:bottom w:val="single" w:sz="4" w:space="0" w:color="auto"/>
            </w:tcBorders>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100</w:t>
            </w:r>
          </w:p>
        </w:tc>
        <w:tc>
          <w:tcPr>
            <w:tcW w:w="439" w:type="dxa"/>
            <w:tcBorders>
              <w:top w:val="single" w:sz="4" w:space="0" w:color="auto"/>
              <w:bottom w:val="single" w:sz="4" w:space="0" w:color="auto"/>
            </w:tcBorders>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24</w:t>
            </w:r>
          </w:p>
        </w:tc>
        <w:tc>
          <w:tcPr>
            <w:tcW w:w="638" w:type="dxa"/>
            <w:tcBorders>
              <w:top w:val="single" w:sz="4" w:space="0" w:color="auto"/>
              <w:bottom w:val="single" w:sz="4" w:space="0" w:color="auto"/>
            </w:tcBorders>
            <w:shd w:val="clear" w:color="auto" w:fill="auto"/>
            <w:noWrap/>
            <w:vAlign w:val="center"/>
            <w:hideMark/>
          </w:tcPr>
          <w:p w:rsidR="0035319C" w:rsidRPr="00DD2717" w:rsidRDefault="0035319C" w:rsidP="00240E42">
            <w:pPr>
              <w:spacing w:after="0" w:line="240" w:lineRule="auto"/>
              <w:jc w:val="center"/>
              <w:rPr>
                <w:rFonts w:ascii="Arial" w:eastAsia="Times New Roman" w:hAnsi="Arial" w:cs="Arial"/>
                <w:color w:val="000000"/>
                <w:sz w:val="20"/>
                <w:szCs w:val="20"/>
              </w:rPr>
            </w:pPr>
            <w:r w:rsidRPr="00DD2717">
              <w:rPr>
                <w:rFonts w:ascii="Arial" w:eastAsia="Times New Roman" w:hAnsi="Arial" w:cs="Arial"/>
                <w:color w:val="000000"/>
                <w:sz w:val="20"/>
                <w:szCs w:val="20"/>
              </w:rPr>
              <w:t>100</w:t>
            </w:r>
          </w:p>
        </w:tc>
      </w:tr>
    </w:tbl>
    <w:p w:rsidR="00772532" w:rsidRDefault="00772532" w:rsidP="00092A4F">
      <w:pPr>
        <w:tabs>
          <w:tab w:val="left" w:pos="567"/>
        </w:tabs>
        <w:spacing w:after="0"/>
        <w:jc w:val="both"/>
        <w:rPr>
          <w:rFonts w:ascii="Arial" w:hAnsi="Arial" w:cs="Arial"/>
          <w:sz w:val="22"/>
        </w:rPr>
      </w:pPr>
    </w:p>
    <w:p w:rsidR="0035319C" w:rsidRDefault="00B315D2" w:rsidP="00DD2717">
      <w:pPr>
        <w:tabs>
          <w:tab w:val="left" w:pos="567"/>
        </w:tabs>
        <w:spacing w:after="0" w:line="240" w:lineRule="auto"/>
        <w:jc w:val="both"/>
        <w:rPr>
          <w:rFonts w:ascii="Arial" w:hAnsi="Arial" w:cs="Arial"/>
          <w:sz w:val="22"/>
        </w:rPr>
      </w:pPr>
      <w:r>
        <w:rPr>
          <w:rFonts w:ascii="Arial" w:hAnsi="Arial" w:cs="Arial"/>
          <w:sz w:val="22"/>
        </w:rPr>
        <w:tab/>
      </w:r>
      <w:r w:rsidR="00772532">
        <w:rPr>
          <w:rFonts w:ascii="Arial" w:hAnsi="Arial" w:cs="Arial"/>
          <w:sz w:val="22"/>
        </w:rPr>
        <w:t xml:space="preserve">Tabel 2 </w:t>
      </w:r>
      <w:r w:rsidR="00F02FE0">
        <w:rPr>
          <w:rFonts w:ascii="Arial" w:hAnsi="Arial" w:cs="Arial"/>
          <w:sz w:val="22"/>
        </w:rPr>
        <w:t>memperlihatkan</w:t>
      </w:r>
      <w:r w:rsidR="00772532">
        <w:rPr>
          <w:rFonts w:ascii="Arial" w:hAnsi="Arial" w:cs="Arial"/>
          <w:sz w:val="22"/>
        </w:rPr>
        <w:t xml:space="preserve"> bahwa i</w:t>
      </w:r>
      <w:r w:rsidR="00772532" w:rsidRPr="00240E42">
        <w:rPr>
          <w:rFonts w:ascii="Arial" w:hAnsi="Arial" w:cs="Arial"/>
          <w:sz w:val="22"/>
        </w:rPr>
        <w:t xml:space="preserve">ndikator usia pertama </w:t>
      </w:r>
      <w:r w:rsidR="004128B9">
        <w:rPr>
          <w:rFonts w:ascii="Arial" w:hAnsi="Arial" w:cs="Arial"/>
          <w:sz w:val="22"/>
        </w:rPr>
        <w:t>MPASI</w:t>
      </w:r>
      <w:r w:rsidR="00772532" w:rsidRPr="00240E42">
        <w:rPr>
          <w:rFonts w:ascii="Arial" w:hAnsi="Arial" w:cs="Arial"/>
          <w:sz w:val="22"/>
        </w:rPr>
        <w:t xml:space="preserve"> tertin</w:t>
      </w:r>
      <w:r w:rsidR="00772532">
        <w:rPr>
          <w:rFonts w:ascii="Arial" w:hAnsi="Arial" w:cs="Arial"/>
          <w:sz w:val="22"/>
        </w:rPr>
        <w:t xml:space="preserve">ggi diberikan saat usia 6 bulan sebesar 75% pada kelompok kasus dan 87,5% kelompok kontrol. </w:t>
      </w:r>
      <w:r w:rsidR="00772532" w:rsidRPr="00240E42">
        <w:rPr>
          <w:rFonts w:ascii="Arial" w:hAnsi="Arial" w:cs="Arial"/>
          <w:sz w:val="22"/>
        </w:rPr>
        <w:t xml:space="preserve">Tekstur </w:t>
      </w:r>
      <w:r w:rsidR="004128B9">
        <w:rPr>
          <w:rFonts w:ascii="Arial" w:hAnsi="Arial" w:cs="Arial"/>
          <w:sz w:val="22"/>
        </w:rPr>
        <w:t>MPASI</w:t>
      </w:r>
      <w:r w:rsidR="00772532" w:rsidRPr="00240E42">
        <w:rPr>
          <w:rFonts w:ascii="Arial" w:hAnsi="Arial" w:cs="Arial"/>
          <w:sz w:val="22"/>
        </w:rPr>
        <w:t xml:space="preserve"> tertinggi </w:t>
      </w:r>
      <w:r w:rsidR="00647B4A">
        <w:rPr>
          <w:rFonts w:ascii="Arial" w:hAnsi="Arial" w:cs="Arial"/>
          <w:sz w:val="22"/>
        </w:rPr>
        <w:t>umur</w:t>
      </w:r>
      <w:r w:rsidR="00772532" w:rsidRPr="00240E42">
        <w:rPr>
          <w:rFonts w:ascii="Arial" w:hAnsi="Arial" w:cs="Arial"/>
          <w:sz w:val="22"/>
        </w:rPr>
        <w:t xml:space="preserve"> 6-9 </w:t>
      </w:r>
      <w:r w:rsidR="00772532" w:rsidRPr="00240E42">
        <w:rPr>
          <w:rFonts w:ascii="Arial" w:hAnsi="Arial" w:cs="Arial"/>
          <w:sz w:val="22"/>
        </w:rPr>
        <w:lastRenderedPageBreak/>
        <w:t>bulan diberikan makanan lumat (</w:t>
      </w:r>
      <w:r w:rsidR="00772532">
        <w:rPr>
          <w:rFonts w:ascii="Arial" w:hAnsi="Arial" w:cs="Arial"/>
          <w:sz w:val="22"/>
        </w:rPr>
        <w:t xml:space="preserve">95,8% kelompok kasus dan 91,7% kelompok kontrol). </w:t>
      </w:r>
      <w:r w:rsidR="00772532" w:rsidRPr="00240E42">
        <w:rPr>
          <w:rFonts w:ascii="Arial" w:hAnsi="Arial" w:cs="Arial"/>
          <w:sz w:val="22"/>
        </w:rPr>
        <w:t xml:space="preserve">Tekstur </w:t>
      </w:r>
      <w:r w:rsidR="004128B9">
        <w:rPr>
          <w:rFonts w:ascii="Arial" w:hAnsi="Arial" w:cs="Arial"/>
          <w:sz w:val="22"/>
        </w:rPr>
        <w:t>MPASI</w:t>
      </w:r>
      <w:r w:rsidR="00772532" w:rsidRPr="00240E42">
        <w:rPr>
          <w:rFonts w:ascii="Arial" w:hAnsi="Arial" w:cs="Arial"/>
          <w:sz w:val="22"/>
        </w:rPr>
        <w:t xml:space="preserve"> tertinggi </w:t>
      </w:r>
      <w:r w:rsidR="00647B4A">
        <w:rPr>
          <w:rFonts w:ascii="Arial" w:hAnsi="Arial" w:cs="Arial"/>
          <w:sz w:val="22"/>
        </w:rPr>
        <w:t>umur</w:t>
      </w:r>
      <w:r w:rsidR="00772532" w:rsidRPr="00240E42">
        <w:rPr>
          <w:rFonts w:ascii="Arial" w:hAnsi="Arial" w:cs="Arial"/>
          <w:sz w:val="22"/>
        </w:rPr>
        <w:t xml:space="preserve"> 9-12 bulan adalah makanan lembik (87,5%</w:t>
      </w:r>
      <w:r w:rsidR="00772532">
        <w:rPr>
          <w:rFonts w:ascii="Arial" w:hAnsi="Arial" w:cs="Arial"/>
          <w:sz w:val="22"/>
        </w:rPr>
        <w:t xml:space="preserve"> kelompok kasus dan 91,7% kelompok kontrol). </w:t>
      </w:r>
      <w:r w:rsidR="00772532" w:rsidRPr="00240E42">
        <w:rPr>
          <w:rFonts w:ascii="Arial" w:hAnsi="Arial" w:cs="Arial"/>
          <w:sz w:val="22"/>
        </w:rPr>
        <w:t xml:space="preserve">Tekstur </w:t>
      </w:r>
      <w:r w:rsidR="004128B9">
        <w:rPr>
          <w:rFonts w:ascii="Arial" w:hAnsi="Arial" w:cs="Arial"/>
          <w:sz w:val="22"/>
        </w:rPr>
        <w:t>MPASI</w:t>
      </w:r>
      <w:r w:rsidR="00772532" w:rsidRPr="00240E42">
        <w:rPr>
          <w:rFonts w:ascii="Arial" w:hAnsi="Arial" w:cs="Arial"/>
          <w:sz w:val="22"/>
        </w:rPr>
        <w:t xml:space="preserve"> </w:t>
      </w:r>
      <w:r w:rsidR="00647B4A">
        <w:rPr>
          <w:rFonts w:ascii="Arial" w:hAnsi="Arial" w:cs="Arial"/>
          <w:sz w:val="22"/>
        </w:rPr>
        <w:t>umur</w:t>
      </w:r>
      <w:r w:rsidR="00772532" w:rsidRPr="00240E42">
        <w:rPr>
          <w:rFonts w:ascii="Arial" w:hAnsi="Arial" w:cs="Arial"/>
          <w:sz w:val="22"/>
        </w:rPr>
        <w:t xml:space="preserve"> 12-24 bulan terti</w:t>
      </w:r>
      <w:r w:rsidR="00772532">
        <w:rPr>
          <w:rFonts w:ascii="Arial" w:hAnsi="Arial" w:cs="Arial"/>
          <w:sz w:val="22"/>
        </w:rPr>
        <w:t>nggi diberikan makanan padat (83,3</w:t>
      </w:r>
      <w:r w:rsidR="00772532" w:rsidRPr="00240E42">
        <w:rPr>
          <w:rFonts w:ascii="Arial" w:hAnsi="Arial" w:cs="Arial"/>
          <w:sz w:val="22"/>
        </w:rPr>
        <w:t>%</w:t>
      </w:r>
      <w:r w:rsidR="00772532">
        <w:rPr>
          <w:rFonts w:ascii="Arial" w:hAnsi="Arial" w:cs="Arial"/>
          <w:sz w:val="22"/>
        </w:rPr>
        <w:t xml:space="preserve"> kelompok kasus dan 95,8% kelompok kontrol). </w:t>
      </w:r>
    </w:p>
    <w:p w:rsidR="000A59B9" w:rsidRDefault="000A59B9" w:rsidP="00092A4F">
      <w:pPr>
        <w:tabs>
          <w:tab w:val="left" w:pos="567"/>
        </w:tabs>
        <w:spacing w:after="0"/>
        <w:jc w:val="both"/>
        <w:rPr>
          <w:rFonts w:ascii="Arial" w:hAnsi="Arial" w:cs="Arial"/>
          <w:sz w:val="22"/>
        </w:rPr>
      </w:pPr>
    </w:p>
    <w:p w:rsidR="00772532" w:rsidRDefault="000A59B9" w:rsidP="00092A4F">
      <w:pPr>
        <w:tabs>
          <w:tab w:val="left" w:pos="567"/>
        </w:tabs>
        <w:spacing w:after="0"/>
        <w:jc w:val="both"/>
        <w:rPr>
          <w:rFonts w:ascii="Arial" w:hAnsi="Arial" w:cs="Arial"/>
          <w:b/>
          <w:i/>
          <w:sz w:val="22"/>
        </w:rPr>
      </w:pPr>
      <w:r w:rsidRPr="000A59B9">
        <w:rPr>
          <w:rFonts w:ascii="Arial" w:hAnsi="Arial" w:cs="Arial"/>
          <w:b/>
          <w:sz w:val="22"/>
        </w:rPr>
        <w:t xml:space="preserve">Analisis Hubungan Usia Pertama </w:t>
      </w:r>
      <w:r>
        <w:rPr>
          <w:rFonts w:ascii="Arial" w:hAnsi="Arial" w:cs="Arial"/>
          <w:b/>
          <w:sz w:val="22"/>
        </w:rPr>
        <w:t xml:space="preserve">Pemberian </w:t>
      </w:r>
      <w:r w:rsidR="004128B9">
        <w:rPr>
          <w:rFonts w:ascii="Arial" w:hAnsi="Arial" w:cs="Arial"/>
          <w:b/>
          <w:sz w:val="22"/>
        </w:rPr>
        <w:t>MPASI</w:t>
      </w:r>
      <w:r w:rsidRPr="000A59B9">
        <w:rPr>
          <w:rFonts w:ascii="Arial" w:hAnsi="Arial" w:cs="Arial"/>
          <w:b/>
          <w:sz w:val="22"/>
        </w:rPr>
        <w:t xml:space="preserve"> dengan Kejadian </w:t>
      </w:r>
      <w:r w:rsidRPr="000A59B9">
        <w:rPr>
          <w:rFonts w:ascii="Arial" w:hAnsi="Arial" w:cs="Arial"/>
          <w:b/>
          <w:i/>
          <w:sz w:val="22"/>
        </w:rPr>
        <w:t>Stunting</w:t>
      </w:r>
    </w:p>
    <w:p w:rsidR="000A59B9" w:rsidRPr="000A59B9" w:rsidRDefault="000A59B9" w:rsidP="00092A4F">
      <w:pPr>
        <w:tabs>
          <w:tab w:val="left" w:pos="567"/>
        </w:tabs>
        <w:spacing w:after="0"/>
        <w:jc w:val="both"/>
        <w:rPr>
          <w:rFonts w:ascii="Arial" w:hAnsi="Arial" w:cs="Arial"/>
          <w:b/>
          <w:sz w:val="22"/>
        </w:rPr>
      </w:pPr>
    </w:p>
    <w:p w:rsidR="000A59B9" w:rsidRPr="000A59B9" w:rsidRDefault="000A59B9" w:rsidP="00092A4F">
      <w:pPr>
        <w:tabs>
          <w:tab w:val="left" w:pos="567"/>
        </w:tabs>
        <w:spacing w:after="0"/>
        <w:jc w:val="both"/>
        <w:rPr>
          <w:rFonts w:ascii="Arial" w:hAnsi="Arial" w:cs="Arial"/>
          <w:sz w:val="20"/>
        </w:rPr>
      </w:pPr>
      <w:r w:rsidRPr="000A59B9">
        <w:rPr>
          <w:rFonts w:ascii="Arial" w:hAnsi="Arial" w:cs="Arial"/>
          <w:sz w:val="20"/>
        </w:rPr>
        <w:t xml:space="preserve">Tabel 3. Analisis Hubungan Usia Pertama </w:t>
      </w:r>
      <w:r w:rsidR="004128B9">
        <w:rPr>
          <w:rFonts w:ascii="Arial" w:hAnsi="Arial" w:cs="Arial"/>
          <w:sz w:val="20"/>
        </w:rPr>
        <w:t>MPASI</w:t>
      </w:r>
      <w:r w:rsidRPr="000A59B9">
        <w:rPr>
          <w:rFonts w:ascii="Arial" w:hAnsi="Arial" w:cs="Arial"/>
          <w:sz w:val="20"/>
        </w:rPr>
        <w:t xml:space="preserve"> dengan Kejadian </w:t>
      </w:r>
      <w:r w:rsidRPr="000A59B9">
        <w:rPr>
          <w:rFonts w:ascii="Arial" w:hAnsi="Arial" w:cs="Arial"/>
          <w:i/>
          <w:sz w:val="20"/>
        </w:rPr>
        <w:t>Stunting</w:t>
      </w:r>
    </w:p>
    <w:tbl>
      <w:tblPr>
        <w:tblW w:w="4319" w:type="dxa"/>
        <w:tblLook w:val="04A0" w:firstRow="1" w:lastRow="0" w:firstColumn="1" w:lastColumn="0" w:noHBand="0" w:noVBand="1"/>
      </w:tblPr>
      <w:tblGrid>
        <w:gridCol w:w="1134"/>
        <w:gridCol w:w="461"/>
        <w:gridCol w:w="553"/>
        <w:gridCol w:w="439"/>
        <w:gridCol w:w="626"/>
        <w:gridCol w:w="480"/>
        <w:gridCol w:w="626"/>
      </w:tblGrid>
      <w:tr w:rsidR="000A59B9" w:rsidRPr="006E5DBB" w:rsidTr="000A59B9">
        <w:trPr>
          <w:trHeight w:val="300"/>
        </w:trPr>
        <w:tc>
          <w:tcPr>
            <w:tcW w:w="1134" w:type="dxa"/>
            <w:vMerge w:val="restart"/>
            <w:tcBorders>
              <w:top w:val="single" w:sz="4" w:space="0" w:color="auto"/>
              <w:left w:val="nil"/>
              <w:bottom w:val="single" w:sz="4" w:space="0" w:color="000000"/>
              <w:right w:val="nil"/>
            </w:tcBorders>
            <w:shd w:val="clear" w:color="auto" w:fill="auto"/>
            <w:vAlign w:val="center"/>
            <w:hideMark/>
          </w:tcPr>
          <w:p w:rsidR="000A59B9" w:rsidRPr="006E5DBB" w:rsidRDefault="000A59B9"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 xml:space="preserve">Usia Pertama </w:t>
            </w:r>
            <w:r w:rsidRPr="006E5DBB">
              <w:rPr>
                <w:rFonts w:ascii="Arial" w:eastAsia="Times New Roman" w:hAnsi="Arial" w:cs="Arial"/>
                <w:color w:val="000000"/>
                <w:sz w:val="20"/>
                <w:szCs w:val="20"/>
              </w:rPr>
              <w:br/>
            </w:r>
            <w:r w:rsidR="004128B9">
              <w:rPr>
                <w:rFonts w:ascii="Arial" w:eastAsia="Times New Roman" w:hAnsi="Arial" w:cs="Arial"/>
                <w:color w:val="000000"/>
                <w:sz w:val="20"/>
                <w:szCs w:val="20"/>
              </w:rPr>
              <w:t>MPASI</w:t>
            </w:r>
          </w:p>
        </w:tc>
        <w:tc>
          <w:tcPr>
            <w:tcW w:w="3185" w:type="dxa"/>
            <w:gridSpan w:val="6"/>
            <w:tcBorders>
              <w:top w:val="single" w:sz="4" w:space="0" w:color="auto"/>
              <w:left w:val="nil"/>
              <w:bottom w:val="single" w:sz="4" w:space="0" w:color="auto"/>
            </w:tcBorders>
            <w:shd w:val="clear" w:color="auto" w:fill="auto"/>
            <w:noWrap/>
            <w:vAlign w:val="bottom"/>
            <w:hideMark/>
          </w:tcPr>
          <w:p w:rsidR="000A59B9" w:rsidRPr="006E5DBB" w:rsidRDefault="000A59B9" w:rsidP="00FE25A4">
            <w:pPr>
              <w:spacing w:after="0" w:line="240" w:lineRule="auto"/>
              <w:jc w:val="center"/>
              <w:rPr>
                <w:rFonts w:ascii="Arial" w:eastAsia="Times New Roman" w:hAnsi="Arial" w:cs="Arial"/>
                <w:i/>
                <w:iCs/>
                <w:color w:val="000000"/>
                <w:sz w:val="20"/>
                <w:szCs w:val="20"/>
              </w:rPr>
            </w:pPr>
            <w:r w:rsidRPr="006E5DBB">
              <w:rPr>
                <w:rFonts w:ascii="Arial" w:eastAsia="Times New Roman" w:hAnsi="Arial" w:cs="Arial"/>
                <w:i/>
                <w:iCs/>
                <w:color w:val="000000"/>
                <w:sz w:val="20"/>
                <w:szCs w:val="20"/>
              </w:rPr>
              <w:t>Stunting</w:t>
            </w:r>
          </w:p>
        </w:tc>
      </w:tr>
      <w:tr w:rsidR="000A59B9" w:rsidRPr="006E5DBB" w:rsidTr="000A59B9">
        <w:trPr>
          <w:trHeight w:val="300"/>
        </w:trPr>
        <w:tc>
          <w:tcPr>
            <w:tcW w:w="1134" w:type="dxa"/>
            <w:vMerge/>
            <w:tcBorders>
              <w:top w:val="single" w:sz="4" w:space="0" w:color="auto"/>
              <w:left w:val="nil"/>
              <w:bottom w:val="single" w:sz="4" w:space="0" w:color="000000"/>
            </w:tcBorders>
            <w:vAlign w:val="center"/>
            <w:hideMark/>
          </w:tcPr>
          <w:p w:rsidR="000A59B9" w:rsidRPr="006E5DBB" w:rsidRDefault="000A59B9" w:rsidP="00FE25A4">
            <w:pPr>
              <w:spacing w:after="0" w:line="240" w:lineRule="auto"/>
              <w:rPr>
                <w:rFonts w:ascii="Arial" w:eastAsia="Times New Roman" w:hAnsi="Arial" w:cs="Arial"/>
                <w:color w:val="000000"/>
                <w:sz w:val="20"/>
                <w:szCs w:val="20"/>
              </w:rPr>
            </w:pPr>
          </w:p>
        </w:tc>
        <w:tc>
          <w:tcPr>
            <w:tcW w:w="1014" w:type="dxa"/>
            <w:gridSpan w:val="2"/>
            <w:tcBorders>
              <w:top w:val="single" w:sz="4" w:space="0" w:color="auto"/>
              <w:bottom w:val="single" w:sz="4" w:space="0" w:color="auto"/>
            </w:tcBorders>
            <w:shd w:val="clear" w:color="auto" w:fill="auto"/>
            <w:noWrap/>
            <w:vAlign w:val="center"/>
            <w:hideMark/>
          </w:tcPr>
          <w:p w:rsidR="000A59B9" w:rsidRPr="006E5DBB" w:rsidRDefault="000A59B9"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Ya</w:t>
            </w:r>
          </w:p>
        </w:tc>
        <w:tc>
          <w:tcPr>
            <w:tcW w:w="1065" w:type="dxa"/>
            <w:gridSpan w:val="2"/>
            <w:tcBorders>
              <w:top w:val="single" w:sz="4" w:space="0" w:color="auto"/>
              <w:bottom w:val="single" w:sz="4" w:space="0" w:color="auto"/>
            </w:tcBorders>
            <w:shd w:val="clear" w:color="auto" w:fill="auto"/>
            <w:vAlign w:val="center"/>
          </w:tcPr>
          <w:p w:rsidR="000A59B9" w:rsidRPr="006E5DBB" w:rsidRDefault="000A59B9"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Tidak</w:t>
            </w:r>
          </w:p>
        </w:tc>
        <w:tc>
          <w:tcPr>
            <w:tcW w:w="1106" w:type="dxa"/>
            <w:gridSpan w:val="2"/>
            <w:tcBorders>
              <w:top w:val="single" w:sz="4" w:space="0" w:color="auto"/>
              <w:bottom w:val="single" w:sz="4" w:space="0" w:color="auto"/>
            </w:tcBorders>
            <w:shd w:val="clear" w:color="auto" w:fill="auto"/>
            <w:vAlign w:val="center"/>
          </w:tcPr>
          <w:p w:rsidR="000A59B9" w:rsidRPr="006E5DBB" w:rsidRDefault="000A59B9"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Total</w:t>
            </w:r>
          </w:p>
        </w:tc>
      </w:tr>
      <w:tr w:rsidR="000A59B9" w:rsidRPr="006E5DBB" w:rsidTr="000A59B9">
        <w:trPr>
          <w:trHeight w:val="180"/>
        </w:trPr>
        <w:tc>
          <w:tcPr>
            <w:tcW w:w="1134" w:type="dxa"/>
            <w:vMerge/>
            <w:tcBorders>
              <w:top w:val="single" w:sz="4" w:space="0" w:color="auto"/>
              <w:left w:val="nil"/>
              <w:bottom w:val="single" w:sz="4" w:space="0" w:color="000000"/>
              <w:right w:val="nil"/>
            </w:tcBorders>
            <w:vAlign w:val="center"/>
            <w:hideMark/>
          </w:tcPr>
          <w:p w:rsidR="000A59B9" w:rsidRPr="006E5DBB" w:rsidRDefault="000A59B9" w:rsidP="00FE25A4">
            <w:pPr>
              <w:spacing w:after="0" w:line="240" w:lineRule="auto"/>
              <w:rPr>
                <w:rFonts w:ascii="Arial" w:eastAsia="Times New Roman" w:hAnsi="Arial" w:cs="Arial"/>
                <w:color w:val="000000"/>
                <w:sz w:val="20"/>
                <w:szCs w:val="20"/>
              </w:rPr>
            </w:pPr>
          </w:p>
        </w:tc>
        <w:tc>
          <w:tcPr>
            <w:tcW w:w="461" w:type="dxa"/>
            <w:tcBorders>
              <w:top w:val="single" w:sz="4" w:space="0" w:color="auto"/>
              <w:left w:val="nil"/>
              <w:bottom w:val="single" w:sz="4" w:space="0" w:color="auto"/>
              <w:right w:val="nil"/>
            </w:tcBorders>
            <w:shd w:val="clear" w:color="auto" w:fill="auto"/>
            <w:noWrap/>
            <w:vAlign w:val="center"/>
            <w:hideMark/>
          </w:tcPr>
          <w:p w:rsidR="000A59B9" w:rsidRPr="006E5DBB" w:rsidRDefault="00FE25A4" w:rsidP="00FE25A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w:t>
            </w:r>
          </w:p>
        </w:tc>
        <w:tc>
          <w:tcPr>
            <w:tcW w:w="553" w:type="dxa"/>
            <w:tcBorders>
              <w:top w:val="single" w:sz="4" w:space="0" w:color="auto"/>
              <w:left w:val="nil"/>
              <w:bottom w:val="single" w:sz="4" w:space="0" w:color="auto"/>
              <w:right w:val="nil"/>
            </w:tcBorders>
            <w:shd w:val="clear" w:color="auto" w:fill="auto"/>
            <w:noWrap/>
            <w:vAlign w:val="center"/>
            <w:hideMark/>
          </w:tcPr>
          <w:p w:rsidR="000A59B9" w:rsidRPr="006E5DBB" w:rsidRDefault="000A59B9"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w:t>
            </w:r>
          </w:p>
        </w:tc>
        <w:tc>
          <w:tcPr>
            <w:tcW w:w="439" w:type="dxa"/>
            <w:tcBorders>
              <w:top w:val="single" w:sz="4" w:space="0" w:color="auto"/>
              <w:left w:val="nil"/>
              <w:bottom w:val="single" w:sz="4" w:space="0" w:color="auto"/>
              <w:right w:val="nil"/>
            </w:tcBorders>
            <w:shd w:val="clear" w:color="auto" w:fill="auto"/>
            <w:noWrap/>
            <w:vAlign w:val="center"/>
            <w:hideMark/>
          </w:tcPr>
          <w:p w:rsidR="000A59B9" w:rsidRPr="006E5DBB" w:rsidRDefault="00FE25A4" w:rsidP="00FE25A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w:t>
            </w:r>
          </w:p>
        </w:tc>
        <w:tc>
          <w:tcPr>
            <w:tcW w:w="626" w:type="dxa"/>
            <w:tcBorders>
              <w:top w:val="single" w:sz="4" w:space="0" w:color="auto"/>
              <w:left w:val="nil"/>
              <w:bottom w:val="single" w:sz="4" w:space="0" w:color="auto"/>
              <w:right w:val="nil"/>
            </w:tcBorders>
            <w:shd w:val="clear" w:color="auto" w:fill="auto"/>
            <w:noWrap/>
            <w:vAlign w:val="center"/>
            <w:hideMark/>
          </w:tcPr>
          <w:p w:rsidR="000A59B9" w:rsidRPr="006E5DBB" w:rsidRDefault="000A59B9"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w:t>
            </w:r>
          </w:p>
        </w:tc>
        <w:tc>
          <w:tcPr>
            <w:tcW w:w="480" w:type="dxa"/>
            <w:tcBorders>
              <w:top w:val="single" w:sz="4" w:space="0" w:color="auto"/>
              <w:left w:val="nil"/>
              <w:bottom w:val="single" w:sz="4" w:space="0" w:color="auto"/>
              <w:right w:val="nil"/>
            </w:tcBorders>
            <w:shd w:val="clear" w:color="auto" w:fill="auto"/>
            <w:noWrap/>
            <w:vAlign w:val="center"/>
            <w:hideMark/>
          </w:tcPr>
          <w:p w:rsidR="000A59B9" w:rsidRPr="006E5DBB" w:rsidRDefault="00FE25A4" w:rsidP="00FE25A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w:t>
            </w:r>
          </w:p>
        </w:tc>
        <w:tc>
          <w:tcPr>
            <w:tcW w:w="626" w:type="dxa"/>
            <w:tcBorders>
              <w:top w:val="single" w:sz="4" w:space="0" w:color="auto"/>
              <w:left w:val="nil"/>
              <w:bottom w:val="single" w:sz="4" w:space="0" w:color="auto"/>
              <w:right w:val="nil"/>
            </w:tcBorders>
            <w:shd w:val="clear" w:color="auto" w:fill="auto"/>
            <w:noWrap/>
            <w:vAlign w:val="center"/>
            <w:hideMark/>
          </w:tcPr>
          <w:p w:rsidR="000A59B9" w:rsidRPr="006E5DBB" w:rsidRDefault="000A59B9"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w:t>
            </w:r>
          </w:p>
        </w:tc>
      </w:tr>
      <w:tr w:rsidR="000A59B9" w:rsidRPr="006E5DBB" w:rsidTr="000A59B9">
        <w:trPr>
          <w:trHeight w:val="315"/>
        </w:trPr>
        <w:tc>
          <w:tcPr>
            <w:tcW w:w="1134" w:type="dxa"/>
            <w:tcBorders>
              <w:top w:val="nil"/>
              <w:left w:val="nil"/>
              <w:bottom w:val="nil"/>
              <w:right w:val="nil"/>
            </w:tcBorders>
            <w:shd w:val="clear" w:color="auto" w:fill="auto"/>
            <w:noWrap/>
            <w:vAlign w:val="center"/>
            <w:hideMark/>
          </w:tcPr>
          <w:p w:rsidR="000A59B9" w:rsidRPr="006E5DBB" w:rsidRDefault="000A59B9" w:rsidP="00FE25A4">
            <w:pPr>
              <w:spacing w:after="0" w:line="240" w:lineRule="auto"/>
              <w:rPr>
                <w:rFonts w:ascii="Arial" w:eastAsia="Times New Roman" w:hAnsi="Arial" w:cs="Arial"/>
                <w:color w:val="000000"/>
                <w:sz w:val="20"/>
                <w:szCs w:val="20"/>
              </w:rPr>
            </w:pPr>
            <w:r w:rsidRPr="006E5DBB">
              <w:rPr>
                <w:rFonts w:ascii="Arial" w:eastAsia="Times New Roman" w:hAnsi="Arial" w:cs="Arial"/>
                <w:color w:val="000000"/>
                <w:sz w:val="20"/>
                <w:szCs w:val="20"/>
              </w:rPr>
              <w:t>Sesuai</w:t>
            </w:r>
          </w:p>
        </w:tc>
        <w:tc>
          <w:tcPr>
            <w:tcW w:w="461" w:type="dxa"/>
            <w:tcBorders>
              <w:top w:val="single" w:sz="4" w:space="0" w:color="auto"/>
              <w:left w:val="nil"/>
              <w:bottom w:val="nil"/>
              <w:right w:val="nil"/>
            </w:tcBorders>
            <w:shd w:val="clear" w:color="auto" w:fill="auto"/>
            <w:noWrap/>
            <w:vAlign w:val="center"/>
            <w:hideMark/>
          </w:tcPr>
          <w:p w:rsidR="000A59B9" w:rsidRPr="006E5DBB" w:rsidRDefault="000A59B9"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18</w:t>
            </w:r>
          </w:p>
        </w:tc>
        <w:tc>
          <w:tcPr>
            <w:tcW w:w="553" w:type="dxa"/>
            <w:tcBorders>
              <w:top w:val="single" w:sz="4" w:space="0" w:color="auto"/>
              <w:left w:val="nil"/>
              <w:bottom w:val="nil"/>
              <w:right w:val="nil"/>
            </w:tcBorders>
            <w:shd w:val="clear" w:color="auto" w:fill="auto"/>
            <w:noWrap/>
            <w:vAlign w:val="center"/>
            <w:hideMark/>
          </w:tcPr>
          <w:p w:rsidR="000A59B9" w:rsidRPr="006E5DBB" w:rsidRDefault="000A59B9"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75</w:t>
            </w:r>
          </w:p>
        </w:tc>
        <w:tc>
          <w:tcPr>
            <w:tcW w:w="439" w:type="dxa"/>
            <w:tcBorders>
              <w:top w:val="single" w:sz="4" w:space="0" w:color="auto"/>
              <w:left w:val="nil"/>
              <w:bottom w:val="nil"/>
              <w:right w:val="nil"/>
            </w:tcBorders>
            <w:shd w:val="clear" w:color="auto" w:fill="auto"/>
            <w:noWrap/>
            <w:vAlign w:val="center"/>
            <w:hideMark/>
          </w:tcPr>
          <w:p w:rsidR="000A59B9" w:rsidRPr="006E5DBB" w:rsidRDefault="000A59B9"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21</w:t>
            </w:r>
          </w:p>
        </w:tc>
        <w:tc>
          <w:tcPr>
            <w:tcW w:w="626" w:type="dxa"/>
            <w:tcBorders>
              <w:top w:val="single" w:sz="4" w:space="0" w:color="auto"/>
              <w:left w:val="nil"/>
              <w:bottom w:val="nil"/>
              <w:right w:val="nil"/>
            </w:tcBorders>
            <w:shd w:val="clear" w:color="auto" w:fill="auto"/>
            <w:noWrap/>
            <w:vAlign w:val="center"/>
            <w:hideMark/>
          </w:tcPr>
          <w:p w:rsidR="000A59B9" w:rsidRPr="006E5DBB" w:rsidRDefault="000A59B9"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87,5</w:t>
            </w:r>
          </w:p>
        </w:tc>
        <w:tc>
          <w:tcPr>
            <w:tcW w:w="480" w:type="dxa"/>
            <w:tcBorders>
              <w:top w:val="single" w:sz="4" w:space="0" w:color="auto"/>
              <w:left w:val="nil"/>
              <w:bottom w:val="nil"/>
              <w:right w:val="nil"/>
            </w:tcBorders>
            <w:shd w:val="clear" w:color="auto" w:fill="auto"/>
            <w:noWrap/>
            <w:vAlign w:val="center"/>
            <w:hideMark/>
          </w:tcPr>
          <w:p w:rsidR="000A59B9" w:rsidRPr="006E5DBB" w:rsidRDefault="000A59B9"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39</w:t>
            </w:r>
          </w:p>
        </w:tc>
        <w:tc>
          <w:tcPr>
            <w:tcW w:w="626" w:type="dxa"/>
            <w:tcBorders>
              <w:top w:val="single" w:sz="4" w:space="0" w:color="auto"/>
              <w:left w:val="nil"/>
              <w:bottom w:val="nil"/>
              <w:right w:val="nil"/>
            </w:tcBorders>
            <w:shd w:val="clear" w:color="auto" w:fill="auto"/>
            <w:noWrap/>
            <w:vAlign w:val="center"/>
            <w:hideMark/>
          </w:tcPr>
          <w:p w:rsidR="000A59B9" w:rsidRPr="006E5DBB" w:rsidRDefault="000A59B9"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81,3</w:t>
            </w:r>
          </w:p>
        </w:tc>
      </w:tr>
      <w:tr w:rsidR="000A59B9" w:rsidRPr="006E5DBB" w:rsidTr="000A59B9">
        <w:trPr>
          <w:trHeight w:val="330"/>
        </w:trPr>
        <w:tc>
          <w:tcPr>
            <w:tcW w:w="1134" w:type="dxa"/>
            <w:tcBorders>
              <w:top w:val="nil"/>
              <w:left w:val="nil"/>
              <w:bottom w:val="nil"/>
              <w:right w:val="nil"/>
            </w:tcBorders>
            <w:shd w:val="clear" w:color="auto" w:fill="auto"/>
            <w:noWrap/>
            <w:vAlign w:val="center"/>
            <w:hideMark/>
          </w:tcPr>
          <w:p w:rsidR="000A59B9" w:rsidRPr="006E5DBB" w:rsidRDefault="000A59B9" w:rsidP="00FE25A4">
            <w:pPr>
              <w:spacing w:after="0" w:line="240" w:lineRule="auto"/>
              <w:rPr>
                <w:rFonts w:ascii="Arial" w:eastAsia="Times New Roman" w:hAnsi="Arial" w:cs="Arial"/>
                <w:color w:val="000000"/>
                <w:sz w:val="20"/>
                <w:szCs w:val="20"/>
              </w:rPr>
            </w:pPr>
            <w:r w:rsidRPr="006E5DBB">
              <w:rPr>
                <w:rFonts w:ascii="Arial" w:eastAsia="Times New Roman" w:hAnsi="Arial" w:cs="Arial"/>
                <w:color w:val="000000"/>
                <w:sz w:val="20"/>
                <w:szCs w:val="20"/>
              </w:rPr>
              <w:t>Tidak Sesuai</w:t>
            </w:r>
          </w:p>
        </w:tc>
        <w:tc>
          <w:tcPr>
            <w:tcW w:w="461" w:type="dxa"/>
            <w:tcBorders>
              <w:top w:val="nil"/>
              <w:left w:val="nil"/>
              <w:bottom w:val="single" w:sz="8" w:space="0" w:color="auto"/>
              <w:right w:val="nil"/>
            </w:tcBorders>
            <w:shd w:val="clear" w:color="auto" w:fill="auto"/>
            <w:noWrap/>
            <w:vAlign w:val="center"/>
            <w:hideMark/>
          </w:tcPr>
          <w:p w:rsidR="000A59B9" w:rsidRPr="006E5DBB" w:rsidRDefault="000A59B9"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6</w:t>
            </w:r>
          </w:p>
        </w:tc>
        <w:tc>
          <w:tcPr>
            <w:tcW w:w="553" w:type="dxa"/>
            <w:tcBorders>
              <w:top w:val="nil"/>
              <w:left w:val="nil"/>
              <w:bottom w:val="single" w:sz="8" w:space="0" w:color="auto"/>
              <w:right w:val="nil"/>
            </w:tcBorders>
            <w:shd w:val="clear" w:color="auto" w:fill="auto"/>
            <w:noWrap/>
            <w:vAlign w:val="center"/>
            <w:hideMark/>
          </w:tcPr>
          <w:p w:rsidR="000A59B9" w:rsidRPr="006E5DBB" w:rsidRDefault="000A59B9"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25</w:t>
            </w:r>
          </w:p>
        </w:tc>
        <w:tc>
          <w:tcPr>
            <w:tcW w:w="439" w:type="dxa"/>
            <w:tcBorders>
              <w:top w:val="nil"/>
              <w:left w:val="nil"/>
              <w:bottom w:val="single" w:sz="8" w:space="0" w:color="auto"/>
              <w:right w:val="nil"/>
            </w:tcBorders>
            <w:shd w:val="clear" w:color="auto" w:fill="auto"/>
            <w:noWrap/>
            <w:vAlign w:val="center"/>
            <w:hideMark/>
          </w:tcPr>
          <w:p w:rsidR="000A59B9" w:rsidRPr="006E5DBB" w:rsidRDefault="000A59B9"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3</w:t>
            </w:r>
          </w:p>
        </w:tc>
        <w:tc>
          <w:tcPr>
            <w:tcW w:w="626" w:type="dxa"/>
            <w:tcBorders>
              <w:top w:val="nil"/>
              <w:left w:val="nil"/>
              <w:bottom w:val="single" w:sz="8" w:space="0" w:color="auto"/>
              <w:right w:val="nil"/>
            </w:tcBorders>
            <w:shd w:val="clear" w:color="auto" w:fill="auto"/>
            <w:noWrap/>
            <w:vAlign w:val="center"/>
            <w:hideMark/>
          </w:tcPr>
          <w:p w:rsidR="000A59B9" w:rsidRPr="006E5DBB" w:rsidRDefault="000A59B9"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12,5</w:t>
            </w:r>
          </w:p>
        </w:tc>
        <w:tc>
          <w:tcPr>
            <w:tcW w:w="480" w:type="dxa"/>
            <w:tcBorders>
              <w:top w:val="nil"/>
              <w:left w:val="nil"/>
              <w:bottom w:val="single" w:sz="8" w:space="0" w:color="auto"/>
              <w:right w:val="nil"/>
            </w:tcBorders>
            <w:shd w:val="clear" w:color="auto" w:fill="auto"/>
            <w:noWrap/>
            <w:vAlign w:val="center"/>
            <w:hideMark/>
          </w:tcPr>
          <w:p w:rsidR="000A59B9" w:rsidRPr="006E5DBB" w:rsidRDefault="000A59B9"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9</w:t>
            </w:r>
          </w:p>
        </w:tc>
        <w:tc>
          <w:tcPr>
            <w:tcW w:w="626" w:type="dxa"/>
            <w:tcBorders>
              <w:top w:val="nil"/>
              <w:left w:val="nil"/>
              <w:bottom w:val="single" w:sz="8" w:space="0" w:color="auto"/>
              <w:right w:val="nil"/>
            </w:tcBorders>
            <w:shd w:val="clear" w:color="auto" w:fill="auto"/>
            <w:noWrap/>
            <w:vAlign w:val="center"/>
            <w:hideMark/>
          </w:tcPr>
          <w:p w:rsidR="000A59B9" w:rsidRPr="006E5DBB" w:rsidRDefault="000A59B9"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18,8</w:t>
            </w:r>
          </w:p>
        </w:tc>
      </w:tr>
      <w:tr w:rsidR="000A59B9" w:rsidRPr="006E5DBB" w:rsidTr="000A59B9">
        <w:trPr>
          <w:trHeight w:val="300"/>
        </w:trPr>
        <w:tc>
          <w:tcPr>
            <w:tcW w:w="1134" w:type="dxa"/>
            <w:tcBorders>
              <w:top w:val="single" w:sz="4" w:space="0" w:color="auto"/>
              <w:left w:val="nil"/>
              <w:bottom w:val="single" w:sz="4" w:space="0" w:color="auto"/>
              <w:right w:val="nil"/>
            </w:tcBorders>
            <w:shd w:val="clear" w:color="auto" w:fill="auto"/>
            <w:noWrap/>
            <w:vAlign w:val="center"/>
            <w:hideMark/>
          </w:tcPr>
          <w:p w:rsidR="000A59B9" w:rsidRPr="006E5DBB" w:rsidRDefault="000A59B9" w:rsidP="00FE25A4">
            <w:pPr>
              <w:spacing w:after="0" w:line="240" w:lineRule="auto"/>
              <w:rPr>
                <w:rFonts w:ascii="Arial" w:eastAsia="Times New Roman" w:hAnsi="Arial" w:cs="Arial"/>
                <w:color w:val="000000"/>
                <w:sz w:val="20"/>
                <w:szCs w:val="20"/>
              </w:rPr>
            </w:pPr>
            <w:r w:rsidRPr="006E5DBB">
              <w:rPr>
                <w:rFonts w:ascii="Arial" w:eastAsia="Times New Roman" w:hAnsi="Arial" w:cs="Arial"/>
                <w:color w:val="000000"/>
                <w:sz w:val="20"/>
                <w:szCs w:val="20"/>
              </w:rPr>
              <w:t>Total</w:t>
            </w:r>
          </w:p>
        </w:tc>
        <w:tc>
          <w:tcPr>
            <w:tcW w:w="461" w:type="dxa"/>
            <w:tcBorders>
              <w:top w:val="single" w:sz="4" w:space="0" w:color="auto"/>
              <w:left w:val="nil"/>
              <w:bottom w:val="single" w:sz="4" w:space="0" w:color="auto"/>
              <w:right w:val="nil"/>
            </w:tcBorders>
            <w:shd w:val="clear" w:color="auto" w:fill="auto"/>
            <w:noWrap/>
            <w:vAlign w:val="center"/>
            <w:hideMark/>
          </w:tcPr>
          <w:p w:rsidR="000A59B9" w:rsidRPr="006E5DBB" w:rsidRDefault="000A59B9"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24</w:t>
            </w:r>
          </w:p>
        </w:tc>
        <w:tc>
          <w:tcPr>
            <w:tcW w:w="553" w:type="dxa"/>
            <w:tcBorders>
              <w:top w:val="single" w:sz="4" w:space="0" w:color="auto"/>
              <w:left w:val="nil"/>
              <w:bottom w:val="single" w:sz="4" w:space="0" w:color="auto"/>
              <w:right w:val="nil"/>
            </w:tcBorders>
            <w:shd w:val="clear" w:color="auto" w:fill="auto"/>
            <w:noWrap/>
            <w:vAlign w:val="center"/>
            <w:hideMark/>
          </w:tcPr>
          <w:p w:rsidR="000A59B9" w:rsidRPr="006E5DBB" w:rsidRDefault="000A59B9"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100</w:t>
            </w:r>
          </w:p>
        </w:tc>
        <w:tc>
          <w:tcPr>
            <w:tcW w:w="439" w:type="dxa"/>
            <w:tcBorders>
              <w:top w:val="single" w:sz="4" w:space="0" w:color="auto"/>
              <w:left w:val="nil"/>
              <w:bottom w:val="single" w:sz="4" w:space="0" w:color="auto"/>
              <w:right w:val="nil"/>
            </w:tcBorders>
            <w:shd w:val="clear" w:color="auto" w:fill="auto"/>
            <w:noWrap/>
            <w:vAlign w:val="center"/>
            <w:hideMark/>
          </w:tcPr>
          <w:p w:rsidR="000A59B9" w:rsidRPr="006E5DBB" w:rsidRDefault="000A59B9"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24</w:t>
            </w:r>
          </w:p>
        </w:tc>
        <w:tc>
          <w:tcPr>
            <w:tcW w:w="626" w:type="dxa"/>
            <w:tcBorders>
              <w:top w:val="single" w:sz="4" w:space="0" w:color="auto"/>
              <w:left w:val="nil"/>
              <w:bottom w:val="single" w:sz="4" w:space="0" w:color="auto"/>
              <w:right w:val="nil"/>
            </w:tcBorders>
            <w:shd w:val="clear" w:color="auto" w:fill="auto"/>
            <w:noWrap/>
            <w:vAlign w:val="center"/>
            <w:hideMark/>
          </w:tcPr>
          <w:p w:rsidR="000A59B9" w:rsidRPr="006E5DBB" w:rsidRDefault="000A59B9"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100</w:t>
            </w:r>
          </w:p>
        </w:tc>
        <w:tc>
          <w:tcPr>
            <w:tcW w:w="480" w:type="dxa"/>
            <w:tcBorders>
              <w:top w:val="single" w:sz="4" w:space="0" w:color="auto"/>
              <w:left w:val="nil"/>
              <w:bottom w:val="single" w:sz="4" w:space="0" w:color="auto"/>
              <w:right w:val="nil"/>
            </w:tcBorders>
            <w:shd w:val="clear" w:color="auto" w:fill="auto"/>
            <w:noWrap/>
            <w:vAlign w:val="center"/>
            <w:hideMark/>
          </w:tcPr>
          <w:p w:rsidR="000A59B9" w:rsidRPr="006E5DBB" w:rsidRDefault="000A59B9"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48</w:t>
            </w:r>
          </w:p>
        </w:tc>
        <w:tc>
          <w:tcPr>
            <w:tcW w:w="626" w:type="dxa"/>
            <w:tcBorders>
              <w:top w:val="single" w:sz="4" w:space="0" w:color="auto"/>
              <w:left w:val="nil"/>
              <w:bottom w:val="single" w:sz="4" w:space="0" w:color="auto"/>
              <w:right w:val="nil"/>
            </w:tcBorders>
            <w:shd w:val="clear" w:color="auto" w:fill="auto"/>
            <w:noWrap/>
            <w:vAlign w:val="center"/>
            <w:hideMark/>
          </w:tcPr>
          <w:p w:rsidR="000A59B9" w:rsidRPr="006E5DBB" w:rsidRDefault="000A59B9"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100</w:t>
            </w:r>
          </w:p>
        </w:tc>
      </w:tr>
    </w:tbl>
    <w:p w:rsidR="005979BB" w:rsidRDefault="005979BB" w:rsidP="00092A4F">
      <w:pPr>
        <w:tabs>
          <w:tab w:val="left" w:pos="567"/>
        </w:tabs>
        <w:spacing w:after="0"/>
        <w:jc w:val="both"/>
        <w:rPr>
          <w:rFonts w:ascii="Arial" w:hAnsi="Arial" w:cs="Arial"/>
          <w:sz w:val="22"/>
        </w:rPr>
      </w:pPr>
    </w:p>
    <w:p w:rsidR="00772532" w:rsidRPr="000A59B9" w:rsidRDefault="000A59B9" w:rsidP="00092A4F">
      <w:pPr>
        <w:tabs>
          <w:tab w:val="left" w:pos="567"/>
        </w:tabs>
        <w:spacing w:after="0"/>
        <w:jc w:val="both"/>
        <w:rPr>
          <w:rFonts w:ascii="Arial" w:hAnsi="Arial" w:cs="Arial"/>
          <w:sz w:val="22"/>
        </w:rPr>
      </w:pPr>
      <w:r>
        <w:rPr>
          <w:rFonts w:ascii="Arial" w:hAnsi="Arial" w:cs="Arial"/>
          <w:sz w:val="20"/>
        </w:rPr>
        <w:tab/>
      </w:r>
      <w:r w:rsidR="00647B4A">
        <w:rPr>
          <w:rFonts w:ascii="Arial" w:hAnsi="Arial" w:cs="Arial"/>
          <w:sz w:val="22"/>
        </w:rPr>
        <w:t xml:space="preserve">Tabel 3 </w:t>
      </w:r>
      <w:r w:rsidR="00F314C5">
        <w:rPr>
          <w:rFonts w:ascii="Arial" w:hAnsi="Arial" w:cs="Arial"/>
          <w:sz w:val="22"/>
        </w:rPr>
        <w:t xml:space="preserve">memperlihatkan bahwa </w:t>
      </w:r>
      <w:r w:rsidR="00647B4A">
        <w:rPr>
          <w:rFonts w:ascii="Arial" w:hAnsi="Arial" w:cs="Arial"/>
          <w:sz w:val="22"/>
        </w:rPr>
        <w:t xml:space="preserve">secara </w:t>
      </w:r>
      <w:r w:rsidRPr="000A59B9">
        <w:rPr>
          <w:rFonts w:ascii="Arial" w:hAnsi="Arial" w:cs="Arial"/>
          <w:sz w:val="22"/>
        </w:rPr>
        <w:t>kese</w:t>
      </w:r>
      <w:r w:rsidR="00647B4A">
        <w:rPr>
          <w:rFonts w:ascii="Arial" w:hAnsi="Arial" w:cs="Arial"/>
          <w:sz w:val="22"/>
        </w:rPr>
        <w:t>l</w:t>
      </w:r>
      <w:r w:rsidRPr="000A59B9">
        <w:rPr>
          <w:rFonts w:ascii="Arial" w:hAnsi="Arial" w:cs="Arial"/>
          <w:sz w:val="22"/>
        </w:rPr>
        <w:t xml:space="preserve">uruhan usia pertama </w:t>
      </w:r>
      <w:r w:rsidR="004128B9">
        <w:rPr>
          <w:rFonts w:ascii="Arial" w:hAnsi="Arial" w:cs="Arial"/>
          <w:sz w:val="22"/>
        </w:rPr>
        <w:t>MPASI</w:t>
      </w:r>
      <w:r w:rsidRPr="000A59B9">
        <w:rPr>
          <w:rFonts w:ascii="Arial" w:hAnsi="Arial" w:cs="Arial"/>
          <w:sz w:val="22"/>
        </w:rPr>
        <w:t xml:space="preserve"> </w:t>
      </w:r>
      <w:r w:rsidR="00F314C5">
        <w:rPr>
          <w:rFonts w:ascii="Arial" w:hAnsi="Arial" w:cs="Arial"/>
          <w:sz w:val="22"/>
        </w:rPr>
        <w:t xml:space="preserve">diberikan secara </w:t>
      </w:r>
      <w:r w:rsidRPr="000A59B9">
        <w:rPr>
          <w:rFonts w:ascii="Arial" w:hAnsi="Arial" w:cs="Arial"/>
          <w:sz w:val="22"/>
        </w:rPr>
        <w:t xml:space="preserve">sesuai yaitu sebanyak 81,3% dan pemberian tidak sesuai sebesar 18,8%. </w:t>
      </w:r>
    </w:p>
    <w:p w:rsidR="000A59B9" w:rsidRDefault="000A59B9" w:rsidP="00092A4F">
      <w:pPr>
        <w:tabs>
          <w:tab w:val="left" w:pos="567"/>
        </w:tabs>
        <w:spacing w:after="0"/>
        <w:jc w:val="both"/>
        <w:rPr>
          <w:rFonts w:ascii="Arial" w:hAnsi="Arial" w:cs="Arial"/>
          <w:sz w:val="20"/>
        </w:rPr>
      </w:pPr>
    </w:p>
    <w:p w:rsidR="000A59B9" w:rsidRDefault="000A59B9" w:rsidP="00092A4F">
      <w:pPr>
        <w:tabs>
          <w:tab w:val="left" w:pos="567"/>
        </w:tabs>
        <w:spacing w:after="0"/>
        <w:jc w:val="both"/>
        <w:rPr>
          <w:rFonts w:ascii="Arial" w:hAnsi="Arial" w:cs="Arial"/>
          <w:sz w:val="20"/>
        </w:rPr>
      </w:pPr>
      <w:r>
        <w:rPr>
          <w:rFonts w:ascii="Arial" w:hAnsi="Arial" w:cs="Arial"/>
          <w:sz w:val="20"/>
        </w:rPr>
        <w:t xml:space="preserve">Tabel 4. </w:t>
      </w:r>
      <w:r w:rsidR="003656E1">
        <w:rPr>
          <w:rFonts w:ascii="Arial" w:hAnsi="Arial" w:cs="Arial"/>
          <w:i/>
          <w:sz w:val="20"/>
        </w:rPr>
        <w:t>p-value</w:t>
      </w:r>
      <w:r w:rsidR="003656E1">
        <w:rPr>
          <w:rFonts w:ascii="Arial" w:hAnsi="Arial" w:cs="Arial"/>
          <w:sz w:val="20"/>
        </w:rPr>
        <w:t xml:space="preserve"> </w:t>
      </w:r>
      <w:r>
        <w:rPr>
          <w:rFonts w:ascii="Arial" w:hAnsi="Arial" w:cs="Arial"/>
          <w:sz w:val="20"/>
        </w:rPr>
        <w:t xml:space="preserve">Usia Pertama </w:t>
      </w:r>
      <w:r w:rsidR="004128B9">
        <w:rPr>
          <w:rFonts w:ascii="Arial" w:hAnsi="Arial" w:cs="Arial"/>
          <w:sz w:val="20"/>
        </w:rPr>
        <w:t>MPASI</w:t>
      </w:r>
      <w:r>
        <w:rPr>
          <w:rFonts w:ascii="Arial" w:hAnsi="Arial" w:cs="Arial"/>
          <w:sz w:val="20"/>
        </w:rPr>
        <w:t xml:space="preserve"> dengan Kejadian </w:t>
      </w:r>
      <w:r w:rsidRPr="000A59B9">
        <w:rPr>
          <w:rFonts w:ascii="Arial" w:hAnsi="Arial" w:cs="Arial"/>
          <w:i/>
          <w:sz w:val="20"/>
        </w:rPr>
        <w:t>Stunting</w:t>
      </w:r>
    </w:p>
    <w:tbl>
      <w:tblPr>
        <w:tblStyle w:val="TableGrid"/>
        <w:tblW w:w="3686" w:type="dxa"/>
        <w:tblBorders>
          <w:left w:val="none" w:sz="0" w:space="0" w:color="auto"/>
          <w:right w:val="none" w:sz="0" w:space="0" w:color="auto"/>
          <w:insideV w:val="none" w:sz="0" w:space="0" w:color="auto"/>
        </w:tblBorders>
        <w:tblLook w:val="04A0" w:firstRow="1" w:lastRow="0" w:firstColumn="1" w:lastColumn="0" w:noHBand="0" w:noVBand="1"/>
      </w:tblPr>
      <w:tblGrid>
        <w:gridCol w:w="1418"/>
        <w:gridCol w:w="1134"/>
        <w:gridCol w:w="1134"/>
      </w:tblGrid>
      <w:tr w:rsidR="000A59B9" w:rsidRPr="006E5DBB" w:rsidTr="000A59B9">
        <w:trPr>
          <w:trHeight w:val="20"/>
        </w:trPr>
        <w:tc>
          <w:tcPr>
            <w:tcW w:w="1418" w:type="dxa"/>
          </w:tcPr>
          <w:p w:rsidR="000A59B9" w:rsidRPr="006E5DBB" w:rsidRDefault="00F02FE0" w:rsidP="00FB6653">
            <w:pPr>
              <w:jc w:val="center"/>
              <w:rPr>
                <w:rFonts w:ascii="Arial" w:hAnsi="Arial" w:cs="Arial"/>
                <w:b/>
                <w:sz w:val="20"/>
                <w:szCs w:val="20"/>
              </w:rPr>
            </w:pPr>
            <w:r>
              <w:rPr>
                <w:rFonts w:ascii="Arial" w:hAnsi="Arial" w:cs="Arial"/>
                <w:b/>
                <w:sz w:val="20"/>
                <w:szCs w:val="20"/>
              </w:rPr>
              <w:t xml:space="preserve">Indikator </w:t>
            </w:r>
            <w:r w:rsidR="004128B9">
              <w:rPr>
                <w:rFonts w:ascii="Arial" w:hAnsi="Arial" w:cs="Arial"/>
                <w:b/>
                <w:sz w:val="20"/>
                <w:szCs w:val="20"/>
              </w:rPr>
              <w:t>MPASI</w:t>
            </w:r>
          </w:p>
        </w:tc>
        <w:tc>
          <w:tcPr>
            <w:tcW w:w="1134" w:type="dxa"/>
          </w:tcPr>
          <w:p w:rsidR="000A59B9" w:rsidRPr="006E5DBB" w:rsidRDefault="000A59B9" w:rsidP="00FB6653">
            <w:pPr>
              <w:jc w:val="center"/>
              <w:rPr>
                <w:rFonts w:ascii="Arial" w:hAnsi="Arial" w:cs="Arial"/>
                <w:b/>
                <w:i/>
                <w:sz w:val="20"/>
                <w:szCs w:val="20"/>
              </w:rPr>
            </w:pPr>
            <w:r w:rsidRPr="006E5DBB">
              <w:rPr>
                <w:rFonts w:ascii="Arial" w:hAnsi="Arial" w:cs="Arial"/>
                <w:b/>
                <w:i/>
                <w:sz w:val="20"/>
                <w:szCs w:val="20"/>
              </w:rPr>
              <w:t>p-value</w:t>
            </w:r>
          </w:p>
        </w:tc>
        <w:tc>
          <w:tcPr>
            <w:tcW w:w="1134" w:type="dxa"/>
          </w:tcPr>
          <w:p w:rsidR="000A59B9" w:rsidRDefault="00D77A6D" w:rsidP="00FB6653">
            <w:pPr>
              <w:jc w:val="center"/>
              <w:rPr>
                <w:rFonts w:ascii="Arial" w:eastAsia="Times New Roman" w:hAnsi="Arial" w:cs="Arial"/>
                <w:b/>
                <w:color w:val="000000"/>
                <w:sz w:val="20"/>
                <w:szCs w:val="20"/>
              </w:rPr>
            </w:pPr>
            <w:r>
              <w:rPr>
                <w:rFonts w:ascii="Arial" w:eastAsia="Times New Roman" w:hAnsi="Arial" w:cs="Arial"/>
                <w:b/>
                <w:color w:val="000000"/>
                <w:sz w:val="20"/>
                <w:szCs w:val="20"/>
              </w:rPr>
              <w:t>Odds Ratio</w:t>
            </w:r>
          </w:p>
          <w:p w:rsidR="000A59B9" w:rsidRPr="006E5DBB" w:rsidRDefault="000A59B9" w:rsidP="00FB6653">
            <w:pPr>
              <w:jc w:val="center"/>
              <w:rPr>
                <w:rFonts w:ascii="Arial" w:hAnsi="Arial" w:cs="Arial"/>
                <w:b/>
                <w:sz w:val="20"/>
                <w:szCs w:val="20"/>
              </w:rPr>
            </w:pPr>
            <w:r w:rsidRPr="006E5DBB">
              <w:rPr>
                <w:rFonts w:ascii="Arial" w:eastAsia="Times New Roman" w:hAnsi="Arial" w:cs="Arial"/>
                <w:b/>
                <w:color w:val="000000"/>
                <w:sz w:val="20"/>
                <w:szCs w:val="20"/>
              </w:rPr>
              <w:t>(95% CI)</w:t>
            </w:r>
          </w:p>
        </w:tc>
      </w:tr>
      <w:tr w:rsidR="000A59B9" w:rsidRPr="006E5DBB" w:rsidTr="000A59B9">
        <w:trPr>
          <w:trHeight w:val="20"/>
        </w:trPr>
        <w:tc>
          <w:tcPr>
            <w:tcW w:w="1418" w:type="dxa"/>
          </w:tcPr>
          <w:p w:rsidR="00FB6653" w:rsidRDefault="000A59B9" w:rsidP="00FB6653">
            <w:pPr>
              <w:jc w:val="center"/>
              <w:rPr>
                <w:rFonts w:ascii="Arial" w:hAnsi="Arial" w:cs="Arial"/>
                <w:sz w:val="20"/>
                <w:szCs w:val="20"/>
              </w:rPr>
            </w:pPr>
            <w:r w:rsidRPr="006E5DBB">
              <w:rPr>
                <w:rFonts w:ascii="Arial" w:hAnsi="Arial" w:cs="Arial"/>
                <w:sz w:val="20"/>
                <w:szCs w:val="20"/>
              </w:rPr>
              <w:t xml:space="preserve">Usia Pertama </w:t>
            </w:r>
          </w:p>
          <w:p w:rsidR="000A59B9" w:rsidRPr="006E5DBB" w:rsidRDefault="004128B9" w:rsidP="00FB6653">
            <w:pPr>
              <w:jc w:val="center"/>
              <w:rPr>
                <w:rFonts w:ascii="Arial" w:hAnsi="Arial" w:cs="Arial"/>
                <w:sz w:val="20"/>
                <w:szCs w:val="20"/>
              </w:rPr>
            </w:pPr>
            <w:r>
              <w:rPr>
                <w:rFonts w:ascii="Arial" w:hAnsi="Arial" w:cs="Arial"/>
                <w:sz w:val="20"/>
                <w:szCs w:val="20"/>
              </w:rPr>
              <w:t>MPASI</w:t>
            </w:r>
          </w:p>
        </w:tc>
        <w:tc>
          <w:tcPr>
            <w:tcW w:w="1134" w:type="dxa"/>
          </w:tcPr>
          <w:p w:rsidR="000A59B9" w:rsidRPr="006E5DBB" w:rsidRDefault="000A59B9" w:rsidP="00FB6653">
            <w:pPr>
              <w:jc w:val="center"/>
              <w:rPr>
                <w:rFonts w:ascii="Arial" w:hAnsi="Arial" w:cs="Arial"/>
                <w:sz w:val="20"/>
                <w:szCs w:val="20"/>
              </w:rPr>
            </w:pPr>
            <w:r w:rsidRPr="006E5DBB">
              <w:rPr>
                <w:rFonts w:ascii="Arial" w:hAnsi="Arial" w:cs="Arial"/>
                <w:sz w:val="20"/>
                <w:szCs w:val="20"/>
              </w:rPr>
              <w:t>0,267</w:t>
            </w:r>
          </w:p>
        </w:tc>
        <w:tc>
          <w:tcPr>
            <w:tcW w:w="1134" w:type="dxa"/>
          </w:tcPr>
          <w:p w:rsidR="000A59B9" w:rsidRPr="006E5DBB" w:rsidRDefault="000A59B9" w:rsidP="00FB6653">
            <w:pPr>
              <w:jc w:val="center"/>
              <w:rPr>
                <w:rFonts w:ascii="Arial" w:hAnsi="Arial" w:cs="Arial"/>
                <w:sz w:val="20"/>
                <w:szCs w:val="20"/>
              </w:rPr>
            </w:pPr>
            <w:r w:rsidRPr="006E5DBB">
              <w:rPr>
                <w:rFonts w:ascii="Arial" w:hAnsi="Arial" w:cs="Arial"/>
                <w:sz w:val="20"/>
                <w:szCs w:val="20"/>
              </w:rPr>
              <w:t>2,333 (0,509 – 10,692)</w:t>
            </w:r>
          </w:p>
        </w:tc>
      </w:tr>
    </w:tbl>
    <w:p w:rsidR="000A59B9" w:rsidRDefault="000A59B9" w:rsidP="00092A4F">
      <w:pPr>
        <w:tabs>
          <w:tab w:val="left" w:pos="567"/>
        </w:tabs>
        <w:spacing w:after="0"/>
        <w:jc w:val="both"/>
        <w:rPr>
          <w:rFonts w:ascii="Arial" w:hAnsi="Arial" w:cs="Arial"/>
          <w:sz w:val="20"/>
        </w:rPr>
      </w:pPr>
      <w:r>
        <w:rPr>
          <w:rFonts w:ascii="Arial" w:hAnsi="Arial" w:cs="Arial"/>
          <w:sz w:val="20"/>
        </w:rPr>
        <w:t xml:space="preserve"> </w:t>
      </w:r>
    </w:p>
    <w:p w:rsidR="000A59B9" w:rsidRPr="00647B4A" w:rsidRDefault="00647B4A" w:rsidP="00647B4A">
      <w:pPr>
        <w:tabs>
          <w:tab w:val="left" w:pos="567"/>
        </w:tabs>
        <w:spacing w:after="0" w:line="240" w:lineRule="auto"/>
        <w:jc w:val="both"/>
        <w:rPr>
          <w:rFonts w:ascii="Arial" w:hAnsi="Arial" w:cs="Arial"/>
          <w:sz w:val="22"/>
          <w:szCs w:val="22"/>
        </w:rPr>
      </w:pPr>
      <w:r>
        <w:rPr>
          <w:rFonts w:ascii="Arial" w:hAnsi="Arial" w:cs="Arial"/>
          <w:sz w:val="22"/>
          <w:szCs w:val="22"/>
        </w:rPr>
        <w:tab/>
      </w:r>
      <w:r w:rsidR="00F02FE0">
        <w:rPr>
          <w:rFonts w:ascii="Arial" w:hAnsi="Arial" w:cs="Arial"/>
          <w:sz w:val="22"/>
          <w:szCs w:val="22"/>
        </w:rPr>
        <w:t>Nilai p = 0,267</w:t>
      </w:r>
      <w:r w:rsidR="00F02FE0" w:rsidRPr="003656E1">
        <w:rPr>
          <w:rFonts w:ascii="Arial" w:hAnsi="Arial" w:cs="Arial"/>
          <w:sz w:val="22"/>
          <w:szCs w:val="22"/>
        </w:rPr>
        <w:t xml:space="preserve"> (p&gt;0,05)</w:t>
      </w:r>
      <w:r w:rsidR="00F02FE0">
        <w:rPr>
          <w:rFonts w:ascii="Arial" w:hAnsi="Arial" w:cs="Arial"/>
          <w:sz w:val="22"/>
          <w:szCs w:val="22"/>
        </w:rPr>
        <w:t xml:space="preserve"> didapatkan dari h</w:t>
      </w:r>
      <w:r w:rsidRPr="003656E1">
        <w:rPr>
          <w:rFonts w:ascii="Arial" w:hAnsi="Arial" w:cs="Arial"/>
          <w:sz w:val="22"/>
          <w:szCs w:val="22"/>
        </w:rPr>
        <w:t xml:space="preserve">asil uji </w:t>
      </w:r>
      <w:r>
        <w:rPr>
          <w:rFonts w:ascii="Arial" w:hAnsi="Arial" w:cs="Arial"/>
          <w:sz w:val="22"/>
          <w:szCs w:val="22"/>
        </w:rPr>
        <w:t>statistik</w:t>
      </w:r>
      <w:r w:rsidRPr="003656E1">
        <w:rPr>
          <w:rFonts w:ascii="Arial" w:hAnsi="Arial" w:cs="Arial"/>
          <w:sz w:val="22"/>
          <w:szCs w:val="22"/>
        </w:rPr>
        <w:t xml:space="preserve"> </w:t>
      </w:r>
      <w:r>
        <w:rPr>
          <w:rFonts w:ascii="Arial" w:hAnsi="Arial" w:cs="Arial"/>
          <w:sz w:val="22"/>
          <w:szCs w:val="22"/>
        </w:rPr>
        <w:t xml:space="preserve">berdasarakan tabel 4 yang </w:t>
      </w:r>
      <w:r w:rsidR="00F314C5">
        <w:rPr>
          <w:rFonts w:ascii="Arial" w:hAnsi="Arial" w:cs="Arial"/>
          <w:sz w:val="22"/>
          <w:szCs w:val="22"/>
        </w:rPr>
        <w:t>memiliki arti bahwa</w:t>
      </w:r>
      <w:r>
        <w:rPr>
          <w:rFonts w:ascii="Arial" w:hAnsi="Arial" w:cs="Arial"/>
          <w:sz w:val="22"/>
          <w:szCs w:val="22"/>
        </w:rPr>
        <w:t xml:space="preserve"> usia pertama</w:t>
      </w:r>
      <w:r w:rsidRPr="003656E1">
        <w:rPr>
          <w:rFonts w:ascii="Arial" w:hAnsi="Arial" w:cs="Arial"/>
          <w:sz w:val="22"/>
          <w:szCs w:val="22"/>
        </w:rPr>
        <w:t xml:space="preserve"> pemberian </w:t>
      </w:r>
      <w:r w:rsidR="004128B9">
        <w:rPr>
          <w:rFonts w:ascii="Arial" w:hAnsi="Arial" w:cs="Arial"/>
          <w:sz w:val="22"/>
          <w:szCs w:val="22"/>
        </w:rPr>
        <w:t>MPASI</w:t>
      </w:r>
      <w:r w:rsidRPr="003656E1">
        <w:rPr>
          <w:rFonts w:ascii="Arial" w:hAnsi="Arial" w:cs="Arial"/>
          <w:sz w:val="22"/>
          <w:szCs w:val="22"/>
        </w:rPr>
        <w:t xml:space="preserve"> </w:t>
      </w:r>
      <w:r>
        <w:rPr>
          <w:rFonts w:ascii="Arial" w:hAnsi="Arial" w:cs="Arial"/>
          <w:sz w:val="22"/>
          <w:szCs w:val="22"/>
        </w:rPr>
        <w:t>tidak ber</w:t>
      </w:r>
      <w:r w:rsidRPr="003656E1">
        <w:rPr>
          <w:rFonts w:ascii="Arial" w:hAnsi="Arial" w:cs="Arial"/>
          <w:sz w:val="22"/>
          <w:szCs w:val="22"/>
        </w:rPr>
        <w:t xml:space="preserve">hubungan dengan kejadian </w:t>
      </w:r>
      <w:r w:rsidRPr="003656E1">
        <w:rPr>
          <w:rFonts w:ascii="Arial" w:hAnsi="Arial" w:cs="Arial"/>
          <w:i/>
          <w:sz w:val="22"/>
          <w:szCs w:val="22"/>
        </w:rPr>
        <w:t>stunting</w:t>
      </w:r>
      <w:r w:rsidRPr="003656E1">
        <w:rPr>
          <w:rFonts w:ascii="Arial" w:hAnsi="Arial" w:cs="Arial"/>
          <w:sz w:val="22"/>
          <w:szCs w:val="22"/>
        </w:rPr>
        <w:t xml:space="preserve"> di Kelurahan Gunung Kelua Samarinda</w:t>
      </w:r>
      <w:r w:rsidR="001D3480">
        <w:rPr>
          <w:rFonts w:ascii="Arial" w:hAnsi="Arial" w:cs="Arial"/>
          <w:sz w:val="22"/>
          <w:szCs w:val="22"/>
        </w:rPr>
        <w:t>.</w:t>
      </w:r>
    </w:p>
    <w:p w:rsidR="000A59B9" w:rsidRDefault="000A59B9" w:rsidP="00DD2717">
      <w:pPr>
        <w:tabs>
          <w:tab w:val="left" w:pos="567"/>
        </w:tabs>
        <w:spacing w:after="0" w:line="240" w:lineRule="auto"/>
        <w:jc w:val="both"/>
        <w:rPr>
          <w:rFonts w:ascii="Arial" w:hAnsi="Arial" w:cs="Arial"/>
          <w:sz w:val="20"/>
        </w:rPr>
      </w:pPr>
    </w:p>
    <w:p w:rsidR="00FE25A4" w:rsidRDefault="00FE25A4" w:rsidP="00DD2717">
      <w:pPr>
        <w:tabs>
          <w:tab w:val="left" w:pos="567"/>
        </w:tabs>
        <w:spacing w:after="0" w:line="240" w:lineRule="auto"/>
        <w:jc w:val="both"/>
        <w:rPr>
          <w:rFonts w:ascii="Arial" w:hAnsi="Arial" w:cs="Arial"/>
          <w:b/>
          <w:i/>
          <w:sz w:val="22"/>
        </w:rPr>
      </w:pPr>
      <w:r w:rsidRPr="000A59B9">
        <w:rPr>
          <w:rFonts w:ascii="Arial" w:hAnsi="Arial" w:cs="Arial"/>
          <w:b/>
          <w:sz w:val="22"/>
        </w:rPr>
        <w:t xml:space="preserve">Analisis Hubungan </w:t>
      </w:r>
      <w:r>
        <w:rPr>
          <w:rFonts w:ascii="Arial" w:hAnsi="Arial" w:cs="Arial"/>
          <w:b/>
          <w:sz w:val="22"/>
        </w:rPr>
        <w:t>Tekstur</w:t>
      </w:r>
      <w:r w:rsidRPr="000A59B9">
        <w:rPr>
          <w:rFonts w:ascii="Arial" w:hAnsi="Arial" w:cs="Arial"/>
          <w:b/>
          <w:sz w:val="22"/>
        </w:rPr>
        <w:t xml:space="preserve"> </w:t>
      </w:r>
      <w:r>
        <w:rPr>
          <w:rFonts w:ascii="Arial" w:hAnsi="Arial" w:cs="Arial"/>
          <w:b/>
          <w:sz w:val="22"/>
        </w:rPr>
        <w:t xml:space="preserve">Pemberian </w:t>
      </w:r>
      <w:r w:rsidR="004128B9">
        <w:rPr>
          <w:rFonts w:ascii="Arial" w:hAnsi="Arial" w:cs="Arial"/>
          <w:b/>
          <w:sz w:val="22"/>
        </w:rPr>
        <w:t>MPASI</w:t>
      </w:r>
      <w:r w:rsidRPr="000A59B9">
        <w:rPr>
          <w:rFonts w:ascii="Arial" w:hAnsi="Arial" w:cs="Arial"/>
          <w:b/>
          <w:sz w:val="22"/>
        </w:rPr>
        <w:t xml:space="preserve"> dengan Kejadian </w:t>
      </w:r>
      <w:r w:rsidRPr="000A59B9">
        <w:rPr>
          <w:rFonts w:ascii="Arial" w:hAnsi="Arial" w:cs="Arial"/>
          <w:b/>
          <w:i/>
          <w:sz w:val="22"/>
        </w:rPr>
        <w:t>Stunting</w:t>
      </w:r>
    </w:p>
    <w:p w:rsidR="003656E1" w:rsidRPr="000A59B9" w:rsidRDefault="003656E1" w:rsidP="00DD2717">
      <w:pPr>
        <w:tabs>
          <w:tab w:val="left" w:pos="567"/>
        </w:tabs>
        <w:spacing w:after="0" w:line="240" w:lineRule="auto"/>
        <w:jc w:val="both"/>
        <w:rPr>
          <w:rFonts w:ascii="Arial" w:hAnsi="Arial" w:cs="Arial"/>
          <w:sz w:val="22"/>
        </w:rPr>
      </w:pPr>
      <w:r>
        <w:rPr>
          <w:rFonts w:ascii="Arial" w:hAnsi="Arial" w:cs="Arial"/>
          <w:sz w:val="22"/>
        </w:rPr>
        <w:tab/>
        <w:t>S</w:t>
      </w:r>
      <w:r w:rsidRPr="000A59B9">
        <w:rPr>
          <w:rFonts w:ascii="Arial" w:hAnsi="Arial" w:cs="Arial"/>
          <w:sz w:val="22"/>
        </w:rPr>
        <w:t>ecara kese</w:t>
      </w:r>
      <w:r w:rsidR="00647B4A">
        <w:rPr>
          <w:rFonts w:ascii="Arial" w:hAnsi="Arial" w:cs="Arial"/>
          <w:sz w:val="22"/>
        </w:rPr>
        <w:t>l</w:t>
      </w:r>
      <w:r w:rsidRPr="000A59B9">
        <w:rPr>
          <w:rFonts w:ascii="Arial" w:hAnsi="Arial" w:cs="Arial"/>
          <w:sz w:val="22"/>
        </w:rPr>
        <w:t xml:space="preserve">uruhan </w:t>
      </w:r>
      <w:r>
        <w:rPr>
          <w:rFonts w:ascii="Arial" w:hAnsi="Arial" w:cs="Arial"/>
          <w:sz w:val="22"/>
        </w:rPr>
        <w:t>tekstur</w:t>
      </w:r>
      <w:r w:rsidRPr="000A59B9">
        <w:rPr>
          <w:rFonts w:ascii="Arial" w:hAnsi="Arial" w:cs="Arial"/>
          <w:sz w:val="22"/>
        </w:rPr>
        <w:t xml:space="preserve"> pemberian</w:t>
      </w:r>
      <w:r>
        <w:rPr>
          <w:rFonts w:ascii="Arial" w:hAnsi="Arial" w:cs="Arial"/>
          <w:sz w:val="22"/>
        </w:rPr>
        <w:t xml:space="preserve"> </w:t>
      </w:r>
      <w:r w:rsidR="004128B9">
        <w:rPr>
          <w:rFonts w:ascii="Arial" w:hAnsi="Arial" w:cs="Arial"/>
          <w:sz w:val="22"/>
        </w:rPr>
        <w:t>MPASI</w:t>
      </w:r>
      <w:r>
        <w:rPr>
          <w:rFonts w:ascii="Arial" w:hAnsi="Arial" w:cs="Arial"/>
          <w:sz w:val="22"/>
        </w:rPr>
        <w:t xml:space="preserve"> sesuai standar usia yaitu sebesar 79,2</w:t>
      </w:r>
      <w:r w:rsidRPr="000A59B9">
        <w:rPr>
          <w:rFonts w:ascii="Arial" w:hAnsi="Arial" w:cs="Arial"/>
          <w:sz w:val="22"/>
        </w:rPr>
        <w:t>% dan p</w:t>
      </w:r>
      <w:r>
        <w:rPr>
          <w:rFonts w:ascii="Arial" w:hAnsi="Arial" w:cs="Arial"/>
          <w:sz w:val="22"/>
        </w:rPr>
        <w:t>emberian tidak sesuai standar usia sebesar 20</w:t>
      </w:r>
      <w:r w:rsidRPr="000A59B9">
        <w:rPr>
          <w:rFonts w:ascii="Arial" w:hAnsi="Arial" w:cs="Arial"/>
          <w:sz w:val="22"/>
        </w:rPr>
        <w:t>,8%</w:t>
      </w:r>
      <w:r w:rsidR="00BC36D7">
        <w:rPr>
          <w:rFonts w:ascii="Arial" w:hAnsi="Arial" w:cs="Arial"/>
          <w:sz w:val="22"/>
        </w:rPr>
        <w:t xml:space="preserve"> (tabel 5</w:t>
      </w:r>
      <w:r>
        <w:rPr>
          <w:rFonts w:ascii="Arial" w:hAnsi="Arial" w:cs="Arial"/>
          <w:sz w:val="22"/>
        </w:rPr>
        <w:t>)</w:t>
      </w:r>
      <w:r w:rsidRPr="000A59B9">
        <w:rPr>
          <w:rFonts w:ascii="Arial" w:hAnsi="Arial" w:cs="Arial"/>
          <w:sz w:val="22"/>
        </w:rPr>
        <w:t xml:space="preserve">. </w:t>
      </w:r>
    </w:p>
    <w:p w:rsidR="00FE25A4" w:rsidRDefault="00FE25A4" w:rsidP="00FE25A4">
      <w:pPr>
        <w:tabs>
          <w:tab w:val="left" w:pos="567"/>
        </w:tabs>
        <w:spacing w:after="0"/>
        <w:jc w:val="both"/>
        <w:rPr>
          <w:rFonts w:ascii="Arial" w:hAnsi="Arial" w:cs="Arial"/>
          <w:b/>
          <w:i/>
          <w:sz w:val="22"/>
        </w:rPr>
      </w:pPr>
    </w:p>
    <w:p w:rsidR="00301066" w:rsidRDefault="00301066" w:rsidP="00FE25A4">
      <w:pPr>
        <w:tabs>
          <w:tab w:val="left" w:pos="567"/>
        </w:tabs>
        <w:spacing w:after="0"/>
        <w:jc w:val="both"/>
        <w:rPr>
          <w:rFonts w:ascii="Arial" w:hAnsi="Arial" w:cs="Arial"/>
          <w:b/>
          <w:i/>
          <w:sz w:val="22"/>
        </w:rPr>
      </w:pPr>
    </w:p>
    <w:p w:rsidR="00301066" w:rsidRDefault="00301066" w:rsidP="00FE25A4">
      <w:pPr>
        <w:tabs>
          <w:tab w:val="left" w:pos="567"/>
        </w:tabs>
        <w:spacing w:after="0"/>
        <w:jc w:val="both"/>
        <w:rPr>
          <w:rFonts w:ascii="Arial" w:hAnsi="Arial" w:cs="Arial"/>
          <w:b/>
          <w:i/>
          <w:sz w:val="22"/>
        </w:rPr>
      </w:pPr>
    </w:p>
    <w:p w:rsidR="00FE25A4" w:rsidRPr="000A59B9" w:rsidRDefault="009F573A" w:rsidP="00FE25A4">
      <w:pPr>
        <w:tabs>
          <w:tab w:val="left" w:pos="567"/>
        </w:tabs>
        <w:spacing w:after="0"/>
        <w:jc w:val="both"/>
        <w:rPr>
          <w:rFonts w:ascii="Arial" w:hAnsi="Arial" w:cs="Arial"/>
          <w:sz w:val="20"/>
        </w:rPr>
      </w:pPr>
      <w:r>
        <w:rPr>
          <w:rFonts w:ascii="Arial" w:hAnsi="Arial" w:cs="Arial"/>
          <w:sz w:val="20"/>
        </w:rPr>
        <w:t>Tabel 5</w:t>
      </w:r>
      <w:r w:rsidR="00FE25A4" w:rsidRPr="000A59B9">
        <w:rPr>
          <w:rFonts w:ascii="Arial" w:hAnsi="Arial" w:cs="Arial"/>
          <w:sz w:val="20"/>
        </w:rPr>
        <w:t xml:space="preserve">. Analisis Hubungan </w:t>
      </w:r>
      <w:r w:rsidR="00FE25A4">
        <w:rPr>
          <w:rFonts w:ascii="Arial" w:hAnsi="Arial" w:cs="Arial"/>
          <w:sz w:val="20"/>
        </w:rPr>
        <w:t>Tekstur</w:t>
      </w:r>
      <w:r w:rsidR="005735EB">
        <w:rPr>
          <w:rFonts w:ascii="Arial" w:hAnsi="Arial" w:cs="Arial"/>
          <w:sz w:val="20"/>
        </w:rPr>
        <w:t xml:space="preserve"> MP</w:t>
      </w:r>
      <w:r w:rsidR="00FE25A4" w:rsidRPr="000A59B9">
        <w:rPr>
          <w:rFonts w:ascii="Arial" w:hAnsi="Arial" w:cs="Arial"/>
          <w:sz w:val="20"/>
        </w:rPr>
        <w:t xml:space="preserve">ASI dengan Kejadian </w:t>
      </w:r>
      <w:r w:rsidR="00FE25A4" w:rsidRPr="000A59B9">
        <w:rPr>
          <w:rFonts w:ascii="Arial" w:hAnsi="Arial" w:cs="Arial"/>
          <w:i/>
          <w:sz w:val="20"/>
        </w:rPr>
        <w:t>Stunting</w:t>
      </w:r>
    </w:p>
    <w:tbl>
      <w:tblPr>
        <w:tblW w:w="4319" w:type="dxa"/>
        <w:tblLook w:val="04A0" w:firstRow="1" w:lastRow="0" w:firstColumn="1" w:lastColumn="0" w:noHBand="0" w:noVBand="1"/>
      </w:tblPr>
      <w:tblGrid>
        <w:gridCol w:w="1134"/>
        <w:gridCol w:w="461"/>
        <w:gridCol w:w="606"/>
        <w:gridCol w:w="439"/>
        <w:gridCol w:w="626"/>
        <w:gridCol w:w="480"/>
        <w:gridCol w:w="626"/>
      </w:tblGrid>
      <w:tr w:rsidR="00FE25A4" w:rsidRPr="006E5DBB" w:rsidTr="00FE25A4">
        <w:trPr>
          <w:trHeight w:val="300"/>
        </w:trPr>
        <w:tc>
          <w:tcPr>
            <w:tcW w:w="1134" w:type="dxa"/>
            <w:vMerge w:val="restart"/>
            <w:tcBorders>
              <w:top w:val="single" w:sz="4" w:space="0" w:color="auto"/>
              <w:left w:val="nil"/>
              <w:bottom w:val="single" w:sz="4" w:space="0" w:color="000000"/>
              <w:right w:val="nil"/>
            </w:tcBorders>
            <w:shd w:val="clear" w:color="auto" w:fill="auto"/>
            <w:vAlign w:val="center"/>
            <w:hideMark/>
          </w:tcPr>
          <w:p w:rsidR="00FE25A4" w:rsidRPr="006E5DBB" w:rsidRDefault="00FE25A4" w:rsidP="00FE25A4">
            <w:pPr>
              <w:spacing w:after="0" w:line="240" w:lineRule="auto"/>
              <w:jc w:val="center"/>
              <w:rPr>
                <w:rFonts w:ascii="Arial" w:eastAsia="Times New Roman" w:hAnsi="Arial" w:cs="Arial"/>
                <w:color w:val="000000"/>
                <w:sz w:val="20"/>
                <w:szCs w:val="20"/>
              </w:rPr>
            </w:pPr>
            <w:r>
              <w:rPr>
                <w:rFonts w:ascii="Arial" w:hAnsi="Arial" w:cs="Arial"/>
                <w:sz w:val="20"/>
              </w:rPr>
              <w:t>Tekstur</w:t>
            </w:r>
            <w:r w:rsidRPr="006E5DBB">
              <w:rPr>
                <w:rFonts w:ascii="Arial" w:eastAsia="Times New Roman" w:hAnsi="Arial" w:cs="Arial"/>
                <w:color w:val="000000"/>
                <w:sz w:val="20"/>
                <w:szCs w:val="20"/>
              </w:rPr>
              <w:br/>
            </w:r>
            <w:r w:rsidR="004128B9">
              <w:rPr>
                <w:rFonts w:ascii="Arial" w:eastAsia="Times New Roman" w:hAnsi="Arial" w:cs="Arial"/>
                <w:color w:val="000000"/>
                <w:sz w:val="20"/>
                <w:szCs w:val="20"/>
              </w:rPr>
              <w:t>MPASI</w:t>
            </w:r>
          </w:p>
        </w:tc>
        <w:tc>
          <w:tcPr>
            <w:tcW w:w="3185" w:type="dxa"/>
            <w:gridSpan w:val="6"/>
            <w:tcBorders>
              <w:top w:val="single" w:sz="4" w:space="0" w:color="auto"/>
              <w:left w:val="nil"/>
              <w:bottom w:val="single" w:sz="4" w:space="0" w:color="auto"/>
            </w:tcBorders>
            <w:shd w:val="clear" w:color="auto" w:fill="auto"/>
            <w:noWrap/>
            <w:vAlign w:val="bottom"/>
            <w:hideMark/>
          </w:tcPr>
          <w:p w:rsidR="00FE25A4" w:rsidRPr="006E5DBB" w:rsidRDefault="00FE25A4" w:rsidP="00FE25A4">
            <w:pPr>
              <w:spacing w:after="0" w:line="240" w:lineRule="auto"/>
              <w:jc w:val="center"/>
              <w:rPr>
                <w:rFonts w:ascii="Arial" w:eastAsia="Times New Roman" w:hAnsi="Arial" w:cs="Arial"/>
                <w:i/>
                <w:iCs/>
                <w:color w:val="000000"/>
                <w:sz w:val="20"/>
                <w:szCs w:val="20"/>
              </w:rPr>
            </w:pPr>
            <w:r w:rsidRPr="006E5DBB">
              <w:rPr>
                <w:rFonts w:ascii="Arial" w:eastAsia="Times New Roman" w:hAnsi="Arial" w:cs="Arial"/>
                <w:i/>
                <w:iCs/>
                <w:color w:val="000000"/>
                <w:sz w:val="20"/>
                <w:szCs w:val="20"/>
              </w:rPr>
              <w:t>Stunting</w:t>
            </w:r>
          </w:p>
        </w:tc>
      </w:tr>
      <w:tr w:rsidR="00FE25A4" w:rsidRPr="006E5DBB" w:rsidTr="00FE25A4">
        <w:trPr>
          <w:trHeight w:val="300"/>
        </w:trPr>
        <w:tc>
          <w:tcPr>
            <w:tcW w:w="1134" w:type="dxa"/>
            <w:vMerge/>
            <w:tcBorders>
              <w:top w:val="single" w:sz="4" w:space="0" w:color="auto"/>
              <w:left w:val="nil"/>
              <w:bottom w:val="single" w:sz="4" w:space="0" w:color="000000"/>
            </w:tcBorders>
            <w:vAlign w:val="center"/>
            <w:hideMark/>
          </w:tcPr>
          <w:p w:rsidR="00FE25A4" w:rsidRPr="006E5DBB" w:rsidRDefault="00FE25A4" w:rsidP="00FE25A4">
            <w:pPr>
              <w:spacing w:after="0" w:line="240" w:lineRule="auto"/>
              <w:rPr>
                <w:rFonts w:ascii="Arial" w:eastAsia="Times New Roman" w:hAnsi="Arial" w:cs="Arial"/>
                <w:color w:val="000000"/>
                <w:sz w:val="20"/>
                <w:szCs w:val="20"/>
              </w:rPr>
            </w:pPr>
          </w:p>
        </w:tc>
        <w:tc>
          <w:tcPr>
            <w:tcW w:w="1014" w:type="dxa"/>
            <w:gridSpan w:val="2"/>
            <w:tcBorders>
              <w:top w:val="single" w:sz="4" w:space="0" w:color="auto"/>
              <w:bottom w:val="single" w:sz="4" w:space="0" w:color="auto"/>
            </w:tcBorders>
            <w:shd w:val="clear" w:color="auto" w:fill="auto"/>
            <w:noWrap/>
            <w:vAlign w:val="center"/>
            <w:hideMark/>
          </w:tcPr>
          <w:p w:rsidR="00FE25A4" w:rsidRPr="006E5DBB" w:rsidRDefault="00FE25A4"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Ya</w:t>
            </w:r>
          </w:p>
        </w:tc>
        <w:tc>
          <w:tcPr>
            <w:tcW w:w="1065" w:type="dxa"/>
            <w:gridSpan w:val="2"/>
            <w:tcBorders>
              <w:top w:val="single" w:sz="4" w:space="0" w:color="auto"/>
              <w:bottom w:val="single" w:sz="4" w:space="0" w:color="auto"/>
            </w:tcBorders>
            <w:shd w:val="clear" w:color="auto" w:fill="auto"/>
            <w:vAlign w:val="center"/>
          </w:tcPr>
          <w:p w:rsidR="00FE25A4" w:rsidRPr="006E5DBB" w:rsidRDefault="00FE25A4"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Tidak</w:t>
            </w:r>
          </w:p>
        </w:tc>
        <w:tc>
          <w:tcPr>
            <w:tcW w:w="1106" w:type="dxa"/>
            <w:gridSpan w:val="2"/>
            <w:tcBorders>
              <w:top w:val="single" w:sz="4" w:space="0" w:color="auto"/>
              <w:bottom w:val="single" w:sz="4" w:space="0" w:color="auto"/>
            </w:tcBorders>
            <w:shd w:val="clear" w:color="auto" w:fill="auto"/>
            <w:vAlign w:val="center"/>
          </w:tcPr>
          <w:p w:rsidR="00FE25A4" w:rsidRPr="006E5DBB" w:rsidRDefault="00FE25A4"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Total</w:t>
            </w:r>
          </w:p>
        </w:tc>
      </w:tr>
      <w:tr w:rsidR="00FE25A4" w:rsidRPr="006E5DBB" w:rsidTr="00FE25A4">
        <w:trPr>
          <w:trHeight w:val="180"/>
        </w:trPr>
        <w:tc>
          <w:tcPr>
            <w:tcW w:w="1134" w:type="dxa"/>
            <w:vMerge/>
            <w:tcBorders>
              <w:top w:val="single" w:sz="4" w:space="0" w:color="auto"/>
              <w:left w:val="nil"/>
              <w:bottom w:val="single" w:sz="4" w:space="0" w:color="000000"/>
              <w:right w:val="nil"/>
            </w:tcBorders>
            <w:vAlign w:val="center"/>
            <w:hideMark/>
          </w:tcPr>
          <w:p w:rsidR="00FE25A4" w:rsidRPr="006E5DBB" w:rsidRDefault="00FE25A4" w:rsidP="00FE25A4">
            <w:pPr>
              <w:spacing w:after="0" w:line="240" w:lineRule="auto"/>
              <w:rPr>
                <w:rFonts w:ascii="Arial" w:eastAsia="Times New Roman" w:hAnsi="Arial" w:cs="Arial"/>
                <w:color w:val="000000"/>
                <w:sz w:val="20"/>
                <w:szCs w:val="20"/>
              </w:rPr>
            </w:pPr>
          </w:p>
        </w:tc>
        <w:tc>
          <w:tcPr>
            <w:tcW w:w="461" w:type="dxa"/>
            <w:tcBorders>
              <w:top w:val="single" w:sz="4" w:space="0" w:color="auto"/>
              <w:left w:val="nil"/>
              <w:bottom w:val="single" w:sz="4" w:space="0" w:color="auto"/>
              <w:right w:val="nil"/>
            </w:tcBorders>
            <w:shd w:val="clear" w:color="auto" w:fill="auto"/>
            <w:noWrap/>
            <w:vAlign w:val="center"/>
            <w:hideMark/>
          </w:tcPr>
          <w:p w:rsidR="00FE25A4" w:rsidRPr="006E5DBB" w:rsidRDefault="00FE25A4" w:rsidP="00FE25A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w:t>
            </w:r>
          </w:p>
        </w:tc>
        <w:tc>
          <w:tcPr>
            <w:tcW w:w="553" w:type="dxa"/>
            <w:tcBorders>
              <w:top w:val="single" w:sz="4" w:space="0" w:color="auto"/>
              <w:left w:val="nil"/>
              <w:bottom w:val="single" w:sz="4" w:space="0" w:color="auto"/>
              <w:right w:val="nil"/>
            </w:tcBorders>
            <w:shd w:val="clear" w:color="auto" w:fill="auto"/>
            <w:noWrap/>
            <w:vAlign w:val="center"/>
            <w:hideMark/>
          </w:tcPr>
          <w:p w:rsidR="00FE25A4" w:rsidRPr="006E5DBB" w:rsidRDefault="00FE25A4"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w:t>
            </w:r>
          </w:p>
        </w:tc>
        <w:tc>
          <w:tcPr>
            <w:tcW w:w="439" w:type="dxa"/>
            <w:tcBorders>
              <w:top w:val="single" w:sz="4" w:space="0" w:color="auto"/>
              <w:left w:val="nil"/>
              <w:bottom w:val="single" w:sz="4" w:space="0" w:color="auto"/>
              <w:right w:val="nil"/>
            </w:tcBorders>
            <w:shd w:val="clear" w:color="auto" w:fill="auto"/>
            <w:noWrap/>
            <w:vAlign w:val="center"/>
            <w:hideMark/>
          </w:tcPr>
          <w:p w:rsidR="00FE25A4" w:rsidRPr="006E5DBB" w:rsidRDefault="00FE25A4" w:rsidP="00FE25A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w:t>
            </w:r>
          </w:p>
        </w:tc>
        <w:tc>
          <w:tcPr>
            <w:tcW w:w="626" w:type="dxa"/>
            <w:tcBorders>
              <w:top w:val="single" w:sz="4" w:space="0" w:color="auto"/>
              <w:left w:val="nil"/>
              <w:bottom w:val="single" w:sz="4" w:space="0" w:color="auto"/>
              <w:right w:val="nil"/>
            </w:tcBorders>
            <w:shd w:val="clear" w:color="auto" w:fill="auto"/>
            <w:noWrap/>
            <w:vAlign w:val="center"/>
            <w:hideMark/>
          </w:tcPr>
          <w:p w:rsidR="00FE25A4" w:rsidRPr="006E5DBB" w:rsidRDefault="00FE25A4"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w:t>
            </w:r>
          </w:p>
        </w:tc>
        <w:tc>
          <w:tcPr>
            <w:tcW w:w="480" w:type="dxa"/>
            <w:tcBorders>
              <w:top w:val="single" w:sz="4" w:space="0" w:color="auto"/>
              <w:left w:val="nil"/>
              <w:bottom w:val="single" w:sz="4" w:space="0" w:color="auto"/>
              <w:right w:val="nil"/>
            </w:tcBorders>
            <w:shd w:val="clear" w:color="auto" w:fill="auto"/>
            <w:noWrap/>
            <w:vAlign w:val="center"/>
            <w:hideMark/>
          </w:tcPr>
          <w:p w:rsidR="00FE25A4" w:rsidRPr="006E5DBB" w:rsidRDefault="00FE25A4" w:rsidP="00FE25A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w:t>
            </w:r>
          </w:p>
        </w:tc>
        <w:tc>
          <w:tcPr>
            <w:tcW w:w="626" w:type="dxa"/>
            <w:tcBorders>
              <w:top w:val="single" w:sz="4" w:space="0" w:color="auto"/>
              <w:left w:val="nil"/>
              <w:bottom w:val="single" w:sz="4" w:space="0" w:color="auto"/>
              <w:right w:val="nil"/>
            </w:tcBorders>
            <w:shd w:val="clear" w:color="auto" w:fill="auto"/>
            <w:noWrap/>
            <w:vAlign w:val="center"/>
            <w:hideMark/>
          </w:tcPr>
          <w:p w:rsidR="00FE25A4" w:rsidRPr="006E5DBB" w:rsidRDefault="00FE25A4"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w:t>
            </w:r>
          </w:p>
        </w:tc>
      </w:tr>
      <w:tr w:rsidR="003656E1" w:rsidRPr="006E5DBB" w:rsidTr="00FE25A4">
        <w:trPr>
          <w:trHeight w:val="315"/>
        </w:trPr>
        <w:tc>
          <w:tcPr>
            <w:tcW w:w="1134" w:type="dxa"/>
            <w:tcBorders>
              <w:top w:val="nil"/>
              <w:left w:val="nil"/>
              <w:bottom w:val="nil"/>
              <w:right w:val="nil"/>
            </w:tcBorders>
            <w:shd w:val="clear" w:color="auto" w:fill="auto"/>
            <w:noWrap/>
            <w:vAlign w:val="center"/>
            <w:hideMark/>
          </w:tcPr>
          <w:p w:rsidR="003656E1" w:rsidRPr="006E5DBB" w:rsidRDefault="003656E1" w:rsidP="003656E1">
            <w:pPr>
              <w:spacing w:after="0" w:line="240" w:lineRule="auto"/>
              <w:rPr>
                <w:rFonts w:ascii="Arial" w:eastAsia="Times New Roman" w:hAnsi="Arial" w:cs="Arial"/>
                <w:color w:val="000000"/>
                <w:sz w:val="20"/>
                <w:szCs w:val="20"/>
              </w:rPr>
            </w:pPr>
            <w:r w:rsidRPr="006E5DBB">
              <w:rPr>
                <w:rFonts w:ascii="Arial" w:eastAsia="Times New Roman" w:hAnsi="Arial" w:cs="Arial"/>
                <w:color w:val="000000"/>
                <w:sz w:val="20"/>
                <w:szCs w:val="20"/>
              </w:rPr>
              <w:t>Sesuai</w:t>
            </w:r>
          </w:p>
        </w:tc>
        <w:tc>
          <w:tcPr>
            <w:tcW w:w="461" w:type="dxa"/>
            <w:tcBorders>
              <w:top w:val="single" w:sz="4" w:space="0" w:color="auto"/>
              <w:left w:val="nil"/>
              <w:bottom w:val="nil"/>
              <w:right w:val="nil"/>
            </w:tcBorders>
            <w:shd w:val="clear" w:color="auto" w:fill="auto"/>
            <w:noWrap/>
            <w:vAlign w:val="center"/>
            <w:hideMark/>
          </w:tcPr>
          <w:p w:rsidR="003656E1" w:rsidRPr="003656E1" w:rsidRDefault="003656E1" w:rsidP="003656E1">
            <w:pPr>
              <w:spacing w:after="0" w:line="240" w:lineRule="auto"/>
              <w:jc w:val="center"/>
              <w:rPr>
                <w:rFonts w:ascii="Arial" w:eastAsia="Times New Roman" w:hAnsi="Arial" w:cs="Arial"/>
                <w:color w:val="000000"/>
                <w:sz w:val="20"/>
                <w:szCs w:val="20"/>
              </w:rPr>
            </w:pPr>
            <w:r w:rsidRPr="003656E1">
              <w:rPr>
                <w:rFonts w:ascii="Arial" w:eastAsia="Times New Roman" w:hAnsi="Arial" w:cs="Arial"/>
                <w:color w:val="000000"/>
                <w:sz w:val="20"/>
                <w:szCs w:val="20"/>
              </w:rPr>
              <w:t>19</w:t>
            </w:r>
          </w:p>
        </w:tc>
        <w:tc>
          <w:tcPr>
            <w:tcW w:w="553" w:type="dxa"/>
            <w:tcBorders>
              <w:top w:val="single" w:sz="4" w:space="0" w:color="auto"/>
              <w:left w:val="nil"/>
              <w:bottom w:val="nil"/>
              <w:right w:val="nil"/>
            </w:tcBorders>
            <w:shd w:val="clear" w:color="auto" w:fill="auto"/>
            <w:noWrap/>
            <w:vAlign w:val="center"/>
            <w:hideMark/>
          </w:tcPr>
          <w:p w:rsidR="003656E1" w:rsidRPr="003656E1" w:rsidRDefault="003656E1" w:rsidP="003656E1">
            <w:pPr>
              <w:spacing w:after="0" w:line="240" w:lineRule="auto"/>
              <w:jc w:val="center"/>
              <w:rPr>
                <w:rFonts w:ascii="Arial" w:eastAsia="Times New Roman" w:hAnsi="Arial" w:cs="Arial"/>
                <w:color w:val="000000"/>
                <w:sz w:val="20"/>
                <w:szCs w:val="20"/>
              </w:rPr>
            </w:pPr>
            <w:r w:rsidRPr="003656E1">
              <w:rPr>
                <w:rFonts w:ascii="Arial" w:eastAsia="Times New Roman" w:hAnsi="Arial" w:cs="Arial"/>
                <w:color w:val="000000"/>
                <w:sz w:val="20"/>
                <w:szCs w:val="20"/>
              </w:rPr>
              <w:t>79,2</w:t>
            </w:r>
          </w:p>
        </w:tc>
        <w:tc>
          <w:tcPr>
            <w:tcW w:w="439" w:type="dxa"/>
            <w:tcBorders>
              <w:top w:val="single" w:sz="4" w:space="0" w:color="auto"/>
              <w:left w:val="nil"/>
              <w:bottom w:val="nil"/>
              <w:right w:val="nil"/>
            </w:tcBorders>
            <w:shd w:val="clear" w:color="auto" w:fill="auto"/>
            <w:noWrap/>
            <w:vAlign w:val="center"/>
            <w:hideMark/>
          </w:tcPr>
          <w:p w:rsidR="003656E1" w:rsidRPr="003656E1" w:rsidRDefault="003656E1" w:rsidP="003656E1">
            <w:pPr>
              <w:spacing w:after="0" w:line="240" w:lineRule="auto"/>
              <w:jc w:val="center"/>
              <w:rPr>
                <w:rFonts w:ascii="Arial" w:eastAsia="Times New Roman" w:hAnsi="Arial" w:cs="Arial"/>
                <w:color w:val="000000"/>
                <w:sz w:val="20"/>
                <w:szCs w:val="20"/>
              </w:rPr>
            </w:pPr>
            <w:r w:rsidRPr="003656E1">
              <w:rPr>
                <w:rFonts w:ascii="Arial" w:eastAsia="Times New Roman" w:hAnsi="Arial" w:cs="Arial"/>
                <w:color w:val="000000"/>
                <w:sz w:val="20"/>
                <w:szCs w:val="20"/>
              </w:rPr>
              <w:t>19</w:t>
            </w:r>
          </w:p>
        </w:tc>
        <w:tc>
          <w:tcPr>
            <w:tcW w:w="626" w:type="dxa"/>
            <w:tcBorders>
              <w:top w:val="single" w:sz="4" w:space="0" w:color="auto"/>
              <w:left w:val="nil"/>
              <w:bottom w:val="nil"/>
              <w:right w:val="nil"/>
            </w:tcBorders>
            <w:shd w:val="clear" w:color="auto" w:fill="auto"/>
            <w:noWrap/>
            <w:vAlign w:val="center"/>
            <w:hideMark/>
          </w:tcPr>
          <w:p w:rsidR="003656E1" w:rsidRPr="003656E1" w:rsidRDefault="003656E1" w:rsidP="003656E1">
            <w:pPr>
              <w:spacing w:after="0" w:line="240" w:lineRule="auto"/>
              <w:jc w:val="center"/>
              <w:rPr>
                <w:rFonts w:ascii="Arial" w:eastAsia="Times New Roman" w:hAnsi="Arial" w:cs="Arial"/>
                <w:color w:val="000000"/>
                <w:sz w:val="20"/>
                <w:szCs w:val="20"/>
              </w:rPr>
            </w:pPr>
            <w:r w:rsidRPr="003656E1">
              <w:rPr>
                <w:rFonts w:ascii="Arial" w:eastAsia="Times New Roman" w:hAnsi="Arial" w:cs="Arial"/>
                <w:color w:val="000000"/>
                <w:sz w:val="20"/>
                <w:szCs w:val="20"/>
              </w:rPr>
              <w:t>79,2</w:t>
            </w:r>
          </w:p>
        </w:tc>
        <w:tc>
          <w:tcPr>
            <w:tcW w:w="480" w:type="dxa"/>
            <w:tcBorders>
              <w:top w:val="single" w:sz="4" w:space="0" w:color="auto"/>
              <w:left w:val="nil"/>
              <w:bottom w:val="nil"/>
              <w:right w:val="nil"/>
            </w:tcBorders>
            <w:shd w:val="clear" w:color="auto" w:fill="auto"/>
            <w:noWrap/>
            <w:vAlign w:val="center"/>
            <w:hideMark/>
          </w:tcPr>
          <w:p w:rsidR="003656E1" w:rsidRPr="003656E1" w:rsidRDefault="003656E1" w:rsidP="003656E1">
            <w:pPr>
              <w:spacing w:after="0" w:line="240" w:lineRule="auto"/>
              <w:jc w:val="center"/>
              <w:rPr>
                <w:rFonts w:ascii="Arial" w:eastAsia="Times New Roman" w:hAnsi="Arial" w:cs="Arial"/>
                <w:color w:val="000000"/>
                <w:sz w:val="20"/>
                <w:szCs w:val="20"/>
              </w:rPr>
            </w:pPr>
            <w:r w:rsidRPr="003656E1">
              <w:rPr>
                <w:rFonts w:ascii="Arial" w:eastAsia="Times New Roman" w:hAnsi="Arial" w:cs="Arial"/>
                <w:color w:val="000000"/>
                <w:sz w:val="20"/>
                <w:szCs w:val="20"/>
              </w:rPr>
              <w:t>38</w:t>
            </w:r>
          </w:p>
        </w:tc>
        <w:tc>
          <w:tcPr>
            <w:tcW w:w="626" w:type="dxa"/>
            <w:tcBorders>
              <w:top w:val="single" w:sz="4" w:space="0" w:color="auto"/>
              <w:left w:val="nil"/>
              <w:bottom w:val="nil"/>
              <w:right w:val="nil"/>
            </w:tcBorders>
            <w:shd w:val="clear" w:color="auto" w:fill="auto"/>
            <w:noWrap/>
            <w:vAlign w:val="center"/>
            <w:hideMark/>
          </w:tcPr>
          <w:p w:rsidR="003656E1" w:rsidRPr="003656E1" w:rsidRDefault="003656E1" w:rsidP="003656E1">
            <w:pPr>
              <w:spacing w:after="0" w:line="240" w:lineRule="auto"/>
              <w:jc w:val="center"/>
              <w:rPr>
                <w:rFonts w:ascii="Arial" w:eastAsia="Times New Roman" w:hAnsi="Arial" w:cs="Arial"/>
                <w:color w:val="000000"/>
                <w:sz w:val="20"/>
                <w:szCs w:val="20"/>
              </w:rPr>
            </w:pPr>
            <w:r w:rsidRPr="003656E1">
              <w:rPr>
                <w:rFonts w:ascii="Arial" w:eastAsia="Times New Roman" w:hAnsi="Arial" w:cs="Arial"/>
                <w:color w:val="000000"/>
                <w:sz w:val="20"/>
                <w:szCs w:val="20"/>
              </w:rPr>
              <w:t>79,2</w:t>
            </w:r>
          </w:p>
        </w:tc>
      </w:tr>
      <w:tr w:rsidR="003656E1" w:rsidRPr="006E5DBB" w:rsidTr="00FE25A4">
        <w:trPr>
          <w:trHeight w:val="330"/>
        </w:trPr>
        <w:tc>
          <w:tcPr>
            <w:tcW w:w="1134" w:type="dxa"/>
            <w:tcBorders>
              <w:top w:val="nil"/>
              <w:left w:val="nil"/>
              <w:bottom w:val="nil"/>
              <w:right w:val="nil"/>
            </w:tcBorders>
            <w:shd w:val="clear" w:color="auto" w:fill="auto"/>
            <w:noWrap/>
            <w:vAlign w:val="center"/>
            <w:hideMark/>
          </w:tcPr>
          <w:p w:rsidR="003656E1" w:rsidRPr="006E5DBB" w:rsidRDefault="003656E1" w:rsidP="003656E1">
            <w:pPr>
              <w:spacing w:after="0" w:line="240" w:lineRule="auto"/>
              <w:rPr>
                <w:rFonts w:ascii="Arial" w:eastAsia="Times New Roman" w:hAnsi="Arial" w:cs="Arial"/>
                <w:color w:val="000000"/>
                <w:sz w:val="20"/>
                <w:szCs w:val="20"/>
              </w:rPr>
            </w:pPr>
            <w:r w:rsidRPr="006E5DBB">
              <w:rPr>
                <w:rFonts w:ascii="Arial" w:eastAsia="Times New Roman" w:hAnsi="Arial" w:cs="Arial"/>
                <w:color w:val="000000"/>
                <w:sz w:val="20"/>
                <w:szCs w:val="20"/>
              </w:rPr>
              <w:t>Tidak Sesuai</w:t>
            </w:r>
          </w:p>
        </w:tc>
        <w:tc>
          <w:tcPr>
            <w:tcW w:w="461" w:type="dxa"/>
            <w:tcBorders>
              <w:top w:val="nil"/>
              <w:left w:val="nil"/>
              <w:bottom w:val="single" w:sz="8" w:space="0" w:color="auto"/>
              <w:right w:val="nil"/>
            </w:tcBorders>
            <w:shd w:val="clear" w:color="auto" w:fill="auto"/>
            <w:noWrap/>
            <w:vAlign w:val="center"/>
            <w:hideMark/>
          </w:tcPr>
          <w:p w:rsidR="003656E1" w:rsidRPr="003656E1" w:rsidRDefault="003656E1" w:rsidP="003656E1">
            <w:pPr>
              <w:spacing w:after="0" w:line="240" w:lineRule="auto"/>
              <w:jc w:val="center"/>
              <w:rPr>
                <w:rFonts w:ascii="Arial" w:eastAsia="Times New Roman" w:hAnsi="Arial" w:cs="Arial"/>
                <w:color w:val="000000"/>
                <w:sz w:val="20"/>
                <w:szCs w:val="20"/>
              </w:rPr>
            </w:pPr>
            <w:r w:rsidRPr="003656E1">
              <w:rPr>
                <w:rFonts w:ascii="Arial" w:eastAsia="Times New Roman" w:hAnsi="Arial" w:cs="Arial"/>
                <w:color w:val="000000"/>
                <w:sz w:val="20"/>
                <w:szCs w:val="20"/>
              </w:rPr>
              <w:t>5</w:t>
            </w:r>
          </w:p>
        </w:tc>
        <w:tc>
          <w:tcPr>
            <w:tcW w:w="553" w:type="dxa"/>
            <w:tcBorders>
              <w:top w:val="nil"/>
              <w:left w:val="nil"/>
              <w:bottom w:val="single" w:sz="8" w:space="0" w:color="auto"/>
              <w:right w:val="nil"/>
            </w:tcBorders>
            <w:shd w:val="clear" w:color="auto" w:fill="auto"/>
            <w:noWrap/>
            <w:vAlign w:val="center"/>
            <w:hideMark/>
          </w:tcPr>
          <w:p w:rsidR="003656E1" w:rsidRPr="003656E1" w:rsidRDefault="003656E1" w:rsidP="003656E1">
            <w:pPr>
              <w:spacing w:after="0" w:line="240" w:lineRule="auto"/>
              <w:jc w:val="center"/>
              <w:rPr>
                <w:rFonts w:ascii="Arial" w:eastAsia="Times New Roman" w:hAnsi="Arial" w:cs="Arial"/>
                <w:color w:val="000000"/>
                <w:sz w:val="20"/>
                <w:szCs w:val="20"/>
              </w:rPr>
            </w:pPr>
            <w:r w:rsidRPr="003656E1">
              <w:rPr>
                <w:rFonts w:ascii="Arial" w:eastAsia="Times New Roman" w:hAnsi="Arial" w:cs="Arial"/>
                <w:color w:val="000000"/>
                <w:sz w:val="20"/>
                <w:szCs w:val="20"/>
              </w:rPr>
              <w:t>20,8</w:t>
            </w:r>
          </w:p>
        </w:tc>
        <w:tc>
          <w:tcPr>
            <w:tcW w:w="439" w:type="dxa"/>
            <w:tcBorders>
              <w:top w:val="nil"/>
              <w:left w:val="nil"/>
              <w:bottom w:val="single" w:sz="8" w:space="0" w:color="auto"/>
              <w:right w:val="nil"/>
            </w:tcBorders>
            <w:shd w:val="clear" w:color="auto" w:fill="auto"/>
            <w:noWrap/>
            <w:vAlign w:val="center"/>
            <w:hideMark/>
          </w:tcPr>
          <w:p w:rsidR="003656E1" w:rsidRPr="003656E1" w:rsidRDefault="003656E1" w:rsidP="003656E1">
            <w:pPr>
              <w:spacing w:after="0" w:line="240" w:lineRule="auto"/>
              <w:jc w:val="center"/>
              <w:rPr>
                <w:rFonts w:ascii="Arial" w:eastAsia="Times New Roman" w:hAnsi="Arial" w:cs="Arial"/>
                <w:color w:val="000000"/>
                <w:sz w:val="20"/>
                <w:szCs w:val="20"/>
              </w:rPr>
            </w:pPr>
            <w:r w:rsidRPr="003656E1">
              <w:rPr>
                <w:rFonts w:ascii="Arial" w:eastAsia="Times New Roman" w:hAnsi="Arial" w:cs="Arial"/>
                <w:color w:val="000000"/>
                <w:sz w:val="20"/>
                <w:szCs w:val="20"/>
              </w:rPr>
              <w:t>5</w:t>
            </w:r>
          </w:p>
        </w:tc>
        <w:tc>
          <w:tcPr>
            <w:tcW w:w="626" w:type="dxa"/>
            <w:tcBorders>
              <w:top w:val="nil"/>
              <w:left w:val="nil"/>
              <w:bottom w:val="single" w:sz="8" w:space="0" w:color="auto"/>
              <w:right w:val="nil"/>
            </w:tcBorders>
            <w:shd w:val="clear" w:color="auto" w:fill="auto"/>
            <w:noWrap/>
            <w:vAlign w:val="center"/>
            <w:hideMark/>
          </w:tcPr>
          <w:p w:rsidR="003656E1" w:rsidRPr="003656E1" w:rsidRDefault="003656E1" w:rsidP="003656E1">
            <w:pPr>
              <w:spacing w:after="0" w:line="240" w:lineRule="auto"/>
              <w:jc w:val="center"/>
              <w:rPr>
                <w:rFonts w:ascii="Arial" w:eastAsia="Times New Roman" w:hAnsi="Arial" w:cs="Arial"/>
                <w:color w:val="000000"/>
                <w:sz w:val="20"/>
                <w:szCs w:val="20"/>
              </w:rPr>
            </w:pPr>
            <w:r w:rsidRPr="003656E1">
              <w:rPr>
                <w:rFonts w:ascii="Arial" w:eastAsia="Times New Roman" w:hAnsi="Arial" w:cs="Arial"/>
                <w:color w:val="000000"/>
                <w:sz w:val="20"/>
                <w:szCs w:val="20"/>
              </w:rPr>
              <w:t>20,8</w:t>
            </w:r>
          </w:p>
        </w:tc>
        <w:tc>
          <w:tcPr>
            <w:tcW w:w="480" w:type="dxa"/>
            <w:tcBorders>
              <w:top w:val="nil"/>
              <w:left w:val="nil"/>
              <w:bottom w:val="single" w:sz="8" w:space="0" w:color="auto"/>
              <w:right w:val="nil"/>
            </w:tcBorders>
            <w:shd w:val="clear" w:color="auto" w:fill="auto"/>
            <w:noWrap/>
            <w:vAlign w:val="center"/>
            <w:hideMark/>
          </w:tcPr>
          <w:p w:rsidR="003656E1" w:rsidRPr="003656E1" w:rsidRDefault="003656E1" w:rsidP="003656E1">
            <w:pPr>
              <w:spacing w:after="0" w:line="240" w:lineRule="auto"/>
              <w:jc w:val="center"/>
              <w:rPr>
                <w:rFonts w:ascii="Arial" w:eastAsia="Times New Roman" w:hAnsi="Arial" w:cs="Arial"/>
                <w:color w:val="000000"/>
                <w:sz w:val="20"/>
                <w:szCs w:val="20"/>
              </w:rPr>
            </w:pPr>
            <w:r w:rsidRPr="003656E1">
              <w:rPr>
                <w:rFonts w:ascii="Arial" w:eastAsia="Times New Roman" w:hAnsi="Arial" w:cs="Arial"/>
                <w:color w:val="000000"/>
                <w:sz w:val="20"/>
                <w:szCs w:val="20"/>
              </w:rPr>
              <w:t>10</w:t>
            </w:r>
          </w:p>
        </w:tc>
        <w:tc>
          <w:tcPr>
            <w:tcW w:w="626" w:type="dxa"/>
            <w:tcBorders>
              <w:top w:val="nil"/>
              <w:left w:val="nil"/>
              <w:bottom w:val="single" w:sz="8" w:space="0" w:color="auto"/>
              <w:right w:val="nil"/>
            </w:tcBorders>
            <w:shd w:val="clear" w:color="auto" w:fill="auto"/>
            <w:noWrap/>
            <w:vAlign w:val="center"/>
            <w:hideMark/>
          </w:tcPr>
          <w:p w:rsidR="003656E1" w:rsidRPr="003656E1" w:rsidRDefault="003656E1" w:rsidP="003656E1">
            <w:pPr>
              <w:spacing w:after="0" w:line="240" w:lineRule="auto"/>
              <w:jc w:val="center"/>
              <w:rPr>
                <w:rFonts w:ascii="Arial" w:eastAsia="Times New Roman" w:hAnsi="Arial" w:cs="Arial"/>
                <w:color w:val="000000"/>
                <w:sz w:val="20"/>
                <w:szCs w:val="20"/>
              </w:rPr>
            </w:pPr>
            <w:r w:rsidRPr="003656E1">
              <w:rPr>
                <w:rFonts w:ascii="Arial" w:eastAsia="Times New Roman" w:hAnsi="Arial" w:cs="Arial"/>
                <w:color w:val="000000"/>
                <w:sz w:val="20"/>
                <w:szCs w:val="20"/>
              </w:rPr>
              <w:t>20,8</w:t>
            </w:r>
          </w:p>
        </w:tc>
      </w:tr>
      <w:tr w:rsidR="00FE25A4" w:rsidRPr="006E5DBB" w:rsidTr="00FE25A4">
        <w:trPr>
          <w:trHeight w:val="300"/>
        </w:trPr>
        <w:tc>
          <w:tcPr>
            <w:tcW w:w="1134" w:type="dxa"/>
            <w:tcBorders>
              <w:top w:val="single" w:sz="4" w:space="0" w:color="auto"/>
              <w:left w:val="nil"/>
              <w:bottom w:val="single" w:sz="4" w:space="0" w:color="auto"/>
              <w:right w:val="nil"/>
            </w:tcBorders>
            <w:shd w:val="clear" w:color="auto" w:fill="auto"/>
            <w:noWrap/>
            <w:vAlign w:val="center"/>
            <w:hideMark/>
          </w:tcPr>
          <w:p w:rsidR="00FE25A4" w:rsidRPr="006E5DBB" w:rsidRDefault="00FE25A4" w:rsidP="00FE25A4">
            <w:pPr>
              <w:spacing w:after="0" w:line="240" w:lineRule="auto"/>
              <w:rPr>
                <w:rFonts w:ascii="Arial" w:eastAsia="Times New Roman" w:hAnsi="Arial" w:cs="Arial"/>
                <w:color w:val="000000"/>
                <w:sz w:val="20"/>
                <w:szCs w:val="20"/>
              </w:rPr>
            </w:pPr>
            <w:r w:rsidRPr="006E5DBB">
              <w:rPr>
                <w:rFonts w:ascii="Arial" w:eastAsia="Times New Roman" w:hAnsi="Arial" w:cs="Arial"/>
                <w:color w:val="000000"/>
                <w:sz w:val="20"/>
                <w:szCs w:val="20"/>
              </w:rPr>
              <w:t>Total</w:t>
            </w:r>
          </w:p>
        </w:tc>
        <w:tc>
          <w:tcPr>
            <w:tcW w:w="461" w:type="dxa"/>
            <w:tcBorders>
              <w:top w:val="single" w:sz="4" w:space="0" w:color="auto"/>
              <w:left w:val="nil"/>
              <w:bottom w:val="single" w:sz="4" w:space="0" w:color="auto"/>
              <w:right w:val="nil"/>
            </w:tcBorders>
            <w:shd w:val="clear" w:color="auto" w:fill="auto"/>
            <w:noWrap/>
            <w:vAlign w:val="center"/>
            <w:hideMark/>
          </w:tcPr>
          <w:p w:rsidR="00FE25A4" w:rsidRPr="006E5DBB" w:rsidRDefault="00FE25A4"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24</w:t>
            </w:r>
          </w:p>
        </w:tc>
        <w:tc>
          <w:tcPr>
            <w:tcW w:w="553" w:type="dxa"/>
            <w:tcBorders>
              <w:top w:val="single" w:sz="4" w:space="0" w:color="auto"/>
              <w:left w:val="nil"/>
              <w:bottom w:val="single" w:sz="4" w:space="0" w:color="auto"/>
              <w:right w:val="nil"/>
            </w:tcBorders>
            <w:shd w:val="clear" w:color="auto" w:fill="auto"/>
            <w:noWrap/>
            <w:vAlign w:val="center"/>
            <w:hideMark/>
          </w:tcPr>
          <w:p w:rsidR="00FE25A4" w:rsidRPr="006E5DBB" w:rsidRDefault="00FE25A4"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100</w:t>
            </w:r>
          </w:p>
        </w:tc>
        <w:tc>
          <w:tcPr>
            <w:tcW w:w="439" w:type="dxa"/>
            <w:tcBorders>
              <w:top w:val="single" w:sz="4" w:space="0" w:color="auto"/>
              <w:left w:val="nil"/>
              <w:bottom w:val="single" w:sz="4" w:space="0" w:color="auto"/>
              <w:right w:val="nil"/>
            </w:tcBorders>
            <w:shd w:val="clear" w:color="auto" w:fill="auto"/>
            <w:noWrap/>
            <w:vAlign w:val="center"/>
            <w:hideMark/>
          </w:tcPr>
          <w:p w:rsidR="00FE25A4" w:rsidRPr="006E5DBB" w:rsidRDefault="00FE25A4"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24</w:t>
            </w:r>
          </w:p>
        </w:tc>
        <w:tc>
          <w:tcPr>
            <w:tcW w:w="626" w:type="dxa"/>
            <w:tcBorders>
              <w:top w:val="single" w:sz="4" w:space="0" w:color="auto"/>
              <w:left w:val="nil"/>
              <w:bottom w:val="single" w:sz="4" w:space="0" w:color="auto"/>
              <w:right w:val="nil"/>
            </w:tcBorders>
            <w:shd w:val="clear" w:color="auto" w:fill="auto"/>
            <w:noWrap/>
            <w:vAlign w:val="center"/>
            <w:hideMark/>
          </w:tcPr>
          <w:p w:rsidR="00FE25A4" w:rsidRPr="006E5DBB" w:rsidRDefault="00FE25A4"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100</w:t>
            </w:r>
          </w:p>
        </w:tc>
        <w:tc>
          <w:tcPr>
            <w:tcW w:w="480" w:type="dxa"/>
            <w:tcBorders>
              <w:top w:val="single" w:sz="4" w:space="0" w:color="auto"/>
              <w:left w:val="nil"/>
              <w:bottom w:val="single" w:sz="4" w:space="0" w:color="auto"/>
              <w:right w:val="nil"/>
            </w:tcBorders>
            <w:shd w:val="clear" w:color="auto" w:fill="auto"/>
            <w:noWrap/>
            <w:vAlign w:val="center"/>
            <w:hideMark/>
          </w:tcPr>
          <w:p w:rsidR="00FE25A4" w:rsidRPr="006E5DBB" w:rsidRDefault="00FE25A4"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48</w:t>
            </w:r>
          </w:p>
        </w:tc>
        <w:tc>
          <w:tcPr>
            <w:tcW w:w="626" w:type="dxa"/>
            <w:tcBorders>
              <w:top w:val="single" w:sz="4" w:space="0" w:color="auto"/>
              <w:left w:val="nil"/>
              <w:bottom w:val="single" w:sz="4" w:space="0" w:color="auto"/>
              <w:right w:val="nil"/>
            </w:tcBorders>
            <w:shd w:val="clear" w:color="auto" w:fill="auto"/>
            <w:noWrap/>
            <w:vAlign w:val="center"/>
            <w:hideMark/>
          </w:tcPr>
          <w:p w:rsidR="00FE25A4" w:rsidRPr="006E5DBB" w:rsidRDefault="00FE25A4" w:rsidP="00FE25A4">
            <w:pPr>
              <w:spacing w:after="0" w:line="240" w:lineRule="auto"/>
              <w:jc w:val="center"/>
              <w:rPr>
                <w:rFonts w:ascii="Arial" w:eastAsia="Times New Roman" w:hAnsi="Arial" w:cs="Arial"/>
                <w:color w:val="000000"/>
                <w:sz w:val="20"/>
                <w:szCs w:val="20"/>
              </w:rPr>
            </w:pPr>
            <w:r w:rsidRPr="006E5DBB">
              <w:rPr>
                <w:rFonts w:ascii="Arial" w:eastAsia="Times New Roman" w:hAnsi="Arial" w:cs="Arial"/>
                <w:color w:val="000000"/>
                <w:sz w:val="20"/>
                <w:szCs w:val="20"/>
              </w:rPr>
              <w:t>100</w:t>
            </w:r>
          </w:p>
        </w:tc>
      </w:tr>
    </w:tbl>
    <w:p w:rsidR="00FE25A4" w:rsidRDefault="00FE25A4" w:rsidP="00FE25A4">
      <w:pPr>
        <w:tabs>
          <w:tab w:val="left" w:pos="567"/>
        </w:tabs>
        <w:spacing w:after="0"/>
        <w:jc w:val="both"/>
        <w:rPr>
          <w:rFonts w:ascii="Arial" w:hAnsi="Arial" w:cs="Arial"/>
          <w:sz w:val="22"/>
        </w:rPr>
      </w:pPr>
    </w:p>
    <w:p w:rsidR="00647B4A" w:rsidRDefault="003656E1" w:rsidP="00DD2717">
      <w:pPr>
        <w:tabs>
          <w:tab w:val="left" w:pos="567"/>
        </w:tabs>
        <w:spacing w:after="0" w:line="240" w:lineRule="auto"/>
        <w:jc w:val="both"/>
        <w:rPr>
          <w:rFonts w:ascii="Arial" w:hAnsi="Arial" w:cs="Arial"/>
          <w:sz w:val="22"/>
          <w:szCs w:val="22"/>
        </w:rPr>
      </w:pPr>
      <w:r>
        <w:rPr>
          <w:rFonts w:ascii="Arial" w:hAnsi="Arial" w:cs="Arial"/>
          <w:sz w:val="22"/>
          <w:szCs w:val="22"/>
        </w:rPr>
        <w:tab/>
        <w:t>H</w:t>
      </w:r>
      <w:r w:rsidRPr="003656E1">
        <w:rPr>
          <w:rFonts w:ascii="Arial" w:hAnsi="Arial" w:cs="Arial"/>
          <w:sz w:val="22"/>
          <w:szCs w:val="22"/>
        </w:rPr>
        <w:t xml:space="preserve">asil uji </w:t>
      </w:r>
      <w:r>
        <w:rPr>
          <w:rFonts w:ascii="Arial" w:hAnsi="Arial" w:cs="Arial"/>
          <w:sz w:val="22"/>
          <w:szCs w:val="22"/>
        </w:rPr>
        <w:t>statistik</w:t>
      </w:r>
      <w:r w:rsidRPr="003656E1">
        <w:rPr>
          <w:rFonts w:ascii="Arial" w:hAnsi="Arial" w:cs="Arial"/>
          <w:sz w:val="22"/>
          <w:szCs w:val="22"/>
        </w:rPr>
        <w:t xml:space="preserve"> </w:t>
      </w:r>
      <w:r w:rsidR="00647B4A">
        <w:rPr>
          <w:rFonts w:ascii="Arial" w:hAnsi="Arial" w:cs="Arial"/>
          <w:sz w:val="22"/>
          <w:szCs w:val="22"/>
        </w:rPr>
        <w:t xml:space="preserve">berdasarakan tabel 6 </w:t>
      </w:r>
      <w:r w:rsidR="005735EB">
        <w:rPr>
          <w:rFonts w:ascii="Arial" w:hAnsi="Arial" w:cs="Arial"/>
          <w:sz w:val="22"/>
          <w:szCs w:val="22"/>
        </w:rPr>
        <w:t>diperolah</w:t>
      </w:r>
      <w:r w:rsidR="00647B4A" w:rsidRPr="003656E1">
        <w:rPr>
          <w:rFonts w:ascii="Arial" w:hAnsi="Arial" w:cs="Arial"/>
          <w:sz w:val="22"/>
          <w:szCs w:val="22"/>
        </w:rPr>
        <w:t xml:space="preserve"> nilai p = 1</w:t>
      </w:r>
      <w:r w:rsidR="00647B4A">
        <w:rPr>
          <w:rFonts w:ascii="Arial" w:hAnsi="Arial" w:cs="Arial"/>
          <w:sz w:val="22"/>
          <w:szCs w:val="22"/>
        </w:rPr>
        <w:t>,000</w:t>
      </w:r>
      <w:r w:rsidR="00647B4A" w:rsidRPr="003656E1">
        <w:rPr>
          <w:rFonts w:ascii="Arial" w:hAnsi="Arial" w:cs="Arial"/>
          <w:sz w:val="22"/>
          <w:szCs w:val="22"/>
        </w:rPr>
        <w:t xml:space="preserve"> (p&gt;0,05)</w:t>
      </w:r>
      <w:r w:rsidR="00647B4A">
        <w:rPr>
          <w:rFonts w:ascii="Arial" w:hAnsi="Arial" w:cs="Arial"/>
          <w:sz w:val="22"/>
          <w:szCs w:val="22"/>
        </w:rPr>
        <w:t xml:space="preserve"> yang </w:t>
      </w:r>
      <w:r w:rsidR="005735EB">
        <w:rPr>
          <w:rFonts w:ascii="Arial" w:hAnsi="Arial" w:cs="Arial"/>
          <w:sz w:val="22"/>
          <w:szCs w:val="22"/>
        </w:rPr>
        <w:t>berarti</w:t>
      </w:r>
      <w:r w:rsidR="00647B4A">
        <w:rPr>
          <w:rFonts w:ascii="Arial" w:hAnsi="Arial" w:cs="Arial"/>
          <w:sz w:val="22"/>
          <w:szCs w:val="22"/>
        </w:rPr>
        <w:t xml:space="preserve"> </w:t>
      </w:r>
      <w:r w:rsidR="005735EB">
        <w:rPr>
          <w:rFonts w:ascii="Arial" w:hAnsi="Arial" w:cs="Arial"/>
          <w:sz w:val="22"/>
          <w:szCs w:val="22"/>
        </w:rPr>
        <w:t>tekstur pemberian MP</w:t>
      </w:r>
      <w:r w:rsidR="00647B4A" w:rsidRPr="003656E1">
        <w:rPr>
          <w:rFonts w:ascii="Arial" w:hAnsi="Arial" w:cs="Arial"/>
          <w:sz w:val="22"/>
          <w:szCs w:val="22"/>
        </w:rPr>
        <w:t xml:space="preserve">ASI </w:t>
      </w:r>
      <w:r w:rsidR="00647B4A">
        <w:rPr>
          <w:rFonts w:ascii="Arial" w:hAnsi="Arial" w:cs="Arial"/>
          <w:sz w:val="22"/>
          <w:szCs w:val="22"/>
        </w:rPr>
        <w:t xml:space="preserve">tidak </w:t>
      </w:r>
      <w:r w:rsidR="005735EB">
        <w:rPr>
          <w:rFonts w:ascii="Arial" w:hAnsi="Arial" w:cs="Arial"/>
          <w:sz w:val="22"/>
          <w:szCs w:val="22"/>
        </w:rPr>
        <w:t>memiliki hubungan</w:t>
      </w:r>
      <w:r w:rsidR="00647B4A" w:rsidRPr="003656E1">
        <w:rPr>
          <w:rFonts w:ascii="Arial" w:hAnsi="Arial" w:cs="Arial"/>
          <w:sz w:val="22"/>
          <w:szCs w:val="22"/>
        </w:rPr>
        <w:t xml:space="preserve"> dengan kejadian </w:t>
      </w:r>
      <w:r w:rsidR="00647B4A" w:rsidRPr="003656E1">
        <w:rPr>
          <w:rFonts w:ascii="Arial" w:hAnsi="Arial" w:cs="Arial"/>
          <w:i/>
          <w:sz w:val="22"/>
          <w:szCs w:val="22"/>
        </w:rPr>
        <w:t>stunting</w:t>
      </w:r>
      <w:r w:rsidR="00647B4A" w:rsidRPr="003656E1">
        <w:rPr>
          <w:rFonts w:ascii="Arial" w:hAnsi="Arial" w:cs="Arial"/>
          <w:sz w:val="22"/>
          <w:szCs w:val="22"/>
        </w:rPr>
        <w:t xml:space="preserve"> di Kelurahan Gunung Kelua Samarinda</w:t>
      </w:r>
      <w:r w:rsidR="00477024">
        <w:rPr>
          <w:rFonts w:ascii="Arial" w:hAnsi="Arial" w:cs="Arial"/>
          <w:sz w:val="22"/>
          <w:szCs w:val="22"/>
        </w:rPr>
        <w:t xml:space="preserve"> </w:t>
      </w:r>
      <w:r w:rsidR="005735EB">
        <w:rPr>
          <w:rFonts w:ascii="Arial" w:hAnsi="Arial" w:cs="Arial"/>
          <w:sz w:val="22"/>
          <w:szCs w:val="22"/>
        </w:rPr>
        <w:t>(tabel 6)</w:t>
      </w:r>
      <w:r w:rsidR="005735EB" w:rsidRPr="003656E1">
        <w:rPr>
          <w:rFonts w:ascii="Arial" w:hAnsi="Arial" w:cs="Arial"/>
          <w:sz w:val="22"/>
          <w:szCs w:val="22"/>
        </w:rPr>
        <w:t>.</w:t>
      </w:r>
    </w:p>
    <w:p w:rsidR="003656E1" w:rsidRDefault="003656E1" w:rsidP="00FE25A4">
      <w:pPr>
        <w:tabs>
          <w:tab w:val="left" w:pos="567"/>
        </w:tabs>
        <w:spacing w:after="0"/>
        <w:jc w:val="both"/>
        <w:rPr>
          <w:rFonts w:ascii="Arial" w:hAnsi="Arial" w:cs="Arial"/>
          <w:sz w:val="20"/>
        </w:rPr>
      </w:pPr>
    </w:p>
    <w:p w:rsidR="00FE25A4" w:rsidRDefault="009F573A" w:rsidP="00FE25A4">
      <w:pPr>
        <w:tabs>
          <w:tab w:val="left" w:pos="567"/>
        </w:tabs>
        <w:spacing w:after="0"/>
        <w:jc w:val="both"/>
        <w:rPr>
          <w:rFonts w:ascii="Arial" w:hAnsi="Arial" w:cs="Arial"/>
          <w:sz w:val="20"/>
        </w:rPr>
      </w:pPr>
      <w:r>
        <w:rPr>
          <w:rFonts w:ascii="Arial" w:hAnsi="Arial" w:cs="Arial"/>
          <w:sz w:val="20"/>
        </w:rPr>
        <w:t>Tabel 6</w:t>
      </w:r>
      <w:r w:rsidR="00FE25A4">
        <w:rPr>
          <w:rFonts w:ascii="Arial" w:hAnsi="Arial" w:cs="Arial"/>
          <w:sz w:val="20"/>
        </w:rPr>
        <w:t xml:space="preserve">. </w:t>
      </w:r>
      <w:r w:rsidR="003656E1">
        <w:rPr>
          <w:rFonts w:ascii="Arial" w:hAnsi="Arial" w:cs="Arial"/>
          <w:i/>
          <w:sz w:val="20"/>
        </w:rPr>
        <w:t>p-value</w:t>
      </w:r>
      <w:r w:rsidR="005735EB">
        <w:rPr>
          <w:rFonts w:ascii="Arial" w:hAnsi="Arial" w:cs="Arial"/>
          <w:sz w:val="20"/>
        </w:rPr>
        <w:t xml:space="preserve"> Tekstur MP</w:t>
      </w:r>
      <w:r w:rsidR="00FE25A4">
        <w:rPr>
          <w:rFonts w:ascii="Arial" w:hAnsi="Arial" w:cs="Arial"/>
          <w:sz w:val="20"/>
        </w:rPr>
        <w:t xml:space="preserve">ASI dengan Kejadian </w:t>
      </w:r>
      <w:r w:rsidR="00FE25A4" w:rsidRPr="000A59B9">
        <w:rPr>
          <w:rFonts w:ascii="Arial" w:hAnsi="Arial" w:cs="Arial"/>
          <w:i/>
          <w:sz w:val="20"/>
        </w:rPr>
        <w:t>Stunting</w:t>
      </w:r>
    </w:p>
    <w:tbl>
      <w:tblPr>
        <w:tblStyle w:val="TableGrid"/>
        <w:tblW w:w="4111" w:type="dxa"/>
        <w:tblBorders>
          <w:left w:val="none" w:sz="0" w:space="0" w:color="auto"/>
          <w:right w:val="none" w:sz="0" w:space="0" w:color="auto"/>
          <w:insideV w:val="none" w:sz="0" w:space="0" w:color="auto"/>
        </w:tblBorders>
        <w:tblLook w:val="04A0" w:firstRow="1" w:lastRow="0" w:firstColumn="1" w:lastColumn="0" w:noHBand="0" w:noVBand="1"/>
      </w:tblPr>
      <w:tblGrid>
        <w:gridCol w:w="1418"/>
        <w:gridCol w:w="1134"/>
        <w:gridCol w:w="1559"/>
      </w:tblGrid>
      <w:tr w:rsidR="00FE25A4" w:rsidRPr="006E5DBB" w:rsidTr="00BC36D7">
        <w:trPr>
          <w:trHeight w:val="20"/>
        </w:trPr>
        <w:tc>
          <w:tcPr>
            <w:tcW w:w="1418" w:type="dxa"/>
          </w:tcPr>
          <w:p w:rsidR="00FE25A4" w:rsidRPr="006E5DBB" w:rsidRDefault="00F02FE0" w:rsidP="00F02FE0">
            <w:pPr>
              <w:jc w:val="center"/>
              <w:rPr>
                <w:rFonts w:ascii="Arial" w:hAnsi="Arial" w:cs="Arial"/>
                <w:b/>
                <w:sz w:val="20"/>
                <w:szCs w:val="20"/>
              </w:rPr>
            </w:pPr>
            <w:r>
              <w:rPr>
                <w:rFonts w:ascii="Arial" w:hAnsi="Arial" w:cs="Arial"/>
                <w:b/>
                <w:sz w:val="20"/>
                <w:szCs w:val="20"/>
              </w:rPr>
              <w:t xml:space="preserve">Indikator </w:t>
            </w:r>
            <w:r w:rsidR="004128B9">
              <w:rPr>
                <w:rFonts w:ascii="Arial" w:hAnsi="Arial" w:cs="Arial"/>
                <w:b/>
                <w:sz w:val="20"/>
                <w:szCs w:val="20"/>
              </w:rPr>
              <w:t>MPASI</w:t>
            </w:r>
          </w:p>
        </w:tc>
        <w:tc>
          <w:tcPr>
            <w:tcW w:w="1134" w:type="dxa"/>
          </w:tcPr>
          <w:p w:rsidR="00FE25A4" w:rsidRPr="006E5DBB" w:rsidRDefault="00FE25A4" w:rsidP="00F02FE0">
            <w:pPr>
              <w:jc w:val="center"/>
              <w:rPr>
                <w:rFonts w:ascii="Arial" w:hAnsi="Arial" w:cs="Arial"/>
                <w:b/>
                <w:i/>
                <w:sz w:val="20"/>
                <w:szCs w:val="20"/>
              </w:rPr>
            </w:pPr>
            <w:r w:rsidRPr="006E5DBB">
              <w:rPr>
                <w:rFonts w:ascii="Arial" w:hAnsi="Arial" w:cs="Arial"/>
                <w:b/>
                <w:i/>
                <w:sz w:val="20"/>
                <w:szCs w:val="20"/>
              </w:rPr>
              <w:t>p-value</w:t>
            </w:r>
          </w:p>
        </w:tc>
        <w:tc>
          <w:tcPr>
            <w:tcW w:w="1559" w:type="dxa"/>
          </w:tcPr>
          <w:p w:rsidR="00FE25A4" w:rsidRDefault="00D77A6D" w:rsidP="00F02FE0">
            <w:pPr>
              <w:jc w:val="center"/>
              <w:rPr>
                <w:rFonts w:ascii="Arial" w:eastAsia="Times New Roman" w:hAnsi="Arial" w:cs="Arial"/>
                <w:b/>
                <w:color w:val="000000"/>
                <w:sz w:val="20"/>
                <w:szCs w:val="20"/>
              </w:rPr>
            </w:pPr>
            <w:r>
              <w:rPr>
                <w:rFonts w:ascii="Arial" w:eastAsia="Times New Roman" w:hAnsi="Arial" w:cs="Arial"/>
                <w:b/>
                <w:color w:val="000000"/>
                <w:sz w:val="20"/>
                <w:szCs w:val="20"/>
              </w:rPr>
              <w:t>Odds Ratio</w:t>
            </w:r>
          </w:p>
          <w:p w:rsidR="00FE25A4" w:rsidRPr="006E5DBB" w:rsidRDefault="00FE25A4" w:rsidP="00F02FE0">
            <w:pPr>
              <w:jc w:val="center"/>
              <w:rPr>
                <w:rFonts w:ascii="Arial" w:hAnsi="Arial" w:cs="Arial"/>
                <w:b/>
                <w:sz w:val="20"/>
                <w:szCs w:val="20"/>
              </w:rPr>
            </w:pPr>
            <w:r w:rsidRPr="006E5DBB">
              <w:rPr>
                <w:rFonts w:ascii="Arial" w:eastAsia="Times New Roman" w:hAnsi="Arial" w:cs="Arial"/>
                <w:b/>
                <w:color w:val="000000"/>
                <w:sz w:val="20"/>
                <w:szCs w:val="20"/>
              </w:rPr>
              <w:t>(95% CI)</w:t>
            </w:r>
          </w:p>
        </w:tc>
      </w:tr>
      <w:tr w:rsidR="00FE25A4" w:rsidRPr="006E5DBB" w:rsidTr="00BC36D7">
        <w:trPr>
          <w:trHeight w:val="20"/>
        </w:trPr>
        <w:tc>
          <w:tcPr>
            <w:tcW w:w="1418" w:type="dxa"/>
          </w:tcPr>
          <w:p w:rsidR="003656E1" w:rsidRDefault="003656E1" w:rsidP="00F02FE0">
            <w:pPr>
              <w:jc w:val="center"/>
              <w:rPr>
                <w:rFonts w:ascii="Arial" w:hAnsi="Arial" w:cs="Arial"/>
                <w:sz w:val="20"/>
                <w:szCs w:val="20"/>
              </w:rPr>
            </w:pPr>
            <w:r>
              <w:rPr>
                <w:rFonts w:ascii="Arial" w:hAnsi="Arial" w:cs="Arial"/>
                <w:sz w:val="20"/>
                <w:szCs w:val="20"/>
              </w:rPr>
              <w:t>Tekstur</w:t>
            </w:r>
          </w:p>
          <w:p w:rsidR="00FE25A4" w:rsidRPr="006E5DBB" w:rsidRDefault="004128B9" w:rsidP="00F02FE0">
            <w:pPr>
              <w:jc w:val="center"/>
              <w:rPr>
                <w:rFonts w:ascii="Arial" w:hAnsi="Arial" w:cs="Arial"/>
                <w:sz w:val="20"/>
                <w:szCs w:val="20"/>
              </w:rPr>
            </w:pPr>
            <w:r>
              <w:rPr>
                <w:rFonts w:ascii="Arial" w:hAnsi="Arial" w:cs="Arial"/>
                <w:sz w:val="20"/>
                <w:szCs w:val="20"/>
              </w:rPr>
              <w:t>MPASI</w:t>
            </w:r>
          </w:p>
        </w:tc>
        <w:tc>
          <w:tcPr>
            <w:tcW w:w="1134" w:type="dxa"/>
          </w:tcPr>
          <w:p w:rsidR="00FE25A4" w:rsidRPr="006E5DBB" w:rsidRDefault="003656E1" w:rsidP="00F02FE0">
            <w:pPr>
              <w:jc w:val="center"/>
              <w:rPr>
                <w:rFonts w:ascii="Arial" w:hAnsi="Arial" w:cs="Arial"/>
                <w:sz w:val="20"/>
                <w:szCs w:val="20"/>
              </w:rPr>
            </w:pPr>
            <w:r>
              <w:rPr>
                <w:rFonts w:ascii="Arial" w:hAnsi="Arial" w:cs="Arial"/>
                <w:sz w:val="20"/>
                <w:szCs w:val="20"/>
              </w:rPr>
              <w:t>1,000</w:t>
            </w:r>
          </w:p>
        </w:tc>
        <w:tc>
          <w:tcPr>
            <w:tcW w:w="1559" w:type="dxa"/>
          </w:tcPr>
          <w:p w:rsidR="00FE25A4" w:rsidRPr="006E5DBB" w:rsidRDefault="003656E1" w:rsidP="00F02FE0">
            <w:pPr>
              <w:jc w:val="center"/>
              <w:rPr>
                <w:rFonts w:ascii="Arial" w:hAnsi="Arial" w:cs="Arial"/>
                <w:sz w:val="20"/>
                <w:szCs w:val="20"/>
              </w:rPr>
            </w:pPr>
            <w:r>
              <w:rPr>
                <w:rFonts w:ascii="Arial" w:hAnsi="Arial" w:cs="Arial"/>
                <w:sz w:val="20"/>
                <w:szCs w:val="20"/>
              </w:rPr>
              <w:t>1,000 (0,248 – 4,028</w:t>
            </w:r>
            <w:r w:rsidR="00FE25A4" w:rsidRPr="006E5DBB">
              <w:rPr>
                <w:rFonts w:ascii="Arial" w:hAnsi="Arial" w:cs="Arial"/>
                <w:sz w:val="20"/>
                <w:szCs w:val="20"/>
              </w:rPr>
              <w:t>)</w:t>
            </w:r>
          </w:p>
        </w:tc>
      </w:tr>
    </w:tbl>
    <w:p w:rsidR="00FE25A4" w:rsidRDefault="00FE25A4" w:rsidP="00FE25A4">
      <w:pPr>
        <w:tabs>
          <w:tab w:val="left" w:pos="567"/>
        </w:tabs>
        <w:spacing w:after="0"/>
        <w:jc w:val="both"/>
        <w:rPr>
          <w:rFonts w:ascii="Arial" w:hAnsi="Arial" w:cs="Arial"/>
          <w:sz w:val="20"/>
        </w:rPr>
      </w:pPr>
      <w:r>
        <w:rPr>
          <w:rFonts w:ascii="Arial" w:hAnsi="Arial" w:cs="Arial"/>
          <w:sz w:val="20"/>
        </w:rPr>
        <w:t xml:space="preserve"> </w:t>
      </w:r>
    </w:p>
    <w:p w:rsidR="008C044C" w:rsidRPr="00FB6653" w:rsidRDefault="008C044C" w:rsidP="00DD2717">
      <w:pPr>
        <w:tabs>
          <w:tab w:val="left" w:pos="567"/>
        </w:tabs>
        <w:spacing w:after="0" w:line="240" w:lineRule="auto"/>
        <w:jc w:val="both"/>
        <w:rPr>
          <w:rFonts w:ascii="Arial" w:hAnsi="Arial" w:cs="Arial"/>
          <w:b/>
          <w:sz w:val="22"/>
        </w:rPr>
      </w:pPr>
      <w:r>
        <w:rPr>
          <w:rFonts w:ascii="Arial" w:hAnsi="Arial" w:cs="Arial"/>
          <w:b/>
          <w:sz w:val="22"/>
        </w:rPr>
        <w:t>Pembahasan</w:t>
      </w:r>
    </w:p>
    <w:p w:rsidR="00FB6653" w:rsidRPr="00DD2717" w:rsidRDefault="00FB6653" w:rsidP="00DD2717">
      <w:pPr>
        <w:tabs>
          <w:tab w:val="left" w:pos="567"/>
        </w:tabs>
        <w:spacing w:after="0" w:line="240" w:lineRule="auto"/>
        <w:jc w:val="both"/>
        <w:rPr>
          <w:rFonts w:ascii="Arial" w:hAnsi="Arial" w:cs="Arial"/>
          <w:b/>
          <w:sz w:val="22"/>
        </w:rPr>
      </w:pPr>
      <w:r w:rsidRPr="00DD2717">
        <w:rPr>
          <w:rFonts w:ascii="Arial" w:hAnsi="Arial" w:cs="Arial"/>
          <w:b/>
          <w:sz w:val="22"/>
        </w:rPr>
        <w:t xml:space="preserve">Hubungan Usia Pertama Pemberian </w:t>
      </w:r>
      <w:r w:rsidR="004128B9">
        <w:rPr>
          <w:rFonts w:ascii="Arial" w:hAnsi="Arial" w:cs="Arial"/>
          <w:b/>
          <w:sz w:val="22"/>
        </w:rPr>
        <w:t>MPASI</w:t>
      </w:r>
      <w:r w:rsidRPr="00DD2717">
        <w:rPr>
          <w:rFonts w:ascii="Arial" w:hAnsi="Arial" w:cs="Arial"/>
          <w:b/>
          <w:sz w:val="22"/>
        </w:rPr>
        <w:t xml:space="preserve"> dengan Kejadian </w:t>
      </w:r>
      <w:r w:rsidRPr="00DD2717">
        <w:rPr>
          <w:rFonts w:ascii="Arial" w:hAnsi="Arial" w:cs="Arial"/>
          <w:b/>
          <w:i/>
          <w:sz w:val="22"/>
        </w:rPr>
        <w:t>Stunting</w:t>
      </w:r>
      <w:r w:rsidRPr="00DD2717">
        <w:rPr>
          <w:rFonts w:ascii="Arial" w:hAnsi="Arial" w:cs="Arial"/>
          <w:b/>
          <w:sz w:val="22"/>
        </w:rPr>
        <w:t xml:space="preserve"> di Kelurahan Gunung Kelua Samarinda</w:t>
      </w:r>
    </w:p>
    <w:p w:rsidR="00FB6653" w:rsidRPr="00B315D2" w:rsidRDefault="00BC29F4" w:rsidP="00DD2717">
      <w:pPr>
        <w:tabs>
          <w:tab w:val="left" w:pos="567"/>
        </w:tabs>
        <w:spacing w:after="0" w:line="240" w:lineRule="auto"/>
        <w:jc w:val="both"/>
        <w:rPr>
          <w:rFonts w:ascii="Arial" w:hAnsi="Arial" w:cs="Arial"/>
          <w:sz w:val="22"/>
          <w:szCs w:val="22"/>
        </w:rPr>
      </w:pPr>
      <w:r>
        <w:rPr>
          <w:rFonts w:ascii="Arial" w:hAnsi="Arial" w:cs="Arial"/>
          <w:sz w:val="20"/>
        </w:rPr>
        <w:tab/>
      </w:r>
      <w:r w:rsidR="00EB3953" w:rsidRPr="00B315D2">
        <w:rPr>
          <w:rFonts w:ascii="Arial" w:hAnsi="Arial" w:cs="Arial"/>
          <w:sz w:val="22"/>
          <w:szCs w:val="22"/>
        </w:rPr>
        <w:t xml:space="preserve">Hasil </w:t>
      </w:r>
      <w:r w:rsidR="00EB3953">
        <w:rPr>
          <w:rFonts w:ascii="Arial" w:hAnsi="Arial" w:cs="Arial"/>
          <w:sz w:val="22"/>
          <w:szCs w:val="22"/>
        </w:rPr>
        <w:t>penelitian ini</w:t>
      </w:r>
      <w:r w:rsidR="00EB3953" w:rsidRPr="00B315D2">
        <w:rPr>
          <w:rFonts w:ascii="Arial" w:hAnsi="Arial" w:cs="Arial"/>
          <w:sz w:val="22"/>
          <w:szCs w:val="22"/>
        </w:rPr>
        <w:t xml:space="preserve"> </w:t>
      </w:r>
      <w:r w:rsidR="004171AC">
        <w:rPr>
          <w:rFonts w:ascii="Arial" w:hAnsi="Arial" w:cs="Arial"/>
          <w:sz w:val="22"/>
          <w:szCs w:val="22"/>
        </w:rPr>
        <w:t>didapatkan</w:t>
      </w:r>
      <w:r w:rsidR="00EB3953">
        <w:rPr>
          <w:rFonts w:ascii="Arial" w:hAnsi="Arial" w:cs="Arial"/>
          <w:sz w:val="22"/>
          <w:szCs w:val="22"/>
        </w:rPr>
        <w:t xml:space="preserve"> nilai  p=0,267 yang </w:t>
      </w:r>
      <w:r w:rsidR="004171AC">
        <w:rPr>
          <w:rFonts w:ascii="Arial" w:hAnsi="Arial" w:cs="Arial"/>
          <w:sz w:val="22"/>
          <w:szCs w:val="22"/>
        </w:rPr>
        <w:t>artinya</w:t>
      </w:r>
      <w:r w:rsidR="00EB3953">
        <w:rPr>
          <w:rFonts w:ascii="Arial" w:hAnsi="Arial" w:cs="Arial"/>
          <w:sz w:val="22"/>
          <w:szCs w:val="22"/>
        </w:rPr>
        <w:t xml:space="preserve"> usia pertama</w:t>
      </w:r>
      <w:r w:rsidR="004171AC">
        <w:rPr>
          <w:rFonts w:ascii="Arial" w:hAnsi="Arial" w:cs="Arial"/>
          <w:sz w:val="22"/>
          <w:szCs w:val="22"/>
        </w:rPr>
        <w:t xml:space="preserve"> pemberian MP</w:t>
      </w:r>
      <w:r w:rsidR="00EB3953" w:rsidRPr="00B315D2">
        <w:rPr>
          <w:rFonts w:ascii="Arial" w:hAnsi="Arial" w:cs="Arial"/>
          <w:sz w:val="22"/>
          <w:szCs w:val="22"/>
        </w:rPr>
        <w:t xml:space="preserve">ASI </w:t>
      </w:r>
      <w:r w:rsidR="00EB3953">
        <w:rPr>
          <w:rFonts w:ascii="Arial" w:hAnsi="Arial" w:cs="Arial"/>
          <w:sz w:val="22"/>
          <w:szCs w:val="22"/>
        </w:rPr>
        <w:t>tidak ber</w:t>
      </w:r>
      <w:r w:rsidR="00EB3953" w:rsidRPr="00B315D2">
        <w:rPr>
          <w:rFonts w:ascii="Arial" w:hAnsi="Arial" w:cs="Arial"/>
          <w:sz w:val="22"/>
          <w:szCs w:val="22"/>
        </w:rPr>
        <w:t xml:space="preserve">hubungan dengan kejadian </w:t>
      </w:r>
      <w:r w:rsidR="00EB3953" w:rsidRPr="001F58AD">
        <w:rPr>
          <w:rFonts w:ascii="Arial" w:hAnsi="Arial" w:cs="Arial"/>
          <w:i/>
          <w:sz w:val="22"/>
          <w:szCs w:val="22"/>
        </w:rPr>
        <w:t>stunting</w:t>
      </w:r>
      <w:r w:rsidR="00EB3953" w:rsidRPr="00B315D2">
        <w:rPr>
          <w:rFonts w:ascii="Arial" w:hAnsi="Arial" w:cs="Arial"/>
          <w:sz w:val="22"/>
          <w:szCs w:val="22"/>
        </w:rPr>
        <w:t xml:space="preserve"> di Kelurahan Gunung Kelua Samarinda.</w:t>
      </w:r>
      <w:r w:rsidR="00EB3953">
        <w:rPr>
          <w:rFonts w:ascii="Arial" w:hAnsi="Arial" w:cs="Arial"/>
          <w:sz w:val="22"/>
          <w:szCs w:val="22"/>
        </w:rPr>
        <w:t xml:space="preserve"> Salah satu penyebab h</w:t>
      </w:r>
      <w:r w:rsidR="00FB6653" w:rsidRPr="00B315D2">
        <w:rPr>
          <w:rFonts w:ascii="Arial" w:hAnsi="Arial" w:cs="Arial"/>
          <w:sz w:val="22"/>
          <w:szCs w:val="22"/>
        </w:rPr>
        <w:t xml:space="preserve">asil penelitian ini karena pemenuhan gizi anak tidak hanya dipengaruhi oleh waktu pemberian </w:t>
      </w:r>
      <w:r w:rsidR="004128B9">
        <w:rPr>
          <w:rFonts w:ascii="Arial" w:hAnsi="Arial" w:cs="Arial"/>
          <w:sz w:val="22"/>
          <w:szCs w:val="22"/>
        </w:rPr>
        <w:t>MPASI</w:t>
      </w:r>
      <w:r w:rsidR="00FB6653" w:rsidRPr="00B315D2">
        <w:rPr>
          <w:rFonts w:ascii="Arial" w:hAnsi="Arial" w:cs="Arial"/>
          <w:sz w:val="22"/>
          <w:szCs w:val="22"/>
        </w:rPr>
        <w:t xml:space="preserve"> namun kualitas, kuantitas, higiene, dan cara pemberian </w:t>
      </w:r>
      <w:r w:rsidR="004128B9">
        <w:rPr>
          <w:rFonts w:ascii="Arial" w:hAnsi="Arial" w:cs="Arial"/>
          <w:sz w:val="22"/>
          <w:szCs w:val="22"/>
        </w:rPr>
        <w:t>MPASI</w:t>
      </w:r>
      <w:r w:rsidR="00FB6653" w:rsidRPr="00B315D2">
        <w:rPr>
          <w:rFonts w:ascii="Arial" w:hAnsi="Arial" w:cs="Arial"/>
          <w:sz w:val="22"/>
          <w:szCs w:val="22"/>
        </w:rPr>
        <w:t xml:space="preserve"> juga dapat memengaruhi</w:t>
      </w:r>
      <w:r w:rsidR="00B25800" w:rsidRPr="00B315D2">
        <w:rPr>
          <w:rFonts w:ascii="Arial" w:hAnsi="Arial" w:cs="Arial"/>
          <w:sz w:val="22"/>
          <w:szCs w:val="22"/>
        </w:rPr>
        <w:t xml:space="preserve"> </w:t>
      </w:r>
      <w:r w:rsidR="00B25800" w:rsidRPr="00B315D2">
        <w:rPr>
          <w:rFonts w:ascii="Arial" w:hAnsi="Arial" w:cs="Arial"/>
          <w:sz w:val="22"/>
          <w:szCs w:val="22"/>
        </w:rPr>
        <w:fldChar w:fldCharType="begin" w:fldLock="1"/>
      </w:r>
      <w:r w:rsidR="00F463F5">
        <w:rPr>
          <w:rFonts w:ascii="Arial" w:hAnsi="Arial" w:cs="Arial"/>
          <w:sz w:val="22"/>
          <w:szCs w:val="22"/>
        </w:rPr>
        <w:instrText>ADDIN CSL_CITATION {"citationItems":[{"id":"ITEM-1","itemData":{"abstract":"… penulis untuk melakukan penelitian. Di samping itu, gambaran status gizi anak usia … 2016) Penelitian ini meneliti variabel bebas berupa tingkat pengetahuan ibu balita mengenai pemberian MPASI, sedangkan variabel terikatnya yaitu status gizi anak usia 6-24 bulan …","author":[{"dropping-particle":"","family":"Fadiyah","given":"A","non-dropping-particle":"","parse-names":false,"suffix":""}],"id":"ITEM-1","issued":{"date-parts":[["2020"]]},"number-of-pages":"35","publisher":"Universitas Islam Indonesia Yogyakarta","title":"Hubungan Kesesuaian Pemberian Makanan Pendamping Air Susu Ibu (MPASI) Dengan Status Gizi Anak Usia 12-24 Bulan Di Wilayah Kerja Puskesmas Ngaglik I Sleman","type":"thesis"},"uris":["http://www.mendeley.com/documents/?uuid=04006a99-7127-4ff9-b67c-61cd67f020eb"]}],"mendeley":{"formattedCitation":"(15)","plainTextFormattedCitation":"(15)","previouslyFormattedCitation":"(15)"},"properties":{"noteIndex":0},"schema":"https://github.com/citation-style-language/schema/raw/master/csl-citation.json"}</w:instrText>
      </w:r>
      <w:r w:rsidR="00B25800" w:rsidRPr="00B315D2">
        <w:rPr>
          <w:rFonts w:ascii="Arial" w:hAnsi="Arial" w:cs="Arial"/>
          <w:sz w:val="22"/>
          <w:szCs w:val="22"/>
        </w:rPr>
        <w:fldChar w:fldCharType="separate"/>
      </w:r>
      <w:r w:rsidR="00B25800" w:rsidRPr="00B315D2">
        <w:rPr>
          <w:rFonts w:ascii="Arial" w:hAnsi="Arial" w:cs="Arial"/>
          <w:noProof/>
          <w:sz w:val="22"/>
          <w:szCs w:val="22"/>
        </w:rPr>
        <w:t>(15)</w:t>
      </w:r>
      <w:r w:rsidR="00B25800" w:rsidRPr="00B315D2">
        <w:rPr>
          <w:rFonts w:ascii="Arial" w:hAnsi="Arial" w:cs="Arial"/>
          <w:sz w:val="22"/>
          <w:szCs w:val="22"/>
        </w:rPr>
        <w:fldChar w:fldCharType="end"/>
      </w:r>
      <w:r w:rsidR="00B25800" w:rsidRPr="00B315D2">
        <w:rPr>
          <w:rFonts w:ascii="Arial" w:hAnsi="Arial" w:cs="Arial"/>
          <w:sz w:val="22"/>
          <w:szCs w:val="22"/>
        </w:rPr>
        <w:t>.</w:t>
      </w:r>
      <w:r w:rsidR="00FB6653" w:rsidRPr="00B315D2">
        <w:rPr>
          <w:rFonts w:ascii="Arial" w:hAnsi="Arial" w:cs="Arial"/>
          <w:sz w:val="22"/>
          <w:szCs w:val="22"/>
        </w:rPr>
        <w:t xml:space="preserve"> </w:t>
      </w:r>
      <w:r w:rsidR="00FA6F31">
        <w:rPr>
          <w:rFonts w:ascii="Arial" w:hAnsi="Arial" w:cs="Arial"/>
          <w:sz w:val="22"/>
          <w:szCs w:val="22"/>
        </w:rPr>
        <w:t>Penelitian</w:t>
      </w:r>
      <w:r w:rsidR="00FA6F31" w:rsidRPr="00FA6F31">
        <w:rPr>
          <w:rFonts w:ascii="Arial" w:hAnsi="Arial" w:cs="Arial"/>
          <w:sz w:val="22"/>
          <w:szCs w:val="22"/>
        </w:rPr>
        <w:t xml:space="preserve"> </w:t>
      </w:r>
      <w:r w:rsidR="00FA6F31">
        <w:rPr>
          <w:rFonts w:ascii="Arial" w:hAnsi="Arial" w:cs="Arial"/>
          <w:sz w:val="22"/>
          <w:szCs w:val="22"/>
        </w:rPr>
        <w:t xml:space="preserve">Sentana </w:t>
      </w:r>
      <w:r w:rsidR="00FA6F31">
        <w:rPr>
          <w:rFonts w:ascii="Arial" w:hAnsi="Arial" w:cs="Arial"/>
          <w:i/>
          <w:sz w:val="22"/>
          <w:szCs w:val="22"/>
        </w:rPr>
        <w:t xml:space="preserve">et al </w:t>
      </w:r>
      <w:r w:rsidR="00FA6F31">
        <w:rPr>
          <w:rFonts w:ascii="Arial" w:hAnsi="Arial" w:cs="Arial"/>
          <w:sz w:val="22"/>
          <w:szCs w:val="22"/>
        </w:rPr>
        <w:fldChar w:fldCharType="begin" w:fldLock="1"/>
      </w:r>
      <w:r w:rsidR="00FA6F31">
        <w:rPr>
          <w:rFonts w:ascii="Arial" w:hAnsi="Arial" w:cs="Arial"/>
          <w:sz w:val="22"/>
          <w:szCs w:val="22"/>
        </w:rPr>
        <w:instrText>ADDIN CSL_CITATION {"citationItems":[{"id":"ITEM-1","itemData":{"abstract":"Stunting akan memberikan dampak bagi kelangsungan hidup anak apabila tidak ditanggulangi secara dini. Penelitian ini bertujuan untuk mengetahui faktor-faktor yang berhubungan dengan kejadian stunting pada anak usia 12-24 bulan. Penelitian menggunakan metode deskriptif analitik dengan pendekatan cross sectional. Populasi dalam penelitian ini adalah anak usia 12-24 bulan di Kelurahan Kampung Tengah Kecamatan Sukajadi Pekanbaru berjumlah 199 anak dengan jumlah sampel 133 anak yang diambil dengan teknik quota sampling. Penelitian ini dilakukan pada bulan September 2016 hingga Juli 2017. Pengumpulan data dilakukan melalui pengukuran panjang badan anak dan wawancara menggunakan kuesioner. Analisis data menggunakan uji chi square dengan derajat kepercayaan 95%. Hasil penelitian menunjukkan kejadian stunting sebesar 22,6% , anak yang memiliki riwayat tidak Inisiasi Menyusu Dini (IMD) sebesar 27,8%, usia pemberian MPASI risiko tinggi adalah 41,4%, dan panjang badan lahir anak dalam kategori tidak normal adalah 8,3%. Hasil uji chi square diperoleh terdapat hubungan bermakna antara pemberian IMD dengan kejadian stunting (p = 0,000 ) dengan OR sebesar 8,157 artinya anak yang tidak dilakukan IMD akan berisiko 8,157 kali mengalami stunting sedangkan usia pemberian MPASI dan panjang badan lahir anak tidak memiliki hubungan dengan kejadian stunting. Disarankan kepada bidan yang bertugas di Kecamatan Sukajadi agar dapat mendeteksi dini stunting dengan cara mengukur panjang atau tinggi badan balita yang berkunjung ke posyandu dan memberikan pendidikan kesehatan tentang stunting.","author":[{"dropping-particle":"","family":"Sentana","given":"Lyana Firsta","non-dropping-particle":"","parse-names":false,"suffix":""},{"dropping-particle":"","family":"Hrp","given":"Juraida Roito","non-dropping-particle":"","parse-names":false,"suffix":""},{"dropping-particle":"","family":"Hasan","given":"Zuchrah","non-dropping-particle":"","parse-names":false,"suffix":""}],"container-title":"Jurnal Ibu dan Anak","id":"ITEM-1","issue":"1","issued":{"date-parts":[["2018"]]},"page":"1-9","title":"Faktor-Faktor Yang Berhubungan Dengan Kejadian Stunting Pada Anak Usia 12-24 Bulan di Kelurahan Kampung Tengah Kecamatan Sukajadi Pekanbaru","type":"article-journal","volume":"6"},"uris":["http://www.mendeley.com/documents/?uuid=11274eb7-f013-44a8-b3f5-14fe7d80af0b"]}],"mendeley":{"formattedCitation":"(16)","plainTextFormattedCitation":"(16)","previouslyFormattedCitation":"(16)"},"properties":{"noteIndex":0},"schema":"https://github.com/citation-style-language/schema/raw/master/csl-citation.json"}</w:instrText>
      </w:r>
      <w:r w:rsidR="00FA6F31">
        <w:rPr>
          <w:rFonts w:ascii="Arial" w:hAnsi="Arial" w:cs="Arial"/>
          <w:sz w:val="22"/>
          <w:szCs w:val="22"/>
        </w:rPr>
        <w:fldChar w:fldCharType="separate"/>
      </w:r>
      <w:r w:rsidR="00FA6F31" w:rsidRPr="009F573A">
        <w:rPr>
          <w:rFonts w:ascii="Arial" w:hAnsi="Arial" w:cs="Arial"/>
          <w:noProof/>
          <w:sz w:val="22"/>
          <w:szCs w:val="22"/>
        </w:rPr>
        <w:t>(16)</w:t>
      </w:r>
      <w:r w:rsidR="00FA6F31">
        <w:rPr>
          <w:rFonts w:ascii="Arial" w:hAnsi="Arial" w:cs="Arial"/>
          <w:sz w:val="22"/>
          <w:szCs w:val="22"/>
        </w:rPr>
        <w:fldChar w:fldCharType="end"/>
      </w:r>
      <w:r w:rsidR="00FA6F31">
        <w:rPr>
          <w:rFonts w:ascii="Arial" w:hAnsi="Arial" w:cs="Arial"/>
          <w:sz w:val="22"/>
          <w:szCs w:val="22"/>
        </w:rPr>
        <w:t xml:space="preserve"> mendukung </w:t>
      </w:r>
      <w:r w:rsidR="00FB6653" w:rsidRPr="00B315D2">
        <w:rPr>
          <w:rFonts w:ascii="Arial" w:hAnsi="Arial" w:cs="Arial"/>
          <w:sz w:val="22"/>
          <w:szCs w:val="22"/>
        </w:rPr>
        <w:t xml:space="preserve">penelitian ini </w:t>
      </w:r>
      <w:r w:rsidRPr="00B315D2">
        <w:rPr>
          <w:rFonts w:ascii="Arial" w:hAnsi="Arial" w:cs="Arial"/>
          <w:sz w:val="22"/>
          <w:szCs w:val="22"/>
        </w:rPr>
        <w:t>namun</w:t>
      </w:r>
      <w:r w:rsidR="00FB6653" w:rsidRPr="00B315D2">
        <w:rPr>
          <w:rFonts w:ascii="Arial" w:hAnsi="Arial" w:cs="Arial"/>
          <w:sz w:val="22"/>
          <w:szCs w:val="22"/>
        </w:rPr>
        <w:t xml:space="preserve"> </w:t>
      </w:r>
      <w:r w:rsidR="00A5704A">
        <w:rPr>
          <w:rFonts w:ascii="Arial" w:hAnsi="Arial" w:cs="Arial"/>
          <w:sz w:val="22"/>
          <w:szCs w:val="22"/>
        </w:rPr>
        <w:t>lain halnya</w:t>
      </w:r>
      <w:r w:rsidR="00FB6653" w:rsidRPr="00B315D2">
        <w:rPr>
          <w:rFonts w:ascii="Arial" w:hAnsi="Arial" w:cs="Arial"/>
          <w:sz w:val="22"/>
          <w:szCs w:val="22"/>
        </w:rPr>
        <w:t xml:space="preserve"> dengan penelitian </w:t>
      </w:r>
      <w:r w:rsidRPr="00B315D2">
        <w:rPr>
          <w:rFonts w:ascii="Arial" w:hAnsi="Arial" w:cs="Arial"/>
          <w:sz w:val="22"/>
          <w:szCs w:val="22"/>
        </w:rPr>
        <w:t xml:space="preserve"> </w:t>
      </w:r>
      <w:r w:rsidR="009F573A">
        <w:rPr>
          <w:rFonts w:ascii="Arial" w:hAnsi="Arial" w:cs="Arial"/>
          <w:sz w:val="22"/>
          <w:szCs w:val="22"/>
        </w:rPr>
        <w:t xml:space="preserve">Hidaya </w:t>
      </w:r>
      <w:r w:rsidR="009F573A">
        <w:rPr>
          <w:rFonts w:ascii="Arial" w:hAnsi="Arial" w:cs="Arial"/>
          <w:i/>
          <w:sz w:val="22"/>
          <w:szCs w:val="22"/>
        </w:rPr>
        <w:t>et al</w:t>
      </w:r>
      <w:r w:rsidRPr="00B315D2">
        <w:rPr>
          <w:rFonts w:ascii="Arial" w:hAnsi="Arial" w:cs="Arial"/>
          <w:sz w:val="22"/>
          <w:szCs w:val="22"/>
        </w:rPr>
        <w:t xml:space="preserve"> </w:t>
      </w:r>
      <w:r w:rsidRPr="00B315D2">
        <w:rPr>
          <w:rFonts w:ascii="Arial" w:hAnsi="Arial" w:cs="Arial"/>
          <w:sz w:val="22"/>
          <w:szCs w:val="22"/>
        </w:rPr>
        <w:fldChar w:fldCharType="begin" w:fldLock="1"/>
      </w:r>
      <w:r w:rsidRPr="00B315D2">
        <w:rPr>
          <w:rFonts w:ascii="Arial" w:hAnsi="Arial" w:cs="Arial"/>
          <w:sz w:val="22"/>
          <w:szCs w:val="22"/>
        </w:rPr>
        <w:instrText>ADDIN CSL_CITATION {"citationItems":[{"id":"ITEM-1","itemData":{"abstract":"METODE Desain penelitian yang digunakan adalah analitik observasional dengan pendekatan kasus kontrol. Penelitian dilakukan pada bulan Januari 2021. Populasi penelitian adalah balita yang berusia 24-59 bulan pada tahun 2020 di Desa Ngajaran …","author":[{"dropping-particle":"","family":"Hidayah","given":"Astriya","non-dropping-particle":"","parse-names":false,"suffix":""},{"dropping-particle":"","family":"Siswanto","given":"Yulaji","non-dropping-particle":"","parse-names":false,"suffix":""},{"dropping-particle":"","family":"Pertiwi","given":"Kartika Dian","non-dropping-particle":"","parse-names":false,"suffix":""}],"container-title":"Penelitian dan Pengembangan Kesehatan Masyarakat Indonesia","id":"ITEM-1","issue":"1","issued":{"date-parts":[["2021"]]},"page":"76-83","title":"Riwayat Pemberian MP-ASI dan Sosial Ekonomi dengan Kejadian Stunting pada Balita","type":"article-journal","volume":"2"},"uris":["http://www.mendeley.com/documents/?uuid=7a2972e2-664c-457c-8010-5593f0bafe46"]}],"mendeley":{"formattedCitation":"(17)","plainTextFormattedCitation":"(17)","previouslyFormattedCitation":"(17)"},"properties":{"noteIndex":0},"schema":"https://github.com/citation-style-language/schema/raw/master/csl-citation.json"}</w:instrText>
      </w:r>
      <w:r w:rsidRPr="00B315D2">
        <w:rPr>
          <w:rFonts w:ascii="Arial" w:hAnsi="Arial" w:cs="Arial"/>
          <w:sz w:val="22"/>
          <w:szCs w:val="22"/>
        </w:rPr>
        <w:fldChar w:fldCharType="separate"/>
      </w:r>
      <w:r w:rsidRPr="00B315D2">
        <w:rPr>
          <w:rFonts w:ascii="Arial" w:hAnsi="Arial" w:cs="Arial"/>
          <w:noProof/>
          <w:sz w:val="22"/>
          <w:szCs w:val="22"/>
        </w:rPr>
        <w:t>(17)</w:t>
      </w:r>
      <w:r w:rsidRPr="00B315D2">
        <w:rPr>
          <w:rFonts w:ascii="Arial" w:hAnsi="Arial" w:cs="Arial"/>
          <w:sz w:val="22"/>
          <w:szCs w:val="22"/>
        </w:rPr>
        <w:fldChar w:fldCharType="end"/>
      </w:r>
      <w:r w:rsidRPr="00B315D2">
        <w:rPr>
          <w:rFonts w:ascii="Arial" w:hAnsi="Arial" w:cs="Arial"/>
          <w:sz w:val="22"/>
          <w:szCs w:val="22"/>
        </w:rPr>
        <w:t>.</w:t>
      </w:r>
      <w:r w:rsidR="00FB6653" w:rsidRPr="00B315D2">
        <w:rPr>
          <w:rFonts w:ascii="Arial" w:hAnsi="Arial" w:cs="Arial"/>
          <w:sz w:val="22"/>
          <w:szCs w:val="22"/>
        </w:rPr>
        <w:t xml:space="preserve"> </w:t>
      </w:r>
    </w:p>
    <w:p w:rsidR="00FB6653" w:rsidRPr="00B315D2" w:rsidRDefault="00A5704A" w:rsidP="00DD2717">
      <w:pPr>
        <w:tabs>
          <w:tab w:val="left" w:pos="567"/>
        </w:tabs>
        <w:spacing w:after="0" w:line="240" w:lineRule="auto"/>
        <w:jc w:val="both"/>
        <w:rPr>
          <w:rFonts w:ascii="Arial" w:hAnsi="Arial" w:cs="Arial"/>
          <w:sz w:val="22"/>
          <w:szCs w:val="22"/>
        </w:rPr>
      </w:pPr>
      <w:r>
        <w:rPr>
          <w:rFonts w:ascii="Arial" w:hAnsi="Arial" w:cs="Arial"/>
          <w:sz w:val="22"/>
          <w:szCs w:val="22"/>
        </w:rPr>
        <w:tab/>
        <w:t>Saat bayi berusia 6 bulan direkomendasikan untuk mendapatkan MPASI dikarenakan k</w:t>
      </w:r>
      <w:r w:rsidR="001F677F">
        <w:rPr>
          <w:rFonts w:ascii="Arial" w:hAnsi="Arial" w:cs="Arial"/>
          <w:sz w:val="22"/>
          <w:szCs w:val="22"/>
        </w:rPr>
        <w:t xml:space="preserve">enaikan berat badan dan tinggi badan yang semakin meningkat seiring dengan bertambahnya usia bayi menyebabkan </w:t>
      </w:r>
      <w:r w:rsidR="00FB6653" w:rsidRPr="00B315D2">
        <w:rPr>
          <w:rFonts w:ascii="Arial" w:hAnsi="Arial" w:cs="Arial"/>
          <w:sz w:val="22"/>
          <w:szCs w:val="22"/>
        </w:rPr>
        <w:t xml:space="preserve">kebutuhan </w:t>
      </w:r>
      <w:r>
        <w:rPr>
          <w:rFonts w:ascii="Arial" w:hAnsi="Arial" w:cs="Arial"/>
          <w:sz w:val="22"/>
          <w:szCs w:val="22"/>
        </w:rPr>
        <w:t>terhadap</w:t>
      </w:r>
      <w:r w:rsidR="00FB6653" w:rsidRPr="00B315D2">
        <w:rPr>
          <w:rFonts w:ascii="Arial" w:hAnsi="Arial" w:cs="Arial"/>
          <w:sz w:val="22"/>
          <w:szCs w:val="22"/>
        </w:rPr>
        <w:t xml:space="preserve"> energi da</w:t>
      </w:r>
      <w:r>
        <w:rPr>
          <w:rFonts w:ascii="Arial" w:hAnsi="Arial" w:cs="Arial"/>
          <w:sz w:val="22"/>
          <w:szCs w:val="22"/>
        </w:rPr>
        <w:t xml:space="preserve">n zat-zat </w:t>
      </w:r>
      <w:r w:rsidR="00BC29F4" w:rsidRPr="00B315D2">
        <w:rPr>
          <w:rFonts w:ascii="Arial" w:hAnsi="Arial" w:cs="Arial"/>
          <w:sz w:val="22"/>
          <w:szCs w:val="22"/>
        </w:rPr>
        <w:t xml:space="preserve">gizi juga </w:t>
      </w:r>
      <w:r>
        <w:rPr>
          <w:rFonts w:ascii="Arial" w:hAnsi="Arial" w:cs="Arial"/>
          <w:sz w:val="22"/>
          <w:szCs w:val="22"/>
        </w:rPr>
        <w:t>meningkat</w:t>
      </w:r>
      <w:r w:rsidR="00BC29F4" w:rsidRPr="00B315D2">
        <w:rPr>
          <w:rFonts w:ascii="Arial" w:hAnsi="Arial" w:cs="Arial"/>
          <w:sz w:val="22"/>
          <w:szCs w:val="22"/>
        </w:rPr>
        <w:t xml:space="preserve"> </w:t>
      </w:r>
      <w:r w:rsidR="00BC29F4" w:rsidRPr="00B315D2">
        <w:rPr>
          <w:rFonts w:ascii="Arial" w:hAnsi="Arial" w:cs="Arial"/>
          <w:sz w:val="22"/>
          <w:szCs w:val="22"/>
        </w:rPr>
        <w:fldChar w:fldCharType="begin" w:fldLock="1"/>
      </w:r>
      <w:r w:rsidR="00BC29F4" w:rsidRPr="00B315D2">
        <w:rPr>
          <w:rFonts w:ascii="Arial" w:hAnsi="Arial" w:cs="Arial"/>
          <w:sz w:val="22"/>
          <w:szCs w:val="22"/>
        </w:rPr>
        <w:instrText>ADDIN CSL_CITATION {"citationItems":[{"id":"ITEM-1","itemData":{"abstract":"Background: Stunting is a state of undernutrition that continues over time and happens in the long term. Prevalence of stunting in Subulussalam among children under 5 years old was is 64,91% which 48% occured in Simpang Kiri sub-district. This study was aimed to analyze the relationship between infectious diseases and feeding practices with stunting. Methods: The design was case-control unmatched, the subjects were children between 12-36 months with 53 stunted and 53 normal. The variables were the infectious diseases and feeding practices. Data were analyzed using chi-square test and regression analysis. Results: The results showed that type of feeding practices (OR=9,15, 95%CI:2,54-32,99) were the dominant factor against stunting, followed by time of feeding practices (OR=7,62, 95%CI:0,78-74,6) and history of diarrheal diseases (OR=4,47, 95%CI: 1,15-17,35) meanwhile the history of URTI diseases were not risk factor of stunting. Conclusion: It is recommended to improve the counseling about balanced nutrition, immunization, type and time of feeding practices and to complete data of nutrition program as assessment nutrition program achievement. Key","author":[{"dropping-particle":"","family":"Angkat","given":"Abdul Hairuddin","non-dropping-particle":"","parse-names":false,"suffix":""}],"container-title":"Jurnal Dunia Gizi","id":"ITEM-1","issue":"1","issued":{"date-parts":[["2018"]]},"page":"52-58","title":"Penyakit Infeksi dan Praktek Pemberian MP-ASI Terhadap Kejadian Stunting Pada Anak Usia 12-36 Bulan di Kecamatan Simpang Kiri Kota Subulussalam","type":"article-journal","volume":"1"},"uris":["http://www.mendeley.com/documents/?uuid=f94ca2ff-87a5-4fe4-bc40-76bc35328221"]}],"mendeley":{"formattedCitation":"(18)","plainTextFormattedCitation":"(18)","previouslyFormattedCitation":"(18)"},"properties":{"noteIndex":0},"schema":"https://github.com/citation-style-language/schema/raw/master/csl-citation.json"}</w:instrText>
      </w:r>
      <w:r w:rsidR="00BC29F4" w:rsidRPr="00B315D2">
        <w:rPr>
          <w:rFonts w:ascii="Arial" w:hAnsi="Arial" w:cs="Arial"/>
          <w:sz w:val="22"/>
          <w:szCs w:val="22"/>
        </w:rPr>
        <w:fldChar w:fldCharType="separate"/>
      </w:r>
      <w:r w:rsidR="00BC29F4" w:rsidRPr="00B315D2">
        <w:rPr>
          <w:rFonts w:ascii="Arial" w:hAnsi="Arial" w:cs="Arial"/>
          <w:noProof/>
          <w:sz w:val="22"/>
          <w:szCs w:val="22"/>
        </w:rPr>
        <w:t>(18)</w:t>
      </w:r>
      <w:r w:rsidR="00BC29F4" w:rsidRPr="00B315D2">
        <w:rPr>
          <w:rFonts w:ascii="Arial" w:hAnsi="Arial" w:cs="Arial"/>
          <w:sz w:val="22"/>
          <w:szCs w:val="22"/>
        </w:rPr>
        <w:fldChar w:fldCharType="end"/>
      </w:r>
      <w:r w:rsidR="00BC29F4" w:rsidRPr="00B315D2">
        <w:rPr>
          <w:rFonts w:ascii="Arial" w:hAnsi="Arial" w:cs="Arial"/>
          <w:sz w:val="22"/>
          <w:szCs w:val="22"/>
        </w:rPr>
        <w:t xml:space="preserve">. </w:t>
      </w:r>
      <w:r w:rsidR="007D337E">
        <w:rPr>
          <w:rFonts w:ascii="Arial" w:hAnsi="Arial" w:cs="Arial"/>
          <w:sz w:val="22"/>
          <w:szCs w:val="22"/>
        </w:rPr>
        <w:t>E</w:t>
      </w:r>
      <w:r w:rsidR="007D337E" w:rsidRPr="00B315D2">
        <w:rPr>
          <w:rFonts w:ascii="Arial" w:hAnsi="Arial" w:cs="Arial"/>
          <w:sz w:val="22"/>
          <w:szCs w:val="22"/>
        </w:rPr>
        <w:t xml:space="preserve">nzim pencernaan </w:t>
      </w:r>
      <w:r w:rsidR="007D337E">
        <w:rPr>
          <w:rFonts w:ascii="Arial" w:hAnsi="Arial" w:cs="Arial"/>
          <w:sz w:val="22"/>
          <w:szCs w:val="22"/>
        </w:rPr>
        <w:t>bayi</w:t>
      </w:r>
      <w:r w:rsidR="007D337E" w:rsidRPr="00B315D2">
        <w:rPr>
          <w:rFonts w:ascii="Arial" w:hAnsi="Arial" w:cs="Arial"/>
          <w:sz w:val="22"/>
          <w:szCs w:val="22"/>
        </w:rPr>
        <w:t xml:space="preserve"> relatif</w:t>
      </w:r>
      <w:r w:rsidR="007D337E">
        <w:rPr>
          <w:rFonts w:ascii="Arial" w:hAnsi="Arial" w:cs="Arial"/>
          <w:sz w:val="22"/>
          <w:szCs w:val="22"/>
        </w:rPr>
        <w:t xml:space="preserve"> telah sempurna untuk mencerna makanan, imunitas bayi juga telah cukup dan kemampuan stimulasi motorik bayi relatif dimulai ketika berusia 6 </w:t>
      </w:r>
      <w:r w:rsidR="007D337E">
        <w:rPr>
          <w:rFonts w:ascii="Arial" w:hAnsi="Arial" w:cs="Arial"/>
          <w:sz w:val="22"/>
          <w:szCs w:val="22"/>
        </w:rPr>
        <w:lastRenderedPageBreak/>
        <w:t xml:space="preserve">bulan </w:t>
      </w:r>
      <w:r w:rsidR="00BC29F4" w:rsidRPr="00B315D2">
        <w:rPr>
          <w:rFonts w:ascii="Arial" w:hAnsi="Arial" w:cs="Arial"/>
          <w:sz w:val="22"/>
          <w:szCs w:val="22"/>
        </w:rPr>
        <w:fldChar w:fldCharType="begin" w:fldLock="1"/>
      </w:r>
      <w:r w:rsidR="006023C9">
        <w:rPr>
          <w:rFonts w:ascii="Arial" w:hAnsi="Arial" w:cs="Arial"/>
          <w:sz w:val="22"/>
          <w:szCs w:val="22"/>
        </w:rPr>
        <w:instrText>ADDIN CSL_CITATION {"citationItems":[{"id":"ITEM-1","itemData":{"abstract":"METODE Desain penelitian yang digunakan adalah analitik observasional dengan pendekatan kasus kontrol. Penelitian dilakukan pada bulan Januari 2021. Populasi penelitian adalah balita yang berusia 24-59 bulan pada tahun 2020 di Desa Ngajaran …","author":[{"dropping-particle":"","family":"Hidayah","given":"Astriya","non-dropping-particle":"","parse-names":false,"suffix":""},{"dropping-particle":"","family":"Siswanto","given":"Yulaji","non-dropping-particle":"","parse-names":false,"suffix":""},{"dropping-particle":"","family":"Pertiwi","given":"Kartika Dian","non-dropping-particle":"","parse-names":false,"suffix":""}],"container-title":"Penelitian dan Pengembangan Kesehatan Masyarakat Indonesia","id":"ITEM-1","issue":"1","issued":{"date-parts":[["2021"]]},"page":"76-83","title":"Riwayat Pemberian MP-ASI dan Sosial Ekonomi dengan Kejadian Stunting pada Balita","type":"article-journal","volume":"2"},"uris":["http://www.mendeley.com/documents/?uuid=7a2972e2-664c-457c-8010-5593f0bafe46"]}],"mendeley":{"formattedCitation":"(17)","plainTextFormattedCitation":"(17)","previouslyFormattedCitation":"(17)"},"properties":{"noteIndex":0},"schema":"https://github.com/citation-style-language/schema/raw/master/csl-citation.json"}</w:instrText>
      </w:r>
      <w:r w:rsidR="00BC29F4" w:rsidRPr="00B315D2">
        <w:rPr>
          <w:rFonts w:ascii="Arial" w:hAnsi="Arial" w:cs="Arial"/>
          <w:sz w:val="22"/>
          <w:szCs w:val="22"/>
        </w:rPr>
        <w:fldChar w:fldCharType="separate"/>
      </w:r>
      <w:r w:rsidR="00BC29F4" w:rsidRPr="00B315D2">
        <w:rPr>
          <w:rFonts w:ascii="Arial" w:hAnsi="Arial" w:cs="Arial"/>
          <w:noProof/>
          <w:sz w:val="22"/>
          <w:szCs w:val="22"/>
        </w:rPr>
        <w:t>(17)</w:t>
      </w:r>
      <w:r w:rsidR="00BC29F4" w:rsidRPr="00B315D2">
        <w:rPr>
          <w:rFonts w:ascii="Arial" w:hAnsi="Arial" w:cs="Arial"/>
          <w:sz w:val="22"/>
          <w:szCs w:val="22"/>
        </w:rPr>
        <w:fldChar w:fldCharType="end"/>
      </w:r>
      <w:r w:rsidR="00BC29F4" w:rsidRPr="00B315D2">
        <w:rPr>
          <w:rFonts w:ascii="Arial" w:hAnsi="Arial" w:cs="Arial"/>
          <w:sz w:val="22"/>
          <w:szCs w:val="22"/>
        </w:rPr>
        <w:t xml:space="preserve">. </w:t>
      </w:r>
      <w:r w:rsidR="00FB6653" w:rsidRPr="00B315D2">
        <w:rPr>
          <w:rFonts w:ascii="Arial" w:hAnsi="Arial" w:cs="Arial"/>
          <w:sz w:val="22"/>
          <w:szCs w:val="22"/>
        </w:rPr>
        <w:t xml:space="preserve">Berdasarkan hasil penelitian (tabel 3), mayoritas usia pertama pemberian </w:t>
      </w:r>
      <w:r w:rsidR="004128B9">
        <w:rPr>
          <w:rFonts w:ascii="Arial" w:hAnsi="Arial" w:cs="Arial"/>
          <w:sz w:val="22"/>
          <w:szCs w:val="22"/>
        </w:rPr>
        <w:t>MPASI</w:t>
      </w:r>
      <w:r w:rsidR="00FB6653" w:rsidRPr="00B315D2">
        <w:rPr>
          <w:rFonts w:ascii="Arial" w:hAnsi="Arial" w:cs="Arial"/>
          <w:sz w:val="22"/>
          <w:szCs w:val="22"/>
        </w:rPr>
        <w:t xml:space="preserve"> pada kelompok kasus (75%) dan kontrol (87,5</w:t>
      </w:r>
      <w:r w:rsidR="006023C9">
        <w:rPr>
          <w:rFonts w:ascii="Arial" w:hAnsi="Arial" w:cs="Arial"/>
          <w:sz w:val="22"/>
          <w:szCs w:val="22"/>
        </w:rPr>
        <w:t>%</w:t>
      </w:r>
      <w:r w:rsidR="00FB6653" w:rsidRPr="00B315D2">
        <w:rPr>
          <w:rFonts w:ascii="Arial" w:hAnsi="Arial" w:cs="Arial"/>
          <w:sz w:val="22"/>
          <w:szCs w:val="22"/>
        </w:rPr>
        <w:t>) sesuai yaitu usia 6 bulan. Kete</w:t>
      </w:r>
      <w:r w:rsidR="00477024">
        <w:rPr>
          <w:rFonts w:ascii="Arial" w:hAnsi="Arial" w:cs="Arial"/>
          <w:sz w:val="22"/>
          <w:szCs w:val="22"/>
        </w:rPr>
        <w:t>patan usia pertama pemberian MP</w:t>
      </w:r>
      <w:r w:rsidR="00FB6653" w:rsidRPr="00B315D2">
        <w:rPr>
          <w:rFonts w:ascii="Arial" w:hAnsi="Arial" w:cs="Arial"/>
          <w:sz w:val="22"/>
          <w:szCs w:val="22"/>
        </w:rPr>
        <w:t xml:space="preserve">ASI </w:t>
      </w:r>
      <w:r w:rsidR="00477024">
        <w:rPr>
          <w:rFonts w:ascii="Arial" w:hAnsi="Arial" w:cs="Arial"/>
          <w:sz w:val="22"/>
          <w:szCs w:val="22"/>
        </w:rPr>
        <w:t>bisa</w:t>
      </w:r>
      <w:r w:rsidR="00FB6653" w:rsidRPr="00B315D2">
        <w:rPr>
          <w:rFonts w:ascii="Arial" w:hAnsi="Arial" w:cs="Arial"/>
          <w:sz w:val="22"/>
          <w:szCs w:val="22"/>
        </w:rPr>
        <w:t xml:space="preserve"> dipengaruhi oleh pengetahuan ibu </w:t>
      </w:r>
      <w:r w:rsidR="006023C9">
        <w:rPr>
          <w:rFonts w:ascii="Arial" w:hAnsi="Arial" w:cs="Arial"/>
          <w:sz w:val="22"/>
          <w:szCs w:val="22"/>
        </w:rPr>
        <w:fldChar w:fldCharType="begin" w:fldLock="1"/>
      </w:r>
      <w:r w:rsidR="006023C9">
        <w:rPr>
          <w:rFonts w:ascii="Arial" w:hAnsi="Arial" w:cs="Arial"/>
          <w:sz w:val="22"/>
          <w:szCs w:val="22"/>
        </w:rPr>
        <w:instrText>ADDIN CSL_CITATION {"citationItems":[{"id":"ITEM-1","itemData":{"abstract":"METODE Desain penelitian yang digunakan adalah analitik observasional dengan pendekatan kasus kontrol. Penelitian dilakukan pada bulan Januari 2021. Populasi penelitian adalah balita yang berusia 24-59 bulan pada tahun 2020 di Desa Ngajaran …","author":[{"dropping-particle":"","family":"Hidayah","given":"Astriya","non-dropping-particle":"","parse-names":false,"suffix":""},{"dropping-particle":"","family":"Siswanto","given":"Yulaji","non-dropping-particle":"","parse-names":false,"suffix":""},{"dropping-particle":"","family":"Pertiwi","given":"Kartika Dian","non-dropping-particle":"","parse-names":false,"suffix":""}],"container-title":"Penelitian dan Pengembangan Kesehatan Masyarakat Indonesia","id":"ITEM-1","issue":"1","issued":{"date-parts":[["2021"]]},"page":"76-83","title":"Riwayat Pemberian MP-ASI dan Sosial Ekonomi dengan Kejadian Stunting pada Balita","type":"article-journal","volume":"2"},"uris":["http://www.mendeley.com/documents/?uuid=7a2972e2-664c-457c-8010-5593f0bafe46"]}],"mendeley":{"formattedCitation":"(17)","plainTextFormattedCitation":"(17)","previouslyFormattedCitation":"(17)"},"properties":{"noteIndex":0},"schema":"https://github.com/citation-style-language/schema/raw/master/csl-citation.json"}</w:instrText>
      </w:r>
      <w:r w:rsidR="006023C9">
        <w:rPr>
          <w:rFonts w:ascii="Arial" w:hAnsi="Arial" w:cs="Arial"/>
          <w:sz w:val="22"/>
          <w:szCs w:val="22"/>
        </w:rPr>
        <w:fldChar w:fldCharType="separate"/>
      </w:r>
      <w:r w:rsidR="006023C9" w:rsidRPr="006023C9">
        <w:rPr>
          <w:rFonts w:ascii="Arial" w:hAnsi="Arial" w:cs="Arial"/>
          <w:noProof/>
          <w:sz w:val="22"/>
          <w:szCs w:val="22"/>
        </w:rPr>
        <w:t>(17)</w:t>
      </w:r>
      <w:r w:rsidR="006023C9">
        <w:rPr>
          <w:rFonts w:ascii="Arial" w:hAnsi="Arial" w:cs="Arial"/>
          <w:sz w:val="22"/>
          <w:szCs w:val="22"/>
        </w:rPr>
        <w:fldChar w:fldCharType="end"/>
      </w:r>
      <w:r w:rsidR="006023C9">
        <w:rPr>
          <w:rFonts w:ascii="Arial" w:hAnsi="Arial" w:cs="Arial"/>
          <w:sz w:val="22"/>
          <w:szCs w:val="22"/>
        </w:rPr>
        <w:t xml:space="preserve">. </w:t>
      </w:r>
      <w:r w:rsidR="00FB6653" w:rsidRPr="00B315D2">
        <w:rPr>
          <w:rFonts w:ascii="Arial" w:hAnsi="Arial" w:cs="Arial"/>
          <w:sz w:val="22"/>
          <w:szCs w:val="22"/>
        </w:rPr>
        <w:t>Pengetahuan ibu dapat dipengaruhi pendidikan</w:t>
      </w:r>
      <w:r w:rsidR="00477024">
        <w:rPr>
          <w:rFonts w:ascii="Arial" w:hAnsi="Arial" w:cs="Arial"/>
          <w:sz w:val="22"/>
          <w:szCs w:val="22"/>
        </w:rPr>
        <w:t xml:space="preserve"> ibu</w:t>
      </w:r>
      <w:r w:rsidR="00FB6653" w:rsidRPr="00B315D2">
        <w:rPr>
          <w:rFonts w:ascii="Arial" w:hAnsi="Arial" w:cs="Arial"/>
          <w:sz w:val="22"/>
          <w:szCs w:val="22"/>
        </w:rPr>
        <w:t xml:space="preserve"> karena pendidikan memengaruhi pema</w:t>
      </w:r>
      <w:r w:rsidR="006023C9">
        <w:rPr>
          <w:rFonts w:ascii="Arial" w:hAnsi="Arial" w:cs="Arial"/>
          <w:sz w:val="22"/>
          <w:szCs w:val="22"/>
        </w:rPr>
        <w:t xml:space="preserve">haman dan pengetahuan seseorang </w:t>
      </w:r>
      <w:r w:rsidR="006023C9">
        <w:rPr>
          <w:rFonts w:ascii="Arial" w:hAnsi="Arial" w:cs="Arial"/>
          <w:sz w:val="22"/>
          <w:szCs w:val="22"/>
        </w:rPr>
        <w:fldChar w:fldCharType="begin" w:fldLock="1"/>
      </w:r>
      <w:r w:rsidR="006023C9">
        <w:rPr>
          <w:rFonts w:ascii="Arial" w:hAnsi="Arial" w:cs="Arial"/>
          <w:sz w:val="22"/>
          <w:szCs w:val="22"/>
        </w:rPr>
        <w:instrText>ADDIN CSL_CITATION {"citationItems":[{"id":"ITEM-1","itemData":{"author":[{"dropping-particle":"","family":"Darmiati","given":"","non-dropping-particle":"","parse-names":false,"suffix":""},{"dropping-particle":"","family":"Wulandari","given":"Ikrawanty Ayu","non-dropping-particle":"","parse-names":false,"suffix":""}],"container-title":"Jurnal Kesehatan","id":"ITEM-1","issue":"3","issued":{"date-parts":[["2020"]]},"page":"399-403","title":"Hubungan Tingkat Pendidikan dan Riwayat ASI Eksklusif Dengan Kejadian Stunting","type":"article-journal","volume":"11"},"uris":["http://www.mendeley.com/documents/?uuid=58e0585e-a404-4e4c-b912-6f7ef2af67fa"]}],"mendeley":{"formattedCitation":"(19)","plainTextFormattedCitation":"(19)","previouslyFormattedCitation":"(19)"},"properties":{"noteIndex":0},"schema":"https://github.com/citation-style-language/schema/raw/master/csl-citation.json"}</w:instrText>
      </w:r>
      <w:r w:rsidR="006023C9">
        <w:rPr>
          <w:rFonts w:ascii="Arial" w:hAnsi="Arial" w:cs="Arial"/>
          <w:sz w:val="22"/>
          <w:szCs w:val="22"/>
        </w:rPr>
        <w:fldChar w:fldCharType="separate"/>
      </w:r>
      <w:r w:rsidR="006023C9" w:rsidRPr="006023C9">
        <w:rPr>
          <w:rFonts w:ascii="Arial" w:hAnsi="Arial" w:cs="Arial"/>
          <w:noProof/>
          <w:sz w:val="22"/>
          <w:szCs w:val="22"/>
        </w:rPr>
        <w:t>(19)</w:t>
      </w:r>
      <w:r w:rsidR="006023C9">
        <w:rPr>
          <w:rFonts w:ascii="Arial" w:hAnsi="Arial" w:cs="Arial"/>
          <w:sz w:val="22"/>
          <w:szCs w:val="22"/>
        </w:rPr>
        <w:fldChar w:fldCharType="end"/>
      </w:r>
      <w:r w:rsidR="006023C9">
        <w:rPr>
          <w:rFonts w:ascii="Arial" w:hAnsi="Arial" w:cs="Arial"/>
          <w:sz w:val="22"/>
          <w:szCs w:val="22"/>
        </w:rPr>
        <w:t xml:space="preserve">. </w:t>
      </w:r>
      <w:r w:rsidR="00FB6653" w:rsidRPr="00B315D2">
        <w:rPr>
          <w:rFonts w:ascii="Arial" w:hAnsi="Arial" w:cs="Arial"/>
          <w:sz w:val="22"/>
          <w:szCs w:val="22"/>
        </w:rPr>
        <w:t>Tingkat pendidikan tinggi dikategorikan jika pendidikan akhir adal</w:t>
      </w:r>
      <w:r w:rsidR="006023C9">
        <w:rPr>
          <w:rFonts w:ascii="Arial" w:hAnsi="Arial" w:cs="Arial"/>
          <w:sz w:val="22"/>
          <w:szCs w:val="22"/>
        </w:rPr>
        <w:t xml:space="preserve">ah SMA hingga perguruan tinggi </w:t>
      </w:r>
      <w:r w:rsidR="006023C9">
        <w:rPr>
          <w:rFonts w:ascii="Arial" w:hAnsi="Arial" w:cs="Arial"/>
          <w:sz w:val="22"/>
          <w:szCs w:val="22"/>
        </w:rPr>
        <w:fldChar w:fldCharType="begin" w:fldLock="1"/>
      </w:r>
      <w:r w:rsidR="006023C9">
        <w:rPr>
          <w:rFonts w:ascii="Arial" w:hAnsi="Arial" w:cs="Arial"/>
          <w:sz w:val="22"/>
          <w:szCs w:val="22"/>
        </w:rPr>
        <w:instrText>ADDIN CSL_CITATION {"citationItems":[{"id":"ITEM-1","itemData":{"abstract":"Diare merupakan penyakit yang paling banyak menimpa pada anak. Diare pada anak dapat terjadi karena berbagai sebab sedangkan stunting merupakan kondisi gagal tumbuh pada bayi (usia 0-11 bulan) dan anak balita (usia 12-59 bulan) akibat dari kekurangan gizi kronis terutama dalam 1.000 hari pertama kehidupan sehingga anak terlalu pendek untuk usianya. Tujuan dari penelitian ini adalah untuk mengetahui hubungan tingkat pendidikan ibu dan diare dengan kejadian stunting di Puskesmas Tungoi. Jenis penelitian ini bersifat analitik observasional dengan desain kasus cross sectional dan dilaksanakan di wilayah kerja Puskesmas Tungoi Kecamatan Lolayan Kabupaten Bolaang Mongondow tanggal 10 Februari sampai 24 Februari 2020. Teknik pengambilan sampel yaitu purposive sampling dengan jumlah sampel 34 balita dan menggunakan uji Fisher’s Exact Test. Hasil penelitian menunjukkan bahwa tidak terdapat hubungan yang bermakna antara tingkat pendidikan ibu terhadap kejadian stunting pada anak 3-5 tahun di Puskesmas Tungoi dengan nilai p=0.196. Untuk penyakit diare, tidak terdapat hubungan yang bermakna antara penyakit diare terhadap kejadian stunting pada anak 3-5 tahun di Puskesmas Tungoi dengan nilai p=0.317.","author":[{"dropping-particle":"","family":"Harikedua","given":"Vera","non-dropping-particle":"","parse-names":false,"suffix":""},{"dropping-particle":"","family":"Walalangi","given":"Rivolta","non-dropping-particle":"","parse-names":false,"suffix":""},{"dropping-particle":"","family":"Langi","given":"Grace K.L","non-dropping-particle":"","parse-names":false,"suffix":""},{"dropping-particle":"","family":"Kawulusan","given":"Mirna","non-dropping-particle":"","parse-names":false,"suffix":""},{"dropping-particle":"","family":"Paulus","given":"Livy","non-dropping-particle":"","parse-names":false,"suffix":""}],"container-title":"Gizido","id":"ITEM-1","issue":"2","issued":{"date-parts":[["2020"]]},"page":"99-104","title":"Tingkat Pendidikan Ibu Dan Penyakit Diare Terhadap Kejadian Sanitasi Lingkungan Pada Anak 3-5 Tahun","type":"article-journal","volume":"12"},"uris":["http://www.mendeley.com/documents/?uuid=bf5aa989-e54a-4639-bf2d-b3b0bab3ba13"]}],"mendeley":{"formattedCitation":"(20)","plainTextFormattedCitation":"(20)","previouslyFormattedCitation":"(20)"},"properties":{"noteIndex":0},"schema":"https://github.com/citation-style-language/schema/raw/master/csl-citation.json"}</w:instrText>
      </w:r>
      <w:r w:rsidR="006023C9">
        <w:rPr>
          <w:rFonts w:ascii="Arial" w:hAnsi="Arial" w:cs="Arial"/>
          <w:sz w:val="22"/>
          <w:szCs w:val="22"/>
        </w:rPr>
        <w:fldChar w:fldCharType="separate"/>
      </w:r>
      <w:r w:rsidR="006023C9" w:rsidRPr="006023C9">
        <w:rPr>
          <w:rFonts w:ascii="Arial" w:hAnsi="Arial" w:cs="Arial"/>
          <w:noProof/>
          <w:sz w:val="22"/>
          <w:szCs w:val="22"/>
        </w:rPr>
        <w:t>(20)</w:t>
      </w:r>
      <w:r w:rsidR="006023C9">
        <w:rPr>
          <w:rFonts w:ascii="Arial" w:hAnsi="Arial" w:cs="Arial"/>
          <w:sz w:val="22"/>
          <w:szCs w:val="22"/>
        </w:rPr>
        <w:fldChar w:fldCharType="end"/>
      </w:r>
      <w:r w:rsidR="006023C9">
        <w:rPr>
          <w:rFonts w:ascii="Arial" w:hAnsi="Arial" w:cs="Arial"/>
          <w:sz w:val="22"/>
          <w:szCs w:val="22"/>
        </w:rPr>
        <w:t xml:space="preserve">. </w:t>
      </w:r>
      <w:r w:rsidR="00FB6653" w:rsidRPr="00B315D2">
        <w:rPr>
          <w:rFonts w:ascii="Arial" w:hAnsi="Arial" w:cs="Arial"/>
          <w:sz w:val="22"/>
          <w:szCs w:val="22"/>
        </w:rPr>
        <w:t xml:space="preserve">Menurut peneliti salah satu faktor yang memengaruhi sebagian besar ketepatan usia pemberian </w:t>
      </w:r>
      <w:r w:rsidR="004128B9">
        <w:rPr>
          <w:rFonts w:ascii="Arial" w:hAnsi="Arial" w:cs="Arial"/>
          <w:sz w:val="22"/>
          <w:szCs w:val="22"/>
        </w:rPr>
        <w:t>MPASI</w:t>
      </w:r>
      <w:r w:rsidR="00FB6653" w:rsidRPr="00B315D2">
        <w:rPr>
          <w:rFonts w:ascii="Arial" w:hAnsi="Arial" w:cs="Arial"/>
          <w:sz w:val="22"/>
          <w:szCs w:val="22"/>
        </w:rPr>
        <w:t xml:space="preserve"> (81,3%) pada penelitian ini dipengaruhi oleh </w:t>
      </w:r>
      <w:r w:rsidR="001F677F">
        <w:rPr>
          <w:rFonts w:ascii="Arial" w:hAnsi="Arial" w:cs="Arial"/>
          <w:sz w:val="22"/>
          <w:szCs w:val="22"/>
        </w:rPr>
        <w:t>mayoritas ibu yang</w:t>
      </w:r>
      <w:r w:rsidR="00FB6653" w:rsidRPr="00B315D2">
        <w:rPr>
          <w:rFonts w:ascii="Arial" w:hAnsi="Arial" w:cs="Arial"/>
          <w:sz w:val="22"/>
          <w:szCs w:val="22"/>
        </w:rPr>
        <w:t xml:space="preserve"> </w:t>
      </w:r>
      <w:r w:rsidR="001F677F">
        <w:rPr>
          <w:rFonts w:ascii="Arial" w:hAnsi="Arial" w:cs="Arial"/>
          <w:sz w:val="22"/>
          <w:szCs w:val="22"/>
        </w:rPr>
        <w:t xml:space="preserve">memiliki tingkat </w:t>
      </w:r>
      <w:r w:rsidR="001F677F" w:rsidRPr="00B315D2">
        <w:rPr>
          <w:rFonts w:ascii="Arial" w:hAnsi="Arial" w:cs="Arial"/>
          <w:sz w:val="22"/>
          <w:szCs w:val="22"/>
        </w:rPr>
        <w:t xml:space="preserve">pendidikan </w:t>
      </w:r>
      <w:r w:rsidR="00FB6653" w:rsidRPr="00B315D2">
        <w:rPr>
          <w:rFonts w:ascii="Arial" w:hAnsi="Arial" w:cs="Arial"/>
          <w:sz w:val="22"/>
          <w:szCs w:val="22"/>
        </w:rPr>
        <w:t xml:space="preserve">juga tinggi (70,8%). </w:t>
      </w:r>
      <w:r w:rsidR="004128B9">
        <w:rPr>
          <w:rFonts w:ascii="Arial" w:hAnsi="Arial" w:cs="Arial"/>
          <w:sz w:val="22"/>
          <w:szCs w:val="22"/>
        </w:rPr>
        <w:t>MPASI</w:t>
      </w:r>
      <w:r w:rsidR="00FB6653" w:rsidRPr="00B315D2">
        <w:rPr>
          <w:rFonts w:ascii="Arial" w:hAnsi="Arial" w:cs="Arial"/>
          <w:sz w:val="22"/>
          <w:szCs w:val="22"/>
        </w:rPr>
        <w:t xml:space="preserve"> </w:t>
      </w:r>
      <w:r w:rsidR="001F677F">
        <w:rPr>
          <w:rFonts w:ascii="Arial" w:hAnsi="Arial" w:cs="Arial"/>
          <w:sz w:val="22"/>
          <w:szCs w:val="22"/>
        </w:rPr>
        <w:t xml:space="preserve">yang diberikan </w:t>
      </w:r>
      <w:r w:rsidR="00FB6653" w:rsidRPr="00B315D2">
        <w:rPr>
          <w:rFonts w:ascii="Arial" w:hAnsi="Arial" w:cs="Arial"/>
          <w:sz w:val="22"/>
          <w:szCs w:val="22"/>
        </w:rPr>
        <w:t xml:space="preserve">dini dapat menganggu </w:t>
      </w:r>
      <w:r w:rsidR="001F677F">
        <w:rPr>
          <w:rFonts w:ascii="Arial" w:hAnsi="Arial" w:cs="Arial"/>
          <w:sz w:val="22"/>
          <w:szCs w:val="22"/>
        </w:rPr>
        <w:t>konsumsi</w:t>
      </w:r>
      <w:r w:rsidR="00FB6653" w:rsidRPr="00B315D2">
        <w:rPr>
          <w:rFonts w:ascii="Arial" w:hAnsi="Arial" w:cs="Arial"/>
          <w:sz w:val="22"/>
          <w:szCs w:val="22"/>
        </w:rPr>
        <w:t xml:space="preserve"> ASI eksklusif </w:t>
      </w:r>
      <w:r w:rsidR="001F677F">
        <w:rPr>
          <w:rFonts w:ascii="Arial" w:hAnsi="Arial" w:cs="Arial"/>
          <w:sz w:val="22"/>
          <w:szCs w:val="22"/>
        </w:rPr>
        <w:t>karena</w:t>
      </w:r>
      <w:r w:rsidR="00FB6653" w:rsidRPr="00B315D2">
        <w:rPr>
          <w:rFonts w:ascii="Arial" w:hAnsi="Arial" w:cs="Arial"/>
          <w:sz w:val="22"/>
          <w:szCs w:val="22"/>
        </w:rPr>
        <w:t xml:space="preserve"> dapat mengurangi keinginan bayi untuk menyusui sehingga </w:t>
      </w:r>
      <w:r w:rsidR="001F677F">
        <w:rPr>
          <w:rFonts w:ascii="Arial" w:hAnsi="Arial" w:cs="Arial"/>
          <w:sz w:val="22"/>
          <w:szCs w:val="22"/>
        </w:rPr>
        <w:t xml:space="preserve">pemenuhan gizi </w:t>
      </w:r>
      <w:r w:rsidR="00FB6653" w:rsidRPr="00B315D2">
        <w:rPr>
          <w:rFonts w:ascii="Arial" w:hAnsi="Arial" w:cs="Arial"/>
          <w:sz w:val="22"/>
          <w:szCs w:val="22"/>
        </w:rPr>
        <w:t xml:space="preserve">anak tidak optimal dan </w:t>
      </w:r>
      <w:r w:rsidR="00D77A6D">
        <w:rPr>
          <w:rFonts w:ascii="Arial" w:hAnsi="Arial" w:cs="Arial"/>
          <w:sz w:val="22"/>
          <w:szCs w:val="22"/>
        </w:rPr>
        <w:t>jika usia pertama MP</w:t>
      </w:r>
      <w:r w:rsidR="00FB6653" w:rsidRPr="00B315D2">
        <w:rPr>
          <w:rFonts w:ascii="Arial" w:hAnsi="Arial" w:cs="Arial"/>
          <w:sz w:val="22"/>
          <w:szCs w:val="22"/>
        </w:rPr>
        <w:t xml:space="preserve">ASI </w:t>
      </w:r>
      <w:r w:rsidR="005735EB" w:rsidRPr="00B315D2">
        <w:rPr>
          <w:rFonts w:ascii="Arial" w:hAnsi="Arial" w:cs="Arial"/>
          <w:sz w:val="22"/>
          <w:szCs w:val="22"/>
        </w:rPr>
        <w:t xml:space="preserve">terlambat </w:t>
      </w:r>
      <w:r w:rsidR="00FB6653" w:rsidRPr="00B315D2">
        <w:rPr>
          <w:rFonts w:ascii="Arial" w:hAnsi="Arial" w:cs="Arial"/>
          <w:sz w:val="22"/>
          <w:szCs w:val="22"/>
        </w:rPr>
        <w:t xml:space="preserve">diberikan </w:t>
      </w:r>
      <w:r w:rsidR="00390ACD">
        <w:rPr>
          <w:rFonts w:ascii="Arial" w:hAnsi="Arial" w:cs="Arial"/>
          <w:sz w:val="22"/>
          <w:szCs w:val="22"/>
        </w:rPr>
        <w:t xml:space="preserve">dapat menyebabkan </w:t>
      </w:r>
      <w:r w:rsidR="001F677F">
        <w:rPr>
          <w:rFonts w:ascii="Arial" w:hAnsi="Arial" w:cs="Arial"/>
          <w:sz w:val="22"/>
          <w:szCs w:val="22"/>
        </w:rPr>
        <w:t xml:space="preserve">anak </w:t>
      </w:r>
      <w:r w:rsidR="005735EB">
        <w:rPr>
          <w:rFonts w:ascii="Arial" w:hAnsi="Arial" w:cs="Arial"/>
          <w:sz w:val="22"/>
          <w:szCs w:val="22"/>
        </w:rPr>
        <w:t>kurang</w:t>
      </w:r>
      <w:r w:rsidR="00390ACD">
        <w:rPr>
          <w:rFonts w:ascii="Arial" w:hAnsi="Arial" w:cs="Arial"/>
          <w:sz w:val="22"/>
          <w:szCs w:val="22"/>
        </w:rPr>
        <w:t xml:space="preserve"> gizi karena </w:t>
      </w:r>
      <w:r w:rsidR="005735EB">
        <w:rPr>
          <w:rFonts w:ascii="Arial" w:hAnsi="Arial" w:cs="Arial"/>
          <w:sz w:val="22"/>
          <w:szCs w:val="22"/>
        </w:rPr>
        <w:t xml:space="preserve">keperluan gizi tidak dapat terpenuhi </w:t>
      </w:r>
      <w:r w:rsidR="00390ACD">
        <w:rPr>
          <w:rFonts w:ascii="Arial" w:hAnsi="Arial" w:cs="Arial"/>
          <w:sz w:val="22"/>
          <w:szCs w:val="22"/>
        </w:rPr>
        <w:t>hanya dengan pemberian ASI set</w:t>
      </w:r>
      <w:r w:rsidR="005735EB">
        <w:rPr>
          <w:rFonts w:ascii="Arial" w:hAnsi="Arial" w:cs="Arial"/>
          <w:sz w:val="22"/>
          <w:szCs w:val="22"/>
        </w:rPr>
        <w:t>elah usia 6 bulan. Pemberian MP</w:t>
      </w:r>
      <w:r w:rsidR="00390ACD">
        <w:rPr>
          <w:rFonts w:ascii="Arial" w:hAnsi="Arial" w:cs="Arial"/>
          <w:sz w:val="22"/>
          <w:szCs w:val="22"/>
        </w:rPr>
        <w:t xml:space="preserve">ASI terlambat juga </w:t>
      </w:r>
      <w:r w:rsidR="005735EB">
        <w:rPr>
          <w:rFonts w:ascii="Arial" w:hAnsi="Arial" w:cs="Arial"/>
          <w:sz w:val="22"/>
          <w:szCs w:val="22"/>
        </w:rPr>
        <w:t>bisa</w:t>
      </w:r>
      <w:r w:rsidR="00390ACD">
        <w:rPr>
          <w:rFonts w:ascii="Arial" w:hAnsi="Arial" w:cs="Arial"/>
          <w:sz w:val="22"/>
          <w:szCs w:val="22"/>
        </w:rPr>
        <w:t xml:space="preserve"> menyebabkan pengenalan makan anak terlambat, akibatnya </w:t>
      </w:r>
      <w:r w:rsidR="001D3480">
        <w:rPr>
          <w:rFonts w:ascii="Arial" w:hAnsi="Arial" w:cs="Arial"/>
          <w:sz w:val="22"/>
          <w:szCs w:val="22"/>
        </w:rPr>
        <w:t>anak</w:t>
      </w:r>
      <w:r w:rsidR="00390ACD">
        <w:rPr>
          <w:rFonts w:ascii="Arial" w:hAnsi="Arial" w:cs="Arial"/>
          <w:sz w:val="22"/>
          <w:szCs w:val="22"/>
        </w:rPr>
        <w:t xml:space="preserve"> dapat mengalami gangguan makan seperti penolakan makan padat, tersedak, ataupun muntah </w:t>
      </w:r>
      <w:r w:rsidR="00FB6653" w:rsidRPr="00B315D2">
        <w:rPr>
          <w:rFonts w:ascii="Arial" w:hAnsi="Arial" w:cs="Arial"/>
          <w:sz w:val="22"/>
          <w:szCs w:val="22"/>
        </w:rPr>
        <w:t xml:space="preserve">karena kurangnya keterampilan makan </w:t>
      </w:r>
      <w:r w:rsidR="001D3480">
        <w:rPr>
          <w:rFonts w:ascii="Arial" w:hAnsi="Arial" w:cs="Arial"/>
          <w:sz w:val="22"/>
          <w:szCs w:val="22"/>
        </w:rPr>
        <w:t>anak</w:t>
      </w:r>
      <w:r w:rsidR="006023C9">
        <w:rPr>
          <w:rFonts w:ascii="Arial" w:hAnsi="Arial" w:cs="Arial"/>
          <w:sz w:val="22"/>
          <w:szCs w:val="22"/>
        </w:rPr>
        <w:t xml:space="preserve"> </w:t>
      </w:r>
      <w:r w:rsidR="006023C9">
        <w:rPr>
          <w:rFonts w:ascii="Arial" w:hAnsi="Arial" w:cs="Arial"/>
          <w:sz w:val="22"/>
          <w:szCs w:val="22"/>
        </w:rPr>
        <w:fldChar w:fldCharType="begin" w:fldLock="1"/>
      </w:r>
      <w:r w:rsidR="001F58AD">
        <w:rPr>
          <w:rFonts w:ascii="Arial" w:hAnsi="Arial" w:cs="Arial"/>
          <w:sz w:val="22"/>
          <w:szCs w:val="22"/>
        </w:rPr>
        <w:instrText>ADDIN CSL_CITATION {"citationItems":[{"id":"ITEM-1","itemData":{"abstract":"The first a thousand days of life since intrauterine until two years old is an important period in determining a person’s health. The adequate nutrition during this period can support the growth and development of children optimally. When the baby's needs cannot be fulfilled with breast milk alone, complementary feeding needs to be given to infants from the age of 6 months. Parents need to pay attention to the complementary feeding for the babies to have good nutritional status. The complementary feeding should be adjusted to the infant age stage, in terms of the initial age of giving, consistency, amount and frequency. The purpose of this research is to know the correlation between the practice of complementary feeding (initial age of giving, consistency, amount and frequency) and nutritional status of baby 7-23 months in Tajinan Village, Tajinan District, Malang. This study uses cross sectional design. The total sample of this research were 54 babies which were taken with proportional random sampling technique. The data were analyzed using Likelihood Ratio statistic test. The results obtained that there is a significant correlation between nutritional status of baby with the initial age of complementary feeding (p=0,001), consistency of complementary feeding (p=0,001), the amount of complementary feeding (p=0,000) and frequency of complementary feeding (p=0,011). The conclusion of this research is there is a correlation between the practice of complementary feeding with nutritional status of baby 7-23 months in Tajinan Village, Tajinan District, Malang","author":[{"dropping-particle":"","family":"Hasanah","given":"Winny Kirana","non-dropping-particle":"","parse-names":false,"suffix":""},{"dropping-particle":"","family":"Mastuti","given":"Ni Luh Putu Herli","non-dropping-particle":"","parse-names":false,"suffix":""},{"dropping-particle":"","family":"Ulfah","given":"Mega","non-dropping-particle":"","parse-names":false,"suffix":""}],"container-title":"Journal of Issues in Midwifery","id":"ITEM-1","issue":"3","issued":{"date-parts":[["2020"]]},"page":"56-67","title":"Hubungan Praktik Pemberian MP-ASI (Usia Awal Pemberian, Konsistensi, Jumlah dan Frekuensi) Dengan Status Gizi Bayi 7-23 Bulan","type":"article-journal","volume":"3"},"uris":["http://www.mendeley.com/documents/?uuid=a07cd8e9-0e7a-48a9-a68b-e1247328ee47"]},{"id":"ITEM-2","itemData":{"author":[{"dropping-particle":"","family":"Mardianti","given":"Wiwit","non-dropping-particle":"","parse-names":false,"suffix":""}],"id":"ITEM-2","issued":{"date-parts":[["2018"]]},"title":"Hubungan Berat Badan Lahir Dan Pemberian MP-ASI Dengan Kejadian Stunting Pada Anak Usia 6-24 Bulan di Kelurahan Langensari Kecamatan Ungaran Kabupaten","type":"article-journal"},"uris":["http://www.mendeley.com/documents/?uuid=e680eccc-fbb5-451a-a8e0-aed881aac700"]}],"mendeley":{"formattedCitation":"(11,21)","plainTextFormattedCitation":"(11,21)","previouslyFormattedCitation":"(11,21)"},"properties":{"noteIndex":0},"schema":"https://github.com/citation-style-language/schema/raw/master/csl-citation.json"}</w:instrText>
      </w:r>
      <w:r w:rsidR="006023C9">
        <w:rPr>
          <w:rFonts w:ascii="Arial" w:hAnsi="Arial" w:cs="Arial"/>
          <w:sz w:val="22"/>
          <w:szCs w:val="22"/>
        </w:rPr>
        <w:fldChar w:fldCharType="separate"/>
      </w:r>
      <w:r w:rsidR="006023C9" w:rsidRPr="006023C9">
        <w:rPr>
          <w:rFonts w:ascii="Arial" w:hAnsi="Arial" w:cs="Arial"/>
          <w:noProof/>
          <w:sz w:val="22"/>
          <w:szCs w:val="22"/>
        </w:rPr>
        <w:t>(11,21)</w:t>
      </w:r>
      <w:r w:rsidR="006023C9">
        <w:rPr>
          <w:rFonts w:ascii="Arial" w:hAnsi="Arial" w:cs="Arial"/>
          <w:sz w:val="22"/>
          <w:szCs w:val="22"/>
        </w:rPr>
        <w:fldChar w:fldCharType="end"/>
      </w:r>
      <w:r w:rsidR="006023C9">
        <w:rPr>
          <w:rFonts w:ascii="Arial" w:hAnsi="Arial" w:cs="Arial"/>
          <w:sz w:val="22"/>
          <w:szCs w:val="22"/>
        </w:rPr>
        <w:t xml:space="preserve">. </w:t>
      </w:r>
      <w:r w:rsidR="00FB6653" w:rsidRPr="00B315D2">
        <w:rPr>
          <w:rFonts w:ascii="Arial" w:hAnsi="Arial" w:cs="Arial"/>
          <w:sz w:val="22"/>
          <w:szCs w:val="22"/>
        </w:rPr>
        <w:t xml:space="preserve">Hasil penelitian ini diperoleh 16,7% kelompok kasus dan 8,3% kelompok kontrol </w:t>
      </w:r>
      <w:r w:rsidR="00B27A30">
        <w:rPr>
          <w:rFonts w:ascii="Arial" w:hAnsi="Arial" w:cs="Arial"/>
          <w:sz w:val="22"/>
          <w:szCs w:val="22"/>
        </w:rPr>
        <w:t>dengan</w:t>
      </w:r>
      <w:r w:rsidR="004171AC">
        <w:rPr>
          <w:rFonts w:ascii="Arial" w:hAnsi="Arial" w:cs="Arial"/>
          <w:sz w:val="22"/>
          <w:szCs w:val="22"/>
        </w:rPr>
        <w:t xml:space="preserve"> MP</w:t>
      </w:r>
      <w:r w:rsidR="00FB6653" w:rsidRPr="00B315D2">
        <w:rPr>
          <w:rFonts w:ascii="Arial" w:hAnsi="Arial" w:cs="Arial"/>
          <w:sz w:val="22"/>
          <w:szCs w:val="22"/>
        </w:rPr>
        <w:t>ASI</w:t>
      </w:r>
      <w:r w:rsidR="004171AC">
        <w:rPr>
          <w:rFonts w:ascii="Arial" w:hAnsi="Arial" w:cs="Arial"/>
          <w:sz w:val="22"/>
          <w:szCs w:val="22"/>
        </w:rPr>
        <w:t xml:space="preserve"> dini (&lt; 6 bulan), sedangkan MP</w:t>
      </w:r>
      <w:r w:rsidR="00FB6653" w:rsidRPr="00B315D2">
        <w:rPr>
          <w:rFonts w:ascii="Arial" w:hAnsi="Arial" w:cs="Arial"/>
          <w:sz w:val="22"/>
          <w:szCs w:val="22"/>
        </w:rPr>
        <w:t>ASI terlambat (&gt; 6 bulan) sebanyak 8,3% pada kelompok kasus dan 4,2%</w:t>
      </w:r>
      <w:r w:rsidR="004171AC">
        <w:rPr>
          <w:rFonts w:ascii="Arial" w:hAnsi="Arial" w:cs="Arial"/>
          <w:sz w:val="22"/>
          <w:szCs w:val="22"/>
        </w:rPr>
        <w:t xml:space="preserve"> kelompok kontrol. MP</w:t>
      </w:r>
      <w:r w:rsidR="00FB6653" w:rsidRPr="00B315D2">
        <w:rPr>
          <w:rFonts w:ascii="Arial" w:hAnsi="Arial" w:cs="Arial"/>
          <w:sz w:val="22"/>
          <w:szCs w:val="22"/>
        </w:rPr>
        <w:t xml:space="preserve">ASI dini dapat dipengaruhi oleh </w:t>
      </w:r>
      <w:r w:rsidR="002618FA">
        <w:rPr>
          <w:rFonts w:ascii="Arial" w:hAnsi="Arial" w:cs="Arial"/>
          <w:sz w:val="22"/>
          <w:szCs w:val="22"/>
        </w:rPr>
        <w:t xml:space="preserve">kurangnya </w:t>
      </w:r>
      <w:r w:rsidR="00FB6653" w:rsidRPr="00B315D2">
        <w:rPr>
          <w:rFonts w:ascii="Arial" w:hAnsi="Arial" w:cs="Arial"/>
          <w:sz w:val="22"/>
          <w:szCs w:val="22"/>
        </w:rPr>
        <w:t xml:space="preserve">pengetahuan ibu </w:t>
      </w:r>
      <w:r w:rsidR="002618FA">
        <w:rPr>
          <w:rFonts w:ascii="Arial" w:hAnsi="Arial" w:cs="Arial"/>
          <w:sz w:val="22"/>
          <w:szCs w:val="22"/>
        </w:rPr>
        <w:t>tentang</w:t>
      </w:r>
      <w:r w:rsidR="00FB6653" w:rsidRPr="00B315D2">
        <w:rPr>
          <w:rFonts w:ascii="Arial" w:hAnsi="Arial" w:cs="Arial"/>
          <w:sz w:val="22"/>
          <w:szCs w:val="22"/>
        </w:rPr>
        <w:t xml:space="preserve"> manfaat ASI eksklusif, </w:t>
      </w:r>
      <w:r w:rsidR="002618FA">
        <w:rPr>
          <w:rFonts w:ascii="Arial" w:hAnsi="Arial" w:cs="Arial"/>
          <w:sz w:val="22"/>
          <w:szCs w:val="22"/>
        </w:rPr>
        <w:t>kepercayaan</w:t>
      </w:r>
      <w:r w:rsidR="00FB6653" w:rsidRPr="00B315D2">
        <w:rPr>
          <w:rFonts w:ascii="Arial" w:hAnsi="Arial" w:cs="Arial"/>
          <w:sz w:val="22"/>
          <w:szCs w:val="22"/>
        </w:rPr>
        <w:t xml:space="preserve"> ibu bahwa bayi </w:t>
      </w:r>
      <w:r w:rsidR="002618FA">
        <w:rPr>
          <w:rFonts w:ascii="Arial" w:hAnsi="Arial" w:cs="Arial"/>
          <w:sz w:val="22"/>
          <w:szCs w:val="22"/>
        </w:rPr>
        <w:t xml:space="preserve">akan kekurangan gizi jika tidak </w:t>
      </w:r>
      <w:r w:rsidR="004171AC">
        <w:rPr>
          <w:rFonts w:ascii="Arial" w:hAnsi="Arial" w:cs="Arial"/>
          <w:sz w:val="22"/>
          <w:szCs w:val="22"/>
        </w:rPr>
        <w:t>mendapatkan</w:t>
      </w:r>
      <w:r w:rsidR="002618FA">
        <w:rPr>
          <w:rFonts w:ascii="Arial" w:hAnsi="Arial" w:cs="Arial"/>
          <w:sz w:val="22"/>
          <w:szCs w:val="22"/>
        </w:rPr>
        <w:t xml:space="preserve"> </w:t>
      </w:r>
      <w:r w:rsidR="004171AC">
        <w:rPr>
          <w:rFonts w:ascii="Arial" w:hAnsi="Arial" w:cs="Arial"/>
          <w:sz w:val="22"/>
          <w:szCs w:val="22"/>
        </w:rPr>
        <w:t>makanan</w:t>
      </w:r>
      <w:r w:rsidR="002618FA">
        <w:rPr>
          <w:rFonts w:ascii="Arial" w:hAnsi="Arial" w:cs="Arial"/>
          <w:sz w:val="22"/>
          <w:szCs w:val="22"/>
        </w:rPr>
        <w:t xml:space="preserve"> saat kurang dari 6 bulan</w:t>
      </w:r>
      <w:r w:rsidR="00FB6653" w:rsidRPr="00B315D2">
        <w:rPr>
          <w:rFonts w:ascii="Arial" w:hAnsi="Arial" w:cs="Arial"/>
          <w:sz w:val="22"/>
          <w:szCs w:val="22"/>
        </w:rPr>
        <w:t xml:space="preserve">, atau karena </w:t>
      </w:r>
      <w:r w:rsidR="004171AC">
        <w:rPr>
          <w:rFonts w:ascii="Arial" w:hAnsi="Arial" w:cs="Arial"/>
          <w:sz w:val="22"/>
          <w:szCs w:val="22"/>
        </w:rPr>
        <w:t>tradisi</w:t>
      </w:r>
      <w:r w:rsidR="002618FA">
        <w:rPr>
          <w:rFonts w:ascii="Arial" w:hAnsi="Arial" w:cs="Arial"/>
          <w:sz w:val="22"/>
          <w:szCs w:val="22"/>
        </w:rPr>
        <w:t xml:space="preserve"> </w:t>
      </w:r>
      <w:r w:rsidR="00FB6653" w:rsidRPr="00B315D2">
        <w:rPr>
          <w:rFonts w:ascii="Arial" w:hAnsi="Arial" w:cs="Arial"/>
          <w:sz w:val="22"/>
          <w:szCs w:val="22"/>
        </w:rPr>
        <w:t xml:space="preserve">turun temurun </w:t>
      </w:r>
      <w:r w:rsidR="004171AC">
        <w:rPr>
          <w:rFonts w:ascii="Arial" w:hAnsi="Arial" w:cs="Arial"/>
          <w:sz w:val="22"/>
          <w:szCs w:val="22"/>
        </w:rPr>
        <w:t>orang tua yang</w:t>
      </w:r>
      <w:r w:rsidR="001D3480">
        <w:rPr>
          <w:rFonts w:ascii="Arial" w:hAnsi="Arial" w:cs="Arial"/>
          <w:sz w:val="22"/>
          <w:szCs w:val="22"/>
        </w:rPr>
        <w:t xml:space="preserve"> </w:t>
      </w:r>
      <w:r w:rsidR="002618FA">
        <w:rPr>
          <w:rFonts w:ascii="Arial" w:hAnsi="Arial" w:cs="Arial"/>
          <w:sz w:val="22"/>
          <w:szCs w:val="22"/>
        </w:rPr>
        <w:t>memberikan</w:t>
      </w:r>
      <w:r w:rsidR="00FB6653" w:rsidRPr="00B315D2">
        <w:rPr>
          <w:rFonts w:ascii="Arial" w:hAnsi="Arial" w:cs="Arial"/>
          <w:sz w:val="22"/>
          <w:szCs w:val="22"/>
        </w:rPr>
        <w:t xml:space="preserve"> bubur nasi </w:t>
      </w:r>
      <w:r w:rsidR="002618FA">
        <w:rPr>
          <w:rFonts w:ascii="Arial" w:hAnsi="Arial" w:cs="Arial"/>
          <w:sz w:val="22"/>
          <w:szCs w:val="22"/>
        </w:rPr>
        <w:t>pada</w:t>
      </w:r>
      <w:r w:rsidR="00FB6653" w:rsidRPr="00B315D2">
        <w:rPr>
          <w:rFonts w:ascii="Arial" w:hAnsi="Arial" w:cs="Arial"/>
          <w:sz w:val="22"/>
          <w:szCs w:val="22"/>
        </w:rPr>
        <w:t xml:space="preserve"> </w:t>
      </w:r>
      <w:r w:rsidR="002618FA">
        <w:rPr>
          <w:rFonts w:ascii="Arial" w:hAnsi="Arial" w:cs="Arial"/>
          <w:sz w:val="22"/>
          <w:szCs w:val="22"/>
        </w:rPr>
        <w:t>acara aqiqahan</w:t>
      </w:r>
      <w:r w:rsidR="00FB6653" w:rsidRPr="00B315D2">
        <w:rPr>
          <w:rFonts w:ascii="Arial" w:hAnsi="Arial" w:cs="Arial"/>
          <w:sz w:val="22"/>
          <w:szCs w:val="22"/>
        </w:rPr>
        <w:t xml:space="preserve"> </w:t>
      </w:r>
      <w:r w:rsidR="002618FA">
        <w:rPr>
          <w:rFonts w:ascii="Arial" w:hAnsi="Arial" w:cs="Arial"/>
          <w:sz w:val="22"/>
          <w:szCs w:val="22"/>
        </w:rPr>
        <w:t>saat bayi</w:t>
      </w:r>
      <w:r w:rsidR="00FB6653" w:rsidRPr="00B315D2">
        <w:rPr>
          <w:rFonts w:ascii="Arial" w:hAnsi="Arial" w:cs="Arial"/>
          <w:sz w:val="22"/>
          <w:szCs w:val="22"/>
        </w:rPr>
        <w:t xml:space="preserve"> </w:t>
      </w:r>
      <w:r w:rsidR="002618FA">
        <w:rPr>
          <w:rFonts w:ascii="Arial" w:hAnsi="Arial" w:cs="Arial"/>
          <w:sz w:val="22"/>
          <w:szCs w:val="22"/>
        </w:rPr>
        <w:t>berusia tiga bulan</w:t>
      </w:r>
      <w:r w:rsidR="001F58AD">
        <w:rPr>
          <w:rFonts w:ascii="Arial" w:hAnsi="Arial" w:cs="Arial"/>
          <w:sz w:val="22"/>
          <w:szCs w:val="22"/>
        </w:rPr>
        <w:t xml:space="preserve"> </w:t>
      </w:r>
      <w:r w:rsidR="001F58AD">
        <w:rPr>
          <w:rFonts w:ascii="Arial" w:hAnsi="Arial" w:cs="Arial"/>
          <w:sz w:val="22"/>
          <w:szCs w:val="22"/>
        </w:rPr>
        <w:fldChar w:fldCharType="begin" w:fldLock="1"/>
      </w:r>
      <w:r w:rsidR="00301066">
        <w:rPr>
          <w:rFonts w:ascii="Arial" w:hAnsi="Arial" w:cs="Arial"/>
          <w:sz w:val="22"/>
          <w:szCs w:val="22"/>
        </w:rPr>
        <w:instrText>ADDIN CSL_CITATION {"citationItems":[{"id":"ITEM-1","itemData":{"author":[{"dropping-particle":"","family":"Kumalasari","given":"Sri Yulianti","non-dropping-particle":"","parse-names":false,"suffix":""},{"dropping-particle":"","family":"Sabrian","given":"Febriana","non-dropping-particle":"","parse-names":false,"suffix":""},{"dropping-particle":"","family":"Hasanah","given":"Oswati","non-dropping-particle":"","parse-names":false,"suffix":""}],"id":"ITEM-1","issue":"1","issued":{"date-parts":[["2015"]]},"title":"FAKTOR-FAKTOR YANG BERHUBUNGAN DENGAN PEMBERIAN MAKANAN PENDAMPING ASI DINI","type":"article-journal","volume":"2"},"uris":["http://www.mendeley.com/documents/?uuid=81fd0db7-a36e-4bbe-8004-e5ed7e045af8"]}],"mendeley":{"formattedCitation":"(22)","plainTextFormattedCitation":"(22)","previouslyFormattedCitation":"(22)"},"properties":{"noteIndex":0},"schema":"https://github.com/citation-style-language/schema/raw/master/csl-citation.json"}</w:instrText>
      </w:r>
      <w:r w:rsidR="001F58AD">
        <w:rPr>
          <w:rFonts w:ascii="Arial" w:hAnsi="Arial" w:cs="Arial"/>
          <w:sz w:val="22"/>
          <w:szCs w:val="22"/>
        </w:rPr>
        <w:fldChar w:fldCharType="separate"/>
      </w:r>
      <w:r w:rsidR="001F58AD" w:rsidRPr="001F58AD">
        <w:rPr>
          <w:rFonts w:ascii="Arial" w:hAnsi="Arial" w:cs="Arial"/>
          <w:noProof/>
          <w:sz w:val="22"/>
          <w:szCs w:val="22"/>
        </w:rPr>
        <w:t>(22)</w:t>
      </w:r>
      <w:r w:rsidR="001F58AD">
        <w:rPr>
          <w:rFonts w:ascii="Arial" w:hAnsi="Arial" w:cs="Arial"/>
          <w:sz w:val="22"/>
          <w:szCs w:val="22"/>
        </w:rPr>
        <w:fldChar w:fldCharType="end"/>
      </w:r>
      <w:r w:rsidR="001F58AD">
        <w:rPr>
          <w:rFonts w:ascii="Arial" w:hAnsi="Arial" w:cs="Arial"/>
          <w:sz w:val="22"/>
          <w:szCs w:val="22"/>
        </w:rPr>
        <w:t xml:space="preserve">. </w:t>
      </w:r>
      <w:r w:rsidR="00751372">
        <w:rPr>
          <w:rFonts w:ascii="Arial" w:hAnsi="Arial" w:cs="Arial"/>
          <w:sz w:val="22"/>
          <w:szCs w:val="22"/>
        </w:rPr>
        <w:t>Saat</w:t>
      </w:r>
      <w:r w:rsidR="00751372" w:rsidRPr="00B315D2">
        <w:rPr>
          <w:rFonts w:ascii="Arial" w:hAnsi="Arial" w:cs="Arial"/>
          <w:sz w:val="22"/>
          <w:szCs w:val="22"/>
        </w:rPr>
        <w:t xml:space="preserve"> wawancara</w:t>
      </w:r>
      <w:r w:rsidR="00751372">
        <w:rPr>
          <w:rFonts w:ascii="Arial" w:hAnsi="Arial" w:cs="Arial"/>
          <w:sz w:val="22"/>
          <w:szCs w:val="22"/>
        </w:rPr>
        <w:t xml:space="preserve"> dengan responden</w:t>
      </w:r>
      <w:r w:rsidR="00751372" w:rsidRPr="00B315D2">
        <w:rPr>
          <w:rFonts w:ascii="Arial" w:hAnsi="Arial" w:cs="Arial"/>
          <w:sz w:val="22"/>
          <w:szCs w:val="22"/>
        </w:rPr>
        <w:t>,</w:t>
      </w:r>
      <w:r w:rsidR="00751372">
        <w:rPr>
          <w:rFonts w:ascii="Arial" w:hAnsi="Arial" w:cs="Arial"/>
          <w:sz w:val="22"/>
          <w:szCs w:val="22"/>
        </w:rPr>
        <w:t xml:space="preserve"> peneliti menemukan</w:t>
      </w:r>
      <w:r w:rsidR="00FB6653" w:rsidRPr="00B315D2">
        <w:rPr>
          <w:rFonts w:ascii="Arial" w:hAnsi="Arial" w:cs="Arial"/>
          <w:sz w:val="22"/>
          <w:szCs w:val="22"/>
        </w:rPr>
        <w:t xml:space="preserve">, penyebab </w:t>
      </w:r>
      <w:r w:rsidR="002618FA">
        <w:rPr>
          <w:rFonts w:ascii="Arial" w:hAnsi="Arial" w:cs="Arial"/>
          <w:sz w:val="22"/>
          <w:szCs w:val="22"/>
        </w:rPr>
        <w:t>pemberian</w:t>
      </w:r>
      <w:r w:rsidR="00FB6653" w:rsidRPr="00B315D2">
        <w:rPr>
          <w:rFonts w:ascii="Arial" w:hAnsi="Arial" w:cs="Arial"/>
          <w:sz w:val="22"/>
          <w:szCs w:val="22"/>
        </w:rPr>
        <w:t xml:space="preserve"> </w:t>
      </w:r>
      <w:r w:rsidR="004128B9">
        <w:rPr>
          <w:rFonts w:ascii="Arial" w:hAnsi="Arial" w:cs="Arial"/>
          <w:sz w:val="22"/>
          <w:szCs w:val="22"/>
        </w:rPr>
        <w:t>MPASI</w:t>
      </w:r>
      <w:r w:rsidR="00FB6653" w:rsidRPr="00B315D2">
        <w:rPr>
          <w:rFonts w:ascii="Arial" w:hAnsi="Arial" w:cs="Arial"/>
          <w:sz w:val="22"/>
          <w:szCs w:val="22"/>
        </w:rPr>
        <w:t xml:space="preserve"> dini pada penelitian ini yaitu karena berat badan bayi yang tidak meningkat, sedangkan penyebab ibu yang memberikan </w:t>
      </w:r>
      <w:r w:rsidR="004128B9">
        <w:rPr>
          <w:rFonts w:ascii="Arial" w:hAnsi="Arial" w:cs="Arial"/>
          <w:sz w:val="22"/>
          <w:szCs w:val="22"/>
        </w:rPr>
        <w:t>MPASI</w:t>
      </w:r>
      <w:r w:rsidR="00FB6653" w:rsidRPr="00B315D2">
        <w:rPr>
          <w:rFonts w:ascii="Arial" w:hAnsi="Arial" w:cs="Arial"/>
          <w:sz w:val="22"/>
          <w:szCs w:val="22"/>
        </w:rPr>
        <w:t xml:space="preserve"> terlambat karena ibu khawatir pencernaan balita belum </w:t>
      </w:r>
      <w:r w:rsidR="00FB6653" w:rsidRPr="00B315D2">
        <w:rPr>
          <w:rFonts w:ascii="Arial" w:hAnsi="Arial" w:cs="Arial"/>
          <w:sz w:val="22"/>
          <w:szCs w:val="22"/>
        </w:rPr>
        <w:lastRenderedPageBreak/>
        <w:t xml:space="preserve">sempurna dalam mencerna </w:t>
      </w:r>
      <w:r w:rsidR="004128B9">
        <w:rPr>
          <w:rFonts w:ascii="Arial" w:hAnsi="Arial" w:cs="Arial"/>
          <w:sz w:val="22"/>
          <w:szCs w:val="22"/>
        </w:rPr>
        <w:t>MPASI</w:t>
      </w:r>
      <w:r w:rsidR="00FB6653" w:rsidRPr="00B315D2">
        <w:rPr>
          <w:rFonts w:ascii="Arial" w:hAnsi="Arial" w:cs="Arial"/>
          <w:sz w:val="22"/>
          <w:szCs w:val="22"/>
        </w:rPr>
        <w:t xml:space="preserve"> </w:t>
      </w:r>
      <w:r w:rsidR="009F4858">
        <w:rPr>
          <w:rFonts w:ascii="Arial" w:hAnsi="Arial" w:cs="Arial"/>
          <w:sz w:val="22"/>
          <w:szCs w:val="22"/>
        </w:rPr>
        <w:t>secara</w:t>
      </w:r>
      <w:r w:rsidR="00FB6653" w:rsidRPr="00B315D2">
        <w:rPr>
          <w:rFonts w:ascii="Arial" w:hAnsi="Arial" w:cs="Arial"/>
          <w:sz w:val="22"/>
          <w:szCs w:val="22"/>
        </w:rPr>
        <w:t xml:space="preserve"> </w:t>
      </w:r>
      <w:r w:rsidR="009F4858">
        <w:rPr>
          <w:rFonts w:ascii="Arial" w:hAnsi="Arial" w:cs="Arial"/>
          <w:sz w:val="22"/>
          <w:szCs w:val="22"/>
        </w:rPr>
        <w:t>baik</w:t>
      </w:r>
      <w:r w:rsidR="00FB6653" w:rsidRPr="00B315D2">
        <w:rPr>
          <w:rFonts w:ascii="Arial" w:hAnsi="Arial" w:cs="Arial"/>
          <w:sz w:val="22"/>
          <w:szCs w:val="22"/>
        </w:rPr>
        <w:t xml:space="preserve">. </w:t>
      </w:r>
    </w:p>
    <w:p w:rsidR="001F58AD" w:rsidRDefault="001F58AD" w:rsidP="00FB6653">
      <w:pPr>
        <w:tabs>
          <w:tab w:val="left" w:pos="567"/>
        </w:tabs>
        <w:spacing w:after="0"/>
        <w:jc w:val="both"/>
        <w:rPr>
          <w:rFonts w:ascii="Arial" w:hAnsi="Arial" w:cs="Arial"/>
          <w:sz w:val="22"/>
          <w:szCs w:val="22"/>
        </w:rPr>
      </w:pPr>
    </w:p>
    <w:p w:rsidR="00FB6653" w:rsidRPr="001F58AD" w:rsidRDefault="00FB6653" w:rsidP="00DD2717">
      <w:pPr>
        <w:tabs>
          <w:tab w:val="left" w:pos="567"/>
        </w:tabs>
        <w:spacing w:after="0" w:line="240" w:lineRule="auto"/>
        <w:jc w:val="both"/>
        <w:rPr>
          <w:rFonts w:ascii="Arial" w:hAnsi="Arial" w:cs="Arial"/>
          <w:b/>
          <w:sz w:val="22"/>
          <w:szCs w:val="22"/>
        </w:rPr>
      </w:pPr>
      <w:r w:rsidRPr="001F58AD">
        <w:rPr>
          <w:rFonts w:ascii="Arial" w:hAnsi="Arial" w:cs="Arial"/>
          <w:b/>
          <w:sz w:val="22"/>
          <w:szCs w:val="22"/>
        </w:rPr>
        <w:t xml:space="preserve">Hubungan Tekstur Pemberian </w:t>
      </w:r>
      <w:r w:rsidR="004128B9">
        <w:rPr>
          <w:rFonts w:ascii="Arial" w:hAnsi="Arial" w:cs="Arial"/>
          <w:b/>
          <w:sz w:val="22"/>
          <w:szCs w:val="22"/>
        </w:rPr>
        <w:t>MPASI</w:t>
      </w:r>
      <w:r w:rsidRPr="001F58AD">
        <w:rPr>
          <w:rFonts w:ascii="Arial" w:hAnsi="Arial" w:cs="Arial"/>
          <w:b/>
          <w:sz w:val="22"/>
          <w:szCs w:val="22"/>
        </w:rPr>
        <w:t xml:space="preserve"> dengan Kejadian </w:t>
      </w:r>
      <w:r w:rsidRPr="001F58AD">
        <w:rPr>
          <w:rFonts w:ascii="Arial" w:hAnsi="Arial" w:cs="Arial"/>
          <w:b/>
          <w:i/>
          <w:sz w:val="22"/>
          <w:szCs w:val="22"/>
        </w:rPr>
        <w:t>Stunting</w:t>
      </w:r>
      <w:r w:rsidRPr="001F58AD">
        <w:rPr>
          <w:rFonts w:ascii="Arial" w:hAnsi="Arial" w:cs="Arial"/>
          <w:b/>
          <w:sz w:val="22"/>
          <w:szCs w:val="22"/>
        </w:rPr>
        <w:t xml:space="preserve"> di Kelurahan Gunung Kelua Samarinda</w:t>
      </w:r>
    </w:p>
    <w:p w:rsidR="000B1E7C" w:rsidRDefault="001F58AD" w:rsidP="00DD2717">
      <w:pPr>
        <w:tabs>
          <w:tab w:val="left" w:pos="567"/>
        </w:tabs>
        <w:spacing w:after="0" w:line="240" w:lineRule="auto"/>
        <w:jc w:val="both"/>
        <w:rPr>
          <w:rFonts w:ascii="Arial" w:hAnsi="Arial" w:cs="Arial"/>
          <w:sz w:val="22"/>
          <w:szCs w:val="22"/>
        </w:rPr>
      </w:pPr>
      <w:r>
        <w:rPr>
          <w:rFonts w:ascii="Arial" w:hAnsi="Arial" w:cs="Arial"/>
          <w:sz w:val="22"/>
          <w:szCs w:val="22"/>
        </w:rPr>
        <w:tab/>
      </w:r>
      <w:r w:rsidR="00FB6653" w:rsidRPr="00B315D2">
        <w:rPr>
          <w:rFonts w:ascii="Arial" w:hAnsi="Arial" w:cs="Arial"/>
          <w:sz w:val="22"/>
          <w:szCs w:val="22"/>
        </w:rPr>
        <w:t xml:space="preserve">Hasil </w:t>
      </w:r>
      <w:r w:rsidR="009F4858">
        <w:rPr>
          <w:rFonts w:ascii="Arial" w:hAnsi="Arial" w:cs="Arial"/>
          <w:sz w:val="22"/>
          <w:szCs w:val="22"/>
        </w:rPr>
        <w:t>penelitian ini</w:t>
      </w:r>
      <w:r w:rsidR="00FB6653" w:rsidRPr="00B315D2">
        <w:rPr>
          <w:rFonts w:ascii="Arial" w:hAnsi="Arial" w:cs="Arial"/>
          <w:sz w:val="22"/>
          <w:szCs w:val="22"/>
        </w:rPr>
        <w:t xml:space="preserve"> </w:t>
      </w:r>
      <w:r w:rsidR="009F4858">
        <w:rPr>
          <w:rFonts w:ascii="Arial" w:hAnsi="Arial" w:cs="Arial"/>
          <w:sz w:val="22"/>
          <w:szCs w:val="22"/>
        </w:rPr>
        <w:t>diperoleh</w:t>
      </w:r>
      <w:r>
        <w:rPr>
          <w:rFonts w:ascii="Arial" w:hAnsi="Arial" w:cs="Arial"/>
          <w:sz w:val="22"/>
          <w:szCs w:val="22"/>
        </w:rPr>
        <w:t xml:space="preserve"> nilai  p=1,000 </w:t>
      </w:r>
      <w:r w:rsidR="009F4858">
        <w:rPr>
          <w:rFonts w:ascii="Arial" w:hAnsi="Arial" w:cs="Arial"/>
          <w:sz w:val="22"/>
          <w:szCs w:val="22"/>
        </w:rPr>
        <w:t>yang berarti</w:t>
      </w:r>
      <w:r>
        <w:rPr>
          <w:rFonts w:ascii="Arial" w:hAnsi="Arial" w:cs="Arial"/>
          <w:sz w:val="22"/>
          <w:szCs w:val="22"/>
        </w:rPr>
        <w:t xml:space="preserve"> </w:t>
      </w:r>
      <w:r w:rsidR="00071D47">
        <w:rPr>
          <w:rFonts w:ascii="Arial" w:hAnsi="Arial" w:cs="Arial"/>
          <w:sz w:val="22"/>
          <w:szCs w:val="22"/>
        </w:rPr>
        <w:t>tekstur pemberian MP</w:t>
      </w:r>
      <w:r w:rsidR="009F4858" w:rsidRPr="00B315D2">
        <w:rPr>
          <w:rFonts w:ascii="Arial" w:hAnsi="Arial" w:cs="Arial"/>
          <w:sz w:val="22"/>
          <w:szCs w:val="22"/>
        </w:rPr>
        <w:t xml:space="preserve">ASI </w:t>
      </w:r>
      <w:r w:rsidR="009F4858">
        <w:rPr>
          <w:rFonts w:ascii="Arial" w:hAnsi="Arial" w:cs="Arial"/>
          <w:sz w:val="22"/>
          <w:szCs w:val="22"/>
        </w:rPr>
        <w:t>tidak ber</w:t>
      </w:r>
      <w:r w:rsidR="00FB6653" w:rsidRPr="00B315D2">
        <w:rPr>
          <w:rFonts w:ascii="Arial" w:hAnsi="Arial" w:cs="Arial"/>
          <w:sz w:val="22"/>
          <w:szCs w:val="22"/>
        </w:rPr>
        <w:t xml:space="preserve">hubungan dengan kejadian </w:t>
      </w:r>
      <w:r w:rsidR="00FB6653" w:rsidRPr="001F58AD">
        <w:rPr>
          <w:rFonts w:ascii="Arial" w:hAnsi="Arial" w:cs="Arial"/>
          <w:i/>
          <w:sz w:val="22"/>
          <w:szCs w:val="22"/>
        </w:rPr>
        <w:t>stunting</w:t>
      </w:r>
      <w:r w:rsidR="00FB6653" w:rsidRPr="00B315D2">
        <w:rPr>
          <w:rFonts w:ascii="Arial" w:hAnsi="Arial" w:cs="Arial"/>
          <w:sz w:val="22"/>
          <w:szCs w:val="22"/>
        </w:rPr>
        <w:t xml:space="preserve"> di Kelurahan Gunung Kelua Samarinda. </w:t>
      </w:r>
      <w:r w:rsidR="009F573A" w:rsidRPr="009F573A">
        <w:rPr>
          <w:rFonts w:ascii="Arial" w:hAnsi="Arial" w:cs="Arial"/>
          <w:sz w:val="22"/>
          <w:szCs w:val="22"/>
        </w:rPr>
        <w:t xml:space="preserve">Hasil penelitian ini </w:t>
      </w:r>
      <w:r w:rsidR="009F4858">
        <w:rPr>
          <w:rFonts w:ascii="Arial" w:hAnsi="Arial" w:cs="Arial"/>
          <w:sz w:val="22"/>
          <w:szCs w:val="22"/>
        </w:rPr>
        <w:t>sama halnya</w:t>
      </w:r>
      <w:r w:rsidR="009F573A" w:rsidRPr="009F573A">
        <w:rPr>
          <w:rFonts w:ascii="Arial" w:hAnsi="Arial" w:cs="Arial"/>
          <w:sz w:val="22"/>
          <w:szCs w:val="22"/>
        </w:rPr>
        <w:t xml:space="preserve"> penelitian </w:t>
      </w:r>
      <w:r w:rsidR="009F573A">
        <w:rPr>
          <w:rFonts w:ascii="Arial" w:hAnsi="Arial" w:cs="Arial"/>
          <w:sz w:val="22"/>
          <w:szCs w:val="22"/>
        </w:rPr>
        <w:t xml:space="preserve">oleh Prihutama </w:t>
      </w:r>
      <w:r w:rsidR="009F573A" w:rsidRPr="009F573A">
        <w:rPr>
          <w:rFonts w:ascii="Arial" w:hAnsi="Arial" w:cs="Arial"/>
          <w:i/>
          <w:sz w:val="22"/>
          <w:szCs w:val="22"/>
        </w:rPr>
        <w:t>et al</w:t>
      </w:r>
      <w:r w:rsidR="009F573A">
        <w:rPr>
          <w:rFonts w:ascii="Arial" w:hAnsi="Arial" w:cs="Arial"/>
          <w:sz w:val="22"/>
          <w:szCs w:val="22"/>
        </w:rPr>
        <w:t xml:space="preserve">., </w:t>
      </w:r>
      <w:r w:rsidR="009F573A">
        <w:rPr>
          <w:rFonts w:ascii="Arial" w:hAnsi="Arial" w:cs="Arial"/>
          <w:sz w:val="22"/>
          <w:szCs w:val="22"/>
        </w:rPr>
        <w:fldChar w:fldCharType="begin" w:fldLock="1"/>
      </w:r>
      <w:r w:rsidR="00F463F5">
        <w:rPr>
          <w:rFonts w:ascii="Arial" w:hAnsi="Arial" w:cs="Arial"/>
          <w:sz w:val="22"/>
          <w:szCs w:val="22"/>
        </w:rPr>
        <w:instrText>ADDIN CSL_CITATION {"citationItems":[{"id":"ITEM-1","itemData":{"abstract":"Latar Belakang Stunting atau perawakan pendek merupakan kondisi terhambatnya pertumbuhan tubuh akibat salah satu bentuk kekurangan gizi yang ditandai dengan tinggi badan menurut umur di bawah standar deviasi (&lt;-2SD) dengan referensi World Health Organization (WHO) tahun 2006. Tujuan Menganalisis peran pemberian makanan pendamping air susu ibu dini sebagai faktor risiko kejadian stunting pada anak usia 2-3 tahun. Metode Penelitian analitik observasional dengan rancangan penelitian kasus-kontrol. Sampel terdiri dari 104 anak umur 2-3 tahun di wilayah kerja Puskesmas Rowosari Kota Semarang selama periode Maret-Agustus 2017. Uji statistik menggunakan uji komparatif Chi-square . Hasil Berdasarkan 104 subjek kasus-kontrol di wilayah Puskesmas Rowosari Semarang, didapatkan hubungan bermakna pada pemberian MP-ASI dini ( p =0,000). Hubungan tidak bermakna didapatkan pada jenis MP-ASI ( p =0,680), konsistensi MP-ASI ( p= 0,290), pendapatan orang tua ( p= 1,000). Kesimpulan Pada penelitian ini terdapat hubungan yang signifikan pada variabel pemberian MP-ASI dini terhadap stunting . Selain itu terdapat hubungan yang tidak signifikan pada variabel jenis MP-ASI, konsistensi MP-ASI, dan pendapatan orang tua.","author":[{"dropping-particle":"","family":"Prihutama","given":"Noverian Yoshua","non-dropping-particle":"","parse-names":false,"suffix":""},{"dropping-particle":"","family":"Rahmadi","given":"Farid Agung","non-dropping-particle":"","parse-names":false,"suffix":""},{"dropping-particle":"","family":"Hardaningsih","given":"Galuh","non-dropping-particle":"","parse-names":false,"suffix":""}],"container-title":"Diponegoro Medical Journal (Jurnal Kedokteran Diponegoro)","id":"ITEM-1","issue":"2","issued":{"date-parts":[["2018"]]},"page":"1419-1430","title":"Pemberian Makanan Pendamping Asi Dini Sebagai Faktor Risiko Kejadian Stunting Pada Anak Usia 2-3 Tahun","type":"article-journal","volume":"7"},"uris":["http://www.mendeley.com/documents/?uuid=a66356c9-9b1c-452c-9fec-3c10bbffe982"]}],"mendeley":{"formattedCitation":"(23)","plainTextFormattedCitation":"(23)","previouslyFormattedCitation":"(23)"},"properties":{"noteIndex":0},"schema":"https://github.com/citation-style-language/schema/raw/master/csl-citation.json"}</w:instrText>
      </w:r>
      <w:r w:rsidR="009F573A">
        <w:rPr>
          <w:rFonts w:ascii="Arial" w:hAnsi="Arial" w:cs="Arial"/>
          <w:sz w:val="22"/>
          <w:szCs w:val="22"/>
        </w:rPr>
        <w:fldChar w:fldCharType="separate"/>
      </w:r>
      <w:r w:rsidR="009F573A" w:rsidRPr="009F573A">
        <w:rPr>
          <w:rFonts w:ascii="Arial" w:hAnsi="Arial" w:cs="Arial"/>
          <w:noProof/>
          <w:sz w:val="22"/>
          <w:szCs w:val="22"/>
        </w:rPr>
        <w:t>(23)</w:t>
      </w:r>
      <w:r w:rsidR="009F573A">
        <w:rPr>
          <w:rFonts w:ascii="Arial" w:hAnsi="Arial" w:cs="Arial"/>
          <w:sz w:val="22"/>
          <w:szCs w:val="22"/>
        </w:rPr>
        <w:fldChar w:fldCharType="end"/>
      </w:r>
      <w:r w:rsidR="009F573A" w:rsidRPr="009F573A">
        <w:rPr>
          <w:rFonts w:ascii="Arial" w:hAnsi="Arial" w:cs="Arial"/>
          <w:sz w:val="22"/>
          <w:szCs w:val="22"/>
        </w:rPr>
        <w:t xml:space="preserve"> </w:t>
      </w:r>
      <w:r w:rsidR="009F573A">
        <w:rPr>
          <w:rFonts w:ascii="Arial" w:hAnsi="Arial" w:cs="Arial"/>
          <w:sz w:val="22"/>
          <w:szCs w:val="22"/>
        </w:rPr>
        <w:t>namun</w:t>
      </w:r>
      <w:r w:rsidR="009F573A" w:rsidRPr="009F573A">
        <w:rPr>
          <w:rFonts w:ascii="Arial" w:hAnsi="Arial" w:cs="Arial"/>
          <w:sz w:val="22"/>
          <w:szCs w:val="22"/>
        </w:rPr>
        <w:t xml:space="preserve"> berbeda dengan penelitian Virginia </w:t>
      </w:r>
      <w:r w:rsidR="009F573A" w:rsidRPr="009F573A">
        <w:rPr>
          <w:rFonts w:ascii="Arial" w:hAnsi="Arial" w:cs="Arial"/>
          <w:i/>
          <w:sz w:val="22"/>
          <w:szCs w:val="22"/>
        </w:rPr>
        <w:t>et al</w:t>
      </w:r>
      <w:r w:rsidR="009F573A">
        <w:rPr>
          <w:rFonts w:ascii="Arial" w:hAnsi="Arial" w:cs="Arial"/>
          <w:sz w:val="22"/>
          <w:szCs w:val="22"/>
        </w:rPr>
        <w:t xml:space="preserve"> </w:t>
      </w:r>
      <w:r w:rsidR="009F573A">
        <w:rPr>
          <w:rFonts w:ascii="Arial" w:hAnsi="Arial" w:cs="Arial"/>
          <w:sz w:val="22"/>
          <w:szCs w:val="22"/>
        </w:rPr>
        <w:fldChar w:fldCharType="begin" w:fldLock="1"/>
      </w:r>
      <w:r w:rsidR="00C34BA3">
        <w:rPr>
          <w:rFonts w:ascii="Arial" w:hAnsi="Arial" w:cs="Arial"/>
          <w:sz w:val="22"/>
          <w:szCs w:val="22"/>
        </w:rPr>
        <w:instrText>ADDIN CSL_CITATION {"citationItems":[{"id":"ITEM-1","itemData":{"author":[{"dropping-particle":"","family":"Virginia","given":"Any","non-dropping-particle":"","parse-names":false,"suffix":""},{"dropping-particle":"","family":"Maryanto","given":"Sugeng","non-dropping-particle":"","parse-names":false,"suffix":""},{"dropping-particle":"","family":"Anugrah","given":"Riva Mustika","non-dropping-particle":"","parse-names":false,"suffix":""}],"container-title":"Jurnal Gizi dan Kesehatan","id":"ITEM-1","issue":"27","issued":{"date-parts":[["2020"]]},"page":"29-39","title":"The Correlation Between Complementary Feeding And First Complementary Feeding Time With Stunting In Children Of 6-24 Months In Leyangan Village, East Ungaran, Semarang Regency","type":"article-journal","volume":"12"},"uris":["http://www.mendeley.com/documents/?uuid=509b67ef-3698-4433-b52e-eeeffe11b47c"]}],"mendeley":{"formattedCitation":"(24)","plainTextFormattedCitation":"(24)","previouslyFormattedCitation":"(24)"},"properties":{"noteIndex":0},"schema":"https://github.com/citation-style-language/schema/raw/master/csl-citation.json"}</w:instrText>
      </w:r>
      <w:r w:rsidR="009F573A">
        <w:rPr>
          <w:rFonts w:ascii="Arial" w:hAnsi="Arial" w:cs="Arial"/>
          <w:sz w:val="22"/>
          <w:szCs w:val="22"/>
        </w:rPr>
        <w:fldChar w:fldCharType="separate"/>
      </w:r>
      <w:r w:rsidR="009F573A" w:rsidRPr="009F573A">
        <w:rPr>
          <w:rFonts w:ascii="Arial" w:hAnsi="Arial" w:cs="Arial"/>
          <w:noProof/>
          <w:sz w:val="22"/>
          <w:szCs w:val="22"/>
        </w:rPr>
        <w:t>(24)</w:t>
      </w:r>
      <w:r w:rsidR="009F573A">
        <w:rPr>
          <w:rFonts w:ascii="Arial" w:hAnsi="Arial" w:cs="Arial"/>
          <w:sz w:val="22"/>
          <w:szCs w:val="22"/>
        </w:rPr>
        <w:fldChar w:fldCharType="end"/>
      </w:r>
      <w:r w:rsidR="000B1E7C">
        <w:rPr>
          <w:rFonts w:ascii="Arial" w:hAnsi="Arial" w:cs="Arial"/>
          <w:sz w:val="22"/>
          <w:szCs w:val="22"/>
        </w:rPr>
        <w:t xml:space="preserve">. </w:t>
      </w:r>
      <w:r w:rsidR="00FB6653" w:rsidRPr="00B315D2">
        <w:rPr>
          <w:rFonts w:ascii="Arial" w:hAnsi="Arial" w:cs="Arial"/>
          <w:sz w:val="22"/>
          <w:szCs w:val="22"/>
        </w:rPr>
        <w:t xml:space="preserve">Hasil penelitian ini juga dapat disebabkan karena pemenuhan gizi anak yang perlu memerhatikan syarat pemberian </w:t>
      </w:r>
      <w:r w:rsidR="004128B9">
        <w:rPr>
          <w:rFonts w:ascii="Arial" w:hAnsi="Arial" w:cs="Arial"/>
          <w:sz w:val="22"/>
          <w:szCs w:val="22"/>
        </w:rPr>
        <w:t>MPASI</w:t>
      </w:r>
      <w:r w:rsidR="00FB6653" w:rsidRPr="00B315D2">
        <w:rPr>
          <w:rFonts w:ascii="Arial" w:hAnsi="Arial" w:cs="Arial"/>
          <w:sz w:val="22"/>
          <w:szCs w:val="22"/>
        </w:rPr>
        <w:t xml:space="preserve"> lainnya </w:t>
      </w:r>
      <w:r w:rsidR="00071D47">
        <w:rPr>
          <w:rFonts w:ascii="Arial" w:hAnsi="Arial" w:cs="Arial"/>
          <w:sz w:val="22"/>
          <w:szCs w:val="22"/>
        </w:rPr>
        <w:t>yakni</w:t>
      </w:r>
      <w:r w:rsidR="00FB6653" w:rsidRPr="00B315D2">
        <w:rPr>
          <w:rFonts w:ascii="Arial" w:hAnsi="Arial" w:cs="Arial"/>
          <w:sz w:val="22"/>
          <w:szCs w:val="22"/>
        </w:rPr>
        <w:t xml:space="preserve"> </w:t>
      </w:r>
      <w:r w:rsidR="00071D47">
        <w:rPr>
          <w:rFonts w:ascii="Arial" w:hAnsi="Arial" w:cs="Arial"/>
          <w:sz w:val="22"/>
          <w:szCs w:val="22"/>
        </w:rPr>
        <w:t>umur</w:t>
      </w:r>
      <w:r w:rsidR="009F4858">
        <w:rPr>
          <w:rFonts w:ascii="Arial" w:hAnsi="Arial" w:cs="Arial"/>
          <w:sz w:val="22"/>
          <w:szCs w:val="22"/>
        </w:rPr>
        <w:t xml:space="preserve"> (waktu)</w:t>
      </w:r>
      <w:r w:rsidR="00FB6653" w:rsidRPr="00B315D2">
        <w:rPr>
          <w:rFonts w:ascii="Arial" w:hAnsi="Arial" w:cs="Arial"/>
          <w:sz w:val="22"/>
          <w:szCs w:val="22"/>
        </w:rPr>
        <w:t xml:space="preserve"> pemberian </w:t>
      </w:r>
      <w:r w:rsidR="004128B9">
        <w:rPr>
          <w:rFonts w:ascii="Arial" w:hAnsi="Arial" w:cs="Arial"/>
          <w:sz w:val="22"/>
          <w:szCs w:val="22"/>
        </w:rPr>
        <w:t>MPASI</w:t>
      </w:r>
      <w:r w:rsidR="00FB6653" w:rsidRPr="00B315D2">
        <w:rPr>
          <w:rFonts w:ascii="Arial" w:hAnsi="Arial" w:cs="Arial"/>
          <w:sz w:val="22"/>
          <w:szCs w:val="22"/>
        </w:rPr>
        <w:t xml:space="preserve">, kualitas, kuantitas, higiene, dan cara pemberian </w:t>
      </w:r>
      <w:r w:rsidR="004128B9">
        <w:rPr>
          <w:rFonts w:ascii="Arial" w:hAnsi="Arial" w:cs="Arial"/>
          <w:sz w:val="22"/>
          <w:szCs w:val="22"/>
        </w:rPr>
        <w:t>MPASI</w:t>
      </w:r>
      <w:r w:rsidR="00FB6653" w:rsidRPr="00B315D2">
        <w:rPr>
          <w:rFonts w:ascii="Arial" w:hAnsi="Arial" w:cs="Arial"/>
          <w:sz w:val="22"/>
          <w:szCs w:val="22"/>
        </w:rPr>
        <w:t xml:space="preserve"> </w:t>
      </w:r>
      <w:r>
        <w:rPr>
          <w:rFonts w:ascii="Arial" w:hAnsi="Arial" w:cs="Arial"/>
          <w:sz w:val="22"/>
          <w:szCs w:val="22"/>
        </w:rPr>
        <w:fldChar w:fldCharType="begin" w:fldLock="1"/>
      </w:r>
      <w:r w:rsidR="00F463F5">
        <w:rPr>
          <w:rFonts w:ascii="Arial" w:hAnsi="Arial" w:cs="Arial"/>
          <w:sz w:val="22"/>
          <w:szCs w:val="22"/>
        </w:rPr>
        <w:instrText>ADDIN CSL_CITATION {"citationItems":[{"id":"ITEM-1","itemData":{"abstract":"… penulis untuk melakukan penelitian. Di samping itu, gambaran status gizi anak usia … 2016) Penelitian ini meneliti variabel bebas berupa tingkat pengetahuan ibu balita mengenai pemberian MPASI, sedangkan variabel terikatnya yaitu status gizi anak usia 6-24 bulan …","author":[{"dropping-particle":"","family":"Fadiyah","given":"A","non-dropping-particle":"","parse-names":false,"suffix":""}],"id":"ITEM-1","issued":{"date-parts":[["2020"]]},"number-of-pages":"35","publisher":"Universitas Islam Indonesia Yogyakarta","title":"Hubungan Kesesuaian Pemberian Makanan Pendamping Air Susu Ibu (MPASI) Dengan Status Gizi Anak Usia 12-24 Bulan Di Wilayah Kerja Puskesmas Ngaglik I Sleman","type":"thesis"},"uris":["http://www.mendeley.com/documents/?uuid=04006a99-7127-4ff9-b67c-61cd67f020eb"]}],"mendeley":{"formattedCitation":"(15)","plainTextFormattedCitation":"(15)","previouslyFormattedCitation":"(15)"},"properties":{"noteIndex":0},"schema":"https://github.com/citation-style-language/schema/raw/master/csl-citation.json"}</w:instrText>
      </w:r>
      <w:r>
        <w:rPr>
          <w:rFonts w:ascii="Arial" w:hAnsi="Arial" w:cs="Arial"/>
          <w:sz w:val="22"/>
          <w:szCs w:val="22"/>
        </w:rPr>
        <w:fldChar w:fldCharType="separate"/>
      </w:r>
      <w:r w:rsidRPr="001F58AD">
        <w:rPr>
          <w:rFonts w:ascii="Arial" w:hAnsi="Arial" w:cs="Arial"/>
          <w:noProof/>
          <w:sz w:val="22"/>
          <w:szCs w:val="22"/>
        </w:rPr>
        <w:t>(15)</w:t>
      </w:r>
      <w:r>
        <w:rPr>
          <w:rFonts w:ascii="Arial" w:hAnsi="Arial" w:cs="Arial"/>
          <w:sz w:val="22"/>
          <w:szCs w:val="22"/>
        </w:rPr>
        <w:fldChar w:fldCharType="end"/>
      </w:r>
      <w:r>
        <w:rPr>
          <w:rFonts w:ascii="Arial" w:hAnsi="Arial" w:cs="Arial"/>
          <w:sz w:val="22"/>
          <w:szCs w:val="22"/>
        </w:rPr>
        <w:t xml:space="preserve">. </w:t>
      </w:r>
      <w:r w:rsidR="009F4858">
        <w:rPr>
          <w:rFonts w:ascii="Arial" w:hAnsi="Arial" w:cs="Arial"/>
          <w:sz w:val="22"/>
          <w:szCs w:val="22"/>
        </w:rPr>
        <w:t>T</w:t>
      </w:r>
      <w:r w:rsidR="00FB6653" w:rsidRPr="00B315D2">
        <w:rPr>
          <w:rFonts w:ascii="Arial" w:hAnsi="Arial" w:cs="Arial"/>
          <w:sz w:val="22"/>
          <w:szCs w:val="22"/>
        </w:rPr>
        <w:t xml:space="preserve">ekstur </w:t>
      </w:r>
      <w:r w:rsidR="004128B9">
        <w:rPr>
          <w:rFonts w:ascii="Arial" w:hAnsi="Arial" w:cs="Arial"/>
          <w:sz w:val="22"/>
          <w:szCs w:val="22"/>
        </w:rPr>
        <w:t>MPASI</w:t>
      </w:r>
      <w:r w:rsidR="00FB6653" w:rsidRPr="00B315D2">
        <w:rPr>
          <w:rFonts w:ascii="Arial" w:hAnsi="Arial" w:cs="Arial"/>
          <w:sz w:val="22"/>
          <w:szCs w:val="22"/>
        </w:rPr>
        <w:t xml:space="preserve"> </w:t>
      </w:r>
      <w:r w:rsidR="009F4858">
        <w:rPr>
          <w:rFonts w:ascii="Arial" w:hAnsi="Arial" w:cs="Arial"/>
          <w:sz w:val="22"/>
          <w:szCs w:val="22"/>
        </w:rPr>
        <w:t>anak</w:t>
      </w:r>
      <w:r w:rsidR="00FB6653" w:rsidRPr="00B315D2">
        <w:rPr>
          <w:rFonts w:ascii="Arial" w:hAnsi="Arial" w:cs="Arial"/>
          <w:sz w:val="22"/>
          <w:szCs w:val="22"/>
        </w:rPr>
        <w:t xml:space="preserve"> </w:t>
      </w:r>
      <w:r w:rsidR="009F4858">
        <w:rPr>
          <w:rFonts w:ascii="Arial" w:hAnsi="Arial" w:cs="Arial"/>
          <w:sz w:val="22"/>
          <w:szCs w:val="22"/>
        </w:rPr>
        <w:t xml:space="preserve">berpengaruh </w:t>
      </w:r>
      <w:r w:rsidR="00FB6653" w:rsidRPr="00B315D2">
        <w:rPr>
          <w:rFonts w:ascii="Arial" w:hAnsi="Arial" w:cs="Arial"/>
          <w:sz w:val="22"/>
          <w:szCs w:val="22"/>
        </w:rPr>
        <w:t>tidak langsung</w:t>
      </w:r>
      <w:r w:rsidR="009F4858" w:rsidRPr="009F4858">
        <w:rPr>
          <w:rFonts w:ascii="Arial" w:hAnsi="Arial" w:cs="Arial"/>
          <w:sz w:val="22"/>
          <w:szCs w:val="22"/>
        </w:rPr>
        <w:t xml:space="preserve"> </w:t>
      </w:r>
      <w:r w:rsidR="00C24140">
        <w:rPr>
          <w:rFonts w:ascii="Arial" w:hAnsi="Arial" w:cs="Arial"/>
          <w:sz w:val="22"/>
          <w:szCs w:val="22"/>
        </w:rPr>
        <w:t>bagi</w:t>
      </w:r>
      <w:r w:rsidR="009F4858">
        <w:rPr>
          <w:rFonts w:ascii="Arial" w:hAnsi="Arial" w:cs="Arial"/>
          <w:sz w:val="22"/>
          <w:szCs w:val="22"/>
        </w:rPr>
        <w:t xml:space="preserve"> </w:t>
      </w:r>
      <w:r w:rsidR="009F4858" w:rsidRPr="00B315D2">
        <w:rPr>
          <w:rFonts w:ascii="Arial" w:hAnsi="Arial" w:cs="Arial"/>
          <w:sz w:val="22"/>
          <w:szCs w:val="22"/>
        </w:rPr>
        <w:t>status gizi anak</w:t>
      </w:r>
      <w:r w:rsidR="00C24140">
        <w:rPr>
          <w:rFonts w:ascii="Arial" w:hAnsi="Arial" w:cs="Arial"/>
          <w:sz w:val="22"/>
          <w:szCs w:val="22"/>
        </w:rPr>
        <w:t>. Tekstur MP</w:t>
      </w:r>
      <w:r w:rsidR="00FB6653" w:rsidRPr="00B315D2">
        <w:rPr>
          <w:rFonts w:ascii="Arial" w:hAnsi="Arial" w:cs="Arial"/>
          <w:sz w:val="22"/>
          <w:szCs w:val="22"/>
        </w:rPr>
        <w:t xml:space="preserve">ASI yang sesuai dengan </w:t>
      </w:r>
      <w:r w:rsidR="00C24140">
        <w:rPr>
          <w:rFonts w:ascii="Arial" w:hAnsi="Arial" w:cs="Arial"/>
          <w:sz w:val="22"/>
          <w:szCs w:val="22"/>
        </w:rPr>
        <w:t xml:space="preserve">standar </w:t>
      </w:r>
      <w:r w:rsidR="00FB6653" w:rsidRPr="00B315D2">
        <w:rPr>
          <w:rFonts w:ascii="Arial" w:hAnsi="Arial" w:cs="Arial"/>
          <w:sz w:val="22"/>
          <w:szCs w:val="22"/>
        </w:rPr>
        <w:t xml:space="preserve">usia anak </w:t>
      </w:r>
      <w:r w:rsidR="00C24140">
        <w:rPr>
          <w:rFonts w:ascii="Arial" w:hAnsi="Arial" w:cs="Arial"/>
          <w:sz w:val="22"/>
          <w:szCs w:val="22"/>
        </w:rPr>
        <w:t>serta</w:t>
      </w:r>
      <w:r w:rsidR="00FB6653" w:rsidRPr="00B315D2">
        <w:rPr>
          <w:rFonts w:ascii="Arial" w:hAnsi="Arial" w:cs="Arial"/>
          <w:sz w:val="22"/>
          <w:szCs w:val="22"/>
        </w:rPr>
        <w:t xml:space="preserve"> diberikan bertahap dapat </w:t>
      </w:r>
      <w:r w:rsidR="00C24140">
        <w:rPr>
          <w:rFonts w:ascii="Arial" w:hAnsi="Arial" w:cs="Arial"/>
          <w:sz w:val="22"/>
          <w:szCs w:val="22"/>
        </w:rPr>
        <w:t>membuat</w:t>
      </w:r>
      <w:r w:rsidR="00FB6653" w:rsidRPr="00B315D2">
        <w:rPr>
          <w:rFonts w:ascii="Arial" w:hAnsi="Arial" w:cs="Arial"/>
          <w:sz w:val="22"/>
          <w:szCs w:val="22"/>
        </w:rPr>
        <w:t xml:space="preserve"> pertumbuhan anak </w:t>
      </w:r>
      <w:r w:rsidR="00C24140">
        <w:rPr>
          <w:rFonts w:ascii="Arial" w:hAnsi="Arial" w:cs="Arial"/>
          <w:sz w:val="22"/>
          <w:szCs w:val="22"/>
        </w:rPr>
        <w:t>menjadi</w:t>
      </w:r>
      <w:r w:rsidR="00FB6653" w:rsidRPr="00B315D2">
        <w:rPr>
          <w:rFonts w:ascii="Arial" w:hAnsi="Arial" w:cs="Arial"/>
          <w:sz w:val="22"/>
          <w:szCs w:val="22"/>
        </w:rPr>
        <w:t xml:space="preserve"> optimal. </w:t>
      </w:r>
      <w:r w:rsidR="00CB57D2">
        <w:rPr>
          <w:rFonts w:ascii="Arial" w:hAnsi="Arial" w:cs="Arial"/>
          <w:sz w:val="22"/>
          <w:szCs w:val="22"/>
        </w:rPr>
        <w:t xml:space="preserve">Dampak </w:t>
      </w:r>
      <w:r w:rsidR="00C24140">
        <w:rPr>
          <w:rFonts w:ascii="Arial" w:hAnsi="Arial" w:cs="Arial"/>
          <w:sz w:val="22"/>
          <w:szCs w:val="22"/>
        </w:rPr>
        <w:t xml:space="preserve">ketidaksesuaian </w:t>
      </w:r>
      <w:r w:rsidR="00CB57D2">
        <w:rPr>
          <w:rFonts w:ascii="Arial" w:hAnsi="Arial" w:cs="Arial"/>
          <w:sz w:val="22"/>
          <w:szCs w:val="22"/>
        </w:rPr>
        <w:t xml:space="preserve">tekstur </w:t>
      </w:r>
      <w:r w:rsidR="004128B9">
        <w:rPr>
          <w:rFonts w:ascii="Arial" w:hAnsi="Arial" w:cs="Arial"/>
          <w:sz w:val="22"/>
          <w:szCs w:val="22"/>
        </w:rPr>
        <w:t>MPASI</w:t>
      </w:r>
      <w:r w:rsidR="00CB57D2">
        <w:rPr>
          <w:rFonts w:ascii="Arial" w:hAnsi="Arial" w:cs="Arial"/>
          <w:sz w:val="22"/>
          <w:szCs w:val="22"/>
        </w:rPr>
        <w:t xml:space="preserve"> antara lain anak perlu waktu lebih banyak untuk mengunyah bila diberikan tekstur yang lebih padat, akibatnya jumlah makan anak jadi sedikit dalam waktu yang lama sehingga asupannya kurang </w:t>
      </w:r>
      <w:r w:rsidR="009F573A">
        <w:rPr>
          <w:rFonts w:ascii="Arial" w:hAnsi="Arial" w:cs="Arial"/>
          <w:sz w:val="22"/>
          <w:szCs w:val="22"/>
        </w:rPr>
        <w:fldChar w:fldCharType="begin" w:fldLock="1"/>
      </w:r>
      <w:r w:rsidR="009F573A">
        <w:rPr>
          <w:rFonts w:ascii="Arial" w:hAnsi="Arial" w:cs="Arial"/>
          <w:sz w:val="22"/>
          <w:szCs w:val="22"/>
        </w:rPr>
        <w:instrText>ADDIN CSL_CITATION {"citationItems":[{"id":"ITEM-1","itemData":{"ISSN":"0125-9717","abstract":"Budaya jajan menjadi bagian dari keseharian pada hampir semua kelompok usia dan kelas sosial, termasuk anak usia sekolah dan golongan remaja. Makanan jajanan bermanfaat terhadap penganekaragaman makanan sejak kecil dalam rangka peningkatan mutu gizi makanan yang dikonsumsi. Aspek negatif makanan jajanan yaitu apabila dikonsumsi berlebihan dapat menyebabkan terjadinya kelebihan asupan energi. Seringnya mengkonsumsi makanan diluar rumah berkaitan dengan rendahnya asupan buah dan sayuran dan rendahnya asupan mikronutrien Kontribusi dari makanan jajanan tinggi akan lemak dan lemak jenuh serta kurang akan kalsium, serat, dan zat besi dibandingkan dengan makanan dari rumah. Tujuan penelitian untuk mengetahui kontribusi zat gizi (energi, karbohidrat, lemak dan protein) makanan jajanan terhadap total energi. Analisis lanjut data Survey Konsumsi Makanan Individu 2014. Definisi makanan jajanan adalah makanan dan minuman yang diolah di luar rumah tetapi dikonsumsi di rumah tangga, makanan dan minuman yang diolah dan dikonsumsi di sekolah/tempat kerja serta makanan dan minuman yang diolah dan dikonsumsi selain tempat yang diatas (rumah makan, pedagang kaki lima, dll). Jumlah responden yang mengonsumsi makanan jajanan sebanyak 86.529 dengan sebaran tertinggi 53,9 persen diperkotaan, 51,5 persen pada perempuan, 44,3 persen pada kelompok umur 26-58 tahun dan 24,3 persen pada tingkat ekonomi teratas. Kontribusi makanan jajanan terhadap total asupan energi sehari sebesar 34,4 persen. (606,9 kkal), protein 4,7 persen (20,7 gr), lemak 11,6 persen (23,2 gr) dan karbohidrat 18,6 persen (81,1 gr). Kelompok bahan makanan jajanan yang sering dikonsumsi adalah serealia dan olahan serta kelompok umbi-umbian dan olahan. [Penel","author":[{"dropping-particle":"","family":"Karuniawaty","given":"Titi Pambudi","non-dropping-particle":"","parse-names":false,"suffix":""},{"dropping-particle":"","family":"Wangiyana","given":"Ni Komang Ayu Swanitri","non-dropping-particle":"","parse-names":false,"suffix":""},{"dropping-particle":"","family":"John","given":"Ristania Ellya","non-dropping-particle":"","parse-names":false,"suffix":""},{"dropping-particle":"","family":"Qurani","given":"Ratu Missa","non-dropping-particle":"","parse-names":false,"suffix":""},{"dropping-particle":"","family":"Tengkawan","given":"Jeslyn","non-dropping-particle":"","parse-names":false,"suffix":""},{"dropping-particle":"","family":"Septisari","given":"Ayu Anandhika","non-dropping-particle":"","parse-names":false,"suffix":""},{"dropping-particle":"","family":"Ihyauddin","given":"Zulfikar","non-dropping-particle":"","parse-names":false,"suffix":""}],"container-title":"Nutrition and Food Research","id":"ITEM-1","issue":"2","issued":{"date-parts":[["2020"]]},"page":"29-40","title":"Praktik Pemberian MP-ASI Terhadap Risiko Stunting Pada Anak Usia 6-12 Bulan Di Lombok Tengah","type":"article-journal","volume":"43"},"uris":["http://www.mendeley.com/documents/?uuid=45988aee-4116-45a4-a28c-5692dd8ffe18"]}],"mendeley":{"formattedCitation":"(12)","plainTextFormattedCitation":"(12)","previouslyFormattedCitation":"(12)"},"properties":{"noteIndex":0},"schema":"https://github.com/citation-style-language/schema/raw/master/csl-citation.json"}</w:instrText>
      </w:r>
      <w:r w:rsidR="009F573A">
        <w:rPr>
          <w:rFonts w:ascii="Arial" w:hAnsi="Arial" w:cs="Arial"/>
          <w:sz w:val="22"/>
          <w:szCs w:val="22"/>
        </w:rPr>
        <w:fldChar w:fldCharType="separate"/>
      </w:r>
      <w:r w:rsidR="009F573A" w:rsidRPr="009F573A">
        <w:rPr>
          <w:rFonts w:ascii="Arial" w:hAnsi="Arial" w:cs="Arial"/>
          <w:noProof/>
          <w:sz w:val="22"/>
          <w:szCs w:val="22"/>
        </w:rPr>
        <w:t>(12)</w:t>
      </w:r>
      <w:r w:rsidR="009F573A">
        <w:rPr>
          <w:rFonts w:ascii="Arial" w:hAnsi="Arial" w:cs="Arial"/>
          <w:sz w:val="22"/>
          <w:szCs w:val="22"/>
        </w:rPr>
        <w:fldChar w:fldCharType="end"/>
      </w:r>
      <w:r w:rsidR="00FB6653" w:rsidRPr="00B315D2">
        <w:rPr>
          <w:rFonts w:ascii="Arial" w:hAnsi="Arial" w:cs="Arial"/>
          <w:sz w:val="22"/>
          <w:szCs w:val="22"/>
        </w:rPr>
        <w:t>. Sedangkan, jika tekstur makanan anak terlalu cair menyebabkan kandungan energi yang rendah</w:t>
      </w:r>
      <w:r w:rsidR="009F573A">
        <w:rPr>
          <w:rFonts w:ascii="Arial" w:hAnsi="Arial" w:cs="Arial"/>
          <w:sz w:val="22"/>
          <w:szCs w:val="22"/>
        </w:rPr>
        <w:t>.</w:t>
      </w:r>
      <w:r w:rsidR="00FB6653" w:rsidRPr="00B315D2">
        <w:rPr>
          <w:rFonts w:ascii="Arial" w:hAnsi="Arial" w:cs="Arial"/>
          <w:sz w:val="22"/>
          <w:szCs w:val="22"/>
        </w:rPr>
        <w:t xml:space="preserve"> Selain itu, </w:t>
      </w:r>
      <w:r w:rsidR="00E0111F">
        <w:rPr>
          <w:rFonts w:ascii="Arial" w:hAnsi="Arial" w:cs="Arial"/>
          <w:sz w:val="22"/>
          <w:szCs w:val="22"/>
        </w:rPr>
        <w:t xml:space="preserve">bayi memiliki kemampuan </w:t>
      </w:r>
      <w:r w:rsidR="00465AB9">
        <w:rPr>
          <w:rFonts w:ascii="Arial" w:hAnsi="Arial" w:cs="Arial"/>
          <w:sz w:val="22"/>
          <w:szCs w:val="22"/>
        </w:rPr>
        <w:t xml:space="preserve">sistem pencernaan yang berbeda-beda dalam maka perkembangannya, oleh karena itu perlu disesuaikan dengan usianya </w:t>
      </w:r>
      <w:r w:rsidR="009F573A">
        <w:rPr>
          <w:rFonts w:ascii="Arial" w:hAnsi="Arial" w:cs="Arial"/>
          <w:sz w:val="22"/>
          <w:szCs w:val="22"/>
        </w:rPr>
        <w:fldChar w:fldCharType="begin" w:fldLock="1"/>
      </w:r>
      <w:r w:rsidR="009F573A">
        <w:rPr>
          <w:rFonts w:ascii="Arial" w:hAnsi="Arial" w:cs="Arial"/>
          <w:sz w:val="22"/>
          <w:szCs w:val="22"/>
        </w:rPr>
        <w:instrText>ADDIN CSL_CITATION {"citationItems":[{"id":"ITEM-1","itemData":{"abstract":"The first a thousand days of life since intrauterine until two years old is an important period in determining a person’s health. The adequate nutrition during this period can support the growth and development of children optimally. When the baby's needs cannot be fulfilled with breast milk alone, complementary feeding needs to be given to infants from the age of 6 months. Parents need to pay attention to the complementary feeding for the babies to have good nutritional status. The complementary feeding should be adjusted to the infant age stage, in terms of the initial age of giving, consistency, amount and frequency. The purpose of this research is to know the correlation between the practice of complementary feeding (initial age of giving, consistency, amount and frequency) and nutritional status of baby 7-23 months in Tajinan Village, Tajinan District, Malang. This study uses cross sectional design. The total sample of this research were 54 babies which were taken with proportional random sampling technique. The data were analyzed using Likelihood Ratio statistic test. The results obtained that there is a significant correlation between nutritional status of baby with the initial age of complementary feeding (p=0,001), consistency of complementary feeding (p=0,001), the amount of complementary feeding (p=0,000) and frequency of complementary feeding (p=0,011). The conclusion of this research is there is a correlation between the practice of complementary feeding with nutritional status of baby 7-23 months in Tajinan Village, Tajinan District, Malang","author":[{"dropping-particle":"","family":"Hasanah","given":"Winny Kirana","non-dropping-particle":"","parse-names":false,"suffix":""},{"dropping-particle":"","family":"Mastuti","given":"Ni Luh Putu Herli","non-dropping-particle":"","parse-names":false,"suffix":""},{"dropping-particle":"","family":"Ulfah","given":"Mega","non-dropping-particle":"","parse-names":false,"suffix":""}],"container-title":"Journal of Issues in Midwifery","id":"ITEM-1","issue":"3","issued":{"date-parts":[["2020"]]},"page":"56-67","title":"Hubungan Praktik Pemberian MP-ASI (Usia Awal Pemberian, Konsistensi, Jumlah dan Frekuensi) Dengan Status Gizi Bayi 7-23 Bulan","type":"article-journal","volume":"3"},"uris":["http://www.mendeley.com/documents/?uuid=a07cd8e9-0e7a-48a9-a68b-e1247328ee47"]}],"mendeley":{"formattedCitation":"(11)","plainTextFormattedCitation":"(11)","previouslyFormattedCitation":"(11)"},"properties":{"noteIndex":0},"schema":"https://github.com/citation-style-language/schema/raw/master/csl-citation.json"}</w:instrText>
      </w:r>
      <w:r w:rsidR="009F573A">
        <w:rPr>
          <w:rFonts w:ascii="Arial" w:hAnsi="Arial" w:cs="Arial"/>
          <w:sz w:val="22"/>
          <w:szCs w:val="22"/>
        </w:rPr>
        <w:fldChar w:fldCharType="separate"/>
      </w:r>
      <w:r w:rsidR="009F573A" w:rsidRPr="009F573A">
        <w:rPr>
          <w:rFonts w:ascii="Arial" w:hAnsi="Arial" w:cs="Arial"/>
          <w:noProof/>
          <w:sz w:val="22"/>
          <w:szCs w:val="22"/>
        </w:rPr>
        <w:t>(11)</w:t>
      </w:r>
      <w:r w:rsidR="009F573A">
        <w:rPr>
          <w:rFonts w:ascii="Arial" w:hAnsi="Arial" w:cs="Arial"/>
          <w:sz w:val="22"/>
          <w:szCs w:val="22"/>
        </w:rPr>
        <w:fldChar w:fldCharType="end"/>
      </w:r>
      <w:r w:rsidR="000B1E7C">
        <w:rPr>
          <w:rFonts w:ascii="Arial" w:hAnsi="Arial" w:cs="Arial"/>
          <w:sz w:val="22"/>
          <w:szCs w:val="22"/>
        </w:rPr>
        <w:t>.</w:t>
      </w:r>
    </w:p>
    <w:p w:rsidR="00FB6653" w:rsidRPr="00B315D2" w:rsidRDefault="000B1E7C" w:rsidP="00DD2717">
      <w:pPr>
        <w:tabs>
          <w:tab w:val="left" w:pos="567"/>
        </w:tabs>
        <w:spacing w:after="0" w:line="240" w:lineRule="auto"/>
        <w:jc w:val="both"/>
        <w:rPr>
          <w:rFonts w:ascii="Arial" w:hAnsi="Arial" w:cs="Arial"/>
          <w:sz w:val="22"/>
          <w:szCs w:val="22"/>
        </w:rPr>
      </w:pPr>
      <w:r>
        <w:rPr>
          <w:rFonts w:ascii="Arial" w:hAnsi="Arial" w:cs="Arial"/>
          <w:sz w:val="22"/>
          <w:szCs w:val="22"/>
        </w:rPr>
        <w:tab/>
      </w:r>
      <w:r w:rsidR="00465AB9">
        <w:rPr>
          <w:rFonts w:ascii="Arial" w:hAnsi="Arial" w:cs="Arial"/>
          <w:sz w:val="22"/>
          <w:szCs w:val="22"/>
        </w:rPr>
        <w:t>Menurut</w:t>
      </w:r>
      <w:r w:rsidR="009F573A">
        <w:rPr>
          <w:rFonts w:ascii="Arial" w:hAnsi="Arial" w:cs="Arial"/>
          <w:sz w:val="22"/>
          <w:szCs w:val="22"/>
        </w:rPr>
        <w:t xml:space="preserve"> hasil penelitian ini (tabel 5</w:t>
      </w:r>
      <w:r w:rsidR="00FB6653" w:rsidRPr="00B315D2">
        <w:rPr>
          <w:rFonts w:ascii="Arial" w:hAnsi="Arial" w:cs="Arial"/>
          <w:sz w:val="22"/>
          <w:szCs w:val="22"/>
        </w:rPr>
        <w:t>), pemberian t</w:t>
      </w:r>
      <w:r w:rsidR="00465AB9">
        <w:rPr>
          <w:rFonts w:ascii="Arial" w:hAnsi="Arial" w:cs="Arial"/>
          <w:sz w:val="22"/>
          <w:szCs w:val="22"/>
        </w:rPr>
        <w:t xml:space="preserve">ekstur </w:t>
      </w:r>
      <w:r w:rsidR="004128B9">
        <w:rPr>
          <w:rFonts w:ascii="Arial" w:hAnsi="Arial" w:cs="Arial"/>
          <w:sz w:val="22"/>
          <w:szCs w:val="22"/>
        </w:rPr>
        <w:t>MPASI</w:t>
      </w:r>
      <w:r w:rsidR="00465AB9">
        <w:rPr>
          <w:rFonts w:ascii="Arial" w:hAnsi="Arial" w:cs="Arial"/>
          <w:sz w:val="22"/>
          <w:szCs w:val="22"/>
        </w:rPr>
        <w:t xml:space="preserve"> </w:t>
      </w:r>
      <w:r w:rsidR="009D2221">
        <w:rPr>
          <w:rFonts w:ascii="Arial" w:hAnsi="Arial" w:cs="Arial"/>
          <w:sz w:val="22"/>
          <w:szCs w:val="22"/>
        </w:rPr>
        <w:t>mayoritas</w:t>
      </w:r>
      <w:r w:rsidR="00465AB9">
        <w:rPr>
          <w:rFonts w:ascii="Arial" w:hAnsi="Arial" w:cs="Arial"/>
          <w:sz w:val="22"/>
          <w:szCs w:val="22"/>
        </w:rPr>
        <w:t xml:space="preserve"> </w:t>
      </w:r>
      <w:r w:rsidR="00FB6653" w:rsidRPr="00B315D2">
        <w:rPr>
          <w:rFonts w:ascii="Arial" w:hAnsi="Arial" w:cs="Arial"/>
          <w:sz w:val="22"/>
          <w:szCs w:val="22"/>
        </w:rPr>
        <w:t xml:space="preserve">kasus dan kontrol telah sesuai (79,2%). </w:t>
      </w:r>
      <w:r w:rsidR="009F573A">
        <w:rPr>
          <w:rFonts w:ascii="Arial" w:hAnsi="Arial" w:cs="Arial"/>
          <w:sz w:val="22"/>
          <w:szCs w:val="22"/>
        </w:rPr>
        <w:t>Tabel 2 menunjukkan bahwa s</w:t>
      </w:r>
      <w:r w:rsidR="00FB6653" w:rsidRPr="00B315D2">
        <w:rPr>
          <w:rFonts w:ascii="Arial" w:hAnsi="Arial" w:cs="Arial"/>
          <w:sz w:val="22"/>
          <w:szCs w:val="22"/>
        </w:rPr>
        <w:t xml:space="preserve">aat usia 6-9 bulan, 95,8% kelompok kasus dan 91,7% kelompok kontrol telah sesuai, saat usia 9-12 bulan sebanyak 87,5% kelompok kasus dan 91,7% kelompok kontrol diberikan sesuai,  dan saat usia 12-24 bulan sebanyak 83,3% kelompok kasus dan 95,8% kelompok kontrol juga telah sesuai. Hasil ini serupa dengan penelitian Hanum </w:t>
      </w:r>
      <w:r w:rsidR="009F573A">
        <w:rPr>
          <w:rFonts w:ascii="Arial" w:hAnsi="Arial" w:cs="Arial"/>
          <w:sz w:val="22"/>
          <w:szCs w:val="22"/>
        </w:rPr>
        <w:fldChar w:fldCharType="begin" w:fldLock="1"/>
      </w:r>
      <w:r w:rsidR="00C34BA3">
        <w:rPr>
          <w:rFonts w:ascii="Arial" w:hAnsi="Arial" w:cs="Arial"/>
          <w:sz w:val="22"/>
          <w:szCs w:val="22"/>
        </w:rPr>
        <w:instrText>ADDIN CSL_CITATION {"citationItems":[{"id":"ITEM-1","itemData":{"abstract":"Background: Stunting is a short body condition that occurs due to a lack of intake of various nutrients. Maternal body size may be one of the factors causing stunting in children. Objective: The purpose of this study was to analyze the relationship between maternal height and complementary feeding history with The Incidence of Stunting on Age 24-59 months. Methods: The cross-sectional study was carried out in Maron District, Probolinggo Regency.The sampling was carried out by multistage random sampling method with a sample of 97 pairs of mothers and under five years old children. Independent variables observed were maternal stature and complementary feeding history which consists of the age of first given food, complementary feeding texture, frequency, and amount of complementary food given. The dependent variable was the occurrence of stunting. Data analysis used in this study was chi-square test. Results: This study shows the results of a significant association between complementary feeding at the age of first given food at the age of first given food that is before, during, or after a 6 month old with the incidence of stunting p=0.012. On the other hand, there was no correlation between complementary feeding texture p=0.788, frequency p=0.208, amount of complementary food given p=0.107, and maternal height p=0.704 with the incidence of stunting. Conclusion: In conclusion, complementary feeding history was related to the incidence of stunting in infants, whereas complementary feeding texture, frequency, amount of complementary food and maternal height had no impact on the incidence of stunting in infants.","author":[{"dropping-particle":"","family":"Hanum","given":"Nur Hadibah","non-dropping-particle":"","parse-names":false,"suffix":""}],"container-title":"Amerta Nutrition","id":"ITEM-1","issue":"2","issued":{"date-parts":[["2019"]]},"page":"78-84","title":"Hubungan Tinggi Badan Ibu dan Riwayat Pemberian MP-ASI dengan Kejadian Stunting pada Balita Usia 24-59 Bulan","type":"article-journal","volume":"3"},"uris":["http://www.mendeley.com/documents/?uuid=23420102-bb91-4c9e-b444-98f1306591f1"]}],"mendeley":{"formattedCitation":"(25)","plainTextFormattedCitation":"(25)","previouslyFormattedCitation":"(25)"},"properties":{"noteIndex":0},"schema":"https://github.com/citation-style-language/schema/raw/master/csl-citation.json"}</w:instrText>
      </w:r>
      <w:r w:rsidR="009F573A">
        <w:rPr>
          <w:rFonts w:ascii="Arial" w:hAnsi="Arial" w:cs="Arial"/>
          <w:sz w:val="22"/>
          <w:szCs w:val="22"/>
        </w:rPr>
        <w:fldChar w:fldCharType="separate"/>
      </w:r>
      <w:r w:rsidR="009F573A" w:rsidRPr="009F573A">
        <w:rPr>
          <w:rFonts w:ascii="Arial" w:hAnsi="Arial" w:cs="Arial"/>
          <w:noProof/>
          <w:sz w:val="22"/>
          <w:szCs w:val="22"/>
        </w:rPr>
        <w:t>(25)</w:t>
      </w:r>
      <w:r w:rsidR="009F573A">
        <w:rPr>
          <w:rFonts w:ascii="Arial" w:hAnsi="Arial" w:cs="Arial"/>
          <w:sz w:val="22"/>
          <w:szCs w:val="22"/>
        </w:rPr>
        <w:fldChar w:fldCharType="end"/>
      </w:r>
      <w:r w:rsidR="009F573A">
        <w:rPr>
          <w:rFonts w:ascii="Arial" w:hAnsi="Arial" w:cs="Arial"/>
          <w:sz w:val="22"/>
          <w:szCs w:val="22"/>
        </w:rPr>
        <w:t xml:space="preserve"> </w:t>
      </w:r>
      <w:r w:rsidR="00FB6653" w:rsidRPr="00B315D2">
        <w:rPr>
          <w:rFonts w:ascii="Arial" w:hAnsi="Arial" w:cs="Arial"/>
          <w:sz w:val="22"/>
          <w:szCs w:val="22"/>
        </w:rPr>
        <w:t xml:space="preserve">yang menemukan mayoritas tekstur pemberian </w:t>
      </w:r>
      <w:r w:rsidR="004128B9">
        <w:rPr>
          <w:rFonts w:ascii="Arial" w:hAnsi="Arial" w:cs="Arial"/>
          <w:sz w:val="22"/>
          <w:szCs w:val="22"/>
        </w:rPr>
        <w:t>MPASI</w:t>
      </w:r>
      <w:r w:rsidR="00FB6653" w:rsidRPr="00B315D2">
        <w:rPr>
          <w:rFonts w:ascii="Arial" w:hAnsi="Arial" w:cs="Arial"/>
          <w:sz w:val="22"/>
          <w:szCs w:val="22"/>
        </w:rPr>
        <w:t xml:space="preserve"> sesuai usia (84,5%). Namun </w:t>
      </w:r>
      <w:r w:rsidR="00465AB9">
        <w:rPr>
          <w:rFonts w:ascii="Arial" w:hAnsi="Arial" w:cs="Arial"/>
          <w:sz w:val="22"/>
          <w:szCs w:val="22"/>
        </w:rPr>
        <w:t>lain halnya</w:t>
      </w:r>
      <w:r w:rsidR="00FB6653" w:rsidRPr="00B315D2">
        <w:rPr>
          <w:rFonts w:ascii="Arial" w:hAnsi="Arial" w:cs="Arial"/>
          <w:sz w:val="22"/>
          <w:szCs w:val="22"/>
        </w:rPr>
        <w:t xml:space="preserve"> dengan penelitian Karuniawaty </w:t>
      </w:r>
      <w:r w:rsidR="00301066">
        <w:rPr>
          <w:rFonts w:ascii="Arial" w:hAnsi="Arial" w:cs="Arial"/>
          <w:i/>
          <w:sz w:val="22"/>
          <w:szCs w:val="22"/>
        </w:rPr>
        <w:t xml:space="preserve">et al </w:t>
      </w:r>
      <w:r w:rsidR="00301066">
        <w:rPr>
          <w:rFonts w:ascii="Arial" w:hAnsi="Arial" w:cs="Arial"/>
          <w:i/>
          <w:sz w:val="22"/>
          <w:szCs w:val="22"/>
        </w:rPr>
        <w:fldChar w:fldCharType="begin" w:fldLock="1"/>
      </w:r>
      <w:r w:rsidR="00301066">
        <w:rPr>
          <w:rFonts w:ascii="Arial" w:hAnsi="Arial" w:cs="Arial"/>
          <w:i/>
          <w:sz w:val="22"/>
          <w:szCs w:val="22"/>
        </w:rPr>
        <w:instrText>ADDIN CSL_CITATION {"citationItems":[{"id":"ITEM-1","itemData":{"ISSN":"0125-9717","abstract":"Budaya jajan menjadi bagian dari keseharian pada hampir semua kelompok usia dan kelas sosial, termasuk anak usia sekolah dan golongan remaja. Makanan jajanan bermanfaat terhadap penganekaragaman makanan sejak kecil dalam rangka peningkatan mutu gizi makanan yang dikonsumsi. Aspek negatif makanan jajanan yaitu apabila dikonsumsi berlebihan dapat menyebabkan terjadinya kelebihan asupan energi. Seringnya mengkonsumsi makanan diluar rumah berkaitan dengan rendahnya asupan buah dan sayuran dan rendahnya asupan mikronutrien Kontribusi dari makanan jajanan tinggi akan lemak dan lemak jenuh serta kurang akan kalsium, serat, dan zat besi dibandingkan dengan makanan dari rumah. Tujuan penelitian untuk mengetahui kontribusi zat gizi (energi, karbohidrat, lemak dan protein) makanan jajanan terhadap total energi. Analisis lanjut data Survey Konsumsi Makanan Individu 2014. Definisi makanan jajanan adalah makanan dan minuman yang diolah di luar rumah tetapi dikonsumsi di rumah tangga, makanan dan minuman yang diolah dan dikonsumsi di sekolah/tempat kerja serta makanan dan minuman yang diolah dan dikonsumsi selain tempat yang diatas (rumah makan, pedagang kaki lima, dll). Jumlah responden yang mengonsumsi makanan jajanan sebanyak 86.529 dengan sebaran tertinggi 53,9 persen diperkotaan, 51,5 persen pada perempuan, 44,3 persen pada kelompok umur 26-58 tahun dan 24,3 persen pada tingkat ekonomi teratas. Kontribusi makanan jajanan terhadap total asupan energi sehari sebesar 34,4 persen. (606,9 kkal), protein 4,7 persen (20,7 gr), lemak 11,6 persen (23,2 gr) dan karbohidrat 18,6 persen (81,1 gr). Kelompok bahan makanan jajanan yang sering dikonsumsi adalah serealia dan olahan serta kelompok umbi-umbian dan olahan. [Penel","author":[{"dropping-particle":"","family":"Karuniawaty","given":"Titi Pambudi","non-dropping-particle":"","parse-names":false,"suffix":""},{"dropping-particle":"","family":"Wangiyana","given":"Ni Komang Ayu Swanitri","non-dropping-particle":"","parse-names":false,"suffix":""},{"dropping-particle":"","family":"John","given":"Ristania Ellya","non-dropping-particle":"","parse-names":false,"suffix":""},{"dropping-particle":"","family":"Qurani","given":"Ratu Missa","non-dropping-particle":"","parse-names":false,"suffix":""},{"dropping-particle":"","family":"Tengkawan","given":"Jeslyn","non-dropping-particle":"","parse-names":false,"suffix":""},{"dropping-particle":"","family":"Septisari","given":"Ayu Anandhika","non-dropping-particle":"","parse-names":false,"suffix":""},{"dropping-particle":"","family":"Ihyauddin","given":"Zulfikar","non-dropping-particle":"","parse-names":false,"suffix":""}],"container-title":"Nutrition and Food Research","id":"ITEM-1","issue":"2","issued":{"date-parts":[["2020"]]},"page":"29-40","title":"Praktik Pemberian MP-ASI Terhadap Risiko Stunting Pada Anak Usia 6-12 Bulan Di Lombok Tengah","type":"article-journal","volume":"43"},"uris":["http://www.mendeley.com/documents/?uuid=45988aee-4116-45a4-a28c-5692dd8ffe18"]}],"mendeley":{"formattedCitation":"(12)","plainTextFormattedCitation":"(12)","previouslyFormattedCitation":"(12)"},"properties":{"noteIndex":0},"schema":"https://github.com/citation-style-language/schema/raw/master/csl-citation.json"}</w:instrText>
      </w:r>
      <w:r w:rsidR="00301066">
        <w:rPr>
          <w:rFonts w:ascii="Arial" w:hAnsi="Arial" w:cs="Arial"/>
          <w:i/>
          <w:sz w:val="22"/>
          <w:szCs w:val="22"/>
        </w:rPr>
        <w:fldChar w:fldCharType="separate"/>
      </w:r>
      <w:r w:rsidR="00301066" w:rsidRPr="00301066">
        <w:rPr>
          <w:rFonts w:ascii="Arial" w:hAnsi="Arial" w:cs="Arial"/>
          <w:noProof/>
          <w:sz w:val="22"/>
          <w:szCs w:val="22"/>
        </w:rPr>
        <w:t>(12)</w:t>
      </w:r>
      <w:r w:rsidR="00301066">
        <w:rPr>
          <w:rFonts w:ascii="Arial" w:hAnsi="Arial" w:cs="Arial"/>
          <w:i/>
          <w:sz w:val="22"/>
          <w:szCs w:val="22"/>
        </w:rPr>
        <w:fldChar w:fldCharType="end"/>
      </w:r>
      <w:r w:rsidR="00FB6653" w:rsidRPr="00B315D2">
        <w:rPr>
          <w:rFonts w:ascii="Arial" w:hAnsi="Arial" w:cs="Arial"/>
          <w:sz w:val="22"/>
          <w:szCs w:val="22"/>
        </w:rPr>
        <w:t xml:space="preserve"> yang menemukan mayoritas tekstur pemberian </w:t>
      </w:r>
      <w:r w:rsidR="004128B9">
        <w:rPr>
          <w:rFonts w:ascii="Arial" w:hAnsi="Arial" w:cs="Arial"/>
          <w:sz w:val="22"/>
          <w:szCs w:val="22"/>
        </w:rPr>
        <w:t>MPASI</w:t>
      </w:r>
      <w:r w:rsidR="00FB6653" w:rsidRPr="00B315D2">
        <w:rPr>
          <w:rFonts w:ascii="Arial" w:hAnsi="Arial" w:cs="Arial"/>
          <w:sz w:val="22"/>
          <w:szCs w:val="22"/>
        </w:rPr>
        <w:t xml:space="preserve"> tidak </w:t>
      </w:r>
      <w:r w:rsidR="00FB6653" w:rsidRPr="00B315D2">
        <w:rPr>
          <w:rFonts w:ascii="Arial" w:hAnsi="Arial" w:cs="Arial"/>
          <w:sz w:val="22"/>
          <w:szCs w:val="22"/>
        </w:rPr>
        <w:lastRenderedPageBreak/>
        <w:t xml:space="preserve">sesuai (72,3%). Pemberian tekstur pemberian </w:t>
      </w:r>
      <w:r w:rsidR="004128B9">
        <w:rPr>
          <w:rFonts w:ascii="Arial" w:hAnsi="Arial" w:cs="Arial"/>
          <w:sz w:val="22"/>
          <w:szCs w:val="22"/>
        </w:rPr>
        <w:t>MPASI</w:t>
      </w:r>
      <w:r w:rsidR="00FB6653" w:rsidRPr="00B315D2">
        <w:rPr>
          <w:rFonts w:ascii="Arial" w:hAnsi="Arial" w:cs="Arial"/>
          <w:sz w:val="22"/>
          <w:szCs w:val="22"/>
        </w:rPr>
        <w:t xml:space="preserve"> yang sesuai salah satunya juga dapat dipengaruhi oleh pengetahuan ibu, karena </w:t>
      </w:r>
      <w:r w:rsidR="00071D47">
        <w:rPr>
          <w:rFonts w:ascii="Arial" w:hAnsi="Arial" w:cs="Arial"/>
          <w:sz w:val="22"/>
          <w:szCs w:val="22"/>
        </w:rPr>
        <w:t xml:space="preserve">ibu dengan </w:t>
      </w:r>
      <w:r w:rsidR="00FB6653" w:rsidRPr="00B315D2">
        <w:rPr>
          <w:rFonts w:ascii="Arial" w:hAnsi="Arial" w:cs="Arial"/>
          <w:sz w:val="22"/>
          <w:szCs w:val="22"/>
        </w:rPr>
        <w:t xml:space="preserve">tingkat pengetahuan </w:t>
      </w:r>
      <w:r w:rsidR="004128B9">
        <w:rPr>
          <w:rFonts w:ascii="Arial" w:hAnsi="Arial" w:cs="Arial"/>
          <w:sz w:val="22"/>
          <w:szCs w:val="22"/>
        </w:rPr>
        <w:t>MPASI</w:t>
      </w:r>
      <w:r w:rsidR="00FB6653" w:rsidRPr="00B315D2">
        <w:rPr>
          <w:rFonts w:ascii="Arial" w:hAnsi="Arial" w:cs="Arial"/>
          <w:sz w:val="22"/>
          <w:szCs w:val="22"/>
        </w:rPr>
        <w:t xml:space="preserve"> tinggi </w:t>
      </w:r>
      <w:r w:rsidR="00071D47">
        <w:rPr>
          <w:rFonts w:ascii="Arial" w:hAnsi="Arial" w:cs="Arial"/>
          <w:sz w:val="22"/>
          <w:szCs w:val="22"/>
        </w:rPr>
        <w:t>memiliki ke</w:t>
      </w:r>
      <w:r w:rsidR="00FB6653" w:rsidRPr="00B315D2">
        <w:rPr>
          <w:rFonts w:ascii="Arial" w:hAnsi="Arial" w:cs="Arial"/>
          <w:sz w:val="22"/>
          <w:szCs w:val="22"/>
        </w:rPr>
        <w:t>cenderung</w:t>
      </w:r>
      <w:r w:rsidR="00071D47">
        <w:rPr>
          <w:rFonts w:ascii="Arial" w:hAnsi="Arial" w:cs="Arial"/>
          <w:sz w:val="22"/>
          <w:szCs w:val="22"/>
        </w:rPr>
        <w:t>an</w:t>
      </w:r>
      <w:r w:rsidR="00FB6653" w:rsidRPr="00B315D2">
        <w:rPr>
          <w:rFonts w:ascii="Arial" w:hAnsi="Arial" w:cs="Arial"/>
          <w:sz w:val="22"/>
          <w:szCs w:val="22"/>
        </w:rPr>
        <w:t xml:space="preserve"> sesuai </w:t>
      </w:r>
      <w:r w:rsidR="00465AB9">
        <w:rPr>
          <w:rFonts w:ascii="Arial" w:hAnsi="Arial" w:cs="Arial"/>
          <w:sz w:val="22"/>
          <w:szCs w:val="22"/>
        </w:rPr>
        <w:t>saat</w:t>
      </w:r>
      <w:r w:rsidR="00FB6653" w:rsidRPr="00B315D2">
        <w:rPr>
          <w:rFonts w:ascii="Arial" w:hAnsi="Arial" w:cs="Arial"/>
          <w:sz w:val="22"/>
          <w:szCs w:val="22"/>
        </w:rPr>
        <w:t xml:space="preserve"> </w:t>
      </w:r>
      <w:r w:rsidR="00465AB9">
        <w:rPr>
          <w:rFonts w:ascii="Arial" w:hAnsi="Arial" w:cs="Arial"/>
          <w:sz w:val="22"/>
          <w:szCs w:val="22"/>
        </w:rPr>
        <w:t>memberikan</w:t>
      </w:r>
      <w:r w:rsidR="00071D47">
        <w:rPr>
          <w:rFonts w:ascii="Arial" w:hAnsi="Arial" w:cs="Arial"/>
          <w:sz w:val="22"/>
          <w:szCs w:val="22"/>
        </w:rPr>
        <w:t xml:space="preserve"> MP</w:t>
      </w:r>
      <w:r w:rsidR="00301066">
        <w:rPr>
          <w:rFonts w:ascii="Arial" w:hAnsi="Arial" w:cs="Arial"/>
          <w:sz w:val="22"/>
          <w:szCs w:val="22"/>
        </w:rPr>
        <w:t xml:space="preserve">ASI </w:t>
      </w:r>
      <w:r w:rsidR="00301066">
        <w:rPr>
          <w:rFonts w:ascii="Arial" w:hAnsi="Arial" w:cs="Arial"/>
          <w:sz w:val="22"/>
          <w:szCs w:val="22"/>
        </w:rPr>
        <w:fldChar w:fldCharType="begin" w:fldLock="1"/>
      </w:r>
      <w:r w:rsidR="00301066">
        <w:rPr>
          <w:rFonts w:ascii="Arial" w:hAnsi="Arial" w:cs="Arial"/>
          <w:sz w:val="22"/>
          <w:szCs w:val="22"/>
        </w:rPr>
        <w:instrText>ADDIN CSL_CITATION {"citationItems":[{"id":"ITEM-1","itemData":{"abstract":"The golden period is a critical period in infants, and this period occurs at the age of 0-24 because it is a period of rapid growth and development. WHO/UNICEF recommends four important things, including complementary food for the infant. The important problems in the provision of complementary should be accurate in time, frequency, portion, type of food, and how to give the food at the early stage. The study aimed to analyze the relationship between the level of knowledge and attitudes of mothers about complementary feeding with the accuracy of giving complementary food of infants aged 6-12 months. This research method uses a cross-sectional research design with a quantitative research type, presented in a descriptive-analytic way, and has a sample of 60 people. Data collected by the interview method were: the characteristics of the mother, the mother's knowledge, mother's attitude, and the accuracy of giving complementary feeding, then analyzed with Chi-Square. The results was indicated that mothers who had moderate knowledge about complementary feeding as much as 80%, a negative attitude towards giving complementary feeding as much as 51,7%, and inappropriate in giving complementary food as much as 56,7%. There was a significant relationship between the level of mother's knowledge (p= 0,000) and mother's attitude (p= 0,000) regarding a complementary feeding and the accuracy of giving it. Concluded, knowledge and attitudes of mothers about complementary feeding has a correlation with the accuracy of giving complementary feeding for infants aged 6-12 months in Lubang Buaya, East Jakarta. Periode emas merupakan masa kritis pada bayi, periode tersebut terjadi pada usia bayi 0-24 bulan, karena merupakan masa pertumbuhan dan perkembangan yang pesat, sehingga kerap diistilahkan sebagai periode emas sekaligus periode kritis. WHO dan UNICEF merekomendasikan empat hal penting, salah satunya adalah memberikan MP-ASI. Masalah penting dalam pemberian MP-ASI mencakup waktu pemberian MP-ASI, frekuensi, porsi, jenis makanan, dan cara pemberian MP-ASI pada tahap awal. Penelitian bertujuan untuk menganalisis hubungan tingkat pengetahuan dan sikap ibu tentang MP-ASI terhadap ketepatan pemberian MP-ASI bayi usia 6-12 bulan. Metode penelitian ini menggunakan desain penelitian Cross Sectional dengan jenis penelitian kuantitatif, disajikan dengan cara deskriptif analitik dengan jumlah responden sebanyak 60 orang. Data yang dikumpulkan dengan metode wawancara yaitu karakter…","author":[{"dropping-particle":"","family":"Srimiati","given":"Mia","non-dropping-particle":"","parse-names":false,"suffix":""},{"dropping-particle":"","family":"Melinda","given":"Friska","non-dropping-particle":"","parse-names":false,"suffix":""}],"container-title":"AcTion: Aceh Nutrition Journal","id":"ITEM-1","issue":"1","issued":{"date-parts":[["2020"]]},"page":"7","title":"Tingkat pengetahuan dan sikap ibu berkaitan dengan ketepatan pemberian MP-ASI bayi usia 6-12 bulan di Kelurahan Lubang Buaya, Jakarta","type":"article-journal","volume":"5"},"uris":["http://www.mendeley.com/documents/?uuid=0b36f8c7-01aa-46ae-b713-6780b5dbbb48"]}],"mendeley":{"formattedCitation":"(26)","plainTextFormattedCitation":"(26)","previouslyFormattedCitation":"(26)"},"properties":{"noteIndex":0},"schema":"https://github.com/citation-style-language/schema/raw/master/csl-citation.json"}</w:instrText>
      </w:r>
      <w:r w:rsidR="00301066">
        <w:rPr>
          <w:rFonts w:ascii="Arial" w:hAnsi="Arial" w:cs="Arial"/>
          <w:sz w:val="22"/>
          <w:szCs w:val="22"/>
        </w:rPr>
        <w:fldChar w:fldCharType="separate"/>
      </w:r>
      <w:r w:rsidR="00301066" w:rsidRPr="00301066">
        <w:rPr>
          <w:rFonts w:ascii="Arial" w:hAnsi="Arial" w:cs="Arial"/>
          <w:noProof/>
          <w:sz w:val="22"/>
          <w:szCs w:val="22"/>
        </w:rPr>
        <w:t>(26)</w:t>
      </w:r>
      <w:r w:rsidR="00301066">
        <w:rPr>
          <w:rFonts w:ascii="Arial" w:hAnsi="Arial" w:cs="Arial"/>
          <w:sz w:val="22"/>
          <w:szCs w:val="22"/>
        </w:rPr>
        <w:fldChar w:fldCharType="end"/>
      </w:r>
      <w:r w:rsidR="00301066">
        <w:rPr>
          <w:rFonts w:ascii="Arial" w:hAnsi="Arial" w:cs="Arial"/>
          <w:sz w:val="22"/>
          <w:szCs w:val="22"/>
        </w:rPr>
        <w:t>.</w:t>
      </w:r>
    </w:p>
    <w:p w:rsidR="000A59B9" w:rsidRDefault="00C34BA3" w:rsidP="00DD2717">
      <w:pPr>
        <w:tabs>
          <w:tab w:val="left" w:pos="567"/>
        </w:tabs>
        <w:spacing w:after="0" w:line="240" w:lineRule="auto"/>
        <w:jc w:val="both"/>
        <w:rPr>
          <w:rFonts w:ascii="Arial" w:hAnsi="Arial" w:cs="Arial"/>
          <w:sz w:val="22"/>
          <w:szCs w:val="22"/>
        </w:rPr>
      </w:pPr>
      <w:r>
        <w:rPr>
          <w:rFonts w:ascii="Arial" w:hAnsi="Arial" w:cs="Arial"/>
          <w:sz w:val="22"/>
          <w:szCs w:val="22"/>
        </w:rPr>
        <w:tab/>
      </w:r>
      <w:r w:rsidR="00FB6653" w:rsidRPr="00B315D2">
        <w:rPr>
          <w:rFonts w:ascii="Arial" w:hAnsi="Arial" w:cs="Arial"/>
          <w:sz w:val="22"/>
          <w:szCs w:val="22"/>
        </w:rPr>
        <w:t>Berdasarkan hasil peneli</w:t>
      </w:r>
      <w:r>
        <w:rPr>
          <w:rFonts w:ascii="Arial" w:hAnsi="Arial" w:cs="Arial"/>
          <w:sz w:val="22"/>
          <w:szCs w:val="22"/>
        </w:rPr>
        <w:t>tian ini (tabel 2</w:t>
      </w:r>
      <w:r w:rsidR="00FB6653" w:rsidRPr="00B315D2">
        <w:rPr>
          <w:rFonts w:ascii="Arial" w:hAnsi="Arial" w:cs="Arial"/>
          <w:sz w:val="22"/>
          <w:szCs w:val="22"/>
        </w:rPr>
        <w:t xml:space="preserve">), saat usia 6-9 bulan sebanyak 4,2% dari kelompok kasus dan 8,3% kelompok kontrol diberikan makanan lembik (lebih padat dari usia) dan saat usia 9-12 bulan sebanyak 4,2% dari kelompok kasus dan kontrol diberikan makanan padat (lebih padat dari usia). Berdasarkan hasil wawancara, peneliti menemukan bahwa alasan ibu memberikan tekstur </w:t>
      </w:r>
      <w:r w:rsidR="004128B9">
        <w:rPr>
          <w:rFonts w:ascii="Arial" w:hAnsi="Arial" w:cs="Arial"/>
          <w:sz w:val="22"/>
          <w:szCs w:val="22"/>
        </w:rPr>
        <w:t>MPASI</w:t>
      </w:r>
      <w:r w:rsidR="00FB6653" w:rsidRPr="00B315D2">
        <w:rPr>
          <w:rFonts w:ascii="Arial" w:hAnsi="Arial" w:cs="Arial"/>
          <w:sz w:val="22"/>
          <w:szCs w:val="22"/>
        </w:rPr>
        <w:t xml:space="preserve"> tidak sesuai (lebih padat) dari usianya ini karena anak tidak menyukai tekstur </w:t>
      </w:r>
      <w:r w:rsidR="004128B9">
        <w:rPr>
          <w:rFonts w:ascii="Arial" w:hAnsi="Arial" w:cs="Arial"/>
          <w:sz w:val="22"/>
          <w:szCs w:val="22"/>
        </w:rPr>
        <w:t>MPASI</w:t>
      </w:r>
      <w:r w:rsidR="00FB6653" w:rsidRPr="00B315D2">
        <w:rPr>
          <w:rFonts w:ascii="Arial" w:hAnsi="Arial" w:cs="Arial"/>
          <w:sz w:val="22"/>
          <w:szCs w:val="22"/>
        </w:rPr>
        <w:t xml:space="preserve"> yang encer atau cair saat seharusnya diberikan makanan lumat/dihaluskan (usia 6-9 bulan), sehingga ibu memilih memberikan dengan tekstur semi padat seperti bubur nasi. Sama halnya terhadap ibu yang memberikan makanan padat di usia 9-12 bulan, alasan ibu adalah anak menolak untuk makan dengan tekstur yang lembik dan menyukai tekstur yang lebih padat. Pada penelitian ini, sebanyak 8,3% </w:t>
      </w:r>
      <w:r w:rsidR="00465AB9">
        <w:rPr>
          <w:rFonts w:ascii="Arial" w:hAnsi="Arial" w:cs="Arial"/>
          <w:sz w:val="22"/>
          <w:szCs w:val="22"/>
        </w:rPr>
        <w:t>saat</w:t>
      </w:r>
      <w:r w:rsidR="00FB6653" w:rsidRPr="00B315D2">
        <w:rPr>
          <w:rFonts w:ascii="Arial" w:hAnsi="Arial" w:cs="Arial"/>
          <w:sz w:val="22"/>
          <w:szCs w:val="22"/>
        </w:rPr>
        <w:t xml:space="preserve"> </w:t>
      </w:r>
      <w:r w:rsidR="00465AB9">
        <w:rPr>
          <w:rFonts w:ascii="Arial" w:hAnsi="Arial" w:cs="Arial"/>
          <w:sz w:val="22"/>
          <w:szCs w:val="22"/>
        </w:rPr>
        <w:t>umur</w:t>
      </w:r>
      <w:r w:rsidR="00FB6653" w:rsidRPr="00B315D2">
        <w:rPr>
          <w:rFonts w:ascii="Arial" w:hAnsi="Arial" w:cs="Arial"/>
          <w:sz w:val="22"/>
          <w:szCs w:val="22"/>
        </w:rPr>
        <w:t xml:space="preserve"> 6-9 bulan </w:t>
      </w:r>
      <w:r w:rsidR="00071D47">
        <w:rPr>
          <w:rFonts w:ascii="Arial" w:hAnsi="Arial" w:cs="Arial"/>
          <w:sz w:val="22"/>
          <w:szCs w:val="22"/>
        </w:rPr>
        <w:t>serta</w:t>
      </w:r>
      <w:r w:rsidR="00FB6653" w:rsidRPr="00B315D2">
        <w:rPr>
          <w:rFonts w:ascii="Arial" w:hAnsi="Arial" w:cs="Arial"/>
          <w:sz w:val="22"/>
          <w:szCs w:val="22"/>
        </w:rPr>
        <w:t xml:space="preserve"> 4,2% </w:t>
      </w:r>
      <w:r w:rsidR="00071D47">
        <w:rPr>
          <w:rFonts w:ascii="Arial" w:hAnsi="Arial" w:cs="Arial"/>
          <w:sz w:val="22"/>
          <w:szCs w:val="22"/>
        </w:rPr>
        <w:t>saat</w:t>
      </w:r>
      <w:r w:rsidR="00FB6653" w:rsidRPr="00B315D2">
        <w:rPr>
          <w:rFonts w:ascii="Arial" w:hAnsi="Arial" w:cs="Arial"/>
          <w:sz w:val="22"/>
          <w:szCs w:val="22"/>
        </w:rPr>
        <w:t xml:space="preserve"> </w:t>
      </w:r>
      <w:r w:rsidR="00465AB9">
        <w:rPr>
          <w:rFonts w:ascii="Arial" w:hAnsi="Arial" w:cs="Arial"/>
          <w:sz w:val="22"/>
          <w:szCs w:val="22"/>
        </w:rPr>
        <w:t>umur</w:t>
      </w:r>
      <w:r w:rsidR="00FB6653" w:rsidRPr="00B315D2">
        <w:rPr>
          <w:rFonts w:ascii="Arial" w:hAnsi="Arial" w:cs="Arial"/>
          <w:sz w:val="22"/>
          <w:szCs w:val="22"/>
        </w:rPr>
        <w:t xml:space="preserve"> 9-12 bulan, balita menerima </w:t>
      </w:r>
      <w:r w:rsidR="004128B9">
        <w:rPr>
          <w:rFonts w:ascii="Arial" w:hAnsi="Arial" w:cs="Arial"/>
          <w:sz w:val="22"/>
          <w:szCs w:val="22"/>
        </w:rPr>
        <w:t>MPASI</w:t>
      </w:r>
      <w:r w:rsidR="00FB6653" w:rsidRPr="00B315D2">
        <w:rPr>
          <w:rFonts w:ascii="Arial" w:hAnsi="Arial" w:cs="Arial"/>
          <w:sz w:val="22"/>
          <w:szCs w:val="22"/>
        </w:rPr>
        <w:t xml:space="preserve"> tidak sesuai (lebih padat) dari standar usianya namun tidak </w:t>
      </w:r>
      <w:r w:rsidR="00FB6653" w:rsidRPr="00C34BA3">
        <w:rPr>
          <w:rFonts w:ascii="Arial" w:hAnsi="Arial" w:cs="Arial"/>
          <w:i/>
          <w:sz w:val="22"/>
          <w:szCs w:val="22"/>
        </w:rPr>
        <w:t>stunting</w:t>
      </w:r>
      <w:r w:rsidR="00FB6653" w:rsidRPr="00B315D2">
        <w:rPr>
          <w:rFonts w:ascii="Arial" w:hAnsi="Arial" w:cs="Arial"/>
          <w:sz w:val="22"/>
          <w:szCs w:val="22"/>
        </w:rPr>
        <w:t xml:space="preserve">. </w:t>
      </w:r>
      <w:r w:rsidR="00AA78CE">
        <w:rPr>
          <w:rFonts w:ascii="Arial" w:hAnsi="Arial" w:cs="Arial"/>
          <w:sz w:val="22"/>
          <w:szCs w:val="22"/>
        </w:rPr>
        <w:t xml:space="preserve">Salah satu kemungkinan </w:t>
      </w:r>
      <w:r w:rsidR="00E5656F">
        <w:rPr>
          <w:rFonts w:ascii="Arial" w:hAnsi="Arial" w:cs="Arial"/>
          <w:sz w:val="22"/>
          <w:szCs w:val="22"/>
        </w:rPr>
        <w:t>yang mem</w:t>
      </w:r>
      <w:r w:rsidR="00AA78CE">
        <w:rPr>
          <w:rFonts w:ascii="Arial" w:hAnsi="Arial" w:cs="Arial"/>
          <w:sz w:val="22"/>
          <w:szCs w:val="22"/>
        </w:rPr>
        <w:t xml:space="preserve">engaruhi adalah </w:t>
      </w:r>
      <w:r w:rsidR="00FB6653" w:rsidRPr="00B315D2">
        <w:rPr>
          <w:rFonts w:ascii="Arial" w:hAnsi="Arial" w:cs="Arial"/>
          <w:sz w:val="22"/>
          <w:szCs w:val="22"/>
        </w:rPr>
        <w:t xml:space="preserve">kandungan energi yang cukup pada konsistensi </w:t>
      </w:r>
      <w:r w:rsidR="004128B9">
        <w:rPr>
          <w:rFonts w:ascii="Arial" w:hAnsi="Arial" w:cs="Arial"/>
          <w:sz w:val="22"/>
          <w:szCs w:val="22"/>
        </w:rPr>
        <w:t>MPASI</w:t>
      </w:r>
      <w:r w:rsidR="00FB6653" w:rsidRPr="00B315D2">
        <w:rPr>
          <w:rFonts w:ascii="Arial" w:hAnsi="Arial" w:cs="Arial"/>
          <w:sz w:val="22"/>
          <w:szCs w:val="22"/>
        </w:rPr>
        <w:t xml:space="preserve"> yang lebih padat walaupun berdasarkan teori dapat berisiko mengalami diare</w:t>
      </w:r>
      <w:r>
        <w:rPr>
          <w:rFonts w:ascii="Arial" w:hAnsi="Arial" w:cs="Arial"/>
          <w:sz w:val="22"/>
          <w:szCs w:val="22"/>
        </w:rPr>
        <w:t xml:space="preserve"> </w:t>
      </w:r>
      <w:r>
        <w:rPr>
          <w:rFonts w:ascii="Arial" w:hAnsi="Arial" w:cs="Arial"/>
          <w:sz w:val="22"/>
          <w:szCs w:val="22"/>
        </w:rPr>
        <w:fldChar w:fldCharType="begin" w:fldLock="1"/>
      </w:r>
      <w:r>
        <w:rPr>
          <w:rFonts w:ascii="Arial" w:hAnsi="Arial" w:cs="Arial"/>
          <w:sz w:val="22"/>
          <w:szCs w:val="22"/>
        </w:rPr>
        <w:instrText>ADDIN CSL_CITATION {"citationItems":[{"id":"ITEM-1","itemData":{"abstract":"Bayi (usia 0-11 bulan) merupakan periode emas sekaligus periode kritis karena pada masa ini terjadi pertumbuhan dan perkembangan yang pesat yang mencapai puncaknya pada usia 24 bulan. Apabila janin dalam kandungan mendapatkan gizi yang cukup, maka ketika lahir berat dan panjang badannya akan normal dan untuk mempertahankan hal tersebut, maka cara yang efektif adalah dengan pemberian makanan pendamping air susu ibu (MP-ASI) sejak usia 6 bulan dan dilanjutkan ASI sampai usia 2 tahun. Penulisan artikel ini merupakan suatu kajian pustaka yang bertujuan untuk memberikan informasi tentang pemberian MP-ASI yang benar dan tepat.","author":[{"dropping-particle":"","family":"Mufida","given":"Lailina","non-dropping-particle":"","parse-names":false,"suffix":""},{"dropping-particle":"","family":"Widyaningsih","given":"Tri Dewanti","non-dropping-particle":"","parse-names":false,"suffix":""},{"dropping-particle":"","family":"Maligan","given":"Jaya Mahar","non-dropping-particle":"","parse-names":false,"suffix":""}],"container-title":"Jurnal Pangan dan Agroindustri","id":"ITEM-1","issue":"4","issued":{"date-parts":[["2015"]]},"page":"1646-1651","title":"Prinsip Dasar Makanan Pendamping Air Susu Ibu ( MP-ASI ) untuk Bayi 6 – 24 Bulan","type":"article-journal","volume":"3"},"uris":["http://www.mendeley.com/documents/?uuid=3b927c5a-d431-41f7-99dc-6cc9accc5868"]}],"mendeley":{"formattedCitation":"(10)","plainTextFormattedCitation":"(10)","previouslyFormattedCitation":"(10)"},"properties":{"noteIndex":0},"schema":"https://github.com/citation-style-language/schema/raw/master/csl-citation.json"}</w:instrText>
      </w:r>
      <w:r>
        <w:rPr>
          <w:rFonts w:ascii="Arial" w:hAnsi="Arial" w:cs="Arial"/>
          <w:sz w:val="22"/>
          <w:szCs w:val="22"/>
        </w:rPr>
        <w:fldChar w:fldCharType="separate"/>
      </w:r>
      <w:r w:rsidRPr="00C34BA3">
        <w:rPr>
          <w:rFonts w:ascii="Arial" w:hAnsi="Arial" w:cs="Arial"/>
          <w:noProof/>
          <w:sz w:val="22"/>
          <w:szCs w:val="22"/>
        </w:rPr>
        <w:t>(10)</w:t>
      </w:r>
      <w:r>
        <w:rPr>
          <w:rFonts w:ascii="Arial" w:hAnsi="Arial" w:cs="Arial"/>
          <w:sz w:val="22"/>
          <w:szCs w:val="22"/>
        </w:rPr>
        <w:fldChar w:fldCharType="end"/>
      </w:r>
      <w:r>
        <w:rPr>
          <w:rFonts w:ascii="Arial" w:hAnsi="Arial" w:cs="Arial"/>
          <w:sz w:val="22"/>
          <w:szCs w:val="22"/>
        </w:rPr>
        <w:t xml:space="preserve">. </w:t>
      </w:r>
      <w:r w:rsidR="00FF6671">
        <w:rPr>
          <w:rFonts w:ascii="Arial" w:hAnsi="Arial" w:cs="Arial"/>
          <w:sz w:val="22"/>
          <w:szCs w:val="22"/>
        </w:rPr>
        <w:t>Kandungan</w:t>
      </w:r>
      <w:r w:rsidR="00C66742">
        <w:rPr>
          <w:rFonts w:ascii="Arial" w:hAnsi="Arial" w:cs="Arial"/>
          <w:sz w:val="22"/>
          <w:szCs w:val="22"/>
        </w:rPr>
        <w:t xml:space="preserve"> air pada makanan yang lebih ca</w:t>
      </w:r>
      <w:r w:rsidR="00FF6671">
        <w:rPr>
          <w:rFonts w:ascii="Arial" w:hAnsi="Arial" w:cs="Arial"/>
          <w:sz w:val="22"/>
          <w:szCs w:val="22"/>
        </w:rPr>
        <w:t>i</w:t>
      </w:r>
      <w:r w:rsidR="00C66742">
        <w:rPr>
          <w:rFonts w:ascii="Arial" w:hAnsi="Arial" w:cs="Arial"/>
          <w:sz w:val="22"/>
          <w:szCs w:val="22"/>
        </w:rPr>
        <w:t>r</w:t>
      </w:r>
      <w:r w:rsidR="00FF6671">
        <w:rPr>
          <w:rFonts w:ascii="Arial" w:hAnsi="Arial" w:cs="Arial"/>
          <w:sz w:val="22"/>
          <w:szCs w:val="22"/>
        </w:rPr>
        <w:t xml:space="preserve"> cenderung lebih tinggi sehingga memiliki kandungan energi yang juga rendah </w:t>
      </w:r>
      <w:r>
        <w:rPr>
          <w:rFonts w:ascii="Arial" w:hAnsi="Arial" w:cs="Arial"/>
          <w:sz w:val="22"/>
          <w:szCs w:val="22"/>
        </w:rPr>
        <w:fldChar w:fldCharType="begin" w:fldLock="1"/>
      </w:r>
      <w:r w:rsidR="00301066">
        <w:rPr>
          <w:rFonts w:ascii="Arial" w:hAnsi="Arial" w:cs="Arial"/>
          <w:sz w:val="22"/>
          <w:szCs w:val="22"/>
        </w:rPr>
        <w:instrText>ADDIN CSL_CITATION {"citationItems":[{"id":"ITEM-1","itemData":{"abstract":"Wasting (gizi kurus) merupakan masalah gizi yang sifatnya akut, sebagai akibat dari peristiwa yang terjadi dalam waktu yang tidak lama seperti kekurangan asupan makanan. Dampak gizi kurus pada balita menurunkan kecerdasan, merasa lesu, mudah marah dan rentan terhadap penyakit infeksi. Tahun 2014 prevalensi wasting di Puskesmas Selalong sebesar 12,5% lebih tinggi dibandingkan UPK yang ada di Kecamatan Sekadau Hilir. Sekadau sebesar 9,89%, SP III Trans sebesar 2,60% dan Simpang Empat sebesar 4,95%.Penelitian ini bertujuan untuk mengetahui hubungan pengetahuan gizi dan pola pemberian makanan pendamping ASI terhadap status gizi (BB/PB atau BB/TB) pada umur 6-59 bulan di Wilayah Kerja Puskesmas Selalong Kecamatan Sekadau Hilir Kabupaten Sekadau. Penelitian ini menggunakan desain cross sectional. Sampel penelitian ini sebanyak 84 di ambil dengan menggunakan teknik sampel random sampling. Variabel penelitian diuji menggunakan chi- square dengan derajat ketepatan 95% (α=0,05). Hasil penelitian menunjukkan terdapat hubungan yang bermakna antara pengetahuan gizi (p value = 0,024, PR = 1,657 dengan CI 95% = 1,103-2,488), jumlah pemberian MP-ASI (p value = 0,000; PR = 18,633 dengan CI 95% = 4,824-71,975), dan frekuensi pemberian MP-ASI (p value = 0,000, PR = 3,467 dengan CI 95% = 1,919-6,262) terhadap gizi kurus di Wilayah Kerja Puskesmas Selalong. Variabel yang tidak berhubungan usia pemberian MP-ASI (p value = 0,256) dan jenis pemberian MP-ASI (p value = 0,065). Disarankan kepada ibu balita untuk lebih meningkatkan pemantauan pertumbuhan balita setiap bulan melalui posyandu untuk mengetahui status gizi dengan tujuan untuk mencegah dan mendeteksi dini gangguan pertumbuhan dan pola makan anak.","author":[{"dropping-particle":"","family":"Waliyo","given":"Edi","non-dropping-particle":"","parse-names":false,"suffix":""},{"dropping-particle":"","family":"Marlenywati","given":"Marlenywati","non-dropping-particle":"","parse-names":false,"suffix":""},{"dropping-particle":"","family":"Nurseha","given":"Nurseha","non-dropping-particle":"","parse-names":false,"suffix":""}],"container-title":"Jurnal Kedokteran dan Kesehatan","id":"ITEM-1","issue":"1","issued":{"date-parts":[["2017"]]},"page":"61","title":"Hubungan Pengetahuan Gizi dan Pola Pemberian Makanan Pendamping Asi Terhadap Status Gizi pada Umur 6-59 Bulan Di Wilayah Kerja Puskesmas Selalong Kecamatan Sekadau Hilir Kabupaten Sekadau","type":"article-journal","volume":"13"},"uris":["http://www.mendeley.com/documents/?uuid=989fe48c-0e3c-46d7-b408-198127a2f2b7"]}],"mendeley":{"formattedCitation":"(27)","plainTextFormattedCitation":"(27)","previouslyFormattedCitation":"(27)"},"properties":{"noteIndex":0},"schema":"https://github.com/citation-style-language/schema/raw/master/csl-citation.json"}</w:instrText>
      </w:r>
      <w:r>
        <w:rPr>
          <w:rFonts w:ascii="Arial" w:hAnsi="Arial" w:cs="Arial"/>
          <w:sz w:val="22"/>
          <w:szCs w:val="22"/>
        </w:rPr>
        <w:fldChar w:fldCharType="separate"/>
      </w:r>
      <w:r w:rsidR="00301066" w:rsidRPr="00301066">
        <w:rPr>
          <w:rFonts w:ascii="Arial" w:hAnsi="Arial" w:cs="Arial"/>
          <w:noProof/>
          <w:sz w:val="22"/>
          <w:szCs w:val="22"/>
        </w:rPr>
        <w:t>(27)</w:t>
      </w:r>
      <w:r>
        <w:rPr>
          <w:rFonts w:ascii="Arial" w:hAnsi="Arial" w:cs="Arial"/>
          <w:sz w:val="22"/>
          <w:szCs w:val="22"/>
        </w:rPr>
        <w:fldChar w:fldCharType="end"/>
      </w:r>
      <w:r w:rsidR="00FB6653" w:rsidRPr="00B315D2">
        <w:rPr>
          <w:rFonts w:ascii="Arial" w:hAnsi="Arial" w:cs="Arial"/>
          <w:sz w:val="22"/>
          <w:szCs w:val="22"/>
        </w:rPr>
        <w:t xml:space="preserve">. Namun untuk efek pemberian </w:t>
      </w:r>
      <w:r w:rsidR="004128B9">
        <w:rPr>
          <w:rFonts w:ascii="Arial" w:hAnsi="Arial" w:cs="Arial"/>
          <w:sz w:val="22"/>
          <w:szCs w:val="22"/>
        </w:rPr>
        <w:t>MPASI</w:t>
      </w:r>
      <w:r w:rsidR="00FB6653" w:rsidRPr="00B315D2">
        <w:rPr>
          <w:rFonts w:ascii="Arial" w:hAnsi="Arial" w:cs="Arial"/>
          <w:sz w:val="22"/>
          <w:szCs w:val="22"/>
        </w:rPr>
        <w:t xml:space="preserve"> tidak sesuai usia terhadap pencernaan anak tidak diteliti lebih lanjut pada penelitian ini. Saat usia 9-12 bulan sebanyak 8,3% kelompok kasus </w:t>
      </w:r>
      <w:r w:rsidR="00AA78CE">
        <w:rPr>
          <w:rFonts w:ascii="Arial" w:hAnsi="Arial" w:cs="Arial"/>
          <w:sz w:val="22"/>
          <w:szCs w:val="22"/>
        </w:rPr>
        <w:t xml:space="preserve"> </w:t>
      </w:r>
      <w:r w:rsidR="00FB6653" w:rsidRPr="00B315D2">
        <w:rPr>
          <w:rFonts w:ascii="Arial" w:hAnsi="Arial" w:cs="Arial"/>
          <w:sz w:val="22"/>
          <w:szCs w:val="22"/>
        </w:rPr>
        <w:t xml:space="preserve">dan 4,2% kelompok kontrol diberikan makanan lumat (lebih encer dari usia) dan saat balita berusia 12-24 bulan sebanyak 16,7% kelompok kasus dan 4,2% kelompok kontrol diberikan makanan lembik (semi-padat/tidak sesuai).  </w:t>
      </w:r>
      <w:r w:rsidR="009D2221">
        <w:rPr>
          <w:rFonts w:ascii="Arial" w:hAnsi="Arial" w:cs="Arial"/>
          <w:sz w:val="22"/>
          <w:szCs w:val="22"/>
        </w:rPr>
        <w:t>Saat</w:t>
      </w:r>
      <w:r w:rsidR="00FB6653" w:rsidRPr="00B315D2">
        <w:rPr>
          <w:rFonts w:ascii="Arial" w:hAnsi="Arial" w:cs="Arial"/>
          <w:sz w:val="22"/>
          <w:szCs w:val="22"/>
        </w:rPr>
        <w:t xml:space="preserve"> wawancara</w:t>
      </w:r>
      <w:r w:rsidR="00FF6671">
        <w:rPr>
          <w:rFonts w:ascii="Arial" w:hAnsi="Arial" w:cs="Arial"/>
          <w:sz w:val="22"/>
          <w:szCs w:val="22"/>
        </w:rPr>
        <w:t xml:space="preserve"> dengan responden</w:t>
      </w:r>
      <w:r w:rsidR="00FB6653" w:rsidRPr="00B315D2">
        <w:rPr>
          <w:rFonts w:ascii="Arial" w:hAnsi="Arial" w:cs="Arial"/>
          <w:sz w:val="22"/>
          <w:szCs w:val="22"/>
        </w:rPr>
        <w:t>,</w:t>
      </w:r>
      <w:r w:rsidR="009D2221">
        <w:rPr>
          <w:rFonts w:ascii="Arial" w:hAnsi="Arial" w:cs="Arial"/>
          <w:sz w:val="22"/>
          <w:szCs w:val="22"/>
        </w:rPr>
        <w:t xml:space="preserve"> peneliti menemukan bahwa</w:t>
      </w:r>
      <w:r w:rsidR="00FB6653" w:rsidRPr="00B315D2">
        <w:rPr>
          <w:rFonts w:ascii="Arial" w:hAnsi="Arial" w:cs="Arial"/>
          <w:sz w:val="22"/>
          <w:szCs w:val="22"/>
        </w:rPr>
        <w:t xml:space="preserve"> </w:t>
      </w:r>
      <w:r w:rsidR="009D2221">
        <w:rPr>
          <w:rFonts w:ascii="Arial" w:hAnsi="Arial" w:cs="Arial"/>
          <w:sz w:val="22"/>
          <w:szCs w:val="22"/>
        </w:rPr>
        <w:t>pemberian MP</w:t>
      </w:r>
      <w:r w:rsidR="00FF6671">
        <w:rPr>
          <w:rFonts w:ascii="Arial" w:hAnsi="Arial" w:cs="Arial"/>
          <w:sz w:val="22"/>
          <w:szCs w:val="22"/>
        </w:rPr>
        <w:t xml:space="preserve">ASI </w:t>
      </w:r>
      <w:r w:rsidR="00FB6653" w:rsidRPr="00B315D2">
        <w:rPr>
          <w:rFonts w:ascii="Arial" w:hAnsi="Arial" w:cs="Arial"/>
          <w:sz w:val="22"/>
          <w:szCs w:val="22"/>
        </w:rPr>
        <w:t xml:space="preserve">dengan tekstur lebih encer dibandingkan usianya sebagian besar disebabkan karena ibu khawatir </w:t>
      </w:r>
      <w:r w:rsidR="00FB6653" w:rsidRPr="00B315D2">
        <w:rPr>
          <w:rFonts w:ascii="Arial" w:hAnsi="Arial" w:cs="Arial"/>
          <w:sz w:val="22"/>
          <w:szCs w:val="22"/>
        </w:rPr>
        <w:lastRenderedPageBreak/>
        <w:t>pencernaan balita belum mampu untuk mencerna dengan sempurna.</w:t>
      </w:r>
    </w:p>
    <w:p w:rsidR="00C34BA3" w:rsidRDefault="00C34BA3" w:rsidP="00DD2717">
      <w:pPr>
        <w:tabs>
          <w:tab w:val="left" w:pos="567"/>
        </w:tabs>
        <w:spacing w:after="0" w:line="240" w:lineRule="auto"/>
        <w:jc w:val="both"/>
        <w:rPr>
          <w:rFonts w:ascii="Arial" w:hAnsi="Arial" w:cs="Arial"/>
          <w:sz w:val="22"/>
          <w:szCs w:val="22"/>
        </w:rPr>
      </w:pPr>
    </w:p>
    <w:p w:rsidR="00C34BA3" w:rsidRDefault="008C044C" w:rsidP="00DD2717">
      <w:pPr>
        <w:tabs>
          <w:tab w:val="left" w:pos="567"/>
        </w:tabs>
        <w:spacing w:after="0" w:line="240" w:lineRule="auto"/>
        <w:jc w:val="both"/>
        <w:rPr>
          <w:rFonts w:ascii="Arial" w:hAnsi="Arial" w:cs="Arial"/>
          <w:b/>
          <w:sz w:val="22"/>
          <w:szCs w:val="22"/>
        </w:rPr>
      </w:pPr>
      <w:r>
        <w:rPr>
          <w:rFonts w:ascii="Arial" w:hAnsi="Arial" w:cs="Arial"/>
          <w:b/>
          <w:sz w:val="22"/>
          <w:szCs w:val="22"/>
        </w:rPr>
        <w:t>Kesimpulan</w:t>
      </w:r>
    </w:p>
    <w:p w:rsidR="008C044C" w:rsidRDefault="008C044C" w:rsidP="00DD2717">
      <w:pPr>
        <w:tabs>
          <w:tab w:val="left" w:pos="567"/>
        </w:tabs>
        <w:spacing w:after="0" w:line="240" w:lineRule="auto"/>
        <w:jc w:val="both"/>
        <w:rPr>
          <w:rFonts w:ascii="Arial" w:hAnsi="Arial" w:cs="Arial"/>
          <w:sz w:val="22"/>
          <w:szCs w:val="22"/>
        </w:rPr>
      </w:pPr>
      <w:r>
        <w:rPr>
          <w:rFonts w:ascii="Arial" w:hAnsi="Arial" w:cs="Arial"/>
          <w:sz w:val="22"/>
          <w:szCs w:val="22"/>
        </w:rPr>
        <w:tab/>
        <w:t xml:space="preserve">Kesimpulan penelitian </w:t>
      </w:r>
      <w:r w:rsidR="00985900">
        <w:rPr>
          <w:rFonts w:ascii="Arial" w:hAnsi="Arial" w:cs="Arial"/>
          <w:sz w:val="22"/>
          <w:szCs w:val="22"/>
        </w:rPr>
        <w:t xml:space="preserve">ini </w:t>
      </w:r>
      <w:r>
        <w:rPr>
          <w:rFonts w:ascii="Arial" w:hAnsi="Arial" w:cs="Arial"/>
          <w:sz w:val="22"/>
          <w:szCs w:val="22"/>
        </w:rPr>
        <w:t>adalah tidak terdapat hubungan</w:t>
      </w:r>
      <w:r w:rsidR="00FF6671">
        <w:rPr>
          <w:rFonts w:ascii="Arial" w:hAnsi="Arial" w:cs="Arial"/>
          <w:sz w:val="22"/>
          <w:szCs w:val="22"/>
        </w:rPr>
        <w:t xml:space="preserve"> antara</w:t>
      </w:r>
      <w:r w:rsidR="009D2221">
        <w:rPr>
          <w:rFonts w:ascii="Arial" w:hAnsi="Arial" w:cs="Arial"/>
          <w:sz w:val="22"/>
          <w:szCs w:val="22"/>
        </w:rPr>
        <w:t xml:space="preserve"> usia pertama pemberian MPASI dan tekstur pemberian MP</w:t>
      </w:r>
      <w:r>
        <w:rPr>
          <w:rFonts w:ascii="Arial" w:hAnsi="Arial" w:cs="Arial"/>
          <w:sz w:val="22"/>
          <w:szCs w:val="22"/>
        </w:rPr>
        <w:t xml:space="preserve">ASI dengan kejadian </w:t>
      </w:r>
      <w:r>
        <w:rPr>
          <w:rFonts w:ascii="Arial" w:hAnsi="Arial" w:cs="Arial"/>
          <w:i/>
          <w:sz w:val="22"/>
          <w:szCs w:val="22"/>
        </w:rPr>
        <w:t xml:space="preserve">stunting </w:t>
      </w:r>
      <w:r>
        <w:rPr>
          <w:rFonts w:ascii="Arial" w:hAnsi="Arial" w:cs="Arial"/>
          <w:sz w:val="22"/>
          <w:szCs w:val="22"/>
        </w:rPr>
        <w:t>di Kelurahan Gunung Kelua Samarinda.</w:t>
      </w:r>
    </w:p>
    <w:p w:rsidR="008C044C" w:rsidRDefault="008C044C" w:rsidP="00DD2717">
      <w:pPr>
        <w:tabs>
          <w:tab w:val="left" w:pos="567"/>
        </w:tabs>
        <w:spacing w:after="0" w:line="240" w:lineRule="auto"/>
        <w:jc w:val="both"/>
        <w:rPr>
          <w:rFonts w:ascii="Arial" w:hAnsi="Arial" w:cs="Arial"/>
          <w:sz w:val="22"/>
          <w:szCs w:val="22"/>
        </w:rPr>
      </w:pPr>
    </w:p>
    <w:p w:rsidR="008C044C" w:rsidRDefault="00A4097F" w:rsidP="00DD2717">
      <w:pPr>
        <w:tabs>
          <w:tab w:val="left" w:pos="567"/>
        </w:tabs>
        <w:spacing w:after="0" w:line="240" w:lineRule="auto"/>
        <w:jc w:val="both"/>
        <w:rPr>
          <w:rFonts w:ascii="Arial" w:hAnsi="Arial" w:cs="Arial"/>
          <w:b/>
          <w:sz w:val="22"/>
          <w:szCs w:val="22"/>
        </w:rPr>
      </w:pPr>
      <w:r>
        <w:rPr>
          <w:rFonts w:ascii="Arial" w:hAnsi="Arial" w:cs="Arial"/>
          <w:b/>
          <w:sz w:val="22"/>
          <w:szCs w:val="22"/>
        </w:rPr>
        <w:t>Ucapan Terima Kasih</w:t>
      </w:r>
    </w:p>
    <w:p w:rsidR="00A4097F" w:rsidRPr="00A4097F" w:rsidRDefault="00A4097F" w:rsidP="00DD2717">
      <w:pPr>
        <w:tabs>
          <w:tab w:val="left" w:pos="567"/>
        </w:tabs>
        <w:spacing w:after="0" w:line="240" w:lineRule="auto"/>
        <w:jc w:val="both"/>
        <w:rPr>
          <w:rFonts w:ascii="Arial" w:hAnsi="Arial" w:cs="Arial"/>
          <w:sz w:val="22"/>
          <w:szCs w:val="22"/>
        </w:rPr>
      </w:pPr>
      <w:r>
        <w:rPr>
          <w:rFonts w:ascii="Arial" w:hAnsi="Arial" w:cs="Arial"/>
          <w:sz w:val="22"/>
          <w:szCs w:val="22"/>
        </w:rPr>
        <w:tab/>
        <w:t xml:space="preserve">Terima kasih </w:t>
      </w:r>
      <w:r w:rsidR="009D2221">
        <w:rPr>
          <w:rFonts w:ascii="Arial" w:hAnsi="Arial" w:cs="Arial"/>
          <w:sz w:val="22"/>
          <w:szCs w:val="22"/>
        </w:rPr>
        <w:t>saya</w:t>
      </w:r>
      <w:r w:rsidR="007D414F">
        <w:rPr>
          <w:rFonts w:ascii="Arial" w:hAnsi="Arial" w:cs="Arial"/>
          <w:sz w:val="22"/>
          <w:szCs w:val="22"/>
        </w:rPr>
        <w:t xml:space="preserve"> kepada</w:t>
      </w:r>
      <w:r>
        <w:rPr>
          <w:rFonts w:ascii="Arial" w:hAnsi="Arial" w:cs="Arial"/>
          <w:sz w:val="22"/>
          <w:szCs w:val="22"/>
        </w:rPr>
        <w:t xml:space="preserve"> seluruh balita dan r</w:t>
      </w:r>
      <w:r w:rsidRPr="00A4097F">
        <w:rPr>
          <w:rFonts w:ascii="Arial" w:hAnsi="Arial" w:cs="Arial"/>
          <w:sz w:val="22"/>
          <w:szCs w:val="22"/>
        </w:rPr>
        <w:t xml:space="preserve">esponden </w:t>
      </w:r>
      <w:r w:rsidR="007D414F">
        <w:rPr>
          <w:rFonts w:ascii="Arial" w:hAnsi="Arial" w:cs="Arial"/>
          <w:sz w:val="22"/>
          <w:szCs w:val="22"/>
        </w:rPr>
        <w:t xml:space="preserve">atas </w:t>
      </w:r>
      <w:r w:rsidRPr="00A4097F">
        <w:rPr>
          <w:rFonts w:ascii="Arial" w:hAnsi="Arial" w:cs="Arial"/>
          <w:sz w:val="22"/>
          <w:szCs w:val="22"/>
        </w:rPr>
        <w:t xml:space="preserve">waktu dan informasi </w:t>
      </w:r>
      <w:r w:rsidR="00AD3659">
        <w:rPr>
          <w:rFonts w:ascii="Arial" w:hAnsi="Arial" w:cs="Arial"/>
          <w:sz w:val="22"/>
          <w:szCs w:val="22"/>
        </w:rPr>
        <w:t>terhadap</w:t>
      </w:r>
      <w:r w:rsidRPr="00A4097F">
        <w:rPr>
          <w:rFonts w:ascii="Arial" w:hAnsi="Arial" w:cs="Arial"/>
          <w:sz w:val="22"/>
          <w:szCs w:val="22"/>
        </w:rPr>
        <w:t xml:space="preserve"> penelitian ini. Seluruh</w:t>
      </w:r>
      <w:r>
        <w:rPr>
          <w:rFonts w:ascii="Arial" w:hAnsi="Arial" w:cs="Arial"/>
          <w:sz w:val="22"/>
          <w:szCs w:val="22"/>
        </w:rPr>
        <w:t xml:space="preserve"> kader posyandu, ketua RT dan</w:t>
      </w:r>
      <w:r w:rsidRPr="00A4097F">
        <w:rPr>
          <w:rFonts w:ascii="Arial" w:hAnsi="Arial" w:cs="Arial"/>
          <w:sz w:val="22"/>
          <w:szCs w:val="22"/>
        </w:rPr>
        <w:t xml:space="preserve"> staf Puskesmas </w:t>
      </w:r>
      <w:r>
        <w:rPr>
          <w:rFonts w:ascii="Arial" w:hAnsi="Arial" w:cs="Arial"/>
          <w:sz w:val="22"/>
          <w:szCs w:val="22"/>
        </w:rPr>
        <w:t>Juanda</w:t>
      </w:r>
      <w:r w:rsidRPr="00A4097F">
        <w:rPr>
          <w:rFonts w:ascii="Arial" w:hAnsi="Arial" w:cs="Arial"/>
          <w:sz w:val="22"/>
          <w:szCs w:val="22"/>
        </w:rPr>
        <w:t xml:space="preserve"> khususnya </w:t>
      </w:r>
      <w:r>
        <w:rPr>
          <w:rFonts w:ascii="Arial" w:hAnsi="Arial" w:cs="Arial"/>
          <w:sz w:val="22"/>
          <w:szCs w:val="22"/>
        </w:rPr>
        <w:t>staf</w:t>
      </w:r>
      <w:r w:rsidRPr="00A4097F">
        <w:rPr>
          <w:rFonts w:ascii="Arial" w:hAnsi="Arial" w:cs="Arial"/>
          <w:sz w:val="22"/>
          <w:szCs w:val="22"/>
        </w:rPr>
        <w:t xml:space="preserve"> gizi </w:t>
      </w:r>
      <w:r>
        <w:rPr>
          <w:rFonts w:ascii="Arial" w:hAnsi="Arial" w:cs="Arial"/>
          <w:sz w:val="22"/>
          <w:szCs w:val="22"/>
        </w:rPr>
        <w:t xml:space="preserve">yang </w:t>
      </w:r>
      <w:r w:rsidRPr="00A4097F">
        <w:rPr>
          <w:rFonts w:ascii="Arial" w:hAnsi="Arial" w:cs="Arial"/>
          <w:sz w:val="22"/>
          <w:szCs w:val="22"/>
        </w:rPr>
        <w:t xml:space="preserve">telah membantu </w:t>
      </w:r>
      <w:r w:rsidR="00C66742">
        <w:rPr>
          <w:rFonts w:ascii="Arial" w:hAnsi="Arial" w:cs="Arial"/>
          <w:sz w:val="22"/>
          <w:szCs w:val="22"/>
        </w:rPr>
        <w:t xml:space="preserve">saya </w:t>
      </w:r>
      <w:bookmarkStart w:id="2" w:name="_GoBack"/>
      <w:bookmarkEnd w:id="2"/>
      <w:r w:rsidRPr="00A4097F">
        <w:rPr>
          <w:rFonts w:ascii="Arial" w:hAnsi="Arial" w:cs="Arial"/>
          <w:sz w:val="22"/>
          <w:szCs w:val="22"/>
        </w:rPr>
        <w:t xml:space="preserve">dalam </w:t>
      </w:r>
      <w:r w:rsidR="00AD3659">
        <w:rPr>
          <w:rFonts w:ascii="Arial" w:hAnsi="Arial" w:cs="Arial"/>
          <w:sz w:val="22"/>
          <w:szCs w:val="22"/>
        </w:rPr>
        <w:t>kegiatan</w:t>
      </w:r>
      <w:r w:rsidRPr="00A4097F">
        <w:rPr>
          <w:rFonts w:ascii="Arial" w:hAnsi="Arial" w:cs="Arial"/>
          <w:sz w:val="22"/>
          <w:szCs w:val="22"/>
        </w:rPr>
        <w:t xml:space="preserve"> pengambilan data.</w:t>
      </w:r>
    </w:p>
    <w:p w:rsidR="00A4097F" w:rsidRDefault="00A4097F" w:rsidP="00FB6653">
      <w:pPr>
        <w:tabs>
          <w:tab w:val="left" w:pos="567"/>
        </w:tabs>
        <w:spacing w:after="0"/>
        <w:jc w:val="both"/>
        <w:rPr>
          <w:rFonts w:ascii="Arial" w:hAnsi="Arial" w:cs="Arial"/>
          <w:sz w:val="22"/>
          <w:szCs w:val="22"/>
        </w:rPr>
      </w:pPr>
    </w:p>
    <w:p w:rsidR="008C044C" w:rsidRDefault="009B4CC3" w:rsidP="00FB6653">
      <w:pPr>
        <w:tabs>
          <w:tab w:val="left" w:pos="567"/>
        </w:tabs>
        <w:spacing w:after="0"/>
        <w:jc w:val="both"/>
        <w:rPr>
          <w:rFonts w:ascii="Arial" w:hAnsi="Arial" w:cs="Arial"/>
          <w:b/>
          <w:sz w:val="22"/>
          <w:szCs w:val="22"/>
        </w:rPr>
      </w:pPr>
      <w:r>
        <w:rPr>
          <w:rFonts w:ascii="Arial" w:hAnsi="Arial" w:cs="Arial"/>
          <w:b/>
          <w:sz w:val="22"/>
          <w:szCs w:val="22"/>
        </w:rPr>
        <w:t>Daftar Pustaka</w:t>
      </w:r>
    </w:p>
    <w:p w:rsidR="00301066" w:rsidRPr="00301066" w:rsidRDefault="00301066" w:rsidP="00301066">
      <w:pPr>
        <w:widowControl w:val="0"/>
        <w:autoSpaceDE w:val="0"/>
        <w:autoSpaceDN w:val="0"/>
        <w:adjustRightInd w:val="0"/>
        <w:spacing w:after="0" w:line="240" w:lineRule="auto"/>
        <w:ind w:left="640" w:hanging="640"/>
        <w:jc w:val="both"/>
        <w:rPr>
          <w:rFonts w:ascii="Arial" w:hAnsi="Arial" w:cs="Arial"/>
          <w:noProof/>
          <w:sz w:val="22"/>
        </w:rPr>
      </w:pPr>
      <w:r>
        <w:rPr>
          <w:rFonts w:ascii="Arial" w:hAnsi="Arial" w:cs="Arial"/>
          <w:b/>
          <w:sz w:val="22"/>
          <w:szCs w:val="22"/>
        </w:rPr>
        <w:fldChar w:fldCharType="begin" w:fldLock="1"/>
      </w:r>
      <w:r>
        <w:rPr>
          <w:rFonts w:ascii="Arial" w:hAnsi="Arial" w:cs="Arial"/>
          <w:b/>
          <w:sz w:val="22"/>
          <w:szCs w:val="22"/>
        </w:rPr>
        <w:instrText xml:space="preserve">ADDIN Mendeley Bibliography CSL_BIBLIOGRAPHY </w:instrText>
      </w:r>
      <w:r>
        <w:rPr>
          <w:rFonts w:ascii="Arial" w:hAnsi="Arial" w:cs="Arial"/>
          <w:b/>
          <w:sz w:val="22"/>
          <w:szCs w:val="22"/>
        </w:rPr>
        <w:fldChar w:fldCharType="separate"/>
      </w:r>
      <w:r w:rsidRPr="00301066">
        <w:rPr>
          <w:rFonts w:ascii="Arial" w:hAnsi="Arial" w:cs="Arial"/>
          <w:noProof/>
          <w:sz w:val="22"/>
        </w:rPr>
        <w:t xml:space="preserve">1. </w:t>
      </w:r>
      <w:r w:rsidRPr="00301066">
        <w:rPr>
          <w:rFonts w:ascii="Arial" w:hAnsi="Arial" w:cs="Arial"/>
          <w:noProof/>
          <w:sz w:val="22"/>
        </w:rPr>
        <w:tab/>
        <w:t xml:space="preserve">Mardiana S, Yunarfi A. Hubungan Tingkat Pendidikan dan Pengetahuan Tentang Status Gizi Dengan Angka Kejadian Stunting di Desa Secanggang Kabupaten Langkat. J Ilm MAKSITEK. 2021;6(2):24–66. </w:t>
      </w:r>
    </w:p>
    <w:p w:rsidR="00301066" w:rsidRPr="00301066" w:rsidRDefault="00301066" w:rsidP="00301066">
      <w:pPr>
        <w:widowControl w:val="0"/>
        <w:autoSpaceDE w:val="0"/>
        <w:autoSpaceDN w:val="0"/>
        <w:adjustRightInd w:val="0"/>
        <w:spacing w:after="0" w:line="240" w:lineRule="auto"/>
        <w:ind w:left="640" w:hanging="640"/>
        <w:jc w:val="both"/>
        <w:rPr>
          <w:rFonts w:ascii="Arial" w:hAnsi="Arial" w:cs="Arial"/>
          <w:noProof/>
          <w:sz w:val="22"/>
        </w:rPr>
      </w:pPr>
      <w:r w:rsidRPr="00301066">
        <w:rPr>
          <w:rFonts w:ascii="Arial" w:hAnsi="Arial" w:cs="Arial"/>
          <w:noProof/>
          <w:sz w:val="22"/>
        </w:rPr>
        <w:t xml:space="preserve">2. </w:t>
      </w:r>
      <w:r w:rsidRPr="00301066">
        <w:rPr>
          <w:rFonts w:ascii="Arial" w:hAnsi="Arial" w:cs="Arial"/>
          <w:noProof/>
          <w:sz w:val="22"/>
        </w:rPr>
        <w:tab/>
        <w:t xml:space="preserve">WHO. Childhood Stunting : Context , Causes and Consequences WHO Conceptual framework. 2013; </w:t>
      </w:r>
    </w:p>
    <w:p w:rsidR="00301066" w:rsidRPr="00301066" w:rsidRDefault="00301066" w:rsidP="00301066">
      <w:pPr>
        <w:widowControl w:val="0"/>
        <w:autoSpaceDE w:val="0"/>
        <w:autoSpaceDN w:val="0"/>
        <w:adjustRightInd w:val="0"/>
        <w:spacing w:after="0" w:line="240" w:lineRule="auto"/>
        <w:ind w:left="640" w:hanging="640"/>
        <w:jc w:val="both"/>
        <w:rPr>
          <w:rFonts w:ascii="Arial" w:hAnsi="Arial" w:cs="Arial"/>
          <w:noProof/>
          <w:sz w:val="22"/>
        </w:rPr>
      </w:pPr>
      <w:r w:rsidRPr="00301066">
        <w:rPr>
          <w:rFonts w:ascii="Arial" w:hAnsi="Arial" w:cs="Arial"/>
          <w:noProof/>
          <w:sz w:val="22"/>
        </w:rPr>
        <w:t xml:space="preserve">3. </w:t>
      </w:r>
      <w:r w:rsidRPr="00301066">
        <w:rPr>
          <w:rFonts w:ascii="Arial" w:hAnsi="Arial" w:cs="Arial"/>
          <w:noProof/>
          <w:sz w:val="22"/>
        </w:rPr>
        <w:tab/>
        <w:t xml:space="preserve">de Onis M, Branca F. Childhood stunting: A global perspective. Matern Child Nutr. 2016;12:12–26. </w:t>
      </w:r>
    </w:p>
    <w:p w:rsidR="00301066" w:rsidRPr="00301066" w:rsidRDefault="00301066" w:rsidP="00301066">
      <w:pPr>
        <w:widowControl w:val="0"/>
        <w:autoSpaceDE w:val="0"/>
        <w:autoSpaceDN w:val="0"/>
        <w:adjustRightInd w:val="0"/>
        <w:spacing w:after="0" w:line="240" w:lineRule="auto"/>
        <w:ind w:left="640" w:hanging="640"/>
        <w:jc w:val="both"/>
        <w:rPr>
          <w:rFonts w:ascii="Arial" w:hAnsi="Arial" w:cs="Arial"/>
          <w:noProof/>
          <w:sz w:val="22"/>
        </w:rPr>
      </w:pPr>
      <w:r w:rsidRPr="00301066">
        <w:rPr>
          <w:rFonts w:ascii="Arial" w:hAnsi="Arial" w:cs="Arial"/>
          <w:noProof/>
          <w:sz w:val="22"/>
        </w:rPr>
        <w:t xml:space="preserve">4. </w:t>
      </w:r>
      <w:r w:rsidRPr="00301066">
        <w:rPr>
          <w:rFonts w:ascii="Arial" w:hAnsi="Arial" w:cs="Arial"/>
          <w:noProof/>
          <w:sz w:val="22"/>
        </w:rPr>
        <w:tab/>
        <w:t xml:space="preserve">UNICEF, WHO, The World Bank. Levels and trends in child malnutrition: key findings of the 2021 edition of the joint child malnutrition estimates. Geneva: World Health Organization; 2021. </w:t>
      </w:r>
    </w:p>
    <w:p w:rsidR="00301066" w:rsidRPr="00301066" w:rsidRDefault="00301066" w:rsidP="00301066">
      <w:pPr>
        <w:widowControl w:val="0"/>
        <w:autoSpaceDE w:val="0"/>
        <w:autoSpaceDN w:val="0"/>
        <w:adjustRightInd w:val="0"/>
        <w:spacing w:after="0" w:line="240" w:lineRule="auto"/>
        <w:ind w:left="640" w:hanging="640"/>
        <w:jc w:val="both"/>
        <w:rPr>
          <w:rFonts w:ascii="Arial" w:hAnsi="Arial" w:cs="Arial"/>
          <w:noProof/>
          <w:sz w:val="22"/>
        </w:rPr>
      </w:pPr>
      <w:r w:rsidRPr="00301066">
        <w:rPr>
          <w:rFonts w:ascii="Arial" w:hAnsi="Arial" w:cs="Arial"/>
          <w:noProof/>
          <w:sz w:val="22"/>
        </w:rPr>
        <w:t xml:space="preserve">5. </w:t>
      </w:r>
      <w:r w:rsidRPr="00301066">
        <w:rPr>
          <w:rFonts w:ascii="Arial" w:hAnsi="Arial" w:cs="Arial"/>
          <w:noProof/>
          <w:sz w:val="22"/>
        </w:rPr>
        <w:tab/>
        <w:t xml:space="preserve">Dinas Kesehatan Provinsi Kalimantan Timur. Laporan Kinerja Instansi Pemerintah Tahun 2020. In 2020. </w:t>
      </w:r>
    </w:p>
    <w:p w:rsidR="00301066" w:rsidRPr="00301066" w:rsidRDefault="00301066" w:rsidP="00301066">
      <w:pPr>
        <w:widowControl w:val="0"/>
        <w:autoSpaceDE w:val="0"/>
        <w:autoSpaceDN w:val="0"/>
        <w:adjustRightInd w:val="0"/>
        <w:spacing w:after="0" w:line="240" w:lineRule="auto"/>
        <w:ind w:left="640" w:hanging="640"/>
        <w:jc w:val="both"/>
        <w:rPr>
          <w:rFonts w:ascii="Arial" w:hAnsi="Arial" w:cs="Arial"/>
          <w:noProof/>
          <w:sz w:val="22"/>
        </w:rPr>
      </w:pPr>
      <w:r w:rsidRPr="00301066">
        <w:rPr>
          <w:rFonts w:ascii="Arial" w:hAnsi="Arial" w:cs="Arial"/>
          <w:noProof/>
          <w:sz w:val="22"/>
        </w:rPr>
        <w:t xml:space="preserve">6. </w:t>
      </w:r>
      <w:r w:rsidRPr="00301066">
        <w:rPr>
          <w:rFonts w:ascii="Arial" w:hAnsi="Arial" w:cs="Arial"/>
          <w:noProof/>
          <w:sz w:val="22"/>
        </w:rPr>
        <w:tab/>
        <w:t xml:space="preserve">Dinas Kesehatan Kota Samarinda. Rekap Stunting Per Kelurahan Tahun 2020. 2020. </w:t>
      </w:r>
    </w:p>
    <w:p w:rsidR="00301066" w:rsidRPr="00301066" w:rsidRDefault="00301066" w:rsidP="00301066">
      <w:pPr>
        <w:widowControl w:val="0"/>
        <w:autoSpaceDE w:val="0"/>
        <w:autoSpaceDN w:val="0"/>
        <w:adjustRightInd w:val="0"/>
        <w:spacing w:after="0" w:line="240" w:lineRule="auto"/>
        <w:ind w:left="640" w:hanging="640"/>
        <w:jc w:val="both"/>
        <w:rPr>
          <w:rFonts w:ascii="Arial" w:hAnsi="Arial" w:cs="Arial"/>
          <w:noProof/>
          <w:sz w:val="22"/>
        </w:rPr>
      </w:pPr>
      <w:r w:rsidRPr="00301066">
        <w:rPr>
          <w:rFonts w:ascii="Arial" w:hAnsi="Arial" w:cs="Arial"/>
          <w:noProof/>
          <w:sz w:val="22"/>
        </w:rPr>
        <w:t xml:space="preserve">7. </w:t>
      </w:r>
      <w:r w:rsidRPr="00301066">
        <w:rPr>
          <w:rFonts w:ascii="Arial" w:hAnsi="Arial" w:cs="Arial"/>
          <w:noProof/>
          <w:sz w:val="22"/>
        </w:rPr>
        <w:tab/>
        <w:t xml:space="preserve">Sastria A, Hasnah, Fadli. Faktor Kejadian Stunting Pada Anak Dan Balita. J Ilm Keperawatan Stikes Hang Tuah Surabaya. 2019;14(2):100–8. </w:t>
      </w:r>
    </w:p>
    <w:p w:rsidR="00301066" w:rsidRPr="00301066" w:rsidRDefault="00301066" w:rsidP="00301066">
      <w:pPr>
        <w:widowControl w:val="0"/>
        <w:autoSpaceDE w:val="0"/>
        <w:autoSpaceDN w:val="0"/>
        <w:adjustRightInd w:val="0"/>
        <w:spacing w:after="0" w:line="240" w:lineRule="auto"/>
        <w:ind w:left="640" w:hanging="640"/>
        <w:jc w:val="both"/>
        <w:rPr>
          <w:rFonts w:ascii="Arial" w:hAnsi="Arial" w:cs="Arial"/>
          <w:noProof/>
          <w:sz w:val="22"/>
        </w:rPr>
      </w:pPr>
      <w:r w:rsidRPr="00301066">
        <w:rPr>
          <w:rFonts w:ascii="Arial" w:hAnsi="Arial" w:cs="Arial"/>
          <w:noProof/>
          <w:sz w:val="22"/>
        </w:rPr>
        <w:t xml:space="preserve">8. </w:t>
      </w:r>
      <w:r w:rsidRPr="00301066">
        <w:rPr>
          <w:rFonts w:ascii="Arial" w:hAnsi="Arial" w:cs="Arial"/>
          <w:noProof/>
          <w:sz w:val="22"/>
        </w:rPr>
        <w:tab/>
        <w:t xml:space="preserve">WHO. Complementary Feeding: Report of The Global Consultation Summary of Guiding Principles. </w:t>
      </w:r>
      <w:r w:rsidRPr="00301066">
        <w:rPr>
          <w:rFonts w:ascii="Arial" w:hAnsi="Arial" w:cs="Arial"/>
          <w:noProof/>
          <w:sz w:val="22"/>
        </w:rPr>
        <w:lastRenderedPageBreak/>
        <w:t xml:space="preserve">Geneva; 2002. </w:t>
      </w:r>
    </w:p>
    <w:p w:rsidR="00301066" w:rsidRPr="00301066" w:rsidRDefault="00301066" w:rsidP="00301066">
      <w:pPr>
        <w:widowControl w:val="0"/>
        <w:autoSpaceDE w:val="0"/>
        <w:autoSpaceDN w:val="0"/>
        <w:adjustRightInd w:val="0"/>
        <w:spacing w:after="0" w:line="240" w:lineRule="auto"/>
        <w:ind w:left="640" w:hanging="640"/>
        <w:jc w:val="both"/>
        <w:rPr>
          <w:rFonts w:ascii="Arial" w:hAnsi="Arial" w:cs="Arial"/>
          <w:noProof/>
          <w:sz w:val="22"/>
        </w:rPr>
      </w:pPr>
      <w:r w:rsidRPr="00301066">
        <w:rPr>
          <w:rFonts w:ascii="Arial" w:hAnsi="Arial" w:cs="Arial"/>
          <w:noProof/>
          <w:sz w:val="22"/>
        </w:rPr>
        <w:t xml:space="preserve">9. </w:t>
      </w:r>
      <w:r w:rsidRPr="00301066">
        <w:rPr>
          <w:rFonts w:ascii="Arial" w:hAnsi="Arial" w:cs="Arial"/>
          <w:noProof/>
          <w:sz w:val="22"/>
        </w:rPr>
        <w:tab/>
        <w:t xml:space="preserve">UNICEF, Bappenas, Kemenkes RI. Framework of Action Complementary Feeding 2019. 2019. </w:t>
      </w:r>
    </w:p>
    <w:p w:rsidR="00301066" w:rsidRPr="00301066" w:rsidRDefault="00301066" w:rsidP="00301066">
      <w:pPr>
        <w:widowControl w:val="0"/>
        <w:autoSpaceDE w:val="0"/>
        <w:autoSpaceDN w:val="0"/>
        <w:adjustRightInd w:val="0"/>
        <w:spacing w:after="0" w:line="240" w:lineRule="auto"/>
        <w:ind w:left="640" w:hanging="640"/>
        <w:jc w:val="both"/>
        <w:rPr>
          <w:rFonts w:ascii="Arial" w:hAnsi="Arial" w:cs="Arial"/>
          <w:noProof/>
          <w:sz w:val="22"/>
        </w:rPr>
      </w:pPr>
      <w:r w:rsidRPr="00301066">
        <w:rPr>
          <w:rFonts w:ascii="Arial" w:hAnsi="Arial" w:cs="Arial"/>
          <w:noProof/>
          <w:sz w:val="22"/>
        </w:rPr>
        <w:t xml:space="preserve">10. </w:t>
      </w:r>
      <w:r w:rsidRPr="00301066">
        <w:rPr>
          <w:rFonts w:ascii="Arial" w:hAnsi="Arial" w:cs="Arial"/>
          <w:noProof/>
          <w:sz w:val="22"/>
        </w:rPr>
        <w:tab/>
        <w:t xml:space="preserve">Mufida L, Widyaningsih TD, Maligan JM. Prinsip Dasar Makanan Pendamping Air Susu Ibu ( </w:t>
      </w:r>
      <w:r w:rsidR="004128B9">
        <w:rPr>
          <w:rFonts w:ascii="Arial" w:hAnsi="Arial" w:cs="Arial"/>
          <w:noProof/>
          <w:sz w:val="22"/>
        </w:rPr>
        <w:t>MPASI</w:t>
      </w:r>
      <w:r w:rsidRPr="00301066">
        <w:rPr>
          <w:rFonts w:ascii="Arial" w:hAnsi="Arial" w:cs="Arial"/>
          <w:noProof/>
          <w:sz w:val="22"/>
        </w:rPr>
        <w:t xml:space="preserve"> ) untuk Bayi 6 – 24 Bulan. J Pangan dan Agroindustri. 2015;3(4):1646–51. </w:t>
      </w:r>
    </w:p>
    <w:p w:rsidR="00301066" w:rsidRPr="00301066" w:rsidRDefault="00301066" w:rsidP="00301066">
      <w:pPr>
        <w:widowControl w:val="0"/>
        <w:autoSpaceDE w:val="0"/>
        <w:autoSpaceDN w:val="0"/>
        <w:adjustRightInd w:val="0"/>
        <w:spacing w:after="0" w:line="240" w:lineRule="auto"/>
        <w:ind w:left="640" w:hanging="640"/>
        <w:jc w:val="both"/>
        <w:rPr>
          <w:rFonts w:ascii="Arial" w:hAnsi="Arial" w:cs="Arial"/>
          <w:noProof/>
          <w:sz w:val="22"/>
        </w:rPr>
      </w:pPr>
      <w:r w:rsidRPr="00301066">
        <w:rPr>
          <w:rFonts w:ascii="Arial" w:hAnsi="Arial" w:cs="Arial"/>
          <w:noProof/>
          <w:sz w:val="22"/>
        </w:rPr>
        <w:t xml:space="preserve">11. </w:t>
      </w:r>
      <w:r w:rsidRPr="00301066">
        <w:rPr>
          <w:rFonts w:ascii="Arial" w:hAnsi="Arial" w:cs="Arial"/>
          <w:noProof/>
          <w:sz w:val="22"/>
        </w:rPr>
        <w:tab/>
        <w:t xml:space="preserve">Hasanah WK, Mastuti NLPH, Ulfah M. Hubungan Praktik Pemberian </w:t>
      </w:r>
      <w:r w:rsidR="004128B9">
        <w:rPr>
          <w:rFonts w:ascii="Arial" w:hAnsi="Arial" w:cs="Arial"/>
          <w:noProof/>
          <w:sz w:val="22"/>
        </w:rPr>
        <w:t>MPASI</w:t>
      </w:r>
      <w:r w:rsidRPr="00301066">
        <w:rPr>
          <w:rFonts w:ascii="Arial" w:hAnsi="Arial" w:cs="Arial"/>
          <w:noProof/>
          <w:sz w:val="22"/>
        </w:rPr>
        <w:t xml:space="preserve"> (Usia Awal Pemberian, Konsistensi, Jumlah dan Frekuensi) Dengan Status Gizi Bayi 7-23 Bulan. J Issues Midwifery. 2020;3(3):56–67. </w:t>
      </w:r>
    </w:p>
    <w:p w:rsidR="00301066" w:rsidRPr="00301066" w:rsidRDefault="00301066" w:rsidP="00301066">
      <w:pPr>
        <w:widowControl w:val="0"/>
        <w:autoSpaceDE w:val="0"/>
        <w:autoSpaceDN w:val="0"/>
        <w:adjustRightInd w:val="0"/>
        <w:spacing w:after="0" w:line="240" w:lineRule="auto"/>
        <w:ind w:left="640" w:hanging="640"/>
        <w:jc w:val="both"/>
        <w:rPr>
          <w:rFonts w:ascii="Arial" w:hAnsi="Arial" w:cs="Arial"/>
          <w:noProof/>
          <w:sz w:val="22"/>
        </w:rPr>
      </w:pPr>
      <w:r w:rsidRPr="00301066">
        <w:rPr>
          <w:rFonts w:ascii="Arial" w:hAnsi="Arial" w:cs="Arial"/>
          <w:noProof/>
          <w:sz w:val="22"/>
        </w:rPr>
        <w:t xml:space="preserve">12. </w:t>
      </w:r>
      <w:r w:rsidRPr="00301066">
        <w:rPr>
          <w:rFonts w:ascii="Arial" w:hAnsi="Arial" w:cs="Arial"/>
          <w:noProof/>
          <w:sz w:val="22"/>
        </w:rPr>
        <w:tab/>
        <w:t xml:space="preserve">Karuniawaty TP, Wangiyana NKAS, John RE, Qurani RM, Tengkawan J, Septisari AA, et al. Praktik Pemberian </w:t>
      </w:r>
      <w:r w:rsidR="004128B9">
        <w:rPr>
          <w:rFonts w:ascii="Arial" w:hAnsi="Arial" w:cs="Arial"/>
          <w:noProof/>
          <w:sz w:val="22"/>
        </w:rPr>
        <w:t>MPASI</w:t>
      </w:r>
      <w:r w:rsidRPr="00301066">
        <w:rPr>
          <w:rFonts w:ascii="Arial" w:hAnsi="Arial" w:cs="Arial"/>
          <w:noProof/>
          <w:sz w:val="22"/>
        </w:rPr>
        <w:t xml:space="preserve"> Terhadap Risiko Stunting Pada Anak Usia 6-12 Bulan Di Lombok Tengah. Nutr Food Res. 2020;43(2):29–40. </w:t>
      </w:r>
    </w:p>
    <w:p w:rsidR="00301066" w:rsidRPr="00301066" w:rsidRDefault="00301066" w:rsidP="00301066">
      <w:pPr>
        <w:widowControl w:val="0"/>
        <w:autoSpaceDE w:val="0"/>
        <w:autoSpaceDN w:val="0"/>
        <w:adjustRightInd w:val="0"/>
        <w:spacing w:after="0" w:line="240" w:lineRule="auto"/>
        <w:ind w:left="640" w:hanging="640"/>
        <w:jc w:val="both"/>
        <w:rPr>
          <w:rFonts w:ascii="Arial" w:hAnsi="Arial" w:cs="Arial"/>
          <w:noProof/>
          <w:sz w:val="22"/>
        </w:rPr>
      </w:pPr>
      <w:r w:rsidRPr="00301066">
        <w:rPr>
          <w:rFonts w:ascii="Arial" w:hAnsi="Arial" w:cs="Arial"/>
          <w:noProof/>
          <w:sz w:val="22"/>
        </w:rPr>
        <w:t xml:space="preserve">13. </w:t>
      </w:r>
      <w:r w:rsidRPr="00301066">
        <w:rPr>
          <w:rFonts w:ascii="Arial" w:hAnsi="Arial" w:cs="Arial"/>
          <w:noProof/>
          <w:sz w:val="22"/>
        </w:rPr>
        <w:tab/>
        <w:t xml:space="preserve">Siswati T. Stunting. 1st ed. Yogyakarta: Husada Mandiri; 2018. </w:t>
      </w:r>
    </w:p>
    <w:p w:rsidR="00301066" w:rsidRPr="00301066" w:rsidRDefault="00301066" w:rsidP="00301066">
      <w:pPr>
        <w:widowControl w:val="0"/>
        <w:autoSpaceDE w:val="0"/>
        <w:autoSpaceDN w:val="0"/>
        <w:adjustRightInd w:val="0"/>
        <w:spacing w:after="0" w:line="240" w:lineRule="auto"/>
        <w:ind w:left="640" w:hanging="640"/>
        <w:jc w:val="both"/>
        <w:rPr>
          <w:rFonts w:ascii="Arial" w:hAnsi="Arial" w:cs="Arial"/>
          <w:noProof/>
          <w:sz w:val="22"/>
        </w:rPr>
      </w:pPr>
      <w:r w:rsidRPr="00301066">
        <w:rPr>
          <w:rFonts w:ascii="Arial" w:hAnsi="Arial" w:cs="Arial"/>
          <w:noProof/>
          <w:sz w:val="22"/>
        </w:rPr>
        <w:t xml:space="preserve">14. </w:t>
      </w:r>
      <w:r w:rsidRPr="00301066">
        <w:rPr>
          <w:rFonts w:ascii="Arial" w:hAnsi="Arial" w:cs="Arial"/>
          <w:noProof/>
          <w:sz w:val="22"/>
        </w:rPr>
        <w:tab/>
        <w:t xml:space="preserve">Permenkes RI. Peraturan Menteri Kesehatan Republik Indonesia Nomor 41 Tahun 2014 Tentang Pedoman Gizi Seimbang. In Jakarta; 2014. p. 1–96. </w:t>
      </w:r>
    </w:p>
    <w:p w:rsidR="00301066" w:rsidRPr="00301066" w:rsidRDefault="00301066" w:rsidP="00301066">
      <w:pPr>
        <w:widowControl w:val="0"/>
        <w:autoSpaceDE w:val="0"/>
        <w:autoSpaceDN w:val="0"/>
        <w:adjustRightInd w:val="0"/>
        <w:spacing w:after="0" w:line="240" w:lineRule="auto"/>
        <w:ind w:left="640" w:hanging="640"/>
        <w:jc w:val="both"/>
        <w:rPr>
          <w:rFonts w:ascii="Arial" w:hAnsi="Arial" w:cs="Arial"/>
          <w:noProof/>
          <w:sz w:val="22"/>
        </w:rPr>
      </w:pPr>
      <w:r w:rsidRPr="00301066">
        <w:rPr>
          <w:rFonts w:ascii="Arial" w:hAnsi="Arial" w:cs="Arial"/>
          <w:noProof/>
          <w:sz w:val="22"/>
        </w:rPr>
        <w:t xml:space="preserve">15. </w:t>
      </w:r>
      <w:r w:rsidRPr="00301066">
        <w:rPr>
          <w:rFonts w:ascii="Arial" w:hAnsi="Arial" w:cs="Arial"/>
          <w:noProof/>
          <w:sz w:val="22"/>
        </w:rPr>
        <w:tab/>
        <w:t xml:space="preserve">Fadiyah A. Hubungan Kesesuaian Pemberian Makanan Pendamping Air Susu Ibu (MPASI) Dengan Status Gizi Anak Usia 12-24 Bulan Di Wilayah Kerja Puskesmas Ngaglik I Sleman. Universitas Islam Indonesia Yogyakarta; 2020. </w:t>
      </w:r>
    </w:p>
    <w:p w:rsidR="00301066" w:rsidRPr="00301066" w:rsidRDefault="00301066" w:rsidP="00301066">
      <w:pPr>
        <w:widowControl w:val="0"/>
        <w:autoSpaceDE w:val="0"/>
        <w:autoSpaceDN w:val="0"/>
        <w:adjustRightInd w:val="0"/>
        <w:spacing w:after="0" w:line="240" w:lineRule="auto"/>
        <w:ind w:left="640" w:hanging="640"/>
        <w:jc w:val="both"/>
        <w:rPr>
          <w:rFonts w:ascii="Arial" w:hAnsi="Arial" w:cs="Arial"/>
          <w:noProof/>
          <w:sz w:val="22"/>
        </w:rPr>
      </w:pPr>
      <w:r w:rsidRPr="00301066">
        <w:rPr>
          <w:rFonts w:ascii="Arial" w:hAnsi="Arial" w:cs="Arial"/>
          <w:noProof/>
          <w:sz w:val="22"/>
        </w:rPr>
        <w:t xml:space="preserve">16. </w:t>
      </w:r>
      <w:r w:rsidRPr="00301066">
        <w:rPr>
          <w:rFonts w:ascii="Arial" w:hAnsi="Arial" w:cs="Arial"/>
          <w:noProof/>
          <w:sz w:val="22"/>
        </w:rPr>
        <w:tab/>
        <w:t xml:space="preserve">Sentana LF, Hrp JR, Hasan Z. Faktor-Faktor Yang Berhubungan Dengan Kejadian Stunting Pada Anak Usia 12-24 Bulan di Kelurahan Kampung Tengah Kecamatan Sukajadi Pekanbaru. J Ibu dan Anak. 2018;6(1):1–9. </w:t>
      </w:r>
    </w:p>
    <w:p w:rsidR="00301066" w:rsidRPr="00301066" w:rsidRDefault="00301066" w:rsidP="00301066">
      <w:pPr>
        <w:widowControl w:val="0"/>
        <w:autoSpaceDE w:val="0"/>
        <w:autoSpaceDN w:val="0"/>
        <w:adjustRightInd w:val="0"/>
        <w:spacing w:after="0" w:line="240" w:lineRule="auto"/>
        <w:ind w:left="640" w:hanging="640"/>
        <w:jc w:val="both"/>
        <w:rPr>
          <w:rFonts w:ascii="Arial" w:hAnsi="Arial" w:cs="Arial"/>
          <w:noProof/>
          <w:sz w:val="22"/>
        </w:rPr>
      </w:pPr>
      <w:r w:rsidRPr="00301066">
        <w:rPr>
          <w:rFonts w:ascii="Arial" w:hAnsi="Arial" w:cs="Arial"/>
          <w:noProof/>
          <w:sz w:val="22"/>
        </w:rPr>
        <w:t xml:space="preserve">17. </w:t>
      </w:r>
      <w:r w:rsidRPr="00301066">
        <w:rPr>
          <w:rFonts w:ascii="Arial" w:hAnsi="Arial" w:cs="Arial"/>
          <w:noProof/>
          <w:sz w:val="22"/>
        </w:rPr>
        <w:tab/>
        <w:t xml:space="preserve">Hidayah A, Siswanto Y, Pertiwi KD. Riwayat Pemberian </w:t>
      </w:r>
      <w:r w:rsidR="004128B9">
        <w:rPr>
          <w:rFonts w:ascii="Arial" w:hAnsi="Arial" w:cs="Arial"/>
          <w:noProof/>
          <w:sz w:val="22"/>
        </w:rPr>
        <w:t>MPASI</w:t>
      </w:r>
      <w:r w:rsidRPr="00301066">
        <w:rPr>
          <w:rFonts w:ascii="Arial" w:hAnsi="Arial" w:cs="Arial"/>
          <w:noProof/>
          <w:sz w:val="22"/>
        </w:rPr>
        <w:t xml:space="preserve"> dan Sosial Ekonomi dengan Kejadian Stunting pada Balita. Penelit dan Pengemb Kesehat Masy Indones. 2021;2(1):76–83. </w:t>
      </w:r>
    </w:p>
    <w:p w:rsidR="00301066" w:rsidRPr="00301066" w:rsidRDefault="00301066" w:rsidP="00301066">
      <w:pPr>
        <w:widowControl w:val="0"/>
        <w:autoSpaceDE w:val="0"/>
        <w:autoSpaceDN w:val="0"/>
        <w:adjustRightInd w:val="0"/>
        <w:spacing w:after="0" w:line="240" w:lineRule="auto"/>
        <w:ind w:left="640" w:hanging="640"/>
        <w:jc w:val="both"/>
        <w:rPr>
          <w:rFonts w:ascii="Arial" w:hAnsi="Arial" w:cs="Arial"/>
          <w:noProof/>
          <w:sz w:val="22"/>
        </w:rPr>
      </w:pPr>
      <w:r w:rsidRPr="00301066">
        <w:rPr>
          <w:rFonts w:ascii="Arial" w:hAnsi="Arial" w:cs="Arial"/>
          <w:noProof/>
          <w:sz w:val="22"/>
        </w:rPr>
        <w:t xml:space="preserve">18. </w:t>
      </w:r>
      <w:r w:rsidRPr="00301066">
        <w:rPr>
          <w:rFonts w:ascii="Arial" w:hAnsi="Arial" w:cs="Arial"/>
          <w:noProof/>
          <w:sz w:val="22"/>
        </w:rPr>
        <w:tab/>
        <w:t xml:space="preserve">Angkat AH. Penyakit Infeksi dan Praktek Pemberian </w:t>
      </w:r>
      <w:r w:rsidR="004128B9">
        <w:rPr>
          <w:rFonts w:ascii="Arial" w:hAnsi="Arial" w:cs="Arial"/>
          <w:noProof/>
          <w:sz w:val="22"/>
        </w:rPr>
        <w:t>MPASI</w:t>
      </w:r>
      <w:r w:rsidRPr="00301066">
        <w:rPr>
          <w:rFonts w:ascii="Arial" w:hAnsi="Arial" w:cs="Arial"/>
          <w:noProof/>
          <w:sz w:val="22"/>
        </w:rPr>
        <w:t xml:space="preserve"> Terhadap Kejadian Stunting Pada </w:t>
      </w:r>
      <w:r w:rsidRPr="00301066">
        <w:rPr>
          <w:rFonts w:ascii="Arial" w:hAnsi="Arial" w:cs="Arial"/>
          <w:noProof/>
          <w:sz w:val="22"/>
        </w:rPr>
        <w:lastRenderedPageBreak/>
        <w:t xml:space="preserve">Anak Usia 12-36 Bulan di Kecamatan Simpang Kiri Kota Subulussalam. J Dunia Gizi. 2018;1(1):52–8. </w:t>
      </w:r>
    </w:p>
    <w:p w:rsidR="00301066" w:rsidRPr="00301066" w:rsidRDefault="00301066" w:rsidP="00301066">
      <w:pPr>
        <w:widowControl w:val="0"/>
        <w:autoSpaceDE w:val="0"/>
        <w:autoSpaceDN w:val="0"/>
        <w:adjustRightInd w:val="0"/>
        <w:spacing w:after="0" w:line="240" w:lineRule="auto"/>
        <w:ind w:left="640" w:hanging="640"/>
        <w:jc w:val="both"/>
        <w:rPr>
          <w:rFonts w:ascii="Arial" w:hAnsi="Arial" w:cs="Arial"/>
          <w:noProof/>
          <w:sz w:val="22"/>
        </w:rPr>
      </w:pPr>
      <w:r w:rsidRPr="00301066">
        <w:rPr>
          <w:rFonts w:ascii="Arial" w:hAnsi="Arial" w:cs="Arial"/>
          <w:noProof/>
          <w:sz w:val="22"/>
        </w:rPr>
        <w:t xml:space="preserve">19. </w:t>
      </w:r>
      <w:r w:rsidRPr="00301066">
        <w:rPr>
          <w:rFonts w:ascii="Arial" w:hAnsi="Arial" w:cs="Arial"/>
          <w:noProof/>
          <w:sz w:val="22"/>
        </w:rPr>
        <w:tab/>
        <w:t xml:space="preserve">Darmiati, Wulandari IA. Hubungan Tingkat Pendidikan dan Riwayat ASI Eksklusif Dengan Kejadian Stunting. J Kesehat. 2020;11(3):399–403. </w:t>
      </w:r>
    </w:p>
    <w:p w:rsidR="00301066" w:rsidRPr="00301066" w:rsidRDefault="00301066" w:rsidP="00301066">
      <w:pPr>
        <w:widowControl w:val="0"/>
        <w:autoSpaceDE w:val="0"/>
        <w:autoSpaceDN w:val="0"/>
        <w:adjustRightInd w:val="0"/>
        <w:spacing w:after="0" w:line="240" w:lineRule="auto"/>
        <w:ind w:left="640" w:hanging="640"/>
        <w:jc w:val="both"/>
        <w:rPr>
          <w:rFonts w:ascii="Arial" w:hAnsi="Arial" w:cs="Arial"/>
          <w:noProof/>
          <w:sz w:val="22"/>
        </w:rPr>
      </w:pPr>
      <w:r w:rsidRPr="00301066">
        <w:rPr>
          <w:rFonts w:ascii="Arial" w:hAnsi="Arial" w:cs="Arial"/>
          <w:noProof/>
          <w:sz w:val="22"/>
        </w:rPr>
        <w:t xml:space="preserve">20. </w:t>
      </w:r>
      <w:r w:rsidRPr="00301066">
        <w:rPr>
          <w:rFonts w:ascii="Arial" w:hAnsi="Arial" w:cs="Arial"/>
          <w:noProof/>
          <w:sz w:val="22"/>
        </w:rPr>
        <w:tab/>
        <w:t xml:space="preserve">Harikedua V, Walalangi R, Langi GK., Kawulusan M, Paulus L. Tingkat Pendidikan Ibu Dan Penyakit Diare Terhadap Kejadian Sanitasi Lingkungan Pada Anak 3-5 Tahun. Gizido. 2020;12(2):99–104. </w:t>
      </w:r>
    </w:p>
    <w:p w:rsidR="00301066" w:rsidRPr="00301066" w:rsidRDefault="00301066" w:rsidP="00301066">
      <w:pPr>
        <w:widowControl w:val="0"/>
        <w:autoSpaceDE w:val="0"/>
        <w:autoSpaceDN w:val="0"/>
        <w:adjustRightInd w:val="0"/>
        <w:spacing w:after="0" w:line="240" w:lineRule="auto"/>
        <w:ind w:left="640" w:hanging="640"/>
        <w:jc w:val="both"/>
        <w:rPr>
          <w:rFonts w:ascii="Arial" w:hAnsi="Arial" w:cs="Arial"/>
          <w:noProof/>
          <w:sz w:val="22"/>
        </w:rPr>
      </w:pPr>
      <w:r w:rsidRPr="00301066">
        <w:rPr>
          <w:rFonts w:ascii="Arial" w:hAnsi="Arial" w:cs="Arial"/>
          <w:noProof/>
          <w:sz w:val="22"/>
        </w:rPr>
        <w:t xml:space="preserve">21. </w:t>
      </w:r>
      <w:r w:rsidRPr="00301066">
        <w:rPr>
          <w:rFonts w:ascii="Arial" w:hAnsi="Arial" w:cs="Arial"/>
          <w:noProof/>
          <w:sz w:val="22"/>
        </w:rPr>
        <w:tab/>
        <w:t xml:space="preserve">Mardianti W. Hubungan Berat Badan Lahir Dan Pemberian </w:t>
      </w:r>
      <w:r w:rsidR="004128B9">
        <w:rPr>
          <w:rFonts w:ascii="Arial" w:hAnsi="Arial" w:cs="Arial"/>
          <w:noProof/>
          <w:sz w:val="22"/>
        </w:rPr>
        <w:t>MPASI</w:t>
      </w:r>
      <w:r w:rsidRPr="00301066">
        <w:rPr>
          <w:rFonts w:ascii="Arial" w:hAnsi="Arial" w:cs="Arial"/>
          <w:noProof/>
          <w:sz w:val="22"/>
        </w:rPr>
        <w:t xml:space="preserve"> Dengan Kejadian Stunting Pada Anak Usia 6-24 Bulan di Kelurahan Langensari Kecamatan Ungaran Kabupaten. 2018; </w:t>
      </w:r>
    </w:p>
    <w:p w:rsidR="00301066" w:rsidRPr="00301066" w:rsidRDefault="00301066" w:rsidP="00301066">
      <w:pPr>
        <w:widowControl w:val="0"/>
        <w:autoSpaceDE w:val="0"/>
        <w:autoSpaceDN w:val="0"/>
        <w:adjustRightInd w:val="0"/>
        <w:spacing w:after="0" w:line="240" w:lineRule="auto"/>
        <w:ind w:left="640" w:hanging="640"/>
        <w:jc w:val="both"/>
        <w:rPr>
          <w:rFonts w:ascii="Arial" w:hAnsi="Arial" w:cs="Arial"/>
          <w:noProof/>
          <w:sz w:val="22"/>
        </w:rPr>
      </w:pPr>
      <w:r w:rsidRPr="00301066">
        <w:rPr>
          <w:rFonts w:ascii="Arial" w:hAnsi="Arial" w:cs="Arial"/>
          <w:noProof/>
          <w:sz w:val="22"/>
        </w:rPr>
        <w:t xml:space="preserve">22. </w:t>
      </w:r>
      <w:r w:rsidRPr="00301066">
        <w:rPr>
          <w:rFonts w:ascii="Arial" w:hAnsi="Arial" w:cs="Arial"/>
          <w:noProof/>
          <w:sz w:val="22"/>
        </w:rPr>
        <w:tab/>
        <w:t xml:space="preserve">Kumalasari SY, Sabrian F, Hasanah O. FAKTOR-FAKTOR YANG BERHUBUNGAN DENGAN PEMBERIAN MAKANAN PENDAMPING ASI DINI. 2015;2(1). </w:t>
      </w:r>
    </w:p>
    <w:p w:rsidR="00301066" w:rsidRPr="00301066" w:rsidRDefault="00301066" w:rsidP="00301066">
      <w:pPr>
        <w:widowControl w:val="0"/>
        <w:autoSpaceDE w:val="0"/>
        <w:autoSpaceDN w:val="0"/>
        <w:adjustRightInd w:val="0"/>
        <w:spacing w:after="0" w:line="240" w:lineRule="auto"/>
        <w:ind w:left="640" w:hanging="640"/>
        <w:jc w:val="both"/>
        <w:rPr>
          <w:rFonts w:ascii="Arial" w:hAnsi="Arial" w:cs="Arial"/>
          <w:noProof/>
          <w:sz w:val="22"/>
        </w:rPr>
      </w:pPr>
      <w:r w:rsidRPr="00301066">
        <w:rPr>
          <w:rFonts w:ascii="Arial" w:hAnsi="Arial" w:cs="Arial"/>
          <w:noProof/>
          <w:sz w:val="22"/>
        </w:rPr>
        <w:t xml:space="preserve">23. </w:t>
      </w:r>
      <w:r w:rsidRPr="00301066">
        <w:rPr>
          <w:rFonts w:ascii="Arial" w:hAnsi="Arial" w:cs="Arial"/>
          <w:noProof/>
          <w:sz w:val="22"/>
        </w:rPr>
        <w:tab/>
        <w:t xml:space="preserve">Prihutama NY, Rahmadi FA, Hardaningsih G. Pemberian Makanan Pendamping Asi Dini Sebagai Faktor Risiko Kejadian Stunting Pada Anak Usia 2-3 Tahun. Diponegoro Med J (Jurnal Kedokt Diponegoro). 2018;7(2):1419–30. </w:t>
      </w:r>
    </w:p>
    <w:p w:rsidR="00301066" w:rsidRPr="00301066" w:rsidRDefault="00301066" w:rsidP="00301066">
      <w:pPr>
        <w:widowControl w:val="0"/>
        <w:autoSpaceDE w:val="0"/>
        <w:autoSpaceDN w:val="0"/>
        <w:adjustRightInd w:val="0"/>
        <w:spacing w:after="0" w:line="240" w:lineRule="auto"/>
        <w:ind w:left="640" w:hanging="640"/>
        <w:jc w:val="both"/>
        <w:rPr>
          <w:rFonts w:ascii="Arial" w:hAnsi="Arial" w:cs="Arial"/>
          <w:noProof/>
          <w:sz w:val="22"/>
        </w:rPr>
      </w:pPr>
      <w:r w:rsidRPr="00301066">
        <w:rPr>
          <w:rFonts w:ascii="Arial" w:hAnsi="Arial" w:cs="Arial"/>
          <w:noProof/>
          <w:sz w:val="22"/>
        </w:rPr>
        <w:t xml:space="preserve">24. </w:t>
      </w:r>
      <w:r w:rsidRPr="00301066">
        <w:rPr>
          <w:rFonts w:ascii="Arial" w:hAnsi="Arial" w:cs="Arial"/>
          <w:noProof/>
          <w:sz w:val="22"/>
        </w:rPr>
        <w:tab/>
        <w:t xml:space="preserve">Virginia A, Maryanto S, Anugrah RM. The Correlation Between Complementary Feeding And First Complementary Feeding Time With Stunting In Children Of 6-24 Months In Leyangan Village, East Ungaran, Semarang Regency. J Gizi dan Kesehat. 2020;12(27):29–39. </w:t>
      </w:r>
    </w:p>
    <w:p w:rsidR="00301066" w:rsidRPr="00301066" w:rsidRDefault="00301066" w:rsidP="00301066">
      <w:pPr>
        <w:widowControl w:val="0"/>
        <w:autoSpaceDE w:val="0"/>
        <w:autoSpaceDN w:val="0"/>
        <w:adjustRightInd w:val="0"/>
        <w:spacing w:after="0" w:line="240" w:lineRule="auto"/>
        <w:ind w:left="640" w:hanging="640"/>
        <w:jc w:val="both"/>
        <w:rPr>
          <w:rFonts w:ascii="Arial" w:hAnsi="Arial" w:cs="Arial"/>
          <w:noProof/>
          <w:sz w:val="22"/>
        </w:rPr>
      </w:pPr>
      <w:r w:rsidRPr="00301066">
        <w:rPr>
          <w:rFonts w:ascii="Arial" w:hAnsi="Arial" w:cs="Arial"/>
          <w:noProof/>
          <w:sz w:val="22"/>
        </w:rPr>
        <w:t xml:space="preserve">25. </w:t>
      </w:r>
      <w:r w:rsidRPr="00301066">
        <w:rPr>
          <w:rFonts w:ascii="Arial" w:hAnsi="Arial" w:cs="Arial"/>
          <w:noProof/>
          <w:sz w:val="22"/>
        </w:rPr>
        <w:tab/>
        <w:t xml:space="preserve">Hanum NH. Hubungan Tinggi Badan Ibu dan Riwayat Pemberian </w:t>
      </w:r>
      <w:r w:rsidR="004128B9">
        <w:rPr>
          <w:rFonts w:ascii="Arial" w:hAnsi="Arial" w:cs="Arial"/>
          <w:noProof/>
          <w:sz w:val="22"/>
        </w:rPr>
        <w:t>MPASI</w:t>
      </w:r>
      <w:r w:rsidRPr="00301066">
        <w:rPr>
          <w:rFonts w:ascii="Arial" w:hAnsi="Arial" w:cs="Arial"/>
          <w:noProof/>
          <w:sz w:val="22"/>
        </w:rPr>
        <w:t xml:space="preserve"> dengan Kejadian Stunting pada Balita Usia 24-59 Bulan. Amerta Nutr. 2019;3(2):78–84. </w:t>
      </w:r>
    </w:p>
    <w:p w:rsidR="00301066" w:rsidRPr="00301066" w:rsidRDefault="00301066" w:rsidP="00301066">
      <w:pPr>
        <w:widowControl w:val="0"/>
        <w:autoSpaceDE w:val="0"/>
        <w:autoSpaceDN w:val="0"/>
        <w:adjustRightInd w:val="0"/>
        <w:spacing w:after="0" w:line="240" w:lineRule="auto"/>
        <w:ind w:left="640" w:hanging="640"/>
        <w:jc w:val="both"/>
        <w:rPr>
          <w:rFonts w:ascii="Arial" w:hAnsi="Arial" w:cs="Arial"/>
          <w:noProof/>
          <w:sz w:val="22"/>
        </w:rPr>
      </w:pPr>
      <w:r w:rsidRPr="00301066">
        <w:rPr>
          <w:rFonts w:ascii="Arial" w:hAnsi="Arial" w:cs="Arial"/>
          <w:noProof/>
          <w:sz w:val="22"/>
        </w:rPr>
        <w:t xml:space="preserve">26. </w:t>
      </w:r>
      <w:r w:rsidRPr="00301066">
        <w:rPr>
          <w:rFonts w:ascii="Arial" w:hAnsi="Arial" w:cs="Arial"/>
          <w:noProof/>
          <w:sz w:val="22"/>
        </w:rPr>
        <w:tab/>
        <w:t xml:space="preserve">Srimiati M, Melinda F. Tingkat pengetahuan dan sikap ibu berkaitan dengan ketepatan pemberian </w:t>
      </w:r>
      <w:r w:rsidR="004128B9">
        <w:rPr>
          <w:rFonts w:ascii="Arial" w:hAnsi="Arial" w:cs="Arial"/>
          <w:noProof/>
          <w:sz w:val="22"/>
        </w:rPr>
        <w:t>MPASI</w:t>
      </w:r>
      <w:r w:rsidRPr="00301066">
        <w:rPr>
          <w:rFonts w:ascii="Arial" w:hAnsi="Arial" w:cs="Arial"/>
          <w:noProof/>
          <w:sz w:val="22"/>
        </w:rPr>
        <w:t xml:space="preserve"> bayi usia 6-12 bulan di Kelurahan Lubang Buaya, Jakarta. AcTion Aceh Nutr J. 2020;5(1):7. </w:t>
      </w:r>
    </w:p>
    <w:p w:rsidR="00301066" w:rsidRPr="00301066" w:rsidRDefault="00301066" w:rsidP="00301066">
      <w:pPr>
        <w:widowControl w:val="0"/>
        <w:autoSpaceDE w:val="0"/>
        <w:autoSpaceDN w:val="0"/>
        <w:adjustRightInd w:val="0"/>
        <w:spacing w:after="0" w:line="240" w:lineRule="auto"/>
        <w:ind w:left="640" w:hanging="640"/>
        <w:jc w:val="both"/>
        <w:rPr>
          <w:rFonts w:ascii="Arial" w:hAnsi="Arial" w:cs="Arial"/>
          <w:noProof/>
          <w:sz w:val="22"/>
        </w:rPr>
      </w:pPr>
      <w:r w:rsidRPr="00301066">
        <w:rPr>
          <w:rFonts w:ascii="Arial" w:hAnsi="Arial" w:cs="Arial"/>
          <w:noProof/>
          <w:sz w:val="22"/>
        </w:rPr>
        <w:t xml:space="preserve">27. </w:t>
      </w:r>
      <w:r w:rsidRPr="00301066">
        <w:rPr>
          <w:rFonts w:ascii="Arial" w:hAnsi="Arial" w:cs="Arial"/>
          <w:noProof/>
          <w:sz w:val="22"/>
        </w:rPr>
        <w:tab/>
        <w:t xml:space="preserve">Waliyo E, Marlenywati M, Nurseha N. Hubungan Pengetahuan Gizi dan Pola Pemberian Makanan </w:t>
      </w:r>
      <w:r w:rsidRPr="00301066">
        <w:rPr>
          <w:rFonts w:ascii="Arial" w:hAnsi="Arial" w:cs="Arial"/>
          <w:noProof/>
          <w:sz w:val="22"/>
        </w:rPr>
        <w:lastRenderedPageBreak/>
        <w:t xml:space="preserve">Pendamping Asi Terhadap Status Gizi pada Umur 6-59 Bulan Di Wilayah Kerja Puskesmas Selalong Kecamatan Sekadau Hilir Kabupaten Sekadau. J Kedokt dan Kesehat. 2017;13(1):61. </w:t>
      </w:r>
    </w:p>
    <w:p w:rsidR="008C044C" w:rsidRPr="008C044C" w:rsidRDefault="00301066" w:rsidP="00301066">
      <w:pPr>
        <w:tabs>
          <w:tab w:val="left" w:pos="567"/>
        </w:tabs>
        <w:spacing w:after="0" w:line="240" w:lineRule="auto"/>
        <w:jc w:val="both"/>
        <w:rPr>
          <w:rFonts w:ascii="Arial" w:hAnsi="Arial" w:cs="Arial"/>
          <w:b/>
          <w:sz w:val="22"/>
          <w:szCs w:val="22"/>
        </w:rPr>
      </w:pPr>
      <w:r>
        <w:rPr>
          <w:rFonts w:ascii="Arial" w:hAnsi="Arial" w:cs="Arial"/>
          <w:b/>
          <w:sz w:val="22"/>
          <w:szCs w:val="22"/>
        </w:rPr>
        <w:fldChar w:fldCharType="end"/>
      </w:r>
    </w:p>
    <w:sectPr w:rsidR="008C044C" w:rsidRPr="008C044C" w:rsidSect="00AD754A">
      <w:pgSz w:w="11907" w:h="16839" w:code="9"/>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491" w:rsidRDefault="002E7491" w:rsidP="00092A4F">
      <w:pPr>
        <w:spacing w:after="0" w:line="240" w:lineRule="auto"/>
      </w:pPr>
      <w:r>
        <w:separator/>
      </w:r>
    </w:p>
  </w:endnote>
  <w:endnote w:type="continuationSeparator" w:id="0">
    <w:p w:rsidR="002E7491" w:rsidRDefault="002E7491" w:rsidP="00092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491" w:rsidRDefault="002E7491" w:rsidP="00092A4F">
      <w:pPr>
        <w:spacing w:after="0" w:line="240" w:lineRule="auto"/>
      </w:pPr>
      <w:r>
        <w:separator/>
      </w:r>
    </w:p>
  </w:footnote>
  <w:footnote w:type="continuationSeparator" w:id="0">
    <w:p w:rsidR="002E7491" w:rsidRDefault="002E7491" w:rsidP="00092A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5CE"/>
    <w:rsid w:val="0000031E"/>
    <w:rsid w:val="00012763"/>
    <w:rsid w:val="0003321B"/>
    <w:rsid w:val="00064F3A"/>
    <w:rsid w:val="00071D47"/>
    <w:rsid w:val="000743BC"/>
    <w:rsid w:val="00092A4F"/>
    <w:rsid w:val="000A59B9"/>
    <w:rsid w:val="000B1E7C"/>
    <w:rsid w:val="000C51A3"/>
    <w:rsid w:val="000D28C5"/>
    <w:rsid w:val="000F01AF"/>
    <w:rsid w:val="0010188D"/>
    <w:rsid w:val="00126263"/>
    <w:rsid w:val="00146D6F"/>
    <w:rsid w:val="00160C3A"/>
    <w:rsid w:val="00165992"/>
    <w:rsid w:val="001671D3"/>
    <w:rsid w:val="00171C81"/>
    <w:rsid w:val="001A1917"/>
    <w:rsid w:val="001B2766"/>
    <w:rsid w:val="001C28FD"/>
    <w:rsid w:val="001D3480"/>
    <w:rsid w:val="001F506C"/>
    <w:rsid w:val="001F58AD"/>
    <w:rsid w:val="001F677F"/>
    <w:rsid w:val="00224780"/>
    <w:rsid w:val="0024089A"/>
    <w:rsid w:val="00240E42"/>
    <w:rsid w:val="002618FA"/>
    <w:rsid w:val="00270660"/>
    <w:rsid w:val="00274BDB"/>
    <w:rsid w:val="002C48A6"/>
    <w:rsid w:val="002E7491"/>
    <w:rsid w:val="00301066"/>
    <w:rsid w:val="00350BBF"/>
    <w:rsid w:val="0035319C"/>
    <w:rsid w:val="003636FC"/>
    <w:rsid w:val="003656E1"/>
    <w:rsid w:val="00382614"/>
    <w:rsid w:val="00385D7E"/>
    <w:rsid w:val="00390ACD"/>
    <w:rsid w:val="00392066"/>
    <w:rsid w:val="003A4F41"/>
    <w:rsid w:val="003E744E"/>
    <w:rsid w:val="004128B9"/>
    <w:rsid w:val="00414EFF"/>
    <w:rsid w:val="004171AC"/>
    <w:rsid w:val="004536B7"/>
    <w:rsid w:val="00462CF2"/>
    <w:rsid w:val="0046597D"/>
    <w:rsid w:val="00465AB9"/>
    <w:rsid w:val="00477024"/>
    <w:rsid w:val="00497795"/>
    <w:rsid w:val="004A150A"/>
    <w:rsid w:val="004B76C9"/>
    <w:rsid w:val="004C2CF3"/>
    <w:rsid w:val="004C4684"/>
    <w:rsid w:val="004D1FCD"/>
    <w:rsid w:val="00511B05"/>
    <w:rsid w:val="005536E4"/>
    <w:rsid w:val="00556216"/>
    <w:rsid w:val="005669B8"/>
    <w:rsid w:val="005735EB"/>
    <w:rsid w:val="005812B8"/>
    <w:rsid w:val="005979BB"/>
    <w:rsid w:val="005B092F"/>
    <w:rsid w:val="005D7E50"/>
    <w:rsid w:val="00601A32"/>
    <w:rsid w:val="006023C9"/>
    <w:rsid w:val="006107FD"/>
    <w:rsid w:val="00647B4A"/>
    <w:rsid w:val="007068D2"/>
    <w:rsid w:val="00751372"/>
    <w:rsid w:val="00772532"/>
    <w:rsid w:val="00797C0D"/>
    <w:rsid w:val="007A1D1E"/>
    <w:rsid w:val="007B34AE"/>
    <w:rsid w:val="007D337E"/>
    <w:rsid w:val="007D414F"/>
    <w:rsid w:val="007D5852"/>
    <w:rsid w:val="00822A00"/>
    <w:rsid w:val="008B65CE"/>
    <w:rsid w:val="008B6AA3"/>
    <w:rsid w:val="008C044C"/>
    <w:rsid w:val="008D651A"/>
    <w:rsid w:val="008F02AE"/>
    <w:rsid w:val="008F63B6"/>
    <w:rsid w:val="00946093"/>
    <w:rsid w:val="0095444B"/>
    <w:rsid w:val="0095736C"/>
    <w:rsid w:val="00967B10"/>
    <w:rsid w:val="00985900"/>
    <w:rsid w:val="009B1831"/>
    <w:rsid w:val="009B4CC3"/>
    <w:rsid w:val="009D2221"/>
    <w:rsid w:val="009F4858"/>
    <w:rsid w:val="009F573A"/>
    <w:rsid w:val="00A25DBB"/>
    <w:rsid w:val="00A4097F"/>
    <w:rsid w:val="00A5704A"/>
    <w:rsid w:val="00A937C7"/>
    <w:rsid w:val="00AA78CE"/>
    <w:rsid w:val="00AD3659"/>
    <w:rsid w:val="00AD754A"/>
    <w:rsid w:val="00B25800"/>
    <w:rsid w:val="00B27A30"/>
    <w:rsid w:val="00B315D2"/>
    <w:rsid w:val="00B52C38"/>
    <w:rsid w:val="00B83280"/>
    <w:rsid w:val="00B865E6"/>
    <w:rsid w:val="00BB782C"/>
    <w:rsid w:val="00BC29F4"/>
    <w:rsid w:val="00BC2E8D"/>
    <w:rsid w:val="00BC36D7"/>
    <w:rsid w:val="00C23DAC"/>
    <w:rsid w:val="00C24140"/>
    <w:rsid w:val="00C34BA3"/>
    <w:rsid w:val="00C431C4"/>
    <w:rsid w:val="00C628D2"/>
    <w:rsid w:val="00C66742"/>
    <w:rsid w:val="00CA0C56"/>
    <w:rsid w:val="00CB57D2"/>
    <w:rsid w:val="00CC2ED1"/>
    <w:rsid w:val="00CD6117"/>
    <w:rsid w:val="00D019ED"/>
    <w:rsid w:val="00D57C72"/>
    <w:rsid w:val="00D642FE"/>
    <w:rsid w:val="00D74831"/>
    <w:rsid w:val="00D77A6D"/>
    <w:rsid w:val="00D97053"/>
    <w:rsid w:val="00DD2717"/>
    <w:rsid w:val="00DE4DE0"/>
    <w:rsid w:val="00E0111F"/>
    <w:rsid w:val="00E248BC"/>
    <w:rsid w:val="00E54EA6"/>
    <w:rsid w:val="00E5656F"/>
    <w:rsid w:val="00E70C88"/>
    <w:rsid w:val="00E870B8"/>
    <w:rsid w:val="00E9446A"/>
    <w:rsid w:val="00EB3953"/>
    <w:rsid w:val="00F02FE0"/>
    <w:rsid w:val="00F11BC2"/>
    <w:rsid w:val="00F314C5"/>
    <w:rsid w:val="00F463F5"/>
    <w:rsid w:val="00FA6F31"/>
    <w:rsid w:val="00FB6653"/>
    <w:rsid w:val="00FE25A4"/>
    <w:rsid w:val="00FF6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3ECB28-0E3D-4CD5-9A24-3025F856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B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736C"/>
    <w:rPr>
      <w:color w:val="0563C1" w:themeColor="hyperlink"/>
      <w:u w:val="single"/>
    </w:rPr>
  </w:style>
  <w:style w:type="paragraph" w:styleId="NoSpacing">
    <w:name w:val="No Spacing"/>
    <w:uiPriority w:val="1"/>
    <w:qFormat/>
    <w:rsid w:val="00AD754A"/>
    <w:pPr>
      <w:spacing w:after="0" w:line="240" w:lineRule="auto"/>
    </w:pPr>
    <w:rPr>
      <w:rFonts w:ascii="Calibri" w:eastAsia="Calibri" w:hAnsi="Calibri"/>
      <w:sz w:val="22"/>
      <w:szCs w:val="22"/>
    </w:rPr>
  </w:style>
  <w:style w:type="paragraph" w:styleId="Header">
    <w:name w:val="header"/>
    <w:basedOn w:val="Normal"/>
    <w:link w:val="HeaderChar"/>
    <w:uiPriority w:val="99"/>
    <w:unhideWhenUsed/>
    <w:rsid w:val="00092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A4F"/>
  </w:style>
  <w:style w:type="paragraph" w:styleId="Footer">
    <w:name w:val="footer"/>
    <w:basedOn w:val="Normal"/>
    <w:link w:val="FooterChar"/>
    <w:uiPriority w:val="99"/>
    <w:unhideWhenUsed/>
    <w:rsid w:val="00092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A4F"/>
  </w:style>
  <w:style w:type="paragraph" w:styleId="Title">
    <w:name w:val="Title"/>
    <w:basedOn w:val="Normal"/>
    <w:next w:val="Normal"/>
    <w:link w:val="TitleChar"/>
    <w:uiPriority w:val="10"/>
    <w:qFormat/>
    <w:rsid w:val="004A150A"/>
    <w:pPr>
      <w:spacing w:after="0" w:line="360" w:lineRule="auto"/>
      <w:contextualSpacing/>
      <w:jc w:val="center"/>
    </w:pPr>
    <w:rPr>
      <w:rFonts w:eastAsiaTheme="majorEastAsia" w:cstheme="majorBidi"/>
      <w:spacing w:val="-10"/>
      <w:kern w:val="28"/>
      <w:sz w:val="22"/>
      <w:szCs w:val="56"/>
    </w:rPr>
  </w:style>
  <w:style w:type="character" w:customStyle="1" w:styleId="TitleChar">
    <w:name w:val="Title Char"/>
    <w:basedOn w:val="DefaultParagraphFont"/>
    <w:link w:val="Title"/>
    <w:uiPriority w:val="10"/>
    <w:rsid w:val="004A150A"/>
    <w:rPr>
      <w:rFonts w:eastAsiaTheme="majorEastAsia" w:cstheme="majorBidi"/>
      <w:spacing w:val="-10"/>
      <w:kern w:val="28"/>
      <w:sz w:val="22"/>
      <w:szCs w:val="56"/>
    </w:rPr>
  </w:style>
  <w:style w:type="table" w:styleId="TableGrid">
    <w:name w:val="Table Grid"/>
    <w:basedOn w:val="TableNormal"/>
    <w:uiPriority w:val="39"/>
    <w:rsid w:val="000A5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oviandri38@gmail.com" TargetMode="External"/><Relationship Id="rId3" Type="http://schemas.openxmlformats.org/officeDocument/2006/relationships/settings" Target="settings.xml"/><Relationship Id="rId7" Type="http://schemas.openxmlformats.org/officeDocument/2006/relationships/hyperlink" Target="mailto:tnoviandri38@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EF01B-4029-4CE1-88B1-6FE7D335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2405</TotalTime>
  <Pages>7</Pages>
  <Words>13224</Words>
  <Characters>75379</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45</cp:revision>
  <dcterms:created xsi:type="dcterms:W3CDTF">2022-05-09T16:24:00Z</dcterms:created>
  <dcterms:modified xsi:type="dcterms:W3CDTF">2022-05-16T23:49:00Z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f6e6ab49-f22f-34e1-be49-f90173029131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