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F4718" w14:textId="77777777" w:rsidR="00730EB1" w:rsidRDefault="00730EB1" w:rsidP="00730EB1">
      <w:pPr>
        <w:spacing w:after="0"/>
        <w:jc w:val="center"/>
        <w:rPr>
          <w:rFonts w:ascii="Times New Roman" w:hAnsi="Times New Roman" w:cs="Times New Roman"/>
          <w:b/>
          <w:sz w:val="24"/>
          <w:szCs w:val="24"/>
        </w:rPr>
      </w:pPr>
      <w:bookmarkStart w:id="0" w:name="_Hlk99827455"/>
      <w:bookmarkEnd w:id="0"/>
      <w:r w:rsidRPr="00F17A26">
        <w:rPr>
          <w:rFonts w:ascii="Times New Roman" w:hAnsi="Times New Roman" w:cs="Times New Roman"/>
          <w:b/>
          <w:sz w:val="24"/>
          <w:szCs w:val="24"/>
        </w:rPr>
        <w:t xml:space="preserve">PENGARUH </w:t>
      </w:r>
      <w:r w:rsidRPr="00F92DA1">
        <w:rPr>
          <w:rFonts w:ascii="Times New Roman" w:hAnsi="Times New Roman" w:cs="Times New Roman"/>
          <w:b/>
          <w:i/>
          <w:sz w:val="24"/>
          <w:szCs w:val="24"/>
        </w:rPr>
        <w:t>EARNING PRESSURE</w:t>
      </w:r>
      <w:r w:rsidRPr="00F17A26">
        <w:rPr>
          <w:rFonts w:ascii="Times New Roman" w:hAnsi="Times New Roman" w:cs="Times New Roman"/>
          <w:b/>
          <w:sz w:val="24"/>
          <w:szCs w:val="24"/>
        </w:rPr>
        <w:t xml:space="preserve">, </w:t>
      </w:r>
      <w:r w:rsidRPr="00F92DA1">
        <w:rPr>
          <w:rFonts w:ascii="Times New Roman" w:hAnsi="Times New Roman" w:cs="Times New Roman"/>
          <w:b/>
          <w:i/>
          <w:sz w:val="24"/>
          <w:szCs w:val="24"/>
        </w:rPr>
        <w:t>POLITICAL COST</w:t>
      </w:r>
      <w:r w:rsidRPr="00F17A26">
        <w:rPr>
          <w:rFonts w:ascii="Times New Roman" w:hAnsi="Times New Roman" w:cs="Times New Roman"/>
          <w:b/>
          <w:sz w:val="24"/>
          <w:szCs w:val="24"/>
        </w:rPr>
        <w:t xml:space="preserve"> DAN </w:t>
      </w:r>
    </w:p>
    <w:p w14:paraId="790751EF" w14:textId="77777777" w:rsidR="00730EB1" w:rsidRDefault="00730EB1" w:rsidP="00730EB1">
      <w:pPr>
        <w:spacing w:after="0"/>
        <w:jc w:val="center"/>
        <w:rPr>
          <w:rFonts w:ascii="Times New Roman" w:hAnsi="Times New Roman" w:cs="Times New Roman"/>
          <w:b/>
          <w:i/>
          <w:sz w:val="24"/>
          <w:szCs w:val="24"/>
        </w:rPr>
      </w:pPr>
      <w:r>
        <w:rPr>
          <w:rFonts w:ascii="Times New Roman" w:hAnsi="Times New Roman" w:cs="Times New Roman"/>
          <w:b/>
          <w:i/>
          <w:sz w:val="24"/>
          <w:szCs w:val="24"/>
        </w:rPr>
        <w:t xml:space="preserve">BONUS PLAN TERHADAP KONSERVATISME AKUNTANSI PADA PERUSAHAAN MANUFAKTUR YANG TERDAFTAR </w:t>
      </w:r>
    </w:p>
    <w:p w14:paraId="28DF4572" w14:textId="77777777" w:rsidR="00730EB1" w:rsidRPr="005251F8" w:rsidRDefault="00730EB1" w:rsidP="00730EB1">
      <w:pPr>
        <w:spacing w:after="0"/>
        <w:jc w:val="center"/>
        <w:rPr>
          <w:rFonts w:ascii="Times New Roman" w:hAnsi="Times New Roman" w:cs="Times New Roman"/>
          <w:b/>
          <w:sz w:val="24"/>
          <w:szCs w:val="24"/>
          <w:lang w:val="id-ID"/>
        </w:rPr>
      </w:pPr>
      <w:r>
        <w:rPr>
          <w:rFonts w:ascii="Times New Roman" w:hAnsi="Times New Roman" w:cs="Times New Roman"/>
          <w:b/>
          <w:i/>
          <w:sz w:val="24"/>
          <w:szCs w:val="24"/>
        </w:rPr>
        <w:t>DI BURSA EFEK INDONESIA</w:t>
      </w:r>
    </w:p>
    <w:p w14:paraId="1877F790" w14:textId="77777777" w:rsidR="00730EB1" w:rsidRDefault="00730EB1" w:rsidP="00730EB1">
      <w:pPr>
        <w:jc w:val="center"/>
        <w:rPr>
          <w:rFonts w:ascii="Times New Roman" w:hAnsi="Times New Roman" w:cs="Times New Roman"/>
          <w:b/>
          <w:sz w:val="24"/>
          <w:szCs w:val="24"/>
        </w:rPr>
      </w:pPr>
    </w:p>
    <w:p w14:paraId="4D611E49" w14:textId="77777777" w:rsidR="00730EB1" w:rsidRDefault="00730EB1" w:rsidP="00730EB1">
      <w:pPr>
        <w:jc w:val="center"/>
        <w:rPr>
          <w:rFonts w:ascii="Times New Roman" w:hAnsi="Times New Roman" w:cs="Times New Roman"/>
          <w:b/>
          <w:sz w:val="24"/>
          <w:szCs w:val="24"/>
        </w:rPr>
      </w:pPr>
      <w:r>
        <w:rPr>
          <w:rFonts w:ascii="Times New Roman" w:hAnsi="Times New Roman" w:cs="Times New Roman"/>
          <w:b/>
          <w:sz w:val="24"/>
          <w:szCs w:val="24"/>
        </w:rPr>
        <w:t>SKRIPSI</w:t>
      </w:r>
    </w:p>
    <w:p w14:paraId="21D3C198" w14:textId="77777777" w:rsidR="00730EB1" w:rsidRDefault="00730EB1" w:rsidP="00730EB1">
      <w:pPr>
        <w:jc w:val="center"/>
        <w:rPr>
          <w:rFonts w:ascii="Times New Roman" w:hAnsi="Times New Roman" w:cs="Times New Roman"/>
          <w:b/>
          <w:sz w:val="24"/>
          <w:szCs w:val="24"/>
        </w:rPr>
      </w:pPr>
    </w:p>
    <w:p w14:paraId="53B6AD59" w14:textId="18023279" w:rsidR="00730EB1" w:rsidRDefault="00730EB1" w:rsidP="00730EB1">
      <w:pPr>
        <w:jc w:val="center"/>
        <w:rPr>
          <w:rFonts w:ascii="Times New Roman" w:hAnsi="Times New Roman" w:cs="Times New Roman"/>
          <w:sz w:val="24"/>
          <w:szCs w:val="24"/>
        </w:rPr>
      </w:pP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persyaratan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Sarjana</w:t>
      </w:r>
      <w:proofErr w:type="spellEnd"/>
      <w:r>
        <w:rPr>
          <w:rFonts w:ascii="Times New Roman" w:hAnsi="Times New Roman" w:cs="Times New Roman"/>
          <w:sz w:val="24"/>
          <w:szCs w:val="24"/>
        </w:rPr>
        <w:t xml:space="preserve"> </w:t>
      </w:r>
      <w:proofErr w:type="spellStart"/>
      <w:r w:rsidR="00A83293">
        <w:rPr>
          <w:rFonts w:ascii="Times New Roman" w:hAnsi="Times New Roman" w:cs="Times New Roman"/>
          <w:sz w:val="24"/>
          <w:szCs w:val="24"/>
        </w:rPr>
        <w:t>Akuntansi</w:t>
      </w:r>
      <w:proofErr w:type="spellEnd"/>
    </w:p>
    <w:p w14:paraId="222513F6" w14:textId="77777777" w:rsidR="00730EB1" w:rsidRDefault="00730EB1" w:rsidP="00730EB1">
      <w:pPr>
        <w:jc w:val="center"/>
        <w:rPr>
          <w:rFonts w:ascii="Times New Roman" w:hAnsi="Times New Roman" w:cs="Times New Roman"/>
          <w:sz w:val="24"/>
          <w:szCs w:val="24"/>
        </w:rPr>
      </w:pPr>
    </w:p>
    <w:p w14:paraId="037B9C0A" w14:textId="77777777" w:rsidR="00730EB1" w:rsidRDefault="00730EB1" w:rsidP="00730EB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E6A9E8" wp14:editId="1010F137">
            <wp:extent cx="1297305" cy="1297305"/>
            <wp:effectExtent l="0" t="0" r="0" b="0"/>
            <wp:docPr id="15" name="Picture 15" descr="240px-Unmul_logo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40px-Unmul_logo_lo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7305" cy="1297305"/>
                    </a:xfrm>
                    <a:prstGeom prst="rect">
                      <a:avLst/>
                    </a:prstGeom>
                    <a:noFill/>
                    <a:ln>
                      <a:noFill/>
                    </a:ln>
                  </pic:spPr>
                </pic:pic>
              </a:graphicData>
            </a:graphic>
          </wp:inline>
        </w:drawing>
      </w:r>
    </w:p>
    <w:p w14:paraId="381DCCAD" w14:textId="77777777" w:rsidR="00730EB1" w:rsidRDefault="00730EB1" w:rsidP="00730EB1">
      <w:pPr>
        <w:jc w:val="center"/>
        <w:rPr>
          <w:rFonts w:ascii="Times New Roman" w:hAnsi="Times New Roman" w:cs="Times New Roman"/>
          <w:sz w:val="24"/>
          <w:szCs w:val="24"/>
        </w:rPr>
      </w:pPr>
    </w:p>
    <w:p w14:paraId="6A41E6A8" w14:textId="77777777" w:rsidR="00730EB1" w:rsidRPr="00B330E8" w:rsidRDefault="00730EB1" w:rsidP="00730EB1">
      <w:pPr>
        <w:jc w:val="center"/>
        <w:rPr>
          <w:rFonts w:ascii="Times New Roman" w:hAnsi="Times New Roman" w:cs="Times New Roman"/>
          <w:b/>
          <w:bCs/>
          <w:sz w:val="24"/>
          <w:szCs w:val="24"/>
        </w:rPr>
      </w:pPr>
    </w:p>
    <w:p w14:paraId="7D3AA4C0" w14:textId="77777777" w:rsidR="00730EB1" w:rsidRPr="00B330E8" w:rsidRDefault="00730EB1" w:rsidP="00730EB1">
      <w:pPr>
        <w:jc w:val="center"/>
        <w:rPr>
          <w:rFonts w:ascii="Times New Roman" w:hAnsi="Times New Roman" w:cs="Times New Roman"/>
          <w:b/>
          <w:bCs/>
          <w:sz w:val="24"/>
          <w:szCs w:val="24"/>
        </w:rPr>
      </w:pPr>
      <w:r w:rsidRPr="00B330E8">
        <w:rPr>
          <w:rFonts w:ascii="Times New Roman" w:hAnsi="Times New Roman" w:cs="Times New Roman"/>
          <w:b/>
          <w:bCs/>
          <w:sz w:val="24"/>
          <w:szCs w:val="24"/>
        </w:rPr>
        <w:t>Oleh:</w:t>
      </w:r>
    </w:p>
    <w:p w14:paraId="4DCF6544" w14:textId="77777777" w:rsidR="00730EB1" w:rsidRPr="00B330E8" w:rsidRDefault="00730EB1" w:rsidP="00730EB1">
      <w:pPr>
        <w:jc w:val="center"/>
        <w:rPr>
          <w:rFonts w:ascii="Times New Roman" w:hAnsi="Times New Roman" w:cs="Times New Roman"/>
          <w:b/>
          <w:bCs/>
          <w:sz w:val="24"/>
          <w:szCs w:val="24"/>
        </w:rPr>
      </w:pPr>
      <w:r w:rsidRPr="00B330E8">
        <w:rPr>
          <w:rFonts w:ascii="Times New Roman" w:hAnsi="Times New Roman" w:cs="Times New Roman"/>
          <w:b/>
          <w:bCs/>
          <w:sz w:val="24"/>
          <w:szCs w:val="24"/>
        </w:rPr>
        <w:t xml:space="preserve">Ronaldy Satriabudi </w:t>
      </w:r>
      <w:proofErr w:type="spellStart"/>
      <w:r w:rsidRPr="00B330E8">
        <w:rPr>
          <w:rFonts w:ascii="Times New Roman" w:hAnsi="Times New Roman" w:cs="Times New Roman"/>
          <w:b/>
          <w:bCs/>
          <w:sz w:val="24"/>
          <w:szCs w:val="24"/>
        </w:rPr>
        <w:t>Mualim</w:t>
      </w:r>
      <w:proofErr w:type="spellEnd"/>
    </w:p>
    <w:p w14:paraId="286CC3F0" w14:textId="77777777" w:rsidR="00730EB1" w:rsidRPr="00B330E8" w:rsidRDefault="00730EB1" w:rsidP="00730EB1">
      <w:pPr>
        <w:jc w:val="center"/>
        <w:rPr>
          <w:rFonts w:ascii="Times New Roman" w:hAnsi="Times New Roman" w:cs="Times New Roman"/>
          <w:b/>
          <w:bCs/>
          <w:sz w:val="24"/>
          <w:szCs w:val="24"/>
        </w:rPr>
      </w:pPr>
      <w:r w:rsidRPr="00B330E8">
        <w:rPr>
          <w:rFonts w:ascii="Times New Roman" w:hAnsi="Times New Roman" w:cs="Times New Roman"/>
          <w:b/>
          <w:bCs/>
          <w:sz w:val="24"/>
          <w:szCs w:val="24"/>
        </w:rPr>
        <w:t>1501035024</w:t>
      </w:r>
    </w:p>
    <w:p w14:paraId="6FA586AE" w14:textId="77777777" w:rsidR="00730EB1" w:rsidRDefault="00730EB1" w:rsidP="00730EB1">
      <w:pPr>
        <w:jc w:val="center"/>
        <w:rPr>
          <w:rFonts w:ascii="Times New Roman" w:hAnsi="Times New Roman" w:cs="Times New Roman"/>
          <w:sz w:val="24"/>
          <w:szCs w:val="24"/>
        </w:rPr>
      </w:pPr>
    </w:p>
    <w:p w14:paraId="05CF7161" w14:textId="77777777" w:rsidR="00730EB1" w:rsidRDefault="00730EB1" w:rsidP="00730EB1">
      <w:pPr>
        <w:jc w:val="center"/>
        <w:rPr>
          <w:rFonts w:ascii="Times New Roman" w:hAnsi="Times New Roman" w:cs="Times New Roman"/>
          <w:sz w:val="24"/>
          <w:szCs w:val="24"/>
        </w:rPr>
      </w:pPr>
    </w:p>
    <w:p w14:paraId="023D581B" w14:textId="77777777" w:rsidR="00730EB1" w:rsidRPr="00B330E8" w:rsidRDefault="00730EB1" w:rsidP="00730EB1">
      <w:pPr>
        <w:jc w:val="center"/>
        <w:rPr>
          <w:rFonts w:ascii="Times New Roman" w:hAnsi="Times New Roman" w:cs="Times New Roman"/>
          <w:b/>
          <w:bCs/>
          <w:sz w:val="24"/>
          <w:szCs w:val="24"/>
        </w:rPr>
      </w:pPr>
      <w:r w:rsidRPr="00B330E8">
        <w:rPr>
          <w:rFonts w:ascii="Times New Roman" w:hAnsi="Times New Roman" w:cs="Times New Roman"/>
          <w:b/>
          <w:bCs/>
          <w:sz w:val="24"/>
          <w:szCs w:val="24"/>
        </w:rPr>
        <w:t>FAKULTAS EKONOMI DAN BISNIS</w:t>
      </w:r>
    </w:p>
    <w:p w14:paraId="0669AA53" w14:textId="77777777" w:rsidR="00730EB1" w:rsidRPr="00B330E8" w:rsidRDefault="00730EB1" w:rsidP="00730EB1">
      <w:pPr>
        <w:jc w:val="center"/>
        <w:rPr>
          <w:rFonts w:ascii="Times New Roman" w:hAnsi="Times New Roman" w:cs="Times New Roman"/>
          <w:b/>
          <w:bCs/>
          <w:sz w:val="24"/>
          <w:szCs w:val="24"/>
        </w:rPr>
      </w:pPr>
      <w:r w:rsidRPr="00B330E8">
        <w:rPr>
          <w:rFonts w:ascii="Times New Roman" w:hAnsi="Times New Roman" w:cs="Times New Roman"/>
          <w:b/>
          <w:bCs/>
          <w:sz w:val="24"/>
          <w:szCs w:val="24"/>
        </w:rPr>
        <w:t>UNIVERSITAS MULAWARMAN</w:t>
      </w:r>
    </w:p>
    <w:p w14:paraId="1EB7F392" w14:textId="77777777" w:rsidR="00730EB1" w:rsidRPr="00B330E8" w:rsidRDefault="00730EB1" w:rsidP="00730EB1">
      <w:pPr>
        <w:jc w:val="center"/>
        <w:rPr>
          <w:rFonts w:ascii="Times New Roman" w:hAnsi="Times New Roman" w:cs="Times New Roman"/>
          <w:b/>
          <w:bCs/>
          <w:sz w:val="24"/>
          <w:szCs w:val="24"/>
        </w:rPr>
      </w:pPr>
      <w:r w:rsidRPr="00B330E8">
        <w:rPr>
          <w:rFonts w:ascii="Times New Roman" w:hAnsi="Times New Roman" w:cs="Times New Roman"/>
          <w:b/>
          <w:bCs/>
          <w:sz w:val="24"/>
          <w:szCs w:val="24"/>
        </w:rPr>
        <w:t>SAMARINDA</w:t>
      </w:r>
    </w:p>
    <w:p w14:paraId="2F8DEF23" w14:textId="77777777" w:rsidR="00597B89" w:rsidRDefault="00730EB1" w:rsidP="00597B89">
      <w:pPr>
        <w:spacing w:line="240" w:lineRule="auto"/>
        <w:jc w:val="center"/>
        <w:rPr>
          <w:rFonts w:ascii="Times New Roman" w:hAnsi="Times New Roman" w:cs="Times New Roman"/>
          <w:b/>
          <w:bCs/>
          <w:sz w:val="24"/>
          <w:szCs w:val="24"/>
        </w:rPr>
      </w:pPr>
      <w:r w:rsidRPr="00B330E8">
        <w:rPr>
          <w:rFonts w:ascii="Times New Roman" w:hAnsi="Times New Roman" w:cs="Times New Roman"/>
          <w:b/>
          <w:bCs/>
          <w:sz w:val="24"/>
          <w:szCs w:val="24"/>
        </w:rPr>
        <w:t>202</w:t>
      </w:r>
      <w:bookmarkStart w:id="1" w:name="_Hlk100649390"/>
      <w:r w:rsidR="00597B89">
        <w:rPr>
          <w:rFonts w:ascii="Times New Roman" w:hAnsi="Times New Roman" w:cs="Times New Roman"/>
          <w:b/>
          <w:bCs/>
          <w:sz w:val="24"/>
          <w:szCs w:val="24"/>
        </w:rPr>
        <w:t xml:space="preserve">2 </w:t>
      </w:r>
    </w:p>
    <w:p w14:paraId="731BCC88" w14:textId="77777777" w:rsidR="00597B89" w:rsidRDefault="00597B89" w:rsidP="00597B89">
      <w:pPr>
        <w:spacing w:line="240" w:lineRule="auto"/>
        <w:jc w:val="center"/>
        <w:rPr>
          <w:rFonts w:ascii="Times New Roman" w:hAnsi="Times New Roman" w:cs="Times New Roman"/>
          <w:b/>
          <w:sz w:val="24"/>
          <w:szCs w:val="24"/>
        </w:rPr>
        <w:sectPr w:rsidR="00597B89" w:rsidSect="00597B89">
          <w:footerReference w:type="default" r:id="rId9"/>
          <w:pgSz w:w="11907" w:h="16839" w:code="9"/>
          <w:pgMar w:top="2268" w:right="1701" w:bottom="1843" w:left="2268" w:header="720" w:footer="720" w:gutter="0"/>
          <w:pgNumType w:fmt="lowerRoman" w:start="2"/>
          <w:cols w:space="720"/>
          <w:docGrid w:linePitch="360"/>
        </w:sectPr>
      </w:pPr>
    </w:p>
    <w:p w14:paraId="43EB22DB" w14:textId="4824B495" w:rsidR="00E80FFD" w:rsidRDefault="002A5564" w:rsidP="00597B89">
      <w:pPr>
        <w:spacing w:line="240" w:lineRule="auto"/>
        <w:jc w:val="center"/>
        <w:rPr>
          <w:rFonts w:ascii="Times New Roman" w:hAnsi="Times New Roman" w:cs="Times New Roman"/>
          <w:b/>
          <w:sz w:val="24"/>
          <w:szCs w:val="24"/>
        </w:rPr>
      </w:pPr>
      <w:r>
        <w:rPr>
          <w:noProof/>
        </w:rPr>
        <w:lastRenderedPageBreak/>
        <w:drawing>
          <wp:anchor distT="0" distB="0" distL="114300" distR="114300" simplePos="0" relativeHeight="251806720" behindDoc="0" locked="0" layoutInCell="1" allowOverlap="1" wp14:anchorId="5468EF65" wp14:editId="7F8001BE">
            <wp:simplePos x="0" y="0"/>
            <wp:positionH relativeFrom="column">
              <wp:posOffset>-1424940</wp:posOffset>
            </wp:positionH>
            <wp:positionV relativeFrom="paragraph">
              <wp:posOffset>-1432560</wp:posOffset>
            </wp:positionV>
            <wp:extent cx="7526248" cy="1066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562" cy="107166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8E09C8" w14:textId="1FCFA2BF" w:rsidR="00014861" w:rsidRDefault="00014861" w:rsidP="00597B89">
      <w:pPr>
        <w:spacing w:line="240" w:lineRule="auto"/>
        <w:jc w:val="center"/>
        <w:rPr>
          <w:rFonts w:ascii="Times New Roman" w:hAnsi="Times New Roman" w:cs="Times New Roman"/>
          <w:b/>
          <w:sz w:val="24"/>
          <w:szCs w:val="24"/>
        </w:rPr>
      </w:pPr>
    </w:p>
    <w:p w14:paraId="5B5C81C4" w14:textId="2BCB2546" w:rsidR="00E80FFD" w:rsidRDefault="00E80FFD" w:rsidP="00730EB1">
      <w:pPr>
        <w:jc w:val="center"/>
        <w:rPr>
          <w:rFonts w:ascii="Times New Roman" w:hAnsi="Times New Roman" w:cs="Times New Roman"/>
          <w:b/>
          <w:sz w:val="24"/>
          <w:szCs w:val="24"/>
        </w:rPr>
      </w:pPr>
    </w:p>
    <w:p w14:paraId="656B7622" w14:textId="756084B2" w:rsidR="0012098F" w:rsidRDefault="0012098F" w:rsidP="004C62EC">
      <w:pPr>
        <w:rPr>
          <w:rFonts w:ascii="Times New Roman" w:hAnsi="Times New Roman" w:cs="Times New Roman"/>
          <w:bCs/>
          <w:sz w:val="24"/>
          <w:szCs w:val="24"/>
        </w:rPr>
      </w:pPr>
    </w:p>
    <w:p w14:paraId="20A8C3EF" w14:textId="002E45E8" w:rsidR="0012098F" w:rsidRDefault="0012098F" w:rsidP="0012098F">
      <w:pPr>
        <w:jc w:val="center"/>
        <w:rPr>
          <w:rFonts w:ascii="Times New Roman" w:hAnsi="Times New Roman" w:cs="Times New Roman"/>
          <w:bCs/>
          <w:sz w:val="24"/>
          <w:szCs w:val="24"/>
        </w:rPr>
      </w:pPr>
    </w:p>
    <w:p w14:paraId="11C1EE99" w14:textId="6E801F4E" w:rsidR="0012098F" w:rsidRDefault="0012098F" w:rsidP="0012098F">
      <w:pPr>
        <w:spacing w:after="0"/>
        <w:ind w:left="990"/>
        <w:jc w:val="both"/>
        <w:rPr>
          <w:rFonts w:ascii="Times New Roman" w:hAnsi="Times New Roman" w:cs="Times New Roman"/>
          <w:bCs/>
          <w:sz w:val="24"/>
          <w:szCs w:val="24"/>
        </w:rPr>
      </w:pPr>
    </w:p>
    <w:p w14:paraId="73D18A3C" w14:textId="2A7FD9AA" w:rsidR="0012098F" w:rsidRDefault="0012098F" w:rsidP="0012098F">
      <w:pPr>
        <w:spacing w:after="0"/>
        <w:jc w:val="center"/>
        <w:rPr>
          <w:rFonts w:ascii="Times New Roman" w:hAnsi="Times New Roman" w:cs="Times New Roman"/>
          <w:bCs/>
          <w:sz w:val="24"/>
          <w:szCs w:val="24"/>
        </w:rPr>
      </w:pPr>
    </w:p>
    <w:p w14:paraId="69B7E784" w14:textId="55457B3F" w:rsidR="0012098F" w:rsidRDefault="0012098F" w:rsidP="0012098F">
      <w:pPr>
        <w:spacing w:after="0"/>
        <w:jc w:val="center"/>
        <w:rPr>
          <w:rFonts w:ascii="Times New Roman" w:hAnsi="Times New Roman" w:cs="Times New Roman"/>
          <w:bCs/>
          <w:sz w:val="24"/>
          <w:szCs w:val="24"/>
        </w:rPr>
      </w:pPr>
    </w:p>
    <w:p w14:paraId="4ABCD403" w14:textId="491E5B45" w:rsidR="0012098F" w:rsidRDefault="0012098F" w:rsidP="0012098F">
      <w:pPr>
        <w:spacing w:after="0"/>
        <w:jc w:val="center"/>
        <w:rPr>
          <w:rFonts w:ascii="Times New Roman" w:hAnsi="Times New Roman" w:cs="Times New Roman"/>
          <w:bCs/>
          <w:sz w:val="24"/>
          <w:szCs w:val="24"/>
        </w:rPr>
      </w:pPr>
    </w:p>
    <w:p w14:paraId="2CA03A4A" w14:textId="19E8E2A8" w:rsidR="0012098F" w:rsidRDefault="0012098F" w:rsidP="0012098F">
      <w:pPr>
        <w:spacing w:after="0"/>
        <w:jc w:val="center"/>
        <w:rPr>
          <w:rFonts w:ascii="Times New Roman" w:hAnsi="Times New Roman" w:cs="Times New Roman"/>
          <w:bCs/>
          <w:sz w:val="24"/>
          <w:szCs w:val="24"/>
        </w:rPr>
      </w:pPr>
    </w:p>
    <w:p w14:paraId="33C0A763" w14:textId="77777777" w:rsidR="004C62EC" w:rsidRDefault="004C62EC" w:rsidP="004C62EC">
      <w:pPr>
        <w:spacing w:after="0"/>
        <w:ind w:left="2160"/>
        <w:rPr>
          <w:rFonts w:ascii="Times New Roman" w:hAnsi="Times New Roman" w:cs="Times New Roman"/>
          <w:bCs/>
          <w:sz w:val="24"/>
          <w:szCs w:val="24"/>
          <w:u w:val="single"/>
        </w:rPr>
      </w:pPr>
    </w:p>
    <w:p w14:paraId="0F17BFC1" w14:textId="77777777" w:rsidR="004C62EC" w:rsidRDefault="004C62EC" w:rsidP="004C62EC">
      <w:pPr>
        <w:spacing w:after="0"/>
        <w:ind w:left="2160"/>
        <w:rPr>
          <w:rFonts w:ascii="Times New Roman" w:hAnsi="Times New Roman" w:cs="Times New Roman"/>
          <w:bCs/>
          <w:sz w:val="24"/>
          <w:szCs w:val="24"/>
          <w:u w:val="single"/>
        </w:rPr>
      </w:pPr>
    </w:p>
    <w:p w14:paraId="0A95403F" w14:textId="728C2C2D" w:rsidR="004C62EC" w:rsidRDefault="004C62EC" w:rsidP="004C62EC">
      <w:pPr>
        <w:spacing w:after="0"/>
        <w:rPr>
          <w:rFonts w:ascii="Times New Roman" w:hAnsi="Times New Roman" w:cs="Times New Roman"/>
          <w:bCs/>
          <w:sz w:val="24"/>
          <w:szCs w:val="24"/>
        </w:rPr>
      </w:pPr>
    </w:p>
    <w:p w14:paraId="0687BC34" w14:textId="204BC220" w:rsidR="004C62EC" w:rsidRDefault="004C62EC" w:rsidP="004C62EC">
      <w:pPr>
        <w:spacing w:after="0"/>
        <w:rPr>
          <w:rFonts w:ascii="Times New Roman" w:hAnsi="Times New Roman" w:cs="Times New Roman"/>
          <w:bCs/>
          <w:sz w:val="24"/>
          <w:szCs w:val="24"/>
        </w:rPr>
      </w:pPr>
    </w:p>
    <w:p w14:paraId="1563180D" w14:textId="77777777" w:rsidR="004C62EC" w:rsidRDefault="004C62EC" w:rsidP="004C62EC">
      <w:pPr>
        <w:spacing w:after="0"/>
        <w:rPr>
          <w:rFonts w:ascii="Times New Roman" w:hAnsi="Times New Roman" w:cs="Times New Roman"/>
          <w:bCs/>
          <w:sz w:val="24"/>
          <w:szCs w:val="24"/>
        </w:rPr>
      </w:pPr>
    </w:p>
    <w:p w14:paraId="3E146CE7" w14:textId="77777777" w:rsidR="001F4091" w:rsidRDefault="001F4091" w:rsidP="004C62EC">
      <w:pPr>
        <w:rPr>
          <w:rFonts w:ascii="Times New Roman" w:hAnsi="Times New Roman" w:cs="Times New Roman"/>
          <w:bCs/>
          <w:sz w:val="24"/>
          <w:szCs w:val="24"/>
        </w:rPr>
      </w:pPr>
    </w:p>
    <w:p w14:paraId="6C4A117C" w14:textId="77777777" w:rsidR="001F4091" w:rsidRDefault="001F4091" w:rsidP="004C62EC">
      <w:pPr>
        <w:rPr>
          <w:rFonts w:ascii="Times New Roman" w:hAnsi="Times New Roman" w:cs="Times New Roman"/>
          <w:bCs/>
          <w:sz w:val="24"/>
          <w:szCs w:val="24"/>
        </w:rPr>
      </w:pPr>
    </w:p>
    <w:p w14:paraId="0514F475" w14:textId="77777777" w:rsidR="001F4091" w:rsidRDefault="001F4091" w:rsidP="004C62EC">
      <w:pPr>
        <w:rPr>
          <w:rFonts w:ascii="Times New Roman" w:hAnsi="Times New Roman" w:cs="Times New Roman"/>
          <w:bCs/>
          <w:sz w:val="24"/>
          <w:szCs w:val="24"/>
        </w:rPr>
      </w:pPr>
    </w:p>
    <w:p w14:paraId="744AE90F" w14:textId="77777777" w:rsidR="001F4091" w:rsidRDefault="001F4091" w:rsidP="004C62EC">
      <w:pPr>
        <w:rPr>
          <w:rFonts w:ascii="Times New Roman" w:hAnsi="Times New Roman" w:cs="Times New Roman"/>
          <w:bCs/>
          <w:sz w:val="24"/>
          <w:szCs w:val="24"/>
        </w:rPr>
      </w:pPr>
    </w:p>
    <w:p w14:paraId="250E015E" w14:textId="77777777" w:rsidR="001F4091" w:rsidRDefault="001F4091" w:rsidP="004C62EC">
      <w:pPr>
        <w:rPr>
          <w:rFonts w:ascii="Times New Roman" w:hAnsi="Times New Roman" w:cs="Times New Roman"/>
          <w:bCs/>
          <w:sz w:val="24"/>
          <w:szCs w:val="24"/>
        </w:rPr>
      </w:pPr>
    </w:p>
    <w:p w14:paraId="50F60379" w14:textId="0B719EB9" w:rsidR="00597B89" w:rsidRDefault="00597B89" w:rsidP="004C62EC">
      <w:pPr>
        <w:rPr>
          <w:rFonts w:ascii="Times New Roman" w:hAnsi="Times New Roman" w:cs="Times New Roman"/>
          <w:b/>
          <w:sz w:val="24"/>
          <w:szCs w:val="24"/>
        </w:rPr>
      </w:pPr>
      <w:r>
        <w:rPr>
          <w:rFonts w:ascii="Times New Roman" w:hAnsi="Times New Roman" w:cs="Times New Roman"/>
          <w:b/>
          <w:sz w:val="24"/>
          <w:szCs w:val="24"/>
        </w:rPr>
        <w:br w:type="page"/>
      </w:r>
    </w:p>
    <w:p w14:paraId="438BB581" w14:textId="09ECC2EC" w:rsidR="00340012" w:rsidRDefault="002A5564" w:rsidP="00730EB1">
      <w:pPr>
        <w:jc w:val="center"/>
        <w:rPr>
          <w:rFonts w:ascii="Times New Roman" w:hAnsi="Times New Roman" w:cs="Times New Roman"/>
          <w:b/>
          <w:sz w:val="24"/>
          <w:szCs w:val="24"/>
        </w:rPr>
      </w:pPr>
      <w:r>
        <w:rPr>
          <w:noProof/>
        </w:rPr>
        <w:lastRenderedPageBreak/>
        <w:drawing>
          <wp:anchor distT="0" distB="0" distL="114300" distR="114300" simplePos="0" relativeHeight="251807744" behindDoc="0" locked="0" layoutInCell="1" allowOverlap="1" wp14:anchorId="147072EC" wp14:editId="6E58C9AE">
            <wp:simplePos x="0" y="0"/>
            <wp:positionH relativeFrom="column">
              <wp:posOffset>-1424940</wp:posOffset>
            </wp:positionH>
            <wp:positionV relativeFrom="paragraph">
              <wp:posOffset>-1424940</wp:posOffset>
            </wp:positionV>
            <wp:extent cx="7536180" cy="106603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6180" cy="106603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920" w:type="dxa"/>
        <w:tblLayout w:type="fixed"/>
        <w:tblCellMar>
          <w:left w:w="0" w:type="dxa"/>
          <w:right w:w="0" w:type="dxa"/>
        </w:tblCellMar>
        <w:tblLook w:val="01E0" w:firstRow="1" w:lastRow="1" w:firstColumn="1" w:lastColumn="1" w:noHBand="0" w:noVBand="0"/>
      </w:tblPr>
      <w:tblGrid>
        <w:gridCol w:w="2389"/>
        <w:gridCol w:w="335"/>
        <w:gridCol w:w="5196"/>
      </w:tblGrid>
      <w:tr w:rsidR="00340012" w:rsidRPr="00E627E2" w14:paraId="6C84FEA5" w14:textId="77777777" w:rsidTr="00F52C12">
        <w:trPr>
          <w:trHeight w:val="954"/>
        </w:trPr>
        <w:tc>
          <w:tcPr>
            <w:tcW w:w="2389" w:type="dxa"/>
          </w:tcPr>
          <w:p w14:paraId="614F0507" w14:textId="5AFD9725" w:rsidR="00340012" w:rsidRPr="00E627E2" w:rsidRDefault="00340012" w:rsidP="00D272FB">
            <w:pPr>
              <w:pStyle w:val="TableParagraph"/>
              <w:spacing w:line="360" w:lineRule="auto"/>
              <w:rPr>
                <w:sz w:val="24"/>
                <w:szCs w:val="24"/>
              </w:rPr>
            </w:pPr>
          </w:p>
        </w:tc>
        <w:tc>
          <w:tcPr>
            <w:tcW w:w="335" w:type="dxa"/>
          </w:tcPr>
          <w:p w14:paraId="2F80D5A8" w14:textId="0CC0C977" w:rsidR="00340012" w:rsidRPr="00E627E2" w:rsidRDefault="00340012" w:rsidP="00014861">
            <w:pPr>
              <w:pStyle w:val="TableParagraph"/>
              <w:spacing w:line="360" w:lineRule="auto"/>
              <w:ind w:right="87"/>
              <w:jc w:val="center"/>
              <w:rPr>
                <w:sz w:val="24"/>
                <w:szCs w:val="24"/>
              </w:rPr>
            </w:pPr>
          </w:p>
        </w:tc>
        <w:tc>
          <w:tcPr>
            <w:tcW w:w="5196" w:type="dxa"/>
          </w:tcPr>
          <w:p w14:paraId="7C914806" w14:textId="164FC18C" w:rsidR="00340012" w:rsidRPr="00E627E2" w:rsidRDefault="00340012" w:rsidP="00E627E2">
            <w:pPr>
              <w:pStyle w:val="TableParagraph"/>
              <w:spacing w:line="360" w:lineRule="auto"/>
              <w:ind w:left="156"/>
              <w:jc w:val="both"/>
              <w:rPr>
                <w:sz w:val="24"/>
                <w:szCs w:val="24"/>
                <w:lang w:val="en-US"/>
              </w:rPr>
            </w:pPr>
          </w:p>
        </w:tc>
      </w:tr>
      <w:tr w:rsidR="00340012" w:rsidRPr="00E627E2" w14:paraId="70A0894F" w14:textId="77777777" w:rsidTr="00F52C12">
        <w:trPr>
          <w:trHeight w:val="412"/>
        </w:trPr>
        <w:tc>
          <w:tcPr>
            <w:tcW w:w="2389" w:type="dxa"/>
          </w:tcPr>
          <w:p w14:paraId="4529F282" w14:textId="1B94E1B0" w:rsidR="00340012" w:rsidRPr="00E627E2" w:rsidRDefault="00340012" w:rsidP="00D272FB">
            <w:pPr>
              <w:pStyle w:val="TableParagraph"/>
              <w:spacing w:before="61" w:line="360" w:lineRule="auto"/>
              <w:rPr>
                <w:sz w:val="24"/>
                <w:szCs w:val="24"/>
              </w:rPr>
            </w:pPr>
          </w:p>
        </w:tc>
        <w:tc>
          <w:tcPr>
            <w:tcW w:w="335" w:type="dxa"/>
          </w:tcPr>
          <w:p w14:paraId="754934B9" w14:textId="023A8F37" w:rsidR="00340012" w:rsidRPr="00E627E2" w:rsidRDefault="00340012" w:rsidP="00D272FB">
            <w:pPr>
              <w:pStyle w:val="TableParagraph"/>
              <w:spacing w:before="61" w:line="360" w:lineRule="auto"/>
              <w:ind w:right="159"/>
              <w:jc w:val="right"/>
              <w:rPr>
                <w:sz w:val="24"/>
                <w:szCs w:val="24"/>
              </w:rPr>
            </w:pPr>
          </w:p>
        </w:tc>
        <w:tc>
          <w:tcPr>
            <w:tcW w:w="5196" w:type="dxa"/>
          </w:tcPr>
          <w:p w14:paraId="147892B3" w14:textId="4D9C5A21" w:rsidR="00340012" w:rsidRPr="00E627E2" w:rsidRDefault="00340012" w:rsidP="00D272FB">
            <w:pPr>
              <w:pStyle w:val="TableParagraph"/>
              <w:spacing w:before="61" w:line="360" w:lineRule="auto"/>
              <w:ind w:left="139"/>
              <w:rPr>
                <w:sz w:val="24"/>
                <w:szCs w:val="24"/>
                <w:lang w:val="en-US"/>
              </w:rPr>
            </w:pPr>
          </w:p>
        </w:tc>
      </w:tr>
      <w:tr w:rsidR="00340012" w:rsidRPr="00E627E2" w14:paraId="766A3F5E" w14:textId="77777777" w:rsidTr="00F52C12">
        <w:trPr>
          <w:trHeight w:val="443"/>
        </w:trPr>
        <w:tc>
          <w:tcPr>
            <w:tcW w:w="2389" w:type="dxa"/>
          </w:tcPr>
          <w:p w14:paraId="59C082F3" w14:textId="046AFAAF" w:rsidR="00340012" w:rsidRPr="00E627E2" w:rsidRDefault="00340012" w:rsidP="003F5E8D">
            <w:pPr>
              <w:pStyle w:val="TableParagraph"/>
              <w:spacing w:before="90"/>
              <w:rPr>
                <w:sz w:val="24"/>
                <w:szCs w:val="24"/>
              </w:rPr>
            </w:pPr>
          </w:p>
        </w:tc>
        <w:tc>
          <w:tcPr>
            <w:tcW w:w="335" w:type="dxa"/>
          </w:tcPr>
          <w:p w14:paraId="496C89CE" w14:textId="368416C9" w:rsidR="00340012" w:rsidRPr="00E627E2" w:rsidRDefault="00340012" w:rsidP="003F5E8D">
            <w:pPr>
              <w:pStyle w:val="TableParagraph"/>
              <w:spacing w:before="90"/>
              <w:ind w:right="159"/>
              <w:jc w:val="right"/>
              <w:rPr>
                <w:sz w:val="24"/>
                <w:szCs w:val="24"/>
              </w:rPr>
            </w:pPr>
          </w:p>
        </w:tc>
        <w:tc>
          <w:tcPr>
            <w:tcW w:w="5196" w:type="dxa"/>
          </w:tcPr>
          <w:p w14:paraId="63EF8265" w14:textId="39A2D2F7" w:rsidR="00340012" w:rsidRPr="00E627E2" w:rsidRDefault="00340012" w:rsidP="003F5E8D">
            <w:pPr>
              <w:pStyle w:val="TableParagraph"/>
              <w:spacing w:before="90"/>
              <w:ind w:left="139"/>
              <w:rPr>
                <w:sz w:val="24"/>
                <w:szCs w:val="24"/>
                <w:lang w:val="en-US"/>
              </w:rPr>
            </w:pPr>
          </w:p>
        </w:tc>
      </w:tr>
      <w:tr w:rsidR="00340012" w:rsidRPr="00E627E2" w14:paraId="6C1ED145" w14:textId="77777777" w:rsidTr="00F52C12">
        <w:trPr>
          <w:trHeight w:val="425"/>
        </w:trPr>
        <w:tc>
          <w:tcPr>
            <w:tcW w:w="2389" w:type="dxa"/>
          </w:tcPr>
          <w:p w14:paraId="650E01D1" w14:textId="6CA7E83C" w:rsidR="00340012" w:rsidRPr="00E627E2" w:rsidRDefault="00340012" w:rsidP="003F5E8D">
            <w:pPr>
              <w:pStyle w:val="TableParagraph"/>
              <w:spacing w:before="91"/>
              <w:rPr>
                <w:sz w:val="24"/>
                <w:szCs w:val="24"/>
                <w:lang w:val="en-US"/>
              </w:rPr>
            </w:pPr>
          </w:p>
        </w:tc>
        <w:tc>
          <w:tcPr>
            <w:tcW w:w="335" w:type="dxa"/>
          </w:tcPr>
          <w:p w14:paraId="656894C0" w14:textId="383BE408" w:rsidR="00340012" w:rsidRPr="00E627E2" w:rsidRDefault="00340012" w:rsidP="003F5E8D">
            <w:pPr>
              <w:pStyle w:val="TableParagraph"/>
              <w:spacing w:before="91"/>
              <w:ind w:right="159"/>
              <w:jc w:val="right"/>
              <w:rPr>
                <w:sz w:val="24"/>
                <w:szCs w:val="24"/>
              </w:rPr>
            </w:pPr>
          </w:p>
        </w:tc>
        <w:tc>
          <w:tcPr>
            <w:tcW w:w="5196" w:type="dxa"/>
          </w:tcPr>
          <w:p w14:paraId="781F842E" w14:textId="171FC100" w:rsidR="00340012" w:rsidRPr="00E627E2" w:rsidRDefault="00340012" w:rsidP="003F5E8D">
            <w:pPr>
              <w:pStyle w:val="TableParagraph"/>
              <w:spacing w:before="91"/>
              <w:ind w:left="139"/>
              <w:rPr>
                <w:sz w:val="24"/>
                <w:szCs w:val="24"/>
                <w:lang w:val="en-US"/>
              </w:rPr>
            </w:pPr>
          </w:p>
        </w:tc>
      </w:tr>
      <w:tr w:rsidR="00340012" w:rsidRPr="00E627E2" w14:paraId="1E895624" w14:textId="77777777" w:rsidTr="00F52C12">
        <w:trPr>
          <w:trHeight w:val="325"/>
        </w:trPr>
        <w:tc>
          <w:tcPr>
            <w:tcW w:w="2389" w:type="dxa"/>
          </w:tcPr>
          <w:p w14:paraId="754F27F1" w14:textId="184BEB5A" w:rsidR="00340012" w:rsidRPr="00E627E2" w:rsidRDefault="00340012" w:rsidP="003F5E8D">
            <w:pPr>
              <w:pStyle w:val="TableParagraph"/>
              <w:spacing w:before="72" w:line="233" w:lineRule="exact"/>
              <w:rPr>
                <w:sz w:val="24"/>
                <w:szCs w:val="24"/>
                <w:lang w:val="en-US"/>
              </w:rPr>
            </w:pPr>
          </w:p>
        </w:tc>
        <w:tc>
          <w:tcPr>
            <w:tcW w:w="335" w:type="dxa"/>
          </w:tcPr>
          <w:p w14:paraId="78BC4DB2" w14:textId="1393630F" w:rsidR="00340012" w:rsidRPr="00E627E2" w:rsidRDefault="00340012" w:rsidP="003F5E8D">
            <w:pPr>
              <w:pStyle w:val="TableParagraph"/>
              <w:spacing w:before="72" w:line="233" w:lineRule="exact"/>
              <w:ind w:right="159"/>
              <w:jc w:val="right"/>
              <w:rPr>
                <w:sz w:val="24"/>
                <w:szCs w:val="24"/>
              </w:rPr>
            </w:pPr>
          </w:p>
        </w:tc>
        <w:tc>
          <w:tcPr>
            <w:tcW w:w="5196" w:type="dxa"/>
          </w:tcPr>
          <w:p w14:paraId="6AFD9D52" w14:textId="00854421" w:rsidR="00340012" w:rsidRPr="00E627E2" w:rsidRDefault="00340012" w:rsidP="003F5E8D">
            <w:pPr>
              <w:pStyle w:val="TableParagraph"/>
              <w:spacing w:before="72" w:line="233" w:lineRule="exact"/>
              <w:ind w:left="139"/>
              <w:rPr>
                <w:sz w:val="24"/>
                <w:szCs w:val="24"/>
                <w:lang w:val="en-US"/>
              </w:rPr>
            </w:pPr>
          </w:p>
        </w:tc>
      </w:tr>
    </w:tbl>
    <w:p w14:paraId="6B4C5ADE" w14:textId="77777777" w:rsidR="00340012" w:rsidRPr="00E627E2" w:rsidRDefault="00340012" w:rsidP="00340012">
      <w:pPr>
        <w:jc w:val="center"/>
        <w:rPr>
          <w:rFonts w:ascii="Times New Roman" w:hAnsi="Times New Roman" w:cs="Times New Roman"/>
          <w:b/>
          <w:sz w:val="24"/>
          <w:szCs w:val="24"/>
        </w:rPr>
      </w:pPr>
      <w:r w:rsidRPr="00E627E2">
        <w:rPr>
          <w:rFonts w:ascii="Times New Roman" w:hAnsi="Times New Roman" w:cs="Times New Roman"/>
          <w:b/>
          <w:sz w:val="24"/>
          <w:szCs w:val="24"/>
        </w:rPr>
        <w:br/>
      </w:r>
    </w:p>
    <w:p w14:paraId="3F926F54" w14:textId="77777777" w:rsidR="00006B41" w:rsidRPr="00E627E2" w:rsidRDefault="00006B41" w:rsidP="00340012">
      <w:pPr>
        <w:jc w:val="center"/>
        <w:rPr>
          <w:rFonts w:ascii="Times New Roman" w:hAnsi="Times New Roman" w:cs="Times New Roman"/>
          <w:b/>
          <w:sz w:val="24"/>
          <w:szCs w:val="24"/>
        </w:rPr>
      </w:pPr>
    </w:p>
    <w:p w14:paraId="56990E91" w14:textId="48D0AEDC" w:rsidR="00340012" w:rsidRPr="00E627E2" w:rsidRDefault="00340012" w:rsidP="00340012">
      <w:pPr>
        <w:pStyle w:val="ListParagraph"/>
        <w:ind w:left="450"/>
        <w:rPr>
          <w:rFonts w:ascii="Times New Roman" w:hAnsi="Times New Roman" w:cs="Times New Roman"/>
          <w:bCs/>
          <w:sz w:val="24"/>
          <w:szCs w:val="24"/>
        </w:rPr>
      </w:pPr>
    </w:p>
    <w:p w14:paraId="5B049112" w14:textId="18007B40" w:rsidR="00340012" w:rsidRPr="004C62EC" w:rsidRDefault="00340012" w:rsidP="004C62EC">
      <w:pPr>
        <w:rPr>
          <w:rFonts w:ascii="Times New Roman" w:hAnsi="Times New Roman" w:cs="Times New Roman"/>
          <w:bCs/>
          <w:sz w:val="24"/>
          <w:szCs w:val="24"/>
        </w:rPr>
      </w:pPr>
    </w:p>
    <w:p w14:paraId="00F850A5" w14:textId="0B66E770" w:rsidR="00730EB1" w:rsidRPr="00C55CBF" w:rsidRDefault="00730EB1" w:rsidP="00730EB1">
      <w:pPr>
        <w:jc w:val="center"/>
        <w:rPr>
          <w:rFonts w:ascii="Times New Roman" w:hAnsi="Times New Roman" w:cs="Times New Roman"/>
          <w:b/>
          <w:sz w:val="24"/>
          <w:szCs w:val="24"/>
        </w:rPr>
      </w:pPr>
    </w:p>
    <w:p w14:paraId="513A7A32" w14:textId="77777777" w:rsidR="00730EB1" w:rsidRPr="00130B23" w:rsidRDefault="00730EB1" w:rsidP="00730EB1">
      <w:pPr>
        <w:spacing w:before="2" w:after="1"/>
        <w:rPr>
          <w:b/>
          <w:sz w:val="24"/>
        </w:rPr>
      </w:pPr>
    </w:p>
    <w:p w14:paraId="4B6EA91B" w14:textId="77777777" w:rsidR="00730EB1" w:rsidRDefault="00730EB1" w:rsidP="00730EB1">
      <w:pPr>
        <w:spacing w:before="1"/>
        <w:rPr>
          <w:b/>
        </w:rPr>
      </w:pPr>
    </w:p>
    <w:p w14:paraId="6F5A470C" w14:textId="77777777" w:rsidR="00730EB1" w:rsidRDefault="00730EB1" w:rsidP="00730EB1"/>
    <w:bookmarkEnd w:id="1"/>
    <w:p w14:paraId="1BA1B52C" w14:textId="77777777" w:rsidR="00B43417" w:rsidRDefault="00B43417" w:rsidP="00F5049F">
      <w:pPr>
        <w:rPr>
          <w:rFonts w:ascii="Times New Roman" w:hAnsi="Times New Roman" w:cs="Times New Roman"/>
          <w:b/>
          <w:sz w:val="24"/>
          <w:szCs w:val="24"/>
        </w:rPr>
      </w:pPr>
    </w:p>
    <w:p w14:paraId="4EE94907" w14:textId="77777777" w:rsidR="002A5564" w:rsidRDefault="002A5564" w:rsidP="00F843CF">
      <w:pPr>
        <w:jc w:val="center"/>
        <w:rPr>
          <w:rFonts w:ascii="Times New Roman" w:hAnsi="Times New Roman" w:cs="Times New Roman"/>
          <w:b/>
          <w:sz w:val="24"/>
          <w:szCs w:val="24"/>
        </w:rPr>
      </w:pPr>
    </w:p>
    <w:p w14:paraId="25BEB75C" w14:textId="77777777" w:rsidR="002A5564" w:rsidRDefault="002A5564" w:rsidP="00F843CF">
      <w:pPr>
        <w:jc w:val="center"/>
        <w:rPr>
          <w:rFonts w:ascii="Times New Roman" w:hAnsi="Times New Roman" w:cs="Times New Roman"/>
          <w:b/>
          <w:sz w:val="24"/>
          <w:szCs w:val="24"/>
        </w:rPr>
      </w:pPr>
    </w:p>
    <w:p w14:paraId="606D0668" w14:textId="77777777" w:rsidR="002A5564" w:rsidRDefault="002A5564" w:rsidP="00F843CF">
      <w:pPr>
        <w:jc w:val="center"/>
        <w:rPr>
          <w:rFonts w:ascii="Times New Roman" w:hAnsi="Times New Roman" w:cs="Times New Roman"/>
          <w:b/>
          <w:sz w:val="24"/>
          <w:szCs w:val="24"/>
        </w:rPr>
      </w:pPr>
    </w:p>
    <w:p w14:paraId="5DA98403" w14:textId="77777777" w:rsidR="002A5564" w:rsidRDefault="002A5564" w:rsidP="00F843CF">
      <w:pPr>
        <w:jc w:val="center"/>
        <w:rPr>
          <w:rFonts w:ascii="Times New Roman" w:hAnsi="Times New Roman" w:cs="Times New Roman"/>
          <w:b/>
          <w:sz w:val="24"/>
          <w:szCs w:val="24"/>
        </w:rPr>
      </w:pPr>
    </w:p>
    <w:p w14:paraId="192F4A37" w14:textId="77777777" w:rsidR="002A5564" w:rsidRDefault="002A5564" w:rsidP="00F843CF">
      <w:pPr>
        <w:jc w:val="center"/>
        <w:rPr>
          <w:rFonts w:ascii="Times New Roman" w:hAnsi="Times New Roman" w:cs="Times New Roman"/>
          <w:b/>
          <w:sz w:val="24"/>
          <w:szCs w:val="24"/>
        </w:rPr>
      </w:pPr>
    </w:p>
    <w:p w14:paraId="76455E83" w14:textId="77777777" w:rsidR="002A5564" w:rsidRDefault="002A5564" w:rsidP="00F843CF">
      <w:pPr>
        <w:jc w:val="center"/>
        <w:rPr>
          <w:rFonts w:ascii="Times New Roman" w:hAnsi="Times New Roman" w:cs="Times New Roman"/>
          <w:b/>
          <w:sz w:val="24"/>
          <w:szCs w:val="24"/>
        </w:rPr>
      </w:pPr>
    </w:p>
    <w:p w14:paraId="03EDBB4E" w14:textId="77777777" w:rsidR="002A5564" w:rsidRDefault="002A5564" w:rsidP="00F843CF">
      <w:pPr>
        <w:jc w:val="center"/>
        <w:rPr>
          <w:rFonts w:ascii="Times New Roman" w:hAnsi="Times New Roman" w:cs="Times New Roman"/>
          <w:b/>
          <w:sz w:val="24"/>
          <w:szCs w:val="24"/>
        </w:rPr>
      </w:pPr>
    </w:p>
    <w:p w14:paraId="30AA1924" w14:textId="77777777" w:rsidR="002A5564" w:rsidRDefault="002A5564" w:rsidP="00F843CF">
      <w:pPr>
        <w:jc w:val="center"/>
        <w:rPr>
          <w:rFonts w:ascii="Times New Roman" w:hAnsi="Times New Roman" w:cs="Times New Roman"/>
          <w:b/>
          <w:sz w:val="24"/>
          <w:szCs w:val="24"/>
        </w:rPr>
      </w:pPr>
    </w:p>
    <w:p w14:paraId="12E27FC4" w14:textId="77777777" w:rsidR="002A5564" w:rsidRDefault="002A5564" w:rsidP="00F843CF">
      <w:pPr>
        <w:jc w:val="center"/>
        <w:rPr>
          <w:rFonts w:ascii="Times New Roman" w:hAnsi="Times New Roman" w:cs="Times New Roman"/>
          <w:b/>
          <w:sz w:val="24"/>
          <w:szCs w:val="24"/>
        </w:rPr>
      </w:pPr>
    </w:p>
    <w:p w14:paraId="1F6A04D3" w14:textId="1D68A27E" w:rsidR="008D5713" w:rsidRDefault="001A7C29" w:rsidP="001A7C29">
      <w:pPr>
        <w:spacing w:line="480" w:lineRule="auto"/>
        <w:jc w:val="center"/>
        <w:rPr>
          <w:rFonts w:ascii="Times New Roman" w:hAnsi="Times New Roman" w:cs="Times New Roman"/>
          <w:bCs/>
          <w:sz w:val="24"/>
          <w:szCs w:val="24"/>
        </w:rPr>
      </w:pPr>
      <w:r>
        <w:rPr>
          <w:noProof/>
        </w:rPr>
        <w:lastRenderedPageBreak/>
        <w:drawing>
          <wp:anchor distT="0" distB="0" distL="114300" distR="114300" simplePos="0" relativeHeight="251808768" behindDoc="0" locked="0" layoutInCell="1" allowOverlap="1" wp14:anchorId="26700C68" wp14:editId="0597BD90">
            <wp:simplePos x="0" y="0"/>
            <wp:positionH relativeFrom="column">
              <wp:posOffset>-1423247</wp:posOffset>
            </wp:positionH>
            <wp:positionV relativeFrom="paragraph">
              <wp:posOffset>-1423248</wp:posOffset>
            </wp:positionV>
            <wp:extent cx="7526655" cy="10651067"/>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0826" cy="10671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67D64" w14:textId="77777777" w:rsidR="00B43417" w:rsidRDefault="00B43417" w:rsidP="00F5049F">
      <w:pPr>
        <w:rPr>
          <w:rFonts w:ascii="Times New Roman" w:hAnsi="Times New Roman" w:cs="Times New Roman"/>
          <w:b/>
          <w:sz w:val="24"/>
          <w:szCs w:val="24"/>
        </w:rPr>
      </w:pPr>
    </w:p>
    <w:p w14:paraId="4DF65B2C" w14:textId="3373794B" w:rsidR="00066C03" w:rsidRPr="00066C03" w:rsidRDefault="00066C03" w:rsidP="00E90C84">
      <w:pPr>
        <w:ind w:left="-2070" w:right="-1602"/>
        <w:jc w:val="center"/>
        <w:rPr>
          <w:rFonts w:ascii="Times New Roman" w:hAnsi="Times New Roman" w:cs="Times New Roman"/>
          <w:b/>
          <w:sz w:val="24"/>
          <w:szCs w:val="24"/>
        </w:rPr>
      </w:pPr>
    </w:p>
    <w:p w14:paraId="503DC8C6" w14:textId="0A9DBB1C" w:rsidR="00046817" w:rsidRDefault="00046817" w:rsidP="00046817">
      <w:pPr>
        <w:ind w:left="5220"/>
        <w:jc w:val="both"/>
        <w:rPr>
          <w:rFonts w:ascii="Times New Roman" w:hAnsi="Times New Roman" w:cs="Times New Roman"/>
          <w:bCs/>
          <w:sz w:val="24"/>
          <w:szCs w:val="24"/>
        </w:rPr>
      </w:pPr>
    </w:p>
    <w:p w14:paraId="2789769F" w14:textId="33D18476" w:rsidR="00046817" w:rsidRDefault="00046817" w:rsidP="00046817">
      <w:pPr>
        <w:ind w:left="5220"/>
        <w:jc w:val="both"/>
        <w:rPr>
          <w:rFonts w:ascii="Times New Roman" w:hAnsi="Times New Roman" w:cs="Times New Roman"/>
          <w:bCs/>
          <w:sz w:val="24"/>
          <w:szCs w:val="24"/>
        </w:rPr>
      </w:pPr>
    </w:p>
    <w:p w14:paraId="1E8D4FDA" w14:textId="20D7A20C" w:rsidR="00046817" w:rsidRDefault="00046817" w:rsidP="00046817">
      <w:pPr>
        <w:ind w:left="5220"/>
        <w:jc w:val="both"/>
        <w:rPr>
          <w:rFonts w:ascii="Times New Roman" w:hAnsi="Times New Roman" w:cs="Times New Roman"/>
          <w:bCs/>
          <w:sz w:val="24"/>
          <w:szCs w:val="24"/>
        </w:rPr>
      </w:pPr>
    </w:p>
    <w:p w14:paraId="783D2381" w14:textId="418AFCDF" w:rsidR="00B62C00" w:rsidRDefault="00B62C00" w:rsidP="00B62C00">
      <w:pPr>
        <w:spacing w:after="0"/>
        <w:ind w:left="5220"/>
        <w:jc w:val="both"/>
        <w:rPr>
          <w:rFonts w:ascii="Times New Roman" w:hAnsi="Times New Roman" w:cs="Times New Roman"/>
          <w:bCs/>
          <w:sz w:val="24"/>
          <w:szCs w:val="24"/>
          <w:u w:val="single"/>
        </w:rPr>
      </w:pPr>
    </w:p>
    <w:p w14:paraId="1E0FDB0F" w14:textId="77777777" w:rsidR="001A7C29" w:rsidRDefault="001A7C29" w:rsidP="00D718A1">
      <w:pPr>
        <w:jc w:val="center"/>
        <w:rPr>
          <w:rFonts w:ascii="Times New Roman" w:hAnsi="Times New Roman" w:cs="Times New Roman"/>
          <w:b/>
          <w:sz w:val="24"/>
          <w:szCs w:val="24"/>
        </w:rPr>
      </w:pPr>
    </w:p>
    <w:p w14:paraId="5FB14478" w14:textId="77777777" w:rsidR="001A7C29" w:rsidRDefault="001A7C29" w:rsidP="00D718A1">
      <w:pPr>
        <w:jc w:val="center"/>
        <w:rPr>
          <w:rFonts w:ascii="Times New Roman" w:hAnsi="Times New Roman" w:cs="Times New Roman"/>
          <w:b/>
          <w:sz w:val="24"/>
          <w:szCs w:val="24"/>
        </w:rPr>
      </w:pPr>
    </w:p>
    <w:p w14:paraId="495F15D2" w14:textId="77777777" w:rsidR="001A7C29" w:rsidRDefault="001A7C29" w:rsidP="00D718A1">
      <w:pPr>
        <w:jc w:val="center"/>
        <w:rPr>
          <w:rFonts w:ascii="Times New Roman" w:hAnsi="Times New Roman" w:cs="Times New Roman"/>
          <w:b/>
          <w:sz w:val="24"/>
          <w:szCs w:val="24"/>
        </w:rPr>
      </w:pPr>
    </w:p>
    <w:p w14:paraId="062CD9ED" w14:textId="77777777" w:rsidR="001A7C29" w:rsidRDefault="001A7C29" w:rsidP="00D718A1">
      <w:pPr>
        <w:jc w:val="center"/>
        <w:rPr>
          <w:rFonts w:ascii="Times New Roman" w:hAnsi="Times New Roman" w:cs="Times New Roman"/>
          <w:b/>
          <w:sz w:val="24"/>
          <w:szCs w:val="24"/>
        </w:rPr>
      </w:pPr>
    </w:p>
    <w:p w14:paraId="7E4DCB51" w14:textId="77777777" w:rsidR="001A7C29" w:rsidRDefault="001A7C29" w:rsidP="00D718A1">
      <w:pPr>
        <w:jc w:val="center"/>
        <w:rPr>
          <w:rFonts w:ascii="Times New Roman" w:hAnsi="Times New Roman" w:cs="Times New Roman"/>
          <w:b/>
          <w:sz w:val="24"/>
          <w:szCs w:val="24"/>
        </w:rPr>
      </w:pPr>
    </w:p>
    <w:p w14:paraId="3A588699" w14:textId="77777777" w:rsidR="001A7C29" w:rsidRDefault="001A7C29" w:rsidP="00D718A1">
      <w:pPr>
        <w:jc w:val="center"/>
        <w:rPr>
          <w:rFonts w:ascii="Times New Roman" w:hAnsi="Times New Roman" w:cs="Times New Roman"/>
          <w:b/>
          <w:sz w:val="24"/>
          <w:szCs w:val="24"/>
        </w:rPr>
      </w:pPr>
    </w:p>
    <w:p w14:paraId="6C26959E" w14:textId="77777777" w:rsidR="001A7C29" w:rsidRDefault="001A7C29" w:rsidP="00D718A1">
      <w:pPr>
        <w:jc w:val="center"/>
        <w:rPr>
          <w:rFonts w:ascii="Times New Roman" w:hAnsi="Times New Roman" w:cs="Times New Roman"/>
          <w:b/>
          <w:sz w:val="24"/>
          <w:szCs w:val="24"/>
        </w:rPr>
      </w:pPr>
    </w:p>
    <w:p w14:paraId="793489EA" w14:textId="77777777" w:rsidR="001A7C29" w:rsidRDefault="001A7C29" w:rsidP="00D718A1">
      <w:pPr>
        <w:jc w:val="center"/>
        <w:rPr>
          <w:rFonts w:ascii="Times New Roman" w:hAnsi="Times New Roman" w:cs="Times New Roman"/>
          <w:b/>
          <w:sz w:val="24"/>
          <w:szCs w:val="24"/>
        </w:rPr>
      </w:pPr>
    </w:p>
    <w:p w14:paraId="48618832" w14:textId="77777777" w:rsidR="001A7C29" w:rsidRDefault="001A7C29" w:rsidP="00D718A1">
      <w:pPr>
        <w:jc w:val="center"/>
        <w:rPr>
          <w:rFonts w:ascii="Times New Roman" w:hAnsi="Times New Roman" w:cs="Times New Roman"/>
          <w:b/>
          <w:sz w:val="24"/>
          <w:szCs w:val="24"/>
        </w:rPr>
      </w:pPr>
    </w:p>
    <w:p w14:paraId="4301491B" w14:textId="77777777" w:rsidR="001A7C29" w:rsidRDefault="001A7C29" w:rsidP="00D718A1">
      <w:pPr>
        <w:jc w:val="center"/>
        <w:rPr>
          <w:rFonts w:ascii="Times New Roman" w:hAnsi="Times New Roman" w:cs="Times New Roman"/>
          <w:b/>
          <w:sz w:val="24"/>
          <w:szCs w:val="24"/>
        </w:rPr>
      </w:pPr>
    </w:p>
    <w:p w14:paraId="792568DA" w14:textId="77777777" w:rsidR="001A7C29" w:rsidRDefault="001A7C29" w:rsidP="00D718A1">
      <w:pPr>
        <w:jc w:val="center"/>
        <w:rPr>
          <w:rFonts w:ascii="Times New Roman" w:hAnsi="Times New Roman" w:cs="Times New Roman"/>
          <w:b/>
          <w:sz w:val="24"/>
          <w:szCs w:val="24"/>
        </w:rPr>
      </w:pPr>
    </w:p>
    <w:p w14:paraId="14CBF25C" w14:textId="77777777" w:rsidR="001A7C29" w:rsidRDefault="001A7C29" w:rsidP="00D718A1">
      <w:pPr>
        <w:jc w:val="center"/>
        <w:rPr>
          <w:rFonts w:ascii="Times New Roman" w:hAnsi="Times New Roman" w:cs="Times New Roman"/>
          <w:b/>
          <w:sz w:val="24"/>
          <w:szCs w:val="24"/>
        </w:rPr>
      </w:pPr>
    </w:p>
    <w:p w14:paraId="558B7C87" w14:textId="77777777" w:rsidR="001A7C29" w:rsidRDefault="001A7C29" w:rsidP="00D718A1">
      <w:pPr>
        <w:jc w:val="center"/>
        <w:rPr>
          <w:rFonts w:ascii="Times New Roman" w:hAnsi="Times New Roman" w:cs="Times New Roman"/>
          <w:b/>
          <w:sz w:val="24"/>
          <w:szCs w:val="24"/>
        </w:rPr>
      </w:pPr>
    </w:p>
    <w:p w14:paraId="0A7FF5A7" w14:textId="77777777" w:rsidR="001A7C29" w:rsidRDefault="001A7C29" w:rsidP="00D718A1">
      <w:pPr>
        <w:jc w:val="center"/>
        <w:rPr>
          <w:rFonts w:ascii="Times New Roman" w:hAnsi="Times New Roman" w:cs="Times New Roman"/>
          <w:b/>
          <w:sz w:val="24"/>
          <w:szCs w:val="24"/>
        </w:rPr>
      </w:pPr>
    </w:p>
    <w:p w14:paraId="1464B8FA" w14:textId="77777777" w:rsidR="001A7C29" w:rsidRDefault="001A7C29" w:rsidP="00D718A1">
      <w:pPr>
        <w:jc w:val="center"/>
        <w:rPr>
          <w:rFonts w:ascii="Times New Roman" w:hAnsi="Times New Roman" w:cs="Times New Roman"/>
          <w:b/>
          <w:sz w:val="24"/>
          <w:szCs w:val="24"/>
        </w:rPr>
      </w:pPr>
    </w:p>
    <w:p w14:paraId="15FE2956" w14:textId="77777777" w:rsidR="001A7C29" w:rsidRDefault="001A7C29" w:rsidP="00D718A1">
      <w:pPr>
        <w:jc w:val="center"/>
        <w:rPr>
          <w:rFonts w:ascii="Times New Roman" w:hAnsi="Times New Roman" w:cs="Times New Roman"/>
          <w:b/>
          <w:sz w:val="24"/>
          <w:szCs w:val="24"/>
        </w:rPr>
      </w:pPr>
    </w:p>
    <w:p w14:paraId="3FD01069" w14:textId="77777777" w:rsidR="001A7C29" w:rsidRDefault="001A7C29" w:rsidP="00D718A1">
      <w:pPr>
        <w:jc w:val="center"/>
        <w:rPr>
          <w:rFonts w:ascii="Times New Roman" w:hAnsi="Times New Roman" w:cs="Times New Roman"/>
          <w:b/>
          <w:sz w:val="24"/>
          <w:szCs w:val="24"/>
        </w:rPr>
      </w:pPr>
    </w:p>
    <w:p w14:paraId="5B3AEB0F" w14:textId="77777777" w:rsidR="001A7C29" w:rsidRDefault="001A7C29" w:rsidP="00D718A1">
      <w:pPr>
        <w:jc w:val="center"/>
        <w:rPr>
          <w:rFonts w:ascii="Times New Roman" w:hAnsi="Times New Roman" w:cs="Times New Roman"/>
          <w:b/>
          <w:sz w:val="24"/>
          <w:szCs w:val="24"/>
        </w:rPr>
      </w:pPr>
    </w:p>
    <w:p w14:paraId="48A6E375" w14:textId="2C1275B8" w:rsidR="00D718A1" w:rsidRPr="001A15FF" w:rsidRDefault="00D718A1" w:rsidP="00D718A1">
      <w:pPr>
        <w:jc w:val="center"/>
        <w:rPr>
          <w:rFonts w:ascii="Times New Roman" w:hAnsi="Times New Roman" w:cs="Times New Roman"/>
          <w:b/>
          <w:sz w:val="24"/>
          <w:szCs w:val="24"/>
        </w:rPr>
      </w:pPr>
      <w:r>
        <w:rPr>
          <w:rFonts w:ascii="Times New Roman" w:hAnsi="Times New Roman" w:cs="Times New Roman"/>
          <w:b/>
          <w:sz w:val="24"/>
          <w:szCs w:val="24"/>
        </w:rPr>
        <w:lastRenderedPageBreak/>
        <w:t>RIWAYAT HIDUP</w:t>
      </w:r>
    </w:p>
    <w:p w14:paraId="4570CF87" w14:textId="77777777" w:rsidR="00D718A1" w:rsidRPr="001A15FF" w:rsidRDefault="00D718A1" w:rsidP="00D718A1">
      <w:pPr>
        <w:jc w:val="both"/>
        <w:rPr>
          <w:rFonts w:ascii="Times New Roman" w:hAnsi="Times New Roman" w:cs="Times New Roman"/>
          <w:b/>
          <w:sz w:val="24"/>
          <w:szCs w:val="24"/>
        </w:rPr>
      </w:pPr>
    </w:p>
    <w:p w14:paraId="13D64796" w14:textId="642B70EA" w:rsidR="00D718A1" w:rsidRDefault="00D718A1" w:rsidP="00D718A1">
      <w:pPr>
        <w:spacing w:line="480" w:lineRule="auto"/>
        <w:ind w:firstLine="450"/>
        <w:jc w:val="both"/>
        <w:rPr>
          <w:rFonts w:ascii="Times New Roman" w:hAnsi="Times New Roman" w:cs="Times New Roman"/>
          <w:bCs/>
          <w:sz w:val="24"/>
          <w:szCs w:val="24"/>
        </w:rPr>
      </w:pPr>
      <w:r>
        <w:rPr>
          <w:rFonts w:ascii="Times New Roman" w:hAnsi="Times New Roman" w:cs="Times New Roman"/>
          <w:bCs/>
          <w:sz w:val="24"/>
          <w:szCs w:val="24"/>
        </w:rPr>
        <w:t xml:space="preserve">Ronaldy Satriabudi </w:t>
      </w:r>
      <w:proofErr w:type="spellStart"/>
      <w:r>
        <w:rPr>
          <w:rFonts w:ascii="Times New Roman" w:hAnsi="Times New Roman" w:cs="Times New Roman"/>
          <w:bCs/>
          <w:sz w:val="24"/>
          <w:szCs w:val="24"/>
        </w:rPr>
        <w:t>Mualim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lahir</w:t>
      </w:r>
      <w:proofErr w:type="spellEnd"/>
      <w:r>
        <w:rPr>
          <w:rFonts w:ascii="Times New Roman" w:hAnsi="Times New Roman" w:cs="Times New Roman"/>
          <w:bCs/>
          <w:sz w:val="24"/>
          <w:szCs w:val="24"/>
        </w:rPr>
        <w:t xml:space="preserve"> pada </w:t>
      </w:r>
      <w:proofErr w:type="spellStart"/>
      <w:r w:rsidR="00887876">
        <w:rPr>
          <w:rFonts w:ascii="Times New Roman" w:hAnsi="Times New Roman" w:cs="Times New Roman"/>
          <w:bCs/>
          <w:sz w:val="24"/>
          <w:szCs w:val="24"/>
        </w:rPr>
        <w:t>tanggal</w:t>
      </w:r>
      <w:proofErr w:type="spellEnd"/>
      <w:r w:rsidR="00887876">
        <w:rPr>
          <w:rFonts w:ascii="Times New Roman" w:hAnsi="Times New Roman" w:cs="Times New Roman"/>
          <w:bCs/>
          <w:sz w:val="24"/>
          <w:szCs w:val="24"/>
        </w:rPr>
        <w:t xml:space="preserve"> 21 </w:t>
      </w:r>
      <w:proofErr w:type="spellStart"/>
      <w:r w:rsidR="00887876">
        <w:rPr>
          <w:rFonts w:ascii="Times New Roman" w:hAnsi="Times New Roman" w:cs="Times New Roman"/>
          <w:bCs/>
          <w:sz w:val="24"/>
          <w:szCs w:val="24"/>
        </w:rPr>
        <w:t>Juni</w:t>
      </w:r>
      <w:proofErr w:type="spellEnd"/>
      <w:r w:rsidR="00887876">
        <w:rPr>
          <w:rFonts w:ascii="Times New Roman" w:hAnsi="Times New Roman" w:cs="Times New Roman"/>
          <w:bCs/>
          <w:sz w:val="24"/>
          <w:szCs w:val="24"/>
        </w:rPr>
        <w:t xml:space="preserve"> 1997 di </w:t>
      </w:r>
      <w:proofErr w:type="spellStart"/>
      <w:r w:rsidR="00887876">
        <w:rPr>
          <w:rFonts w:ascii="Times New Roman" w:hAnsi="Times New Roman" w:cs="Times New Roman"/>
          <w:bCs/>
          <w:sz w:val="24"/>
          <w:szCs w:val="24"/>
        </w:rPr>
        <w:t>Samarinda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merupakan</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putra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pertana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dari</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dua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bersaudara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dari</w:t>
      </w:r>
      <w:proofErr w:type="spellEnd"/>
      <w:r w:rsidR="00887876">
        <w:rPr>
          <w:rFonts w:ascii="Times New Roman" w:hAnsi="Times New Roman" w:cs="Times New Roman"/>
          <w:bCs/>
          <w:sz w:val="24"/>
          <w:szCs w:val="24"/>
        </w:rPr>
        <w:t xml:space="preserve"> Bapak </w:t>
      </w:r>
      <w:proofErr w:type="spellStart"/>
      <w:r w:rsidR="00887876">
        <w:rPr>
          <w:rFonts w:ascii="Times New Roman" w:hAnsi="Times New Roman" w:cs="Times New Roman"/>
          <w:bCs/>
          <w:sz w:val="24"/>
          <w:szCs w:val="24"/>
        </w:rPr>
        <w:t>Budijanto</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Mualim</w:t>
      </w:r>
      <w:proofErr w:type="spellEnd"/>
      <w:r w:rsidR="00887876">
        <w:rPr>
          <w:rFonts w:ascii="Times New Roman" w:hAnsi="Times New Roman" w:cs="Times New Roman"/>
          <w:bCs/>
          <w:sz w:val="24"/>
          <w:szCs w:val="24"/>
        </w:rPr>
        <w:t xml:space="preserve"> dan Ibu </w:t>
      </w:r>
      <w:proofErr w:type="spellStart"/>
      <w:r w:rsidR="00887876">
        <w:rPr>
          <w:rFonts w:ascii="Times New Roman" w:hAnsi="Times New Roman" w:cs="Times New Roman"/>
          <w:bCs/>
          <w:sz w:val="24"/>
          <w:szCs w:val="24"/>
        </w:rPr>
        <w:t>Juniati</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Memulai</w:t>
      </w:r>
      <w:proofErr w:type="spellEnd"/>
      <w:r w:rsidR="00887876">
        <w:rPr>
          <w:rFonts w:ascii="Times New Roman" w:hAnsi="Times New Roman" w:cs="Times New Roman"/>
          <w:bCs/>
          <w:sz w:val="24"/>
          <w:szCs w:val="24"/>
        </w:rPr>
        <w:t xml:space="preserve"> Pendidikan </w:t>
      </w:r>
      <w:proofErr w:type="spellStart"/>
      <w:r w:rsidR="00887876">
        <w:rPr>
          <w:rFonts w:ascii="Times New Roman" w:hAnsi="Times New Roman" w:cs="Times New Roman"/>
          <w:bCs/>
          <w:sz w:val="24"/>
          <w:szCs w:val="24"/>
        </w:rPr>
        <w:t>tingkat</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dasar</w:t>
      </w:r>
      <w:proofErr w:type="spellEnd"/>
      <w:r w:rsidR="00887876">
        <w:rPr>
          <w:rFonts w:ascii="Times New Roman" w:hAnsi="Times New Roman" w:cs="Times New Roman"/>
          <w:bCs/>
          <w:sz w:val="24"/>
          <w:szCs w:val="24"/>
        </w:rPr>
        <w:t xml:space="preserve"> di </w:t>
      </w:r>
      <w:proofErr w:type="spellStart"/>
      <w:r w:rsidR="00887876">
        <w:rPr>
          <w:rFonts w:ascii="Times New Roman" w:hAnsi="Times New Roman" w:cs="Times New Roman"/>
          <w:bCs/>
          <w:sz w:val="24"/>
          <w:szCs w:val="24"/>
        </w:rPr>
        <w:t>Sekolah</w:t>
      </w:r>
      <w:proofErr w:type="spellEnd"/>
      <w:r w:rsidR="00887876">
        <w:rPr>
          <w:rFonts w:ascii="Times New Roman" w:hAnsi="Times New Roman" w:cs="Times New Roman"/>
          <w:bCs/>
          <w:sz w:val="24"/>
          <w:szCs w:val="24"/>
        </w:rPr>
        <w:t xml:space="preserve"> Dasar (SD) Negeri 002 di </w:t>
      </w:r>
      <w:proofErr w:type="spellStart"/>
      <w:r w:rsidR="00887876">
        <w:rPr>
          <w:rFonts w:ascii="Times New Roman" w:hAnsi="Times New Roman" w:cs="Times New Roman"/>
          <w:bCs/>
          <w:sz w:val="24"/>
          <w:szCs w:val="24"/>
        </w:rPr>
        <w:t>Samarinda</w:t>
      </w:r>
      <w:proofErr w:type="spellEnd"/>
      <w:r w:rsidR="00887876">
        <w:rPr>
          <w:rFonts w:ascii="Times New Roman" w:hAnsi="Times New Roman" w:cs="Times New Roman"/>
          <w:bCs/>
          <w:sz w:val="24"/>
          <w:szCs w:val="24"/>
        </w:rPr>
        <w:t xml:space="preserve"> dan Lulus pada </w:t>
      </w:r>
      <w:proofErr w:type="spellStart"/>
      <w:r w:rsidR="00887876">
        <w:rPr>
          <w:rFonts w:ascii="Times New Roman" w:hAnsi="Times New Roman" w:cs="Times New Roman"/>
          <w:bCs/>
          <w:sz w:val="24"/>
          <w:szCs w:val="24"/>
        </w:rPr>
        <w:t>Tahun</w:t>
      </w:r>
      <w:proofErr w:type="spellEnd"/>
      <w:r w:rsidR="00887876">
        <w:rPr>
          <w:rFonts w:ascii="Times New Roman" w:hAnsi="Times New Roman" w:cs="Times New Roman"/>
          <w:bCs/>
          <w:sz w:val="24"/>
          <w:szCs w:val="24"/>
        </w:rPr>
        <w:t xml:space="preserve"> 2009. Pada </w:t>
      </w:r>
      <w:proofErr w:type="spellStart"/>
      <w:r w:rsidR="00887876">
        <w:rPr>
          <w:rFonts w:ascii="Times New Roman" w:hAnsi="Times New Roman" w:cs="Times New Roman"/>
          <w:bCs/>
          <w:sz w:val="24"/>
          <w:szCs w:val="24"/>
        </w:rPr>
        <w:t>tahun</w:t>
      </w:r>
      <w:proofErr w:type="spellEnd"/>
      <w:r w:rsidR="00887876">
        <w:rPr>
          <w:rFonts w:ascii="Times New Roman" w:hAnsi="Times New Roman" w:cs="Times New Roman"/>
          <w:bCs/>
          <w:sz w:val="24"/>
          <w:szCs w:val="24"/>
        </w:rPr>
        <w:t xml:space="preserve"> yang </w:t>
      </w:r>
      <w:proofErr w:type="spellStart"/>
      <w:r w:rsidR="00887876">
        <w:rPr>
          <w:rFonts w:ascii="Times New Roman" w:hAnsi="Times New Roman" w:cs="Times New Roman"/>
          <w:bCs/>
          <w:sz w:val="24"/>
          <w:szCs w:val="24"/>
        </w:rPr>
        <w:t>sama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melanjutkan</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lagi</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Sekolah</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Menengah</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Pertama</w:t>
      </w:r>
      <w:proofErr w:type="spellEnd"/>
      <w:r w:rsidR="00887876">
        <w:rPr>
          <w:rFonts w:ascii="Times New Roman" w:hAnsi="Times New Roman" w:cs="Times New Roman"/>
          <w:bCs/>
          <w:sz w:val="24"/>
          <w:szCs w:val="24"/>
        </w:rPr>
        <w:t xml:space="preserve"> (SMP) Negeri 2 </w:t>
      </w:r>
      <w:proofErr w:type="spellStart"/>
      <w:r w:rsidR="00887876">
        <w:rPr>
          <w:rFonts w:ascii="Times New Roman" w:hAnsi="Times New Roman" w:cs="Times New Roman"/>
          <w:bCs/>
          <w:sz w:val="24"/>
          <w:szCs w:val="24"/>
        </w:rPr>
        <w:t>Samarinda</w:t>
      </w:r>
      <w:proofErr w:type="spellEnd"/>
      <w:r w:rsidR="00887876">
        <w:rPr>
          <w:rFonts w:ascii="Times New Roman" w:hAnsi="Times New Roman" w:cs="Times New Roman"/>
          <w:bCs/>
          <w:sz w:val="24"/>
          <w:szCs w:val="24"/>
        </w:rPr>
        <w:t xml:space="preserve"> dan Lulus pada </w:t>
      </w:r>
      <w:proofErr w:type="spellStart"/>
      <w:r w:rsidR="00887876">
        <w:rPr>
          <w:rFonts w:ascii="Times New Roman" w:hAnsi="Times New Roman" w:cs="Times New Roman"/>
          <w:bCs/>
          <w:sz w:val="24"/>
          <w:szCs w:val="24"/>
        </w:rPr>
        <w:t>tahun</w:t>
      </w:r>
      <w:proofErr w:type="spellEnd"/>
      <w:r w:rsidR="00887876">
        <w:rPr>
          <w:rFonts w:ascii="Times New Roman" w:hAnsi="Times New Roman" w:cs="Times New Roman"/>
          <w:bCs/>
          <w:sz w:val="24"/>
          <w:szCs w:val="24"/>
        </w:rPr>
        <w:t xml:space="preserve"> 2012. </w:t>
      </w:r>
      <w:proofErr w:type="spellStart"/>
      <w:r w:rsidR="00887876">
        <w:rPr>
          <w:rFonts w:ascii="Times New Roman" w:hAnsi="Times New Roman" w:cs="Times New Roman"/>
          <w:bCs/>
          <w:sz w:val="24"/>
          <w:szCs w:val="24"/>
        </w:rPr>
        <w:t>Jenjang</w:t>
      </w:r>
      <w:proofErr w:type="spellEnd"/>
      <w:r w:rsidR="00887876">
        <w:rPr>
          <w:rFonts w:ascii="Times New Roman" w:hAnsi="Times New Roman" w:cs="Times New Roman"/>
          <w:bCs/>
          <w:sz w:val="24"/>
          <w:szCs w:val="24"/>
        </w:rPr>
        <w:t xml:space="preserve"> Pendidikan </w:t>
      </w:r>
      <w:proofErr w:type="spellStart"/>
      <w:r w:rsidR="00887876">
        <w:rPr>
          <w:rFonts w:ascii="Times New Roman" w:hAnsi="Times New Roman" w:cs="Times New Roman"/>
          <w:bCs/>
          <w:sz w:val="24"/>
          <w:szCs w:val="24"/>
        </w:rPr>
        <w:t>Setara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Menengah</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Kejuruan</w:t>
      </w:r>
      <w:proofErr w:type="spellEnd"/>
      <w:r w:rsidR="00887876">
        <w:rPr>
          <w:rFonts w:ascii="Times New Roman" w:hAnsi="Times New Roman" w:cs="Times New Roman"/>
          <w:bCs/>
          <w:sz w:val="24"/>
          <w:szCs w:val="24"/>
        </w:rPr>
        <w:t xml:space="preserve"> (SMK) Negeri 4 </w:t>
      </w:r>
      <w:proofErr w:type="spellStart"/>
      <w:r w:rsidR="00887876">
        <w:rPr>
          <w:rFonts w:ascii="Times New Roman" w:hAnsi="Times New Roman" w:cs="Times New Roman"/>
          <w:bCs/>
          <w:sz w:val="24"/>
          <w:szCs w:val="24"/>
        </w:rPr>
        <w:t>Samarinda</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dengan</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memilih</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jurusan</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akuntansi</w:t>
      </w:r>
      <w:proofErr w:type="spellEnd"/>
      <w:r w:rsidR="00887876">
        <w:rPr>
          <w:rFonts w:ascii="Times New Roman" w:hAnsi="Times New Roman" w:cs="Times New Roman"/>
          <w:bCs/>
          <w:sz w:val="24"/>
          <w:szCs w:val="24"/>
        </w:rPr>
        <w:t xml:space="preserve"> dan </w:t>
      </w:r>
      <w:proofErr w:type="spellStart"/>
      <w:r w:rsidR="00887876">
        <w:rPr>
          <w:rFonts w:ascii="Times New Roman" w:hAnsi="Times New Roman" w:cs="Times New Roman"/>
          <w:bCs/>
          <w:sz w:val="24"/>
          <w:szCs w:val="24"/>
        </w:rPr>
        <w:t>berhasil</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menyelesaikan</w:t>
      </w:r>
      <w:proofErr w:type="spellEnd"/>
      <w:r w:rsidR="00887876">
        <w:rPr>
          <w:rFonts w:ascii="Times New Roman" w:hAnsi="Times New Roman" w:cs="Times New Roman"/>
          <w:bCs/>
          <w:sz w:val="24"/>
          <w:szCs w:val="24"/>
        </w:rPr>
        <w:t xml:space="preserve"> </w:t>
      </w:r>
      <w:proofErr w:type="spellStart"/>
      <w:r w:rsidR="00887876">
        <w:rPr>
          <w:rFonts w:ascii="Times New Roman" w:hAnsi="Times New Roman" w:cs="Times New Roman"/>
          <w:bCs/>
          <w:sz w:val="24"/>
          <w:szCs w:val="24"/>
        </w:rPr>
        <w:t>studi</w:t>
      </w:r>
      <w:proofErr w:type="spellEnd"/>
      <w:r w:rsidR="00887876">
        <w:rPr>
          <w:rFonts w:ascii="Times New Roman" w:hAnsi="Times New Roman" w:cs="Times New Roman"/>
          <w:bCs/>
          <w:sz w:val="24"/>
          <w:szCs w:val="24"/>
        </w:rPr>
        <w:t xml:space="preserve"> pada </w:t>
      </w:r>
      <w:proofErr w:type="spellStart"/>
      <w:r w:rsidR="00887876">
        <w:rPr>
          <w:rFonts w:ascii="Times New Roman" w:hAnsi="Times New Roman" w:cs="Times New Roman"/>
          <w:bCs/>
          <w:sz w:val="24"/>
          <w:szCs w:val="24"/>
        </w:rPr>
        <w:t>tahun</w:t>
      </w:r>
      <w:proofErr w:type="spellEnd"/>
      <w:r w:rsidR="00887876">
        <w:rPr>
          <w:rFonts w:ascii="Times New Roman" w:hAnsi="Times New Roman" w:cs="Times New Roman"/>
          <w:bCs/>
          <w:sz w:val="24"/>
          <w:szCs w:val="24"/>
        </w:rPr>
        <w:t xml:space="preserve"> 2015.</w:t>
      </w:r>
    </w:p>
    <w:p w14:paraId="71979AC5" w14:textId="5C09E5F8" w:rsidR="00887876" w:rsidRDefault="00887876" w:rsidP="00D718A1">
      <w:pPr>
        <w:spacing w:line="480" w:lineRule="auto"/>
        <w:ind w:firstLine="450"/>
        <w:jc w:val="both"/>
        <w:rPr>
          <w:rFonts w:ascii="Times New Roman" w:hAnsi="Times New Roman" w:cs="Times New Roman"/>
          <w:bCs/>
          <w:sz w:val="24"/>
          <w:szCs w:val="24"/>
        </w:rPr>
      </w:pPr>
      <w:proofErr w:type="spellStart"/>
      <w:r>
        <w:rPr>
          <w:rFonts w:ascii="Times New Roman" w:hAnsi="Times New Roman" w:cs="Times New Roman"/>
          <w:bCs/>
          <w:sz w:val="24"/>
          <w:szCs w:val="24"/>
        </w:rPr>
        <w:t>Melanjutkan</w:t>
      </w:r>
      <w:proofErr w:type="spellEnd"/>
      <w:r>
        <w:rPr>
          <w:rFonts w:ascii="Times New Roman" w:hAnsi="Times New Roman" w:cs="Times New Roman"/>
          <w:bCs/>
          <w:sz w:val="24"/>
          <w:szCs w:val="24"/>
        </w:rPr>
        <w:t xml:space="preserve"> Pendidikan </w:t>
      </w:r>
      <w:proofErr w:type="spellStart"/>
      <w:r>
        <w:rPr>
          <w:rFonts w:ascii="Times New Roman" w:hAnsi="Times New Roman" w:cs="Times New Roman"/>
          <w:bCs/>
          <w:sz w:val="24"/>
          <w:szCs w:val="24"/>
        </w:rPr>
        <w:t>Akademis</w:t>
      </w:r>
      <w:proofErr w:type="spellEnd"/>
      <w:r>
        <w:rPr>
          <w:rFonts w:ascii="Times New Roman" w:hAnsi="Times New Roman" w:cs="Times New Roman"/>
          <w:bCs/>
          <w:sz w:val="24"/>
          <w:szCs w:val="24"/>
        </w:rPr>
        <w:t xml:space="preserve"> pada </w:t>
      </w:r>
      <w:proofErr w:type="spellStart"/>
      <w:r>
        <w:rPr>
          <w:rFonts w:ascii="Times New Roman" w:hAnsi="Times New Roman" w:cs="Times New Roman"/>
          <w:bCs/>
          <w:sz w:val="24"/>
          <w:szCs w:val="24"/>
        </w:rPr>
        <w:t>tahun</w:t>
      </w:r>
      <w:proofErr w:type="spellEnd"/>
      <w:r>
        <w:rPr>
          <w:rFonts w:ascii="Times New Roman" w:hAnsi="Times New Roman" w:cs="Times New Roman"/>
          <w:bCs/>
          <w:sz w:val="24"/>
          <w:szCs w:val="24"/>
        </w:rPr>
        <w:t xml:space="preserve"> 2015 pada </w:t>
      </w:r>
      <w:proofErr w:type="spellStart"/>
      <w:r>
        <w:rPr>
          <w:rFonts w:ascii="Times New Roman" w:hAnsi="Times New Roman" w:cs="Times New Roman"/>
          <w:bCs/>
          <w:sz w:val="24"/>
          <w:szCs w:val="24"/>
        </w:rPr>
        <w:t>Fakultas</w:t>
      </w:r>
      <w:proofErr w:type="spellEnd"/>
      <w:r>
        <w:rPr>
          <w:rFonts w:ascii="Times New Roman" w:hAnsi="Times New Roman" w:cs="Times New Roman"/>
          <w:bCs/>
          <w:sz w:val="24"/>
          <w:szCs w:val="24"/>
        </w:rPr>
        <w:t xml:space="preserve"> Ekonomi dan </w:t>
      </w:r>
      <w:proofErr w:type="spellStart"/>
      <w:r>
        <w:rPr>
          <w:rFonts w:ascii="Times New Roman" w:hAnsi="Times New Roman" w:cs="Times New Roman"/>
          <w:bCs/>
          <w:sz w:val="24"/>
          <w:szCs w:val="24"/>
        </w:rPr>
        <w:t>Bisnis</w:t>
      </w:r>
      <w:proofErr w:type="spellEnd"/>
      <w:r>
        <w:rPr>
          <w:rFonts w:ascii="Times New Roman" w:hAnsi="Times New Roman" w:cs="Times New Roman"/>
          <w:bCs/>
          <w:sz w:val="24"/>
          <w:szCs w:val="24"/>
        </w:rPr>
        <w:t xml:space="preserve"> Universitas </w:t>
      </w:r>
      <w:proofErr w:type="spellStart"/>
      <w:r>
        <w:rPr>
          <w:rFonts w:ascii="Times New Roman" w:hAnsi="Times New Roman" w:cs="Times New Roman"/>
          <w:bCs/>
          <w:sz w:val="24"/>
          <w:szCs w:val="24"/>
        </w:rPr>
        <w:t>Mulawarman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Samarinda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memilih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jurusan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Pada </w:t>
      </w:r>
      <w:proofErr w:type="spellStart"/>
      <w:r>
        <w:rPr>
          <w:rFonts w:ascii="Times New Roman" w:hAnsi="Times New Roman" w:cs="Times New Roman"/>
          <w:bCs/>
          <w:sz w:val="24"/>
          <w:szCs w:val="24"/>
        </w:rPr>
        <w:t>tahun</w:t>
      </w:r>
      <w:proofErr w:type="spellEnd"/>
      <w:r>
        <w:rPr>
          <w:rFonts w:ascii="Times New Roman" w:hAnsi="Times New Roman" w:cs="Times New Roman"/>
          <w:bCs/>
          <w:sz w:val="24"/>
          <w:szCs w:val="24"/>
        </w:rPr>
        <w:t xml:space="preserve"> </w:t>
      </w:r>
      <w:r w:rsidR="00294CCE">
        <w:rPr>
          <w:rFonts w:ascii="Times New Roman" w:hAnsi="Times New Roman" w:cs="Times New Roman"/>
          <w:bCs/>
          <w:sz w:val="24"/>
          <w:szCs w:val="24"/>
        </w:rPr>
        <w:t xml:space="preserve">2018 </w:t>
      </w:r>
      <w:proofErr w:type="spellStart"/>
      <w:r w:rsidR="00294CCE">
        <w:rPr>
          <w:rFonts w:ascii="Times New Roman" w:hAnsi="Times New Roman" w:cs="Times New Roman"/>
          <w:bCs/>
          <w:sz w:val="24"/>
          <w:szCs w:val="24"/>
        </w:rPr>
        <w:t>melakukan</w:t>
      </w:r>
      <w:proofErr w:type="spellEnd"/>
      <w:r w:rsidR="00294CCE">
        <w:rPr>
          <w:rFonts w:ascii="Times New Roman" w:hAnsi="Times New Roman" w:cs="Times New Roman"/>
          <w:bCs/>
          <w:sz w:val="24"/>
          <w:szCs w:val="24"/>
        </w:rPr>
        <w:t xml:space="preserve"> program </w:t>
      </w:r>
      <w:proofErr w:type="spellStart"/>
      <w:r w:rsidR="00294CCE">
        <w:rPr>
          <w:rFonts w:ascii="Times New Roman" w:hAnsi="Times New Roman" w:cs="Times New Roman"/>
          <w:bCs/>
          <w:sz w:val="24"/>
          <w:szCs w:val="24"/>
        </w:rPr>
        <w:t>Kuliah</w:t>
      </w:r>
      <w:proofErr w:type="spellEnd"/>
      <w:r w:rsidR="00294CCE">
        <w:rPr>
          <w:rFonts w:ascii="Times New Roman" w:hAnsi="Times New Roman" w:cs="Times New Roman"/>
          <w:bCs/>
          <w:sz w:val="24"/>
          <w:szCs w:val="24"/>
        </w:rPr>
        <w:t xml:space="preserve"> </w:t>
      </w:r>
      <w:proofErr w:type="spellStart"/>
      <w:r w:rsidR="00294CCE">
        <w:rPr>
          <w:rFonts w:ascii="Times New Roman" w:hAnsi="Times New Roman" w:cs="Times New Roman"/>
          <w:bCs/>
          <w:sz w:val="24"/>
          <w:szCs w:val="24"/>
        </w:rPr>
        <w:t>Kerja</w:t>
      </w:r>
      <w:proofErr w:type="spellEnd"/>
      <w:r w:rsidR="00294CCE">
        <w:rPr>
          <w:rFonts w:ascii="Times New Roman" w:hAnsi="Times New Roman" w:cs="Times New Roman"/>
          <w:bCs/>
          <w:sz w:val="24"/>
          <w:szCs w:val="24"/>
        </w:rPr>
        <w:t xml:space="preserve"> </w:t>
      </w:r>
      <w:proofErr w:type="spellStart"/>
      <w:r w:rsidR="00294CCE">
        <w:rPr>
          <w:rFonts w:ascii="Times New Roman" w:hAnsi="Times New Roman" w:cs="Times New Roman"/>
          <w:bCs/>
          <w:sz w:val="24"/>
          <w:szCs w:val="24"/>
        </w:rPr>
        <w:t>Nyata</w:t>
      </w:r>
      <w:proofErr w:type="spellEnd"/>
      <w:r w:rsidR="00294CCE">
        <w:rPr>
          <w:rFonts w:ascii="Times New Roman" w:hAnsi="Times New Roman" w:cs="Times New Roman"/>
          <w:bCs/>
          <w:sz w:val="24"/>
          <w:szCs w:val="24"/>
        </w:rPr>
        <w:t xml:space="preserve"> Angkatan XLIV (44) pada </w:t>
      </w:r>
      <w:proofErr w:type="spellStart"/>
      <w:r w:rsidR="00294CCE">
        <w:rPr>
          <w:rFonts w:ascii="Times New Roman" w:hAnsi="Times New Roman" w:cs="Times New Roman"/>
          <w:bCs/>
          <w:sz w:val="24"/>
          <w:szCs w:val="24"/>
        </w:rPr>
        <w:t>Kelurahan</w:t>
      </w:r>
      <w:proofErr w:type="spellEnd"/>
      <w:r w:rsidR="00294CCE">
        <w:rPr>
          <w:rFonts w:ascii="Times New Roman" w:hAnsi="Times New Roman" w:cs="Times New Roman"/>
          <w:bCs/>
          <w:sz w:val="24"/>
          <w:szCs w:val="24"/>
        </w:rPr>
        <w:t xml:space="preserve"> Muara </w:t>
      </w:r>
      <w:proofErr w:type="spellStart"/>
      <w:r w:rsidR="00294CCE">
        <w:rPr>
          <w:rFonts w:ascii="Times New Roman" w:hAnsi="Times New Roman" w:cs="Times New Roman"/>
          <w:bCs/>
          <w:sz w:val="24"/>
          <w:szCs w:val="24"/>
        </w:rPr>
        <w:t>Kuaro</w:t>
      </w:r>
      <w:proofErr w:type="spellEnd"/>
      <w:r w:rsidR="00641964">
        <w:rPr>
          <w:rFonts w:ascii="Times New Roman" w:hAnsi="Times New Roman" w:cs="Times New Roman"/>
          <w:bCs/>
          <w:sz w:val="24"/>
          <w:szCs w:val="24"/>
        </w:rPr>
        <w:t xml:space="preserve">, </w:t>
      </w:r>
      <w:proofErr w:type="spellStart"/>
      <w:r w:rsidR="00641964">
        <w:rPr>
          <w:rFonts w:ascii="Times New Roman" w:hAnsi="Times New Roman" w:cs="Times New Roman"/>
          <w:bCs/>
          <w:sz w:val="24"/>
          <w:szCs w:val="24"/>
        </w:rPr>
        <w:t>Kecamatan</w:t>
      </w:r>
      <w:proofErr w:type="spellEnd"/>
      <w:r w:rsidR="00641964">
        <w:rPr>
          <w:rFonts w:ascii="Times New Roman" w:hAnsi="Times New Roman" w:cs="Times New Roman"/>
          <w:bCs/>
          <w:sz w:val="24"/>
          <w:szCs w:val="24"/>
        </w:rPr>
        <w:t xml:space="preserve"> Muara </w:t>
      </w:r>
      <w:proofErr w:type="spellStart"/>
      <w:r w:rsidR="00641964">
        <w:rPr>
          <w:rFonts w:ascii="Times New Roman" w:hAnsi="Times New Roman" w:cs="Times New Roman"/>
          <w:bCs/>
          <w:sz w:val="24"/>
          <w:szCs w:val="24"/>
        </w:rPr>
        <w:t>Koman</w:t>
      </w:r>
      <w:proofErr w:type="spellEnd"/>
      <w:r w:rsidR="00641964">
        <w:rPr>
          <w:rFonts w:ascii="Times New Roman" w:hAnsi="Times New Roman" w:cs="Times New Roman"/>
          <w:bCs/>
          <w:sz w:val="24"/>
          <w:szCs w:val="24"/>
        </w:rPr>
        <w:t xml:space="preserve">, </w:t>
      </w:r>
      <w:proofErr w:type="spellStart"/>
      <w:r w:rsidR="00641964">
        <w:rPr>
          <w:rFonts w:ascii="Times New Roman" w:hAnsi="Times New Roman" w:cs="Times New Roman"/>
          <w:bCs/>
          <w:sz w:val="24"/>
          <w:szCs w:val="24"/>
        </w:rPr>
        <w:t>Kabupaten</w:t>
      </w:r>
      <w:proofErr w:type="spellEnd"/>
      <w:r w:rsidR="00641964">
        <w:rPr>
          <w:rFonts w:ascii="Times New Roman" w:hAnsi="Times New Roman" w:cs="Times New Roman"/>
          <w:bCs/>
          <w:sz w:val="24"/>
          <w:szCs w:val="24"/>
        </w:rPr>
        <w:t xml:space="preserve"> </w:t>
      </w:r>
      <w:proofErr w:type="spellStart"/>
      <w:r w:rsidR="00641964">
        <w:rPr>
          <w:rFonts w:ascii="Times New Roman" w:hAnsi="Times New Roman" w:cs="Times New Roman"/>
          <w:bCs/>
          <w:sz w:val="24"/>
          <w:szCs w:val="24"/>
        </w:rPr>
        <w:t>Paser</w:t>
      </w:r>
      <w:proofErr w:type="spellEnd"/>
      <w:r w:rsidR="00641964">
        <w:rPr>
          <w:rFonts w:ascii="Times New Roman" w:hAnsi="Times New Roman" w:cs="Times New Roman"/>
          <w:bCs/>
          <w:sz w:val="24"/>
          <w:szCs w:val="24"/>
        </w:rPr>
        <w:t xml:space="preserve">, </w:t>
      </w:r>
      <w:proofErr w:type="spellStart"/>
      <w:r w:rsidR="00641964">
        <w:rPr>
          <w:rFonts w:ascii="Times New Roman" w:hAnsi="Times New Roman" w:cs="Times New Roman"/>
          <w:bCs/>
          <w:sz w:val="24"/>
          <w:szCs w:val="24"/>
        </w:rPr>
        <w:t>Provinsi</w:t>
      </w:r>
      <w:proofErr w:type="spellEnd"/>
      <w:r w:rsidR="00641964">
        <w:rPr>
          <w:rFonts w:ascii="Times New Roman" w:hAnsi="Times New Roman" w:cs="Times New Roman"/>
          <w:bCs/>
          <w:sz w:val="24"/>
          <w:szCs w:val="24"/>
        </w:rPr>
        <w:t xml:space="preserve"> Kalimantan Timur.</w:t>
      </w:r>
    </w:p>
    <w:p w14:paraId="02C847D2" w14:textId="5877E5E8" w:rsidR="00641964" w:rsidRDefault="00641964" w:rsidP="00D718A1">
      <w:pPr>
        <w:spacing w:line="480" w:lineRule="auto"/>
        <w:ind w:firstLine="450"/>
        <w:jc w:val="both"/>
        <w:rPr>
          <w:rFonts w:ascii="Times New Roman" w:hAnsi="Times New Roman" w:cs="Times New Roman"/>
          <w:bCs/>
          <w:sz w:val="24"/>
          <w:szCs w:val="24"/>
        </w:rPr>
      </w:pPr>
    </w:p>
    <w:p w14:paraId="0ABBCBFB" w14:textId="6D960108" w:rsidR="00641964" w:rsidRDefault="008F2B88" w:rsidP="00641964">
      <w:pPr>
        <w:spacing w:line="480" w:lineRule="auto"/>
        <w:ind w:left="4950"/>
        <w:jc w:val="center"/>
        <w:rPr>
          <w:rFonts w:ascii="Times New Roman" w:hAnsi="Times New Roman" w:cs="Times New Roman"/>
          <w:bCs/>
          <w:sz w:val="24"/>
          <w:szCs w:val="24"/>
        </w:rPr>
      </w:pPr>
      <w:r>
        <w:rPr>
          <w:noProof/>
        </w:rPr>
        <w:drawing>
          <wp:anchor distT="0" distB="0" distL="114300" distR="114300" simplePos="0" relativeHeight="251657728" behindDoc="0" locked="0" layoutInCell="1" allowOverlap="1" wp14:anchorId="4F621970" wp14:editId="2D1327C8">
            <wp:simplePos x="0" y="0"/>
            <wp:positionH relativeFrom="column">
              <wp:posOffset>3656541</wp:posOffset>
            </wp:positionH>
            <wp:positionV relativeFrom="paragraph">
              <wp:posOffset>293793</wp:posOffset>
            </wp:positionV>
            <wp:extent cx="821055" cy="5334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1055" cy="533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41964">
        <w:rPr>
          <w:rFonts w:ascii="Times New Roman" w:hAnsi="Times New Roman" w:cs="Times New Roman"/>
          <w:bCs/>
          <w:sz w:val="24"/>
          <w:szCs w:val="24"/>
        </w:rPr>
        <w:t>Samarinda</w:t>
      </w:r>
      <w:proofErr w:type="spellEnd"/>
    </w:p>
    <w:p w14:paraId="288CC4F7" w14:textId="3B6CF386" w:rsidR="00641964" w:rsidRDefault="00641964" w:rsidP="00641964">
      <w:pPr>
        <w:spacing w:line="480" w:lineRule="auto"/>
        <w:ind w:left="4950"/>
        <w:jc w:val="center"/>
        <w:rPr>
          <w:rFonts w:ascii="Times New Roman" w:hAnsi="Times New Roman" w:cs="Times New Roman"/>
          <w:bCs/>
          <w:sz w:val="24"/>
          <w:szCs w:val="24"/>
        </w:rPr>
      </w:pPr>
    </w:p>
    <w:p w14:paraId="5DC73392" w14:textId="4B42867A" w:rsidR="00641964" w:rsidRDefault="00641964" w:rsidP="00641964">
      <w:pPr>
        <w:spacing w:line="480" w:lineRule="auto"/>
        <w:ind w:left="4950"/>
        <w:jc w:val="center"/>
        <w:rPr>
          <w:rFonts w:ascii="Times New Roman" w:hAnsi="Times New Roman" w:cs="Times New Roman"/>
          <w:bCs/>
          <w:sz w:val="24"/>
          <w:szCs w:val="24"/>
        </w:rPr>
      </w:pPr>
      <w:r>
        <w:rPr>
          <w:rFonts w:ascii="Times New Roman" w:hAnsi="Times New Roman" w:cs="Times New Roman"/>
          <w:bCs/>
          <w:sz w:val="24"/>
          <w:szCs w:val="24"/>
        </w:rPr>
        <w:t xml:space="preserve">Ronaldy Satriabudi </w:t>
      </w:r>
      <w:proofErr w:type="spellStart"/>
      <w:r>
        <w:rPr>
          <w:rFonts w:ascii="Times New Roman" w:hAnsi="Times New Roman" w:cs="Times New Roman"/>
          <w:bCs/>
          <w:sz w:val="24"/>
          <w:szCs w:val="24"/>
        </w:rPr>
        <w:t>Mualim</w:t>
      </w:r>
      <w:proofErr w:type="spellEnd"/>
    </w:p>
    <w:p w14:paraId="416D917E" w14:textId="77777777" w:rsidR="00EA25FA" w:rsidRDefault="00EA25FA" w:rsidP="00C12312">
      <w:pPr>
        <w:tabs>
          <w:tab w:val="left" w:pos="6030"/>
        </w:tabs>
        <w:spacing w:after="0"/>
        <w:ind w:left="5040"/>
        <w:jc w:val="both"/>
        <w:rPr>
          <w:rFonts w:ascii="Times New Roman" w:hAnsi="Times New Roman" w:cs="Times New Roman"/>
          <w:bCs/>
          <w:sz w:val="24"/>
          <w:szCs w:val="24"/>
        </w:rPr>
      </w:pPr>
    </w:p>
    <w:p w14:paraId="76713432" w14:textId="6E588B31" w:rsidR="00340DBB" w:rsidRDefault="00340DBB">
      <w:pPr>
        <w:rPr>
          <w:rFonts w:ascii="Times New Roman" w:hAnsi="Times New Roman" w:cs="Times New Roman"/>
          <w:b/>
          <w:sz w:val="24"/>
          <w:szCs w:val="24"/>
        </w:rPr>
      </w:pPr>
    </w:p>
    <w:p w14:paraId="3424AD01" w14:textId="1E6A7E04" w:rsidR="00730EB1" w:rsidRPr="001A15FF" w:rsidRDefault="002575FD" w:rsidP="00732254">
      <w:pPr>
        <w:jc w:val="center"/>
        <w:rPr>
          <w:rFonts w:ascii="Times New Roman" w:hAnsi="Times New Roman" w:cs="Times New Roman"/>
          <w:b/>
          <w:sz w:val="24"/>
          <w:szCs w:val="24"/>
        </w:rPr>
      </w:pPr>
      <w:r>
        <w:rPr>
          <w:rFonts w:ascii="Times New Roman" w:hAnsi="Times New Roman" w:cs="Times New Roman"/>
          <w:b/>
          <w:sz w:val="24"/>
          <w:szCs w:val="24"/>
        </w:rPr>
        <w:lastRenderedPageBreak/>
        <w:t>KA</w:t>
      </w:r>
      <w:r w:rsidR="00730EB1" w:rsidRPr="001A15FF">
        <w:rPr>
          <w:rFonts w:ascii="Times New Roman" w:hAnsi="Times New Roman" w:cs="Times New Roman"/>
          <w:b/>
          <w:sz w:val="24"/>
          <w:szCs w:val="24"/>
        </w:rPr>
        <w:t>TA PENGANTAR</w:t>
      </w:r>
    </w:p>
    <w:p w14:paraId="7E0DC0EC" w14:textId="77777777" w:rsidR="00730EB1" w:rsidRPr="001A15FF" w:rsidRDefault="00730EB1" w:rsidP="00730EB1">
      <w:pPr>
        <w:jc w:val="both"/>
        <w:rPr>
          <w:rFonts w:ascii="Times New Roman" w:hAnsi="Times New Roman" w:cs="Times New Roman"/>
          <w:b/>
          <w:sz w:val="24"/>
          <w:szCs w:val="24"/>
        </w:rPr>
      </w:pPr>
    </w:p>
    <w:p w14:paraId="70AF1B76" w14:textId="072A581C" w:rsidR="00730EB1" w:rsidRPr="001A15FF" w:rsidRDefault="000D105D" w:rsidP="00540414">
      <w:pPr>
        <w:spacing w:line="480" w:lineRule="auto"/>
        <w:ind w:firstLine="450"/>
        <w:jc w:val="both"/>
        <w:rPr>
          <w:rFonts w:ascii="Times New Roman" w:hAnsi="Times New Roman" w:cs="Times New Roman"/>
          <w:bCs/>
          <w:sz w:val="24"/>
          <w:szCs w:val="24"/>
        </w:rPr>
      </w:pPr>
      <w:bookmarkStart w:id="2" w:name="_Hlk103024800"/>
      <w:r>
        <w:rPr>
          <w:rFonts w:ascii="Times New Roman" w:hAnsi="Times New Roman" w:cs="Times New Roman"/>
          <w:bCs/>
          <w:sz w:val="24"/>
          <w:szCs w:val="24"/>
          <w:lang w:val="id-ID"/>
        </w:rPr>
        <w:t>Ucapan terimakasih dihaturkan pada tuhan</w:t>
      </w:r>
      <w:r w:rsidR="00730EB1" w:rsidRPr="001A15FF">
        <w:rPr>
          <w:rFonts w:ascii="Times New Roman" w:hAnsi="Times New Roman" w:cs="Times New Roman"/>
          <w:bCs/>
          <w:sz w:val="24"/>
          <w:szCs w:val="24"/>
        </w:rPr>
        <w:t>,</w:t>
      </w:r>
      <w:r>
        <w:rPr>
          <w:rFonts w:ascii="Times New Roman" w:hAnsi="Times New Roman" w:cs="Times New Roman"/>
          <w:bCs/>
          <w:sz w:val="24"/>
          <w:szCs w:val="24"/>
          <w:lang w:val="id-ID"/>
        </w:rPr>
        <w:t xml:space="preserve"> atas segala </w:t>
      </w:r>
      <w:r w:rsidR="00540414">
        <w:rPr>
          <w:rFonts w:ascii="Times New Roman" w:hAnsi="Times New Roman" w:cs="Times New Roman"/>
          <w:bCs/>
          <w:sz w:val="24"/>
          <w:szCs w:val="24"/>
          <w:lang w:val="id-ID"/>
        </w:rPr>
        <w:t>anugrah</w:t>
      </w:r>
      <w:r>
        <w:rPr>
          <w:rFonts w:ascii="Times New Roman" w:hAnsi="Times New Roman" w:cs="Times New Roman"/>
          <w:bCs/>
          <w:sz w:val="24"/>
          <w:szCs w:val="24"/>
          <w:lang w:val="id-ID"/>
        </w:rPr>
        <w:t xml:space="preserve"> yang telah diberikan</w:t>
      </w:r>
      <w:r w:rsidR="00730EB1" w:rsidRPr="001A15FF">
        <w:rPr>
          <w:rFonts w:ascii="Times New Roman" w:hAnsi="Times New Roman" w:cs="Times New Roman"/>
          <w:bCs/>
          <w:sz w:val="24"/>
          <w:szCs w:val="24"/>
        </w:rPr>
        <w:t>,</w:t>
      </w:r>
      <w:r>
        <w:rPr>
          <w:rFonts w:ascii="Times New Roman" w:hAnsi="Times New Roman" w:cs="Times New Roman"/>
          <w:bCs/>
          <w:sz w:val="24"/>
          <w:szCs w:val="24"/>
          <w:lang w:val="id-ID"/>
        </w:rPr>
        <w:t xml:space="preserve"> kemudian kepada panutan </w:t>
      </w:r>
      <w:bookmarkEnd w:id="2"/>
      <w:r>
        <w:rPr>
          <w:rFonts w:ascii="Times New Roman" w:hAnsi="Times New Roman" w:cs="Times New Roman"/>
          <w:bCs/>
          <w:sz w:val="24"/>
          <w:szCs w:val="24"/>
          <w:lang w:val="id-ID"/>
        </w:rPr>
        <w:t xml:space="preserve">seluruh ummat muslim </w:t>
      </w:r>
      <w:r w:rsidR="00730EB1" w:rsidRPr="001A15FF">
        <w:rPr>
          <w:rFonts w:ascii="Times New Roman" w:hAnsi="Times New Roman" w:cs="Times New Roman"/>
          <w:bCs/>
          <w:sz w:val="24"/>
          <w:szCs w:val="24"/>
        </w:rPr>
        <w:t xml:space="preserve">Nabi </w:t>
      </w:r>
      <w:proofErr w:type="spellStart"/>
      <w:r w:rsidR="00730EB1" w:rsidRPr="001A15FF">
        <w:rPr>
          <w:rFonts w:ascii="Times New Roman" w:hAnsi="Times New Roman" w:cs="Times New Roman"/>
          <w:bCs/>
          <w:sz w:val="24"/>
          <w:szCs w:val="24"/>
        </w:rPr>
        <w:t>besar</w:t>
      </w:r>
      <w:proofErr w:type="spellEnd"/>
      <w:r w:rsidR="00730EB1" w:rsidRPr="001A15FF">
        <w:rPr>
          <w:rFonts w:ascii="Times New Roman" w:hAnsi="Times New Roman" w:cs="Times New Roman"/>
          <w:bCs/>
          <w:sz w:val="24"/>
          <w:szCs w:val="24"/>
        </w:rPr>
        <w:t xml:space="preserve"> Muhammad SAW </w:t>
      </w:r>
      <w:r w:rsidR="00540414">
        <w:rPr>
          <w:rFonts w:ascii="Times New Roman" w:hAnsi="Times New Roman" w:cs="Times New Roman"/>
          <w:bCs/>
          <w:sz w:val="24"/>
          <w:szCs w:val="24"/>
          <w:lang w:val="id-ID"/>
        </w:rPr>
        <w:t>yang telah menuntun kami menuju ke jalan yang benar</w:t>
      </w:r>
      <w:r w:rsidR="00730EB1" w:rsidRPr="001A15FF">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alhamdulillah dengan dibuatnya kata pengantar ini maka artinya penulis berhasil selesai dalam studi </w:t>
      </w:r>
      <w:r w:rsidR="00730EB1" w:rsidRPr="001A15FF">
        <w:rPr>
          <w:rFonts w:ascii="Times New Roman" w:hAnsi="Times New Roman" w:cs="Times New Roman"/>
          <w:bCs/>
          <w:sz w:val="24"/>
          <w:szCs w:val="24"/>
        </w:rPr>
        <w:t xml:space="preserve">di </w:t>
      </w:r>
      <w:proofErr w:type="spellStart"/>
      <w:r w:rsidR="00730EB1" w:rsidRPr="001A15FF">
        <w:rPr>
          <w:rFonts w:ascii="Times New Roman" w:hAnsi="Times New Roman" w:cs="Times New Roman"/>
          <w:bCs/>
          <w:sz w:val="24"/>
          <w:szCs w:val="24"/>
        </w:rPr>
        <w:t>Fakultas</w:t>
      </w:r>
      <w:proofErr w:type="spellEnd"/>
      <w:r w:rsidR="00730EB1" w:rsidRPr="001A15FF">
        <w:rPr>
          <w:rFonts w:ascii="Times New Roman" w:hAnsi="Times New Roman" w:cs="Times New Roman"/>
          <w:bCs/>
          <w:sz w:val="24"/>
          <w:szCs w:val="24"/>
        </w:rPr>
        <w:t xml:space="preserve"> Ekonomi dan </w:t>
      </w:r>
      <w:proofErr w:type="spellStart"/>
      <w:r w:rsidR="00730EB1" w:rsidRPr="001A15FF">
        <w:rPr>
          <w:rFonts w:ascii="Times New Roman" w:hAnsi="Times New Roman" w:cs="Times New Roman"/>
          <w:bCs/>
          <w:sz w:val="24"/>
          <w:szCs w:val="24"/>
        </w:rPr>
        <w:t>Bisnis</w:t>
      </w:r>
      <w:proofErr w:type="spellEnd"/>
      <w:r w:rsidR="00730EB1" w:rsidRPr="001A15FF">
        <w:rPr>
          <w:rFonts w:ascii="Times New Roman" w:hAnsi="Times New Roman" w:cs="Times New Roman"/>
          <w:bCs/>
          <w:sz w:val="24"/>
          <w:szCs w:val="24"/>
        </w:rPr>
        <w:t xml:space="preserve"> Universitas </w:t>
      </w:r>
      <w:proofErr w:type="spellStart"/>
      <w:r w:rsidR="00730EB1" w:rsidRPr="001A15FF">
        <w:rPr>
          <w:rFonts w:ascii="Times New Roman" w:hAnsi="Times New Roman" w:cs="Times New Roman"/>
          <w:bCs/>
          <w:sz w:val="24"/>
          <w:szCs w:val="24"/>
        </w:rPr>
        <w:t>Mulawarman</w:t>
      </w:r>
      <w:proofErr w:type="spellEnd"/>
      <w:r w:rsidR="00730EB1" w:rsidRPr="001A15FF">
        <w:rPr>
          <w:rFonts w:ascii="Times New Roman" w:hAnsi="Times New Roman" w:cs="Times New Roman"/>
          <w:bCs/>
          <w:sz w:val="24"/>
          <w:szCs w:val="24"/>
        </w:rPr>
        <w:t>.</w:t>
      </w:r>
    </w:p>
    <w:p w14:paraId="08BD7648" w14:textId="2695A084" w:rsidR="00730EB1" w:rsidRDefault="00540414" w:rsidP="00540414">
      <w:pPr>
        <w:spacing w:line="480" w:lineRule="auto"/>
        <w:ind w:firstLine="450"/>
        <w:jc w:val="both"/>
        <w:rPr>
          <w:rFonts w:ascii="Times New Roman" w:hAnsi="Times New Roman" w:cs="Times New Roman"/>
          <w:bCs/>
          <w:sz w:val="24"/>
          <w:szCs w:val="24"/>
        </w:rPr>
      </w:pPr>
      <w:r>
        <w:rPr>
          <w:rFonts w:ascii="Times New Roman" w:hAnsi="Times New Roman" w:cs="Times New Roman"/>
          <w:bCs/>
          <w:sz w:val="24"/>
          <w:szCs w:val="24"/>
          <w:lang w:val="id-ID"/>
        </w:rPr>
        <w:t>Ucapan terima kasih disampaikan penulis kepada</w:t>
      </w:r>
      <w:r w:rsidR="00730EB1" w:rsidRPr="001A15FF">
        <w:rPr>
          <w:rFonts w:ascii="Times New Roman" w:hAnsi="Times New Roman" w:cs="Times New Roman"/>
          <w:bCs/>
          <w:sz w:val="24"/>
          <w:szCs w:val="24"/>
        </w:rPr>
        <w:t>:</w:t>
      </w:r>
    </w:p>
    <w:p w14:paraId="676F57BC" w14:textId="41D5A7AE" w:rsidR="00730EB1" w:rsidRPr="001A15FF" w:rsidRDefault="000D105D" w:rsidP="00D67340">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Rektor Universitas Mulawarman</w:t>
      </w:r>
      <w:r w:rsidR="00E4193B">
        <w:rPr>
          <w:rFonts w:ascii="Times New Roman" w:hAnsi="Times New Roman" w:cs="Times New Roman"/>
          <w:bCs/>
          <w:sz w:val="24"/>
          <w:szCs w:val="24"/>
        </w:rPr>
        <w:t xml:space="preserve"> </w:t>
      </w:r>
      <w:proofErr w:type="spellStart"/>
      <w:r w:rsidR="00E4193B">
        <w:rPr>
          <w:rFonts w:ascii="Times New Roman" w:hAnsi="Times New Roman" w:cs="Times New Roman"/>
          <w:bCs/>
          <w:sz w:val="24"/>
          <w:szCs w:val="24"/>
        </w:rPr>
        <w:t>beliau</w:t>
      </w:r>
      <w:proofErr w:type="spellEnd"/>
      <w:r>
        <w:rPr>
          <w:rFonts w:ascii="Times New Roman" w:hAnsi="Times New Roman" w:cs="Times New Roman"/>
          <w:bCs/>
          <w:sz w:val="24"/>
          <w:szCs w:val="24"/>
          <w:lang w:val="id-ID"/>
        </w:rPr>
        <w:t xml:space="preserve"> </w:t>
      </w:r>
      <w:r>
        <w:rPr>
          <w:rFonts w:ascii="Times New Roman" w:hAnsi="Times New Roman" w:cs="Times New Roman"/>
          <w:bCs/>
          <w:sz w:val="24"/>
          <w:szCs w:val="24"/>
        </w:rPr>
        <w:t xml:space="preserve">Prof. Dr. H. </w:t>
      </w:r>
      <w:proofErr w:type="spellStart"/>
      <w:r>
        <w:rPr>
          <w:rFonts w:ascii="Times New Roman" w:hAnsi="Times New Roman" w:cs="Times New Roman"/>
          <w:bCs/>
          <w:sz w:val="24"/>
          <w:szCs w:val="24"/>
        </w:rPr>
        <w:t>Masjaya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M.Si</w:t>
      </w:r>
      <w:proofErr w:type="spellEnd"/>
      <w:r w:rsidR="00730EB1" w:rsidRPr="001A15FF">
        <w:rPr>
          <w:rFonts w:ascii="Times New Roman" w:hAnsi="Times New Roman" w:cs="Times New Roman"/>
          <w:bCs/>
          <w:sz w:val="24"/>
          <w:szCs w:val="24"/>
        </w:rPr>
        <w:t>.</w:t>
      </w:r>
    </w:p>
    <w:p w14:paraId="3585AE40" w14:textId="51C6F588" w:rsidR="00730EB1" w:rsidRPr="001A15FF" w:rsidRDefault="000D105D" w:rsidP="00D67340">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Dekan Fakultas Ekonomi da</w:t>
      </w:r>
      <w:r w:rsidR="00652727">
        <w:rPr>
          <w:rFonts w:ascii="Times New Roman" w:hAnsi="Times New Roman" w:cs="Times New Roman"/>
          <w:bCs/>
          <w:sz w:val="24"/>
          <w:szCs w:val="24"/>
          <w:lang w:val="id-ID"/>
        </w:rPr>
        <w:t xml:space="preserve">n Bisnis Universitas Mulawarman </w:t>
      </w:r>
      <w:r>
        <w:rPr>
          <w:rFonts w:ascii="Times New Roman" w:hAnsi="Times New Roman" w:cs="Times New Roman"/>
          <w:bCs/>
          <w:sz w:val="24"/>
          <w:szCs w:val="24"/>
          <w:lang w:val="id-ID"/>
        </w:rPr>
        <w:t xml:space="preserve">beliau </w:t>
      </w:r>
      <w:r w:rsidR="00730EB1" w:rsidRPr="001A15FF">
        <w:rPr>
          <w:rFonts w:ascii="Times New Roman" w:hAnsi="Times New Roman" w:cs="Times New Roman"/>
          <w:bCs/>
          <w:sz w:val="24"/>
          <w:szCs w:val="24"/>
        </w:rPr>
        <w:t>Prof</w:t>
      </w:r>
      <w:r w:rsidR="00730EB1">
        <w:rPr>
          <w:rFonts w:ascii="Times New Roman" w:hAnsi="Times New Roman" w:cs="Times New Roman"/>
          <w:bCs/>
          <w:sz w:val="24"/>
          <w:szCs w:val="24"/>
        </w:rPr>
        <w:t xml:space="preserve">. </w:t>
      </w:r>
      <w:r w:rsidR="00730EB1" w:rsidRPr="001A15FF">
        <w:rPr>
          <w:rFonts w:ascii="Times New Roman" w:hAnsi="Times New Roman" w:cs="Times New Roman"/>
          <w:bCs/>
          <w:sz w:val="24"/>
          <w:szCs w:val="24"/>
        </w:rPr>
        <w:t xml:space="preserve">Dr. </w:t>
      </w:r>
      <w:proofErr w:type="spellStart"/>
      <w:r w:rsidR="00730EB1" w:rsidRPr="001A15FF">
        <w:rPr>
          <w:rFonts w:ascii="Times New Roman" w:hAnsi="Times New Roman" w:cs="Times New Roman"/>
          <w:bCs/>
          <w:sz w:val="24"/>
          <w:szCs w:val="24"/>
        </w:rPr>
        <w:t>Hj</w:t>
      </w:r>
      <w:proofErr w:type="spellEnd"/>
      <w:r w:rsidR="00730EB1" w:rsidRPr="001A15FF">
        <w:rPr>
          <w:rFonts w:ascii="Times New Roman" w:hAnsi="Times New Roman" w:cs="Times New Roman"/>
          <w:bCs/>
          <w:sz w:val="24"/>
          <w:szCs w:val="24"/>
        </w:rPr>
        <w:t xml:space="preserve">. </w:t>
      </w:r>
      <w:proofErr w:type="spellStart"/>
      <w:r w:rsidR="00730EB1" w:rsidRPr="001A15FF">
        <w:rPr>
          <w:rFonts w:ascii="Times New Roman" w:hAnsi="Times New Roman" w:cs="Times New Roman"/>
          <w:bCs/>
          <w:sz w:val="24"/>
          <w:szCs w:val="24"/>
        </w:rPr>
        <w:t>Syarifah</w:t>
      </w:r>
      <w:proofErr w:type="spellEnd"/>
      <w:r w:rsidR="00730EB1" w:rsidRPr="001A15FF">
        <w:rPr>
          <w:rFonts w:ascii="Times New Roman" w:hAnsi="Times New Roman" w:cs="Times New Roman"/>
          <w:bCs/>
          <w:sz w:val="24"/>
          <w:szCs w:val="24"/>
        </w:rPr>
        <w:t xml:space="preserve"> </w:t>
      </w:r>
      <w:proofErr w:type="spellStart"/>
      <w:r w:rsidR="00730EB1" w:rsidRPr="001A15FF">
        <w:rPr>
          <w:rFonts w:ascii="Times New Roman" w:hAnsi="Times New Roman" w:cs="Times New Roman"/>
          <w:bCs/>
          <w:sz w:val="24"/>
          <w:szCs w:val="24"/>
        </w:rPr>
        <w:t>Hudayah</w:t>
      </w:r>
      <w:proofErr w:type="spellEnd"/>
      <w:r w:rsidR="00730EB1" w:rsidRPr="001A15FF">
        <w:rPr>
          <w:rFonts w:ascii="Times New Roman" w:hAnsi="Times New Roman" w:cs="Times New Roman"/>
          <w:bCs/>
          <w:sz w:val="24"/>
          <w:szCs w:val="24"/>
        </w:rPr>
        <w:t xml:space="preserve">, </w:t>
      </w:r>
      <w:proofErr w:type="spellStart"/>
      <w:r w:rsidR="00730EB1" w:rsidRPr="001A15FF">
        <w:rPr>
          <w:rFonts w:ascii="Times New Roman" w:hAnsi="Times New Roman" w:cs="Times New Roman"/>
          <w:bCs/>
          <w:sz w:val="24"/>
          <w:szCs w:val="24"/>
        </w:rPr>
        <w:t>M.Si</w:t>
      </w:r>
      <w:proofErr w:type="spellEnd"/>
      <w:r w:rsidR="00730EB1" w:rsidRPr="001A15FF">
        <w:rPr>
          <w:rFonts w:ascii="Times New Roman" w:hAnsi="Times New Roman" w:cs="Times New Roman"/>
          <w:bCs/>
          <w:sz w:val="24"/>
          <w:szCs w:val="24"/>
        </w:rPr>
        <w:t>.</w:t>
      </w:r>
    </w:p>
    <w:p w14:paraId="647A96C1" w14:textId="002F1FFF" w:rsidR="00730EB1" w:rsidRPr="001A15FF" w:rsidRDefault="000D105D" w:rsidP="00D67340">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Ibu Ketua Jurusan Aku</w:t>
      </w:r>
      <w:r w:rsidR="00AC4DA9">
        <w:rPr>
          <w:rFonts w:ascii="Times New Roman" w:hAnsi="Times New Roman" w:cs="Times New Roman"/>
          <w:bCs/>
          <w:sz w:val="24"/>
          <w:szCs w:val="24"/>
        </w:rPr>
        <w:t>n</w:t>
      </w:r>
      <w:r>
        <w:rPr>
          <w:rFonts w:ascii="Times New Roman" w:hAnsi="Times New Roman" w:cs="Times New Roman"/>
          <w:bCs/>
          <w:sz w:val="24"/>
          <w:szCs w:val="24"/>
          <w:lang w:val="id-ID"/>
        </w:rPr>
        <w:t xml:space="preserve">tansi Universitas Mulawarman beliau </w:t>
      </w:r>
      <w:proofErr w:type="spellStart"/>
      <w:r w:rsidR="00730EB1">
        <w:rPr>
          <w:rFonts w:ascii="Times New Roman" w:hAnsi="Times New Roman" w:cs="Times New Roman"/>
          <w:bCs/>
          <w:sz w:val="24"/>
          <w:szCs w:val="24"/>
        </w:rPr>
        <w:t>Dwi</w:t>
      </w:r>
      <w:proofErr w:type="spellEnd"/>
      <w:r w:rsidR="00730EB1">
        <w:rPr>
          <w:rFonts w:ascii="Times New Roman" w:hAnsi="Times New Roman" w:cs="Times New Roman"/>
          <w:bCs/>
          <w:sz w:val="24"/>
          <w:szCs w:val="24"/>
        </w:rPr>
        <w:t xml:space="preserve"> </w:t>
      </w:r>
      <w:proofErr w:type="spellStart"/>
      <w:r w:rsidR="00730EB1">
        <w:rPr>
          <w:rFonts w:ascii="Times New Roman" w:hAnsi="Times New Roman" w:cs="Times New Roman"/>
          <w:bCs/>
          <w:sz w:val="24"/>
          <w:szCs w:val="24"/>
        </w:rPr>
        <w:t>Risma</w:t>
      </w:r>
      <w:proofErr w:type="spellEnd"/>
      <w:r w:rsidR="00730EB1">
        <w:rPr>
          <w:rFonts w:ascii="Times New Roman" w:hAnsi="Times New Roman" w:cs="Times New Roman"/>
          <w:bCs/>
          <w:sz w:val="24"/>
          <w:szCs w:val="24"/>
        </w:rPr>
        <w:t xml:space="preserve"> </w:t>
      </w:r>
      <w:proofErr w:type="spellStart"/>
      <w:r w:rsidR="00730EB1">
        <w:rPr>
          <w:rFonts w:ascii="Times New Roman" w:hAnsi="Times New Roman" w:cs="Times New Roman"/>
          <w:bCs/>
          <w:sz w:val="24"/>
          <w:szCs w:val="24"/>
        </w:rPr>
        <w:t>Deviyanti</w:t>
      </w:r>
      <w:proofErr w:type="spellEnd"/>
      <w:r w:rsidR="00730EB1">
        <w:rPr>
          <w:rFonts w:ascii="Times New Roman" w:hAnsi="Times New Roman" w:cs="Times New Roman"/>
          <w:bCs/>
          <w:sz w:val="24"/>
          <w:szCs w:val="24"/>
        </w:rPr>
        <w:t xml:space="preserve">, S.E., </w:t>
      </w:r>
      <w:proofErr w:type="spellStart"/>
      <w:r w:rsidR="00730EB1">
        <w:rPr>
          <w:rFonts w:ascii="Times New Roman" w:hAnsi="Times New Roman" w:cs="Times New Roman"/>
          <w:bCs/>
          <w:sz w:val="24"/>
          <w:szCs w:val="24"/>
        </w:rPr>
        <w:t>M.Si</w:t>
      </w:r>
      <w:proofErr w:type="spellEnd"/>
      <w:r w:rsidR="00730EB1">
        <w:rPr>
          <w:rFonts w:ascii="Times New Roman" w:hAnsi="Times New Roman" w:cs="Times New Roman"/>
          <w:bCs/>
          <w:sz w:val="24"/>
          <w:szCs w:val="24"/>
        </w:rPr>
        <w:t>., Ak., CA., CSRS</w:t>
      </w:r>
      <w:r w:rsidR="00730EB1" w:rsidRPr="001A15FF">
        <w:rPr>
          <w:rFonts w:ascii="Times New Roman" w:hAnsi="Times New Roman" w:cs="Times New Roman"/>
          <w:bCs/>
          <w:sz w:val="24"/>
          <w:szCs w:val="24"/>
        </w:rPr>
        <w:t>.</w:t>
      </w:r>
    </w:p>
    <w:p w14:paraId="4DF64B38" w14:textId="571316BD" w:rsidR="00730EB1" w:rsidRPr="001A15FF" w:rsidRDefault="000D105D" w:rsidP="00D67340">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Bapak Ketua Prodi Universitas Mulawarman</w:t>
      </w:r>
      <w:r w:rsidR="00E4193B">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beliau </w:t>
      </w:r>
      <w:r w:rsidR="00730EB1" w:rsidRPr="001A15FF">
        <w:rPr>
          <w:rFonts w:ascii="Times New Roman" w:hAnsi="Times New Roman" w:cs="Times New Roman"/>
          <w:bCs/>
          <w:sz w:val="24"/>
          <w:szCs w:val="24"/>
        </w:rPr>
        <w:t xml:space="preserve">Dr. H. </w:t>
      </w:r>
      <w:proofErr w:type="spellStart"/>
      <w:r w:rsidR="00730EB1" w:rsidRPr="001A15FF">
        <w:rPr>
          <w:rFonts w:ascii="Times New Roman" w:hAnsi="Times New Roman" w:cs="Times New Roman"/>
          <w:bCs/>
          <w:sz w:val="24"/>
          <w:szCs w:val="24"/>
        </w:rPr>
        <w:t>Zaki</w:t>
      </w:r>
      <w:proofErr w:type="spellEnd"/>
      <w:r w:rsidR="00730EB1" w:rsidRPr="001A15FF">
        <w:rPr>
          <w:rFonts w:ascii="Times New Roman" w:hAnsi="Times New Roman" w:cs="Times New Roman"/>
          <w:bCs/>
          <w:sz w:val="24"/>
          <w:szCs w:val="24"/>
        </w:rPr>
        <w:t xml:space="preserve"> </w:t>
      </w:r>
      <w:proofErr w:type="spellStart"/>
      <w:r w:rsidR="00730EB1" w:rsidRPr="001A15FF">
        <w:rPr>
          <w:rFonts w:ascii="Times New Roman" w:hAnsi="Times New Roman" w:cs="Times New Roman"/>
          <w:bCs/>
          <w:sz w:val="24"/>
          <w:szCs w:val="24"/>
        </w:rPr>
        <w:t>Fakhroni</w:t>
      </w:r>
      <w:proofErr w:type="spellEnd"/>
      <w:r w:rsidR="00730EB1" w:rsidRPr="001A15FF">
        <w:rPr>
          <w:rFonts w:ascii="Times New Roman" w:hAnsi="Times New Roman" w:cs="Times New Roman"/>
          <w:bCs/>
          <w:sz w:val="24"/>
          <w:szCs w:val="24"/>
        </w:rPr>
        <w:t xml:space="preserve">, S.E., </w:t>
      </w:r>
      <w:proofErr w:type="spellStart"/>
      <w:r w:rsidR="00730EB1" w:rsidRPr="001A15FF">
        <w:rPr>
          <w:rFonts w:ascii="Times New Roman" w:hAnsi="Times New Roman" w:cs="Times New Roman"/>
          <w:bCs/>
          <w:sz w:val="24"/>
          <w:szCs w:val="24"/>
        </w:rPr>
        <w:t>M.Si</w:t>
      </w:r>
      <w:proofErr w:type="spellEnd"/>
      <w:r w:rsidR="00730EB1" w:rsidRPr="001A15FF">
        <w:rPr>
          <w:rFonts w:ascii="Times New Roman" w:hAnsi="Times New Roman" w:cs="Times New Roman"/>
          <w:bCs/>
          <w:sz w:val="24"/>
          <w:szCs w:val="24"/>
        </w:rPr>
        <w:t xml:space="preserve">., Ak., CA., CTA., </w:t>
      </w:r>
      <w:proofErr w:type="spellStart"/>
      <w:r w:rsidR="00730EB1" w:rsidRPr="001A15FF">
        <w:rPr>
          <w:rFonts w:ascii="Times New Roman" w:hAnsi="Times New Roman" w:cs="Times New Roman"/>
          <w:bCs/>
          <w:sz w:val="24"/>
          <w:szCs w:val="24"/>
        </w:rPr>
        <w:t>CFrA</w:t>
      </w:r>
      <w:proofErr w:type="spellEnd"/>
      <w:r w:rsidR="00730EB1" w:rsidRPr="001A15FF">
        <w:rPr>
          <w:rFonts w:ascii="Times New Roman" w:hAnsi="Times New Roman" w:cs="Times New Roman"/>
          <w:bCs/>
          <w:sz w:val="24"/>
          <w:szCs w:val="24"/>
        </w:rPr>
        <w:t>.</w:t>
      </w:r>
    </w:p>
    <w:p w14:paraId="7CB08CC4" w14:textId="41F85441" w:rsidR="00730EB1" w:rsidRPr="001A15FF" w:rsidRDefault="000D105D" w:rsidP="00D67340">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 xml:space="preserve">Bapak pembimbing saya </w:t>
      </w:r>
      <w:r w:rsidR="00730EB1" w:rsidRPr="001A15FF">
        <w:rPr>
          <w:rFonts w:ascii="Times New Roman" w:hAnsi="Times New Roman" w:cs="Times New Roman"/>
          <w:bCs/>
          <w:sz w:val="24"/>
          <w:szCs w:val="24"/>
        </w:rPr>
        <w:t xml:space="preserve">Dr. H. </w:t>
      </w:r>
      <w:proofErr w:type="spellStart"/>
      <w:r w:rsidR="00730EB1" w:rsidRPr="001A15FF">
        <w:rPr>
          <w:rFonts w:ascii="Times New Roman" w:hAnsi="Times New Roman" w:cs="Times New Roman"/>
          <w:bCs/>
          <w:sz w:val="24"/>
          <w:szCs w:val="24"/>
        </w:rPr>
        <w:t>Zaki</w:t>
      </w:r>
      <w:proofErr w:type="spellEnd"/>
      <w:r w:rsidR="00730EB1" w:rsidRPr="001A15FF">
        <w:rPr>
          <w:rFonts w:ascii="Times New Roman" w:hAnsi="Times New Roman" w:cs="Times New Roman"/>
          <w:bCs/>
          <w:sz w:val="24"/>
          <w:szCs w:val="24"/>
        </w:rPr>
        <w:t xml:space="preserve"> </w:t>
      </w:r>
      <w:proofErr w:type="spellStart"/>
      <w:r w:rsidR="00730EB1" w:rsidRPr="001A15FF">
        <w:rPr>
          <w:rFonts w:ascii="Times New Roman" w:hAnsi="Times New Roman" w:cs="Times New Roman"/>
          <w:bCs/>
          <w:sz w:val="24"/>
          <w:szCs w:val="24"/>
        </w:rPr>
        <w:t>Fakhroni</w:t>
      </w:r>
      <w:proofErr w:type="spellEnd"/>
      <w:r w:rsidR="00730EB1" w:rsidRPr="001A15FF">
        <w:rPr>
          <w:rFonts w:ascii="Times New Roman" w:hAnsi="Times New Roman" w:cs="Times New Roman"/>
          <w:bCs/>
          <w:sz w:val="24"/>
          <w:szCs w:val="24"/>
        </w:rPr>
        <w:t xml:space="preserve">, S.E., </w:t>
      </w:r>
      <w:proofErr w:type="spellStart"/>
      <w:r w:rsidR="00730EB1" w:rsidRPr="001A15FF">
        <w:rPr>
          <w:rFonts w:ascii="Times New Roman" w:hAnsi="Times New Roman" w:cs="Times New Roman"/>
          <w:bCs/>
          <w:sz w:val="24"/>
          <w:szCs w:val="24"/>
        </w:rPr>
        <w:t>M.Si</w:t>
      </w:r>
      <w:proofErr w:type="spellEnd"/>
      <w:r w:rsidR="00730EB1" w:rsidRPr="001A15FF">
        <w:rPr>
          <w:rFonts w:ascii="Times New Roman" w:hAnsi="Times New Roman" w:cs="Times New Roman"/>
          <w:bCs/>
          <w:sz w:val="24"/>
          <w:szCs w:val="24"/>
        </w:rPr>
        <w:t xml:space="preserve">., Ak., CA., CTA., </w:t>
      </w:r>
      <w:proofErr w:type="spellStart"/>
      <w:r w:rsidR="00730EB1" w:rsidRPr="001A15FF">
        <w:rPr>
          <w:rFonts w:ascii="Times New Roman" w:hAnsi="Times New Roman" w:cs="Times New Roman"/>
          <w:bCs/>
          <w:sz w:val="24"/>
          <w:szCs w:val="24"/>
        </w:rPr>
        <w:t>CFrA</w:t>
      </w:r>
      <w:proofErr w:type="spellEnd"/>
      <w:r w:rsidR="00730EB1">
        <w:rPr>
          <w:rFonts w:ascii="Times New Roman" w:hAnsi="Times New Roman" w:cs="Times New Roman"/>
          <w:bCs/>
          <w:sz w:val="24"/>
          <w:szCs w:val="24"/>
        </w:rPr>
        <w:t xml:space="preserve"> </w:t>
      </w:r>
      <w:r>
        <w:rPr>
          <w:rFonts w:ascii="Times New Roman" w:hAnsi="Times New Roman" w:cs="Times New Roman"/>
          <w:bCs/>
          <w:sz w:val="24"/>
          <w:szCs w:val="24"/>
          <w:lang w:val="id-ID"/>
        </w:rPr>
        <w:t>yang telah membantu dalam menyelesaikan tugas akhir ini.</w:t>
      </w:r>
    </w:p>
    <w:p w14:paraId="7319932E" w14:textId="70DEAD2B" w:rsidR="00730EB1" w:rsidRPr="00E4193B" w:rsidRDefault="000D105D" w:rsidP="00E4193B">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 xml:space="preserve">Dosen Wali </w:t>
      </w:r>
      <w:proofErr w:type="spellStart"/>
      <w:r w:rsidR="00E4193B">
        <w:rPr>
          <w:rFonts w:ascii="Times New Roman" w:hAnsi="Times New Roman" w:cs="Times New Roman"/>
          <w:bCs/>
          <w:sz w:val="24"/>
          <w:szCs w:val="24"/>
        </w:rPr>
        <w:t>saya</w:t>
      </w:r>
      <w:proofErr w:type="spellEnd"/>
      <w:r w:rsidR="00E4193B">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Ibu </w:t>
      </w:r>
      <w:r w:rsidR="00730EB1">
        <w:rPr>
          <w:rFonts w:ascii="Times New Roman" w:hAnsi="Times New Roman" w:cs="Times New Roman"/>
          <w:bCs/>
          <w:sz w:val="24"/>
          <w:szCs w:val="24"/>
        </w:rPr>
        <w:t xml:space="preserve">Dr. </w:t>
      </w:r>
      <w:proofErr w:type="spellStart"/>
      <w:r w:rsidR="00730EB1">
        <w:rPr>
          <w:rFonts w:ascii="Times New Roman" w:hAnsi="Times New Roman" w:cs="Times New Roman"/>
          <w:bCs/>
          <w:sz w:val="24"/>
          <w:szCs w:val="24"/>
        </w:rPr>
        <w:t>Wulan</w:t>
      </w:r>
      <w:proofErr w:type="spellEnd"/>
      <w:r w:rsidR="00730EB1">
        <w:rPr>
          <w:rFonts w:ascii="Times New Roman" w:hAnsi="Times New Roman" w:cs="Times New Roman"/>
          <w:bCs/>
          <w:sz w:val="24"/>
          <w:szCs w:val="24"/>
        </w:rPr>
        <w:t xml:space="preserve"> </w:t>
      </w:r>
      <w:proofErr w:type="spellStart"/>
      <w:r w:rsidR="00730EB1">
        <w:rPr>
          <w:rFonts w:ascii="Times New Roman" w:hAnsi="Times New Roman" w:cs="Times New Roman"/>
          <w:bCs/>
          <w:sz w:val="24"/>
          <w:szCs w:val="24"/>
        </w:rPr>
        <w:t>Iyhig</w:t>
      </w:r>
      <w:proofErr w:type="spellEnd"/>
      <w:r w:rsidR="00730EB1">
        <w:rPr>
          <w:rFonts w:ascii="Times New Roman" w:hAnsi="Times New Roman" w:cs="Times New Roman"/>
          <w:bCs/>
          <w:sz w:val="24"/>
          <w:szCs w:val="24"/>
        </w:rPr>
        <w:t xml:space="preserve"> </w:t>
      </w:r>
      <w:proofErr w:type="spellStart"/>
      <w:r w:rsidR="00730EB1">
        <w:rPr>
          <w:rFonts w:ascii="Times New Roman" w:hAnsi="Times New Roman" w:cs="Times New Roman"/>
          <w:bCs/>
          <w:sz w:val="24"/>
          <w:szCs w:val="24"/>
        </w:rPr>
        <w:t>Ratna</w:t>
      </w:r>
      <w:proofErr w:type="spellEnd"/>
      <w:r w:rsidR="00730EB1">
        <w:rPr>
          <w:rFonts w:ascii="Times New Roman" w:hAnsi="Times New Roman" w:cs="Times New Roman"/>
          <w:bCs/>
          <w:sz w:val="24"/>
          <w:szCs w:val="24"/>
        </w:rPr>
        <w:t xml:space="preserve"> Sari, S.E., </w:t>
      </w:r>
      <w:proofErr w:type="spellStart"/>
      <w:r w:rsidR="00730EB1">
        <w:rPr>
          <w:rFonts w:ascii="Times New Roman" w:hAnsi="Times New Roman" w:cs="Times New Roman"/>
          <w:bCs/>
          <w:sz w:val="24"/>
          <w:szCs w:val="24"/>
        </w:rPr>
        <w:t>M.Si</w:t>
      </w:r>
      <w:proofErr w:type="spellEnd"/>
      <w:r w:rsidR="00730EB1">
        <w:rPr>
          <w:rFonts w:ascii="Times New Roman" w:hAnsi="Times New Roman" w:cs="Times New Roman"/>
          <w:bCs/>
          <w:sz w:val="24"/>
          <w:szCs w:val="24"/>
        </w:rPr>
        <w:t>., CSP</w:t>
      </w:r>
      <w:r w:rsidR="00E4193B">
        <w:rPr>
          <w:rFonts w:ascii="Times New Roman" w:hAnsi="Times New Roman" w:cs="Times New Roman"/>
          <w:bCs/>
          <w:sz w:val="24"/>
          <w:szCs w:val="24"/>
        </w:rPr>
        <w:t>.</w:t>
      </w:r>
    </w:p>
    <w:p w14:paraId="37304F70" w14:textId="5B895980" w:rsidR="00730EB1" w:rsidRPr="001A15FF" w:rsidRDefault="003A6CE2" w:rsidP="003A6CE2">
      <w:pPr>
        <w:pStyle w:val="ListParagraph"/>
        <w:numPr>
          <w:ilvl w:val="0"/>
          <w:numId w:val="26"/>
        </w:numPr>
        <w:spacing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 xml:space="preserve">Seluruh staff baik akademik maupun jurusan yang </w:t>
      </w:r>
      <w:r w:rsidR="00075FD3">
        <w:rPr>
          <w:rFonts w:ascii="Times New Roman" w:hAnsi="Times New Roman" w:cs="Times New Roman"/>
          <w:bCs/>
          <w:sz w:val="24"/>
          <w:szCs w:val="24"/>
          <w:lang w:val="id-ID"/>
        </w:rPr>
        <w:t>bekerja dengan baik dan memberikan pelayanan terbaik nya pada mahasiswa</w:t>
      </w:r>
      <w:r w:rsidR="00730EB1" w:rsidRPr="001A15FF">
        <w:rPr>
          <w:rFonts w:ascii="Times New Roman" w:hAnsi="Times New Roman" w:cs="Times New Roman"/>
          <w:bCs/>
          <w:sz w:val="24"/>
          <w:szCs w:val="24"/>
        </w:rPr>
        <w:t>.</w:t>
      </w:r>
    </w:p>
    <w:p w14:paraId="53643BC0" w14:textId="219E6F68" w:rsidR="00730EB1" w:rsidRPr="001A15FF" w:rsidRDefault="00730EB1" w:rsidP="00730EB1">
      <w:pPr>
        <w:pStyle w:val="ListParagraph"/>
        <w:numPr>
          <w:ilvl w:val="0"/>
          <w:numId w:val="26"/>
        </w:numPr>
        <w:spacing w:line="480" w:lineRule="auto"/>
        <w:jc w:val="both"/>
        <w:rPr>
          <w:rFonts w:ascii="Times New Roman" w:hAnsi="Times New Roman" w:cs="Times New Roman"/>
          <w:bCs/>
          <w:sz w:val="24"/>
          <w:szCs w:val="24"/>
        </w:rPr>
      </w:pPr>
      <w:proofErr w:type="spellStart"/>
      <w:r w:rsidRPr="001A15FF">
        <w:rPr>
          <w:rFonts w:ascii="Times New Roman" w:hAnsi="Times New Roman" w:cs="Times New Roman"/>
          <w:bCs/>
          <w:sz w:val="24"/>
          <w:szCs w:val="24"/>
        </w:rPr>
        <w:lastRenderedPageBreak/>
        <w:t>Ayahanda</w:t>
      </w:r>
      <w:proofErr w:type="spellEnd"/>
      <w:r w:rsidRPr="001A15FF">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Budijanto</w:t>
      </w:r>
      <w:proofErr w:type="spellEnd"/>
      <w:r w:rsidRPr="001A15FF">
        <w:rPr>
          <w:rFonts w:ascii="Times New Roman" w:hAnsi="Times New Roman" w:cs="Times New Roman"/>
          <w:bCs/>
          <w:sz w:val="24"/>
          <w:szCs w:val="24"/>
        </w:rPr>
        <w:t xml:space="preserve"> dan </w:t>
      </w:r>
      <w:proofErr w:type="spellStart"/>
      <w:r w:rsidRPr="001A15FF">
        <w:rPr>
          <w:rFonts w:ascii="Times New Roman" w:hAnsi="Times New Roman" w:cs="Times New Roman"/>
          <w:bCs/>
          <w:sz w:val="24"/>
          <w:szCs w:val="24"/>
        </w:rPr>
        <w:t>Ibunda</w:t>
      </w:r>
      <w:proofErr w:type="spellEnd"/>
      <w:r w:rsidRPr="001A15FF">
        <w:rPr>
          <w:rFonts w:ascii="Times New Roman" w:hAnsi="Times New Roman" w:cs="Times New Roman"/>
          <w:bCs/>
          <w:sz w:val="24"/>
          <w:szCs w:val="24"/>
        </w:rPr>
        <w:t xml:space="preserve"> </w:t>
      </w:r>
      <w:proofErr w:type="spellStart"/>
      <w:r>
        <w:rPr>
          <w:rFonts w:ascii="Times New Roman" w:hAnsi="Times New Roman" w:cs="Times New Roman"/>
          <w:bCs/>
          <w:sz w:val="24"/>
          <w:szCs w:val="24"/>
        </w:rPr>
        <w:t>Juniati</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Saudar</w:t>
      </w:r>
      <w:r>
        <w:rPr>
          <w:rFonts w:ascii="Times New Roman" w:hAnsi="Times New Roman" w:cs="Times New Roman"/>
          <w:bCs/>
          <w:sz w:val="24"/>
          <w:szCs w:val="24"/>
        </w:rPr>
        <w:t>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saya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satu-satunya</w:t>
      </w:r>
      <w:proofErr w:type="spellEnd"/>
      <w:r w:rsidRPr="001A15FF">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Renaldy</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serta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keluarga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besar</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kedua</w:t>
      </w:r>
      <w:proofErr w:type="spellEnd"/>
      <w:r w:rsidRPr="001A15FF">
        <w:rPr>
          <w:rFonts w:ascii="Times New Roman" w:hAnsi="Times New Roman" w:cs="Times New Roman"/>
          <w:bCs/>
          <w:sz w:val="24"/>
          <w:szCs w:val="24"/>
        </w:rPr>
        <w:t xml:space="preserve"> orang </w:t>
      </w:r>
      <w:proofErr w:type="spellStart"/>
      <w:r w:rsidRPr="001A15FF">
        <w:rPr>
          <w:rFonts w:ascii="Times New Roman" w:hAnsi="Times New Roman" w:cs="Times New Roman"/>
          <w:bCs/>
          <w:sz w:val="24"/>
          <w:szCs w:val="24"/>
        </w:rPr>
        <w:t>tuaku</w:t>
      </w:r>
      <w:proofErr w:type="spellEnd"/>
      <w:r w:rsidRPr="001A15FF">
        <w:rPr>
          <w:rFonts w:ascii="Times New Roman" w:hAnsi="Times New Roman" w:cs="Times New Roman"/>
          <w:bCs/>
          <w:sz w:val="24"/>
          <w:szCs w:val="24"/>
        </w:rPr>
        <w:t xml:space="preserve"> yang </w:t>
      </w:r>
      <w:proofErr w:type="spellStart"/>
      <w:r w:rsidRPr="001A15FF">
        <w:rPr>
          <w:rFonts w:ascii="Times New Roman" w:hAnsi="Times New Roman" w:cs="Times New Roman"/>
          <w:bCs/>
          <w:sz w:val="24"/>
          <w:szCs w:val="24"/>
        </w:rPr>
        <w:t>tersayang</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Terima</w:t>
      </w:r>
      <w:proofErr w:type="spellEnd"/>
      <w:r w:rsidRPr="001A15FF">
        <w:rPr>
          <w:rFonts w:ascii="Times New Roman" w:hAnsi="Times New Roman" w:cs="Times New Roman"/>
          <w:bCs/>
          <w:sz w:val="24"/>
          <w:szCs w:val="24"/>
        </w:rPr>
        <w:t xml:space="preserve"> Kasih </w:t>
      </w:r>
      <w:proofErr w:type="spellStart"/>
      <w:r w:rsidRPr="001A15FF">
        <w:rPr>
          <w:rFonts w:ascii="Times New Roman" w:hAnsi="Times New Roman" w:cs="Times New Roman"/>
          <w:bCs/>
          <w:sz w:val="24"/>
          <w:szCs w:val="24"/>
        </w:rPr>
        <w:t>atas</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do’a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dukungan</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materi</w:t>
      </w:r>
      <w:proofErr w:type="spellEnd"/>
      <w:r w:rsidRPr="001A15FF">
        <w:rPr>
          <w:rFonts w:ascii="Times New Roman" w:hAnsi="Times New Roman" w:cs="Times New Roman"/>
          <w:bCs/>
          <w:sz w:val="24"/>
          <w:szCs w:val="24"/>
        </w:rPr>
        <w:t xml:space="preserve"> dan non </w:t>
      </w:r>
      <w:proofErr w:type="spellStart"/>
      <w:r w:rsidRPr="001A15FF">
        <w:rPr>
          <w:rFonts w:ascii="Times New Roman" w:hAnsi="Times New Roman" w:cs="Times New Roman"/>
          <w:bCs/>
          <w:sz w:val="24"/>
          <w:szCs w:val="24"/>
        </w:rPr>
        <w:t>materi</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serta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semangat</w:t>
      </w:r>
      <w:proofErr w:type="spellEnd"/>
      <w:r w:rsidRPr="001A15FF">
        <w:rPr>
          <w:rFonts w:ascii="Times New Roman" w:hAnsi="Times New Roman" w:cs="Times New Roman"/>
          <w:bCs/>
          <w:sz w:val="24"/>
          <w:szCs w:val="24"/>
        </w:rPr>
        <w:t xml:space="preserve"> yang </w:t>
      </w:r>
      <w:proofErr w:type="spellStart"/>
      <w:r w:rsidRPr="001A15FF">
        <w:rPr>
          <w:rFonts w:ascii="Times New Roman" w:hAnsi="Times New Roman" w:cs="Times New Roman"/>
          <w:bCs/>
          <w:sz w:val="24"/>
          <w:szCs w:val="24"/>
        </w:rPr>
        <w:t>telah</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diberikan</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selama</w:t>
      </w:r>
      <w:proofErr w:type="spellEnd"/>
      <w:r w:rsidRPr="001A15FF">
        <w:rPr>
          <w:rFonts w:ascii="Times New Roman" w:hAnsi="Times New Roman" w:cs="Times New Roman"/>
          <w:bCs/>
          <w:sz w:val="24"/>
          <w:szCs w:val="24"/>
        </w:rPr>
        <w:t xml:space="preserve"> </w:t>
      </w:r>
      <w:proofErr w:type="spellStart"/>
      <w:r w:rsidRPr="001A15FF">
        <w:rPr>
          <w:rFonts w:ascii="Times New Roman" w:hAnsi="Times New Roman" w:cs="Times New Roman"/>
          <w:bCs/>
          <w:sz w:val="24"/>
          <w:szCs w:val="24"/>
        </w:rPr>
        <w:t>ini</w:t>
      </w:r>
      <w:proofErr w:type="spellEnd"/>
      <w:r w:rsidRPr="001A15FF">
        <w:rPr>
          <w:rFonts w:ascii="Times New Roman" w:hAnsi="Times New Roman" w:cs="Times New Roman"/>
          <w:bCs/>
          <w:sz w:val="24"/>
          <w:szCs w:val="24"/>
        </w:rPr>
        <w:t>.</w:t>
      </w:r>
    </w:p>
    <w:p w14:paraId="47551A34" w14:textId="77777777" w:rsidR="00730EB1" w:rsidRDefault="00730EB1" w:rsidP="00730EB1">
      <w:pPr>
        <w:pStyle w:val="ListParagraph"/>
        <w:numPr>
          <w:ilvl w:val="0"/>
          <w:numId w:val="26"/>
        </w:numPr>
        <w:spacing w:line="480" w:lineRule="auto"/>
        <w:jc w:val="both"/>
        <w:rPr>
          <w:rFonts w:ascii="Times New Roman" w:hAnsi="Times New Roman" w:cs="Times New Roman"/>
          <w:bCs/>
          <w:sz w:val="24"/>
          <w:szCs w:val="24"/>
        </w:rPr>
      </w:pPr>
      <w:proofErr w:type="spellStart"/>
      <w:r w:rsidRPr="001A15FF">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rekan-rekan</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Akuntansi</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angkatan</w:t>
      </w:r>
      <w:proofErr w:type="spellEnd"/>
      <w:r w:rsidRPr="00E1627D">
        <w:rPr>
          <w:rFonts w:ascii="Times New Roman" w:hAnsi="Times New Roman" w:cs="Times New Roman"/>
          <w:bCs/>
          <w:sz w:val="24"/>
          <w:szCs w:val="24"/>
        </w:rPr>
        <w:t xml:space="preserve"> 201</w:t>
      </w:r>
      <w:r>
        <w:rPr>
          <w:rFonts w:ascii="Times New Roman" w:hAnsi="Times New Roman" w:cs="Times New Roman"/>
          <w:bCs/>
          <w:sz w:val="24"/>
          <w:szCs w:val="24"/>
        </w:rPr>
        <w:t>5</w:t>
      </w:r>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Terima</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kasih</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atas</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segala</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dukungan</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bantuan</w:t>
      </w:r>
      <w:proofErr w:type="spellEnd"/>
      <w:r w:rsidRPr="00E1627D">
        <w:rPr>
          <w:rFonts w:ascii="Times New Roman" w:hAnsi="Times New Roman" w:cs="Times New Roman"/>
          <w:bCs/>
          <w:sz w:val="24"/>
          <w:szCs w:val="24"/>
        </w:rPr>
        <w:t xml:space="preserve">, dan </w:t>
      </w:r>
      <w:proofErr w:type="spellStart"/>
      <w:r w:rsidRPr="00E1627D">
        <w:rPr>
          <w:rFonts w:ascii="Times New Roman" w:hAnsi="Times New Roman" w:cs="Times New Roman"/>
          <w:bCs/>
          <w:sz w:val="24"/>
          <w:szCs w:val="24"/>
        </w:rPr>
        <w:t>kerja</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samanya</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selama</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ini</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hingga</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penulisan</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skripsi</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ini</w:t>
      </w:r>
      <w:proofErr w:type="spellEnd"/>
      <w:r w:rsidRPr="00E1627D">
        <w:rPr>
          <w:rFonts w:ascii="Times New Roman" w:hAnsi="Times New Roman" w:cs="Times New Roman"/>
          <w:bCs/>
          <w:sz w:val="24"/>
          <w:szCs w:val="24"/>
        </w:rPr>
        <w:t xml:space="preserve"> </w:t>
      </w:r>
      <w:proofErr w:type="spellStart"/>
      <w:r w:rsidRPr="00E1627D">
        <w:rPr>
          <w:rFonts w:ascii="Times New Roman" w:hAnsi="Times New Roman" w:cs="Times New Roman"/>
          <w:bCs/>
          <w:sz w:val="24"/>
          <w:szCs w:val="24"/>
        </w:rPr>
        <w:t>dibuat</w:t>
      </w:r>
      <w:proofErr w:type="spellEnd"/>
      <w:r w:rsidRPr="00E1627D">
        <w:rPr>
          <w:rFonts w:ascii="Times New Roman" w:hAnsi="Times New Roman" w:cs="Times New Roman"/>
          <w:bCs/>
          <w:sz w:val="24"/>
          <w:szCs w:val="24"/>
        </w:rPr>
        <w:t>.</w:t>
      </w:r>
    </w:p>
    <w:p w14:paraId="26DB147C" w14:textId="66B47F08" w:rsidR="00730EB1" w:rsidRPr="00075FD3" w:rsidRDefault="00075FD3" w:rsidP="003A6CE2">
      <w:pPr>
        <w:spacing w:line="480" w:lineRule="auto"/>
        <w:ind w:firstLine="45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Dikarenakan ilmu dari penulis yang serba kecukupan, maka pastinya akan ada kesalahan dalam penyusunan penelitian ini. Oleh karena itu </w:t>
      </w:r>
      <w:r w:rsidR="003A6CE2">
        <w:rPr>
          <w:rFonts w:ascii="Times New Roman" w:hAnsi="Times New Roman" w:cs="Times New Roman"/>
          <w:bCs/>
          <w:sz w:val="24"/>
          <w:szCs w:val="24"/>
          <w:lang w:val="id-ID"/>
        </w:rPr>
        <w:t xml:space="preserve">pembaca dipersilahkan memberikan </w:t>
      </w:r>
      <w:r>
        <w:rPr>
          <w:rFonts w:ascii="Times New Roman" w:hAnsi="Times New Roman" w:cs="Times New Roman"/>
          <w:bCs/>
          <w:sz w:val="24"/>
          <w:szCs w:val="24"/>
          <w:lang w:val="id-ID"/>
        </w:rPr>
        <w:t xml:space="preserve">kritik dan saran demi memperbaiki penelitian yang telah ditulis ini. </w:t>
      </w:r>
    </w:p>
    <w:p w14:paraId="3DAD997C" w14:textId="4F32CD75" w:rsidR="00730EB1" w:rsidRDefault="008F2B88" w:rsidP="00066C03">
      <w:pPr>
        <w:spacing w:line="480" w:lineRule="auto"/>
        <w:ind w:left="5400"/>
        <w:jc w:val="right"/>
        <w:rPr>
          <w:rFonts w:ascii="Times New Roman" w:hAnsi="Times New Roman" w:cs="Times New Roman"/>
          <w:bCs/>
          <w:sz w:val="24"/>
          <w:szCs w:val="24"/>
        </w:rPr>
      </w:pPr>
      <w:r>
        <w:rPr>
          <w:noProof/>
        </w:rPr>
        <w:drawing>
          <wp:anchor distT="0" distB="0" distL="114300" distR="114300" simplePos="0" relativeHeight="251659776" behindDoc="0" locked="0" layoutInCell="1" allowOverlap="1" wp14:anchorId="76C9427F" wp14:editId="7ABEA6C9">
            <wp:simplePos x="0" y="0"/>
            <wp:positionH relativeFrom="column">
              <wp:posOffset>3851064</wp:posOffset>
            </wp:positionH>
            <wp:positionV relativeFrom="paragraph">
              <wp:posOffset>292523</wp:posOffset>
            </wp:positionV>
            <wp:extent cx="821055" cy="5334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1055" cy="533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730EB1">
        <w:rPr>
          <w:rFonts w:ascii="Times New Roman" w:hAnsi="Times New Roman" w:cs="Times New Roman"/>
          <w:bCs/>
          <w:sz w:val="24"/>
          <w:szCs w:val="24"/>
        </w:rPr>
        <w:t>Samarinda</w:t>
      </w:r>
      <w:proofErr w:type="spellEnd"/>
      <w:r w:rsidR="00730EB1">
        <w:rPr>
          <w:rFonts w:ascii="Times New Roman" w:hAnsi="Times New Roman" w:cs="Times New Roman"/>
          <w:bCs/>
          <w:sz w:val="24"/>
          <w:szCs w:val="24"/>
        </w:rPr>
        <w:t xml:space="preserve">, </w:t>
      </w:r>
      <w:r w:rsidR="002575FD">
        <w:rPr>
          <w:rFonts w:ascii="Times New Roman" w:hAnsi="Times New Roman" w:cs="Times New Roman"/>
          <w:bCs/>
          <w:sz w:val="24"/>
          <w:szCs w:val="24"/>
        </w:rPr>
        <w:t>1</w:t>
      </w:r>
      <w:r w:rsidR="00066C03">
        <w:rPr>
          <w:rFonts w:ascii="Times New Roman" w:hAnsi="Times New Roman" w:cs="Times New Roman"/>
          <w:bCs/>
          <w:sz w:val="24"/>
          <w:szCs w:val="24"/>
        </w:rPr>
        <w:t>9 Mei</w:t>
      </w:r>
      <w:r w:rsidR="00730EB1">
        <w:rPr>
          <w:rFonts w:ascii="Times New Roman" w:hAnsi="Times New Roman" w:cs="Times New Roman"/>
          <w:bCs/>
          <w:sz w:val="24"/>
          <w:szCs w:val="24"/>
        </w:rPr>
        <w:t xml:space="preserve"> 2022</w:t>
      </w:r>
    </w:p>
    <w:p w14:paraId="47E60BFA" w14:textId="77777777" w:rsidR="00730EB1" w:rsidRDefault="00730EB1" w:rsidP="00730EB1">
      <w:pPr>
        <w:spacing w:line="480" w:lineRule="auto"/>
        <w:ind w:left="5400"/>
        <w:jc w:val="right"/>
        <w:rPr>
          <w:rFonts w:ascii="Times New Roman" w:hAnsi="Times New Roman" w:cs="Times New Roman"/>
          <w:bCs/>
          <w:sz w:val="24"/>
          <w:szCs w:val="24"/>
        </w:rPr>
      </w:pPr>
    </w:p>
    <w:p w14:paraId="5F665F2B" w14:textId="77777777" w:rsidR="00730EB1" w:rsidRPr="00F52756" w:rsidRDefault="00730EB1" w:rsidP="00730EB1">
      <w:pPr>
        <w:spacing w:line="480" w:lineRule="auto"/>
        <w:ind w:left="5220"/>
        <w:jc w:val="right"/>
        <w:rPr>
          <w:rFonts w:ascii="Times New Roman" w:hAnsi="Times New Roman" w:cs="Times New Roman"/>
          <w:bCs/>
          <w:sz w:val="24"/>
          <w:szCs w:val="24"/>
        </w:rPr>
      </w:pPr>
      <w:r>
        <w:rPr>
          <w:rFonts w:ascii="Times New Roman" w:hAnsi="Times New Roman" w:cs="Times New Roman"/>
          <w:bCs/>
          <w:sz w:val="24"/>
          <w:szCs w:val="24"/>
        </w:rPr>
        <w:t xml:space="preserve">Ronaldy Satriabudi </w:t>
      </w:r>
      <w:proofErr w:type="spellStart"/>
      <w:r>
        <w:rPr>
          <w:rFonts w:ascii="Times New Roman" w:hAnsi="Times New Roman" w:cs="Times New Roman"/>
          <w:bCs/>
          <w:sz w:val="24"/>
          <w:szCs w:val="24"/>
        </w:rPr>
        <w:t>Mualim</w:t>
      </w:r>
      <w:proofErr w:type="spellEnd"/>
    </w:p>
    <w:p w14:paraId="23F39619" w14:textId="77777777" w:rsidR="00037F1B" w:rsidRDefault="00037F1B" w:rsidP="00730EB1">
      <w:pPr>
        <w:jc w:val="center"/>
        <w:rPr>
          <w:rFonts w:ascii="Times New Roman" w:hAnsi="Times New Roman" w:cs="Times New Roman"/>
          <w:b/>
          <w:sz w:val="24"/>
          <w:szCs w:val="24"/>
        </w:rPr>
      </w:pPr>
      <w:bookmarkStart w:id="3" w:name="_Hlk100600804"/>
    </w:p>
    <w:p w14:paraId="52D1F1FB" w14:textId="77777777" w:rsidR="00037F1B" w:rsidRDefault="00037F1B" w:rsidP="00730EB1">
      <w:pPr>
        <w:jc w:val="center"/>
        <w:rPr>
          <w:rFonts w:ascii="Times New Roman" w:hAnsi="Times New Roman" w:cs="Times New Roman"/>
          <w:b/>
          <w:sz w:val="24"/>
          <w:szCs w:val="24"/>
        </w:rPr>
      </w:pPr>
    </w:p>
    <w:p w14:paraId="30BD9A3F" w14:textId="77777777" w:rsidR="00037F1B" w:rsidRDefault="00037F1B" w:rsidP="00730EB1">
      <w:pPr>
        <w:jc w:val="center"/>
        <w:rPr>
          <w:rFonts w:ascii="Times New Roman" w:hAnsi="Times New Roman" w:cs="Times New Roman"/>
          <w:b/>
          <w:sz w:val="24"/>
          <w:szCs w:val="24"/>
        </w:rPr>
      </w:pPr>
    </w:p>
    <w:p w14:paraId="5624B9B4" w14:textId="77777777" w:rsidR="00D67340" w:rsidRDefault="00D67340" w:rsidP="00730EB1">
      <w:pPr>
        <w:jc w:val="center"/>
        <w:rPr>
          <w:rFonts w:ascii="Times New Roman" w:hAnsi="Times New Roman" w:cs="Times New Roman"/>
          <w:b/>
          <w:sz w:val="24"/>
          <w:szCs w:val="24"/>
        </w:rPr>
      </w:pPr>
    </w:p>
    <w:p w14:paraId="59F50ED2" w14:textId="77777777" w:rsidR="00D67340" w:rsidRDefault="00D67340" w:rsidP="00730EB1">
      <w:pPr>
        <w:jc w:val="center"/>
        <w:rPr>
          <w:rFonts w:ascii="Times New Roman" w:hAnsi="Times New Roman" w:cs="Times New Roman"/>
          <w:b/>
          <w:sz w:val="24"/>
          <w:szCs w:val="24"/>
        </w:rPr>
      </w:pPr>
    </w:p>
    <w:p w14:paraId="294685BA" w14:textId="77777777" w:rsidR="00D67340" w:rsidRDefault="00D67340" w:rsidP="00730EB1">
      <w:pPr>
        <w:jc w:val="center"/>
        <w:rPr>
          <w:rFonts w:ascii="Times New Roman" w:hAnsi="Times New Roman" w:cs="Times New Roman"/>
          <w:b/>
          <w:sz w:val="24"/>
          <w:szCs w:val="24"/>
        </w:rPr>
      </w:pPr>
    </w:p>
    <w:p w14:paraId="6C26CBAC" w14:textId="77777777" w:rsidR="00E4193B" w:rsidRDefault="00E4193B" w:rsidP="002575FD">
      <w:pPr>
        <w:jc w:val="center"/>
        <w:rPr>
          <w:rFonts w:ascii="Times New Roman" w:hAnsi="Times New Roman" w:cs="Times New Roman"/>
          <w:b/>
          <w:sz w:val="24"/>
          <w:szCs w:val="24"/>
        </w:rPr>
      </w:pPr>
    </w:p>
    <w:p w14:paraId="3A913E4E" w14:textId="77777777" w:rsidR="00E4193B" w:rsidRDefault="00E4193B" w:rsidP="002575FD">
      <w:pPr>
        <w:jc w:val="center"/>
        <w:rPr>
          <w:rFonts w:ascii="Times New Roman" w:hAnsi="Times New Roman" w:cs="Times New Roman"/>
          <w:b/>
          <w:sz w:val="24"/>
          <w:szCs w:val="24"/>
        </w:rPr>
      </w:pPr>
    </w:p>
    <w:p w14:paraId="0E8AC53F" w14:textId="276075BB" w:rsidR="002575FD" w:rsidRPr="0042784C" w:rsidRDefault="002575FD" w:rsidP="002575FD">
      <w:pPr>
        <w:jc w:val="center"/>
        <w:rPr>
          <w:rFonts w:ascii="Times New Roman" w:hAnsi="Times New Roman" w:cs="Times New Roman"/>
          <w:b/>
          <w:sz w:val="24"/>
          <w:szCs w:val="24"/>
        </w:rPr>
      </w:pPr>
      <w:r w:rsidRPr="0042784C">
        <w:rPr>
          <w:rFonts w:ascii="Times New Roman" w:hAnsi="Times New Roman" w:cs="Times New Roman"/>
          <w:b/>
          <w:sz w:val="24"/>
          <w:szCs w:val="24"/>
        </w:rPr>
        <w:lastRenderedPageBreak/>
        <w:t>ABSTRAK</w:t>
      </w:r>
    </w:p>
    <w:p w14:paraId="7CBDB090" w14:textId="77777777" w:rsidR="002575FD" w:rsidRPr="0042784C" w:rsidRDefault="002575FD" w:rsidP="002575FD">
      <w:pPr>
        <w:jc w:val="center"/>
        <w:rPr>
          <w:rFonts w:ascii="Times New Roman" w:hAnsi="Times New Roman" w:cs="Times New Roman"/>
          <w:b/>
          <w:sz w:val="24"/>
          <w:szCs w:val="24"/>
        </w:rPr>
      </w:pPr>
    </w:p>
    <w:p w14:paraId="142B8ABD" w14:textId="11C1FD84" w:rsidR="002575FD" w:rsidRPr="0042784C" w:rsidRDefault="002575FD" w:rsidP="002575FD">
      <w:pPr>
        <w:jc w:val="both"/>
        <w:rPr>
          <w:rFonts w:ascii="Times New Roman" w:hAnsi="Times New Roman" w:cs="Times New Roman"/>
          <w:bCs/>
          <w:sz w:val="24"/>
          <w:szCs w:val="24"/>
        </w:rPr>
      </w:pPr>
      <w:r>
        <w:rPr>
          <w:rFonts w:ascii="Times New Roman" w:hAnsi="Times New Roman" w:cs="Times New Roman"/>
          <w:bCs/>
          <w:sz w:val="24"/>
          <w:szCs w:val="24"/>
        </w:rPr>
        <w:t xml:space="preserve">Ronaldy Satriabudi </w:t>
      </w:r>
      <w:proofErr w:type="spellStart"/>
      <w:r>
        <w:rPr>
          <w:rFonts w:ascii="Times New Roman" w:hAnsi="Times New Roman" w:cs="Times New Roman"/>
          <w:bCs/>
          <w:sz w:val="24"/>
          <w:szCs w:val="24"/>
        </w:rPr>
        <w:t>Mualim</w:t>
      </w:r>
      <w:proofErr w:type="spellEnd"/>
      <w:r w:rsidRPr="0042784C">
        <w:rPr>
          <w:rFonts w:ascii="Times New Roman" w:hAnsi="Times New Roman" w:cs="Times New Roman"/>
          <w:bCs/>
          <w:sz w:val="24"/>
          <w:szCs w:val="24"/>
        </w:rPr>
        <w:t>, 202</w:t>
      </w:r>
      <w:r>
        <w:rPr>
          <w:rFonts w:ascii="Times New Roman" w:hAnsi="Times New Roman" w:cs="Times New Roman"/>
          <w:bCs/>
          <w:sz w:val="24"/>
          <w:szCs w:val="24"/>
        </w:rPr>
        <w:t>2</w:t>
      </w:r>
      <w:r w:rsidRPr="0042784C">
        <w:rPr>
          <w:rFonts w:ascii="Times New Roman" w:hAnsi="Times New Roman" w:cs="Times New Roman"/>
          <w:bCs/>
          <w:sz w:val="24"/>
          <w:szCs w:val="24"/>
        </w:rPr>
        <w:t xml:space="preserve">, </w:t>
      </w:r>
      <w:r>
        <w:rPr>
          <w:rFonts w:ascii="Times New Roman" w:hAnsi="Times New Roman" w:cs="Times New Roman"/>
          <w:bCs/>
          <w:sz w:val="24"/>
          <w:szCs w:val="24"/>
          <w:lang w:val="id-ID"/>
        </w:rPr>
        <w:t>“</w:t>
      </w:r>
      <w:proofErr w:type="spellStart"/>
      <w:r w:rsidRPr="00600554">
        <w:rPr>
          <w:rFonts w:ascii="Times New Roman" w:hAnsi="Times New Roman" w:cs="Times New Roman"/>
          <w:b/>
          <w:i/>
          <w:iCs/>
          <w:sz w:val="24"/>
          <w:szCs w:val="24"/>
        </w:rPr>
        <w:t>Pengaruh</w:t>
      </w:r>
      <w:proofErr w:type="spellEnd"/>
      <w:r w:rsidRPr="00600554">
        <w:rPr>
          <w:rFonts w:ascii="Times New Roman" w:hAnsi="Times New Roman" w:cs="Times New Roman"/>
          <w:b/>
          <w:i/>
          <w:iCs/>
          <w:sz w:val="24"/>
          <w:szCs w:val="24"/>
        </w:rPr>
        <w:t xml:space="preserve"> Earning Pressure, Political Cost</w:t>
      </w:r>
      <w:r>
        <w:rPr>
          <w:rFonts w:ascii="Times New Roman" w:hAnsi="Times New Roman" w:cs="Times New Roman"/>
          <w:b/>
          <w:sz w:val="24"/>
          <w:szCs w:val="24"/>
        </w:rPr>
        <w:t xml:space="preserve"> dan </w:t>
      </w:r>
      <w:r w:rsidRPr="00600554">
        <w:rPr>
          <w:rFonts w:ascii="Times New Roman" w:hAnsi="Times New Roman" w:cs="Times New Roman"/>
          <w:b/>
          <w:i/>
          <w:iCs/>
          <w:sz w:val="24"/>
          <w:szCs w:val="24"/>
        </w:rPr>
        <w:t>Bonus Plan</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r>
        <w:rPr>
          <w:rFonts w:ascii="Times New Roman" w:hAnsi="Times New Roman" w:cs="Times New Roman"/>
          <w:b/>
          <w:sz w:val="24"/>
          <w:szCs w:val="24"/>
        </w:rPr>
        <w:t xml:space="preserve"> Pada Perusahaan </w:t>
      </w:r>
      <w:proofErr w:type="spellStart"/>
      <w:r>
        <w:rPr>
          <w:rFonts w:ascii="Times New Roman" w:hAnsi="Times New Roman" w:cs="Times New Roman"/>
          <w:b/>
          <w:sz w:val="24"/>
          <w:szCs w:val="24"/>
        </w:rPr>
        <w:t>Manufaktur</w:t>
      </w:r>
      <w:proofErr w:type="spellEnd"/>
      <w:r>
        <w:rPr>
          <w:rFonts w:ascii="Times New Roman" w:hAnsi="Times New Roman" w:cs="Times New Roman"/>
          <w:b/>
          <w:sz w:val="24"/>
          <w:szCs w:val="24"/>
        </w:rPr>
        <w:t xml:space="preserve"> Yang </w:t>
      </w:r>
      <w:proofErr w:type="spellStart"/>
      <w:r>
        <w:rPr>
          <w:rFonts w:ascii="Times New Roman" w:hAnsi="Times New Roman" w:cs="Times New Roman"/>
          <w:b/>
          <w:sz w:val="24"/>
          <w:szCs w:val="24"/>
        </w:rPr>
        <w:t>Terdaftar</w:t>
      </w:r>
      <w:proofErr w:type="spellEnd"/>
      <w:r>
        <w:rPr>
          <w:rFonts w:ascii="Times New Roman" w:hAnsi="Times New Roman" w:cs="Times New Roman"/>
          <w:b/>
          <w:sz w:val="24"/>
          <w:szCs w:val="24"/>
        </w:rPr>
        <w:t xml:space="preserve"> di Bursa </w:t>
      </w:r>
      <w:proofErr w:type="spellStart"/>
      <w:r>
        <w:rPr>
          <w:rFonts w:ascii="Times New Roman" w:hAnsi="Times New Roman" w:cs="Times New Roman"/>
          <w:b/>
          <w:sz w:val="24"/>
          <w:szCs w:val="24"/>
        </w:rPr>
        <w:t>Efek</w:t>
      </w:r>
      <w:proofErr w:type="spellEnd"/>
      <w:r>
        <w:rPr>
          <w:rFonts w:ascii="Times New Roman" w:hAnsi="Times New Roman" w:cs="Times New Roman"/>
          <w:b/>
          <w:sz w:val="24"/>
          <w:szCs w:val="24"/>
        </w:rPr>
        <w:t xml:space="preserve"> Indonesia</w:t>
      </w:r>
      <w:r>
        <w:rPr>
          <w:rFonts w:ascii="Times New Roman" w:hAnsi="Times New Roman" w:cs="Times New Roman"/>
          <w:b/>
          <w:sz w:val="24"/>
          <w:szCs w:val="24"/>
          <w:lang w:val="id-ID"/>
        </w:rPr>
        <w: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dibawah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pengarahan</w:t>
      </w:r>
      <w:proofErr w:type="spellEnd"/>
      <w:r w:rsidRPr="0042784C">
        <w:rPr>
          <w:rFonts w:ascii="Times New Roman" w:hAnsi="Times New Roman" w:cs="Times New Roman"/>
          <w:bCs/>
          <w:sz w:val="24"/>
          <w:szCs w:val="24"/>
        </w:rPr>
        <w:t xml:space="preserve"> </w:t>
      </w:r>
      <w:r>
        <w:rPr>
          <w:rFonts w:ascii="Times New Roman" w:hAnsi="Times New Roman" w:cs="Times New Roman"/>
          <w:bCs/>
          <w:sz w:val="24"/>
          <w:szCs w:val="24"/>
        </w:rPr>
        <w:t>Bapak</w:t>
      </w:r>
      <w:r w:rsidRPr="0042784C">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Zaki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Fakhroni</w:t>
      </w:r>
      <w:proofErr w:type="spellEnd"/>
      <w:r w:rsidRPr="0042784C">
        <w:rPr>
          <w:rFonts w:ascii="Times New Roman" w:hAnsi="Times New Roman" w:cs="Times New Roman"/>
          <w:bCs/>
          <w:sz w:val="24"/>
          <w:szCs w:val="24"/>
        </w:rPr>
        <w:t xml:space="preserve">. </w:t>
      </w:r>
      <w:r>
        <w:rPr>
          <w:rFonts w:ascii="Times New Roman" w:hAnsi="Times New Roman" w:cs="Times New Roman"/>
          <w:bCs/>
          <w:sz w:val="24"/>
          <w:szCs w:val="24"/>
          <w:lang w:val="id-ID"/>
        </w:rPr>
        <w:t>skripsi</w:t>
      </w:r>
      <w:r>
        <w:rPr>
          <w:rFonts w:ascii="Times New Roman" w:hAnsi="Times New Roman" w:cs="Times New Roman"/>
          <w:bCs/>
          <w:sz w:val="24"/>
          <w:szCs w:val="24"/>
        </w:rPr>
        <w:t xml:space="preserve"> </w:t>
      </w:r>
      <w:r>
        <w:rPr>
          <w:rFonts w:ascii="Times New Roman" w:hAnsi="Times New Roman" w:cs="Times New Roman"/>
          <w:bCs/>
          <w:sz w:val="24"/>
          <w:szCs w:val="24"/>
          <w:lang w:val="id-ID"/>
        </w:rPr>
        <w:t>dilakukan guna memberikan evaluasi</w:t>
      </w:r>
      <w:r>
        <w:rPr>
          <w:rFonts w:ascii="Times New Roman" w:hAnsi="Times New Roman" w:cs="Times New Roman"/>
          <w:bCs/>
          <w:sz w:val="24"/>
          <w:szCs w:val="24"/>
        </w:rPr>
        <w:t xml:space="preserve"> </w:t>
      </w:r>
      <w:proofErr w:type="spellStart"/>
      <w:r w:rsidRPr="0042784C">
        <w:rPr>
          <w:rFonts w:ascii="Times New Roman" w:hAnsi="Times New Roman" w:cs="Times New Roman"/>
          <w:bCs/>
          <w:sz w:val="24"/>
          <w:szCs w:val="24"/>
        </w:rPr>
        <w:t>pengaruh</w:t>
      </w:r>
      <w:proofErr w:type="spellEnd"/>
      <w:r>
        <w:rPr>
          <w:rFonts w:ascii="Times New Roman" w:hAnsi="Times New Roman" w:cs="Times New Roman"/>
          <w:bCs/>
          <w:sz w:val="24"/>
          <w:szCs w:val="24"/>
        </w:rPr>
        <w:t xml:space="preserve"> </w:t>
      </w:r>
      <w:r>
        <w:rPr>
          <w:rFonts w:ascii="Times New Roman" w:hAnsi="Times New Roman" w:cs="Times New Roman"/>
          <w:bCs/>
          <w:i/>
          <w:iCs/>
          <w:sz w:val="24"/>
          <w:szCs w:val="24"/>
        </w:rPr>
        <w:t xml:space="preserve">earning pressure, </w:t>
      </w:r>
      <w:r w:rsidRPr="00600554">
        <w:rPr>
          <w:rFonts w:ascii="Times New Roman" w:hAnsi="Times New Roman" w:cs="Times New Roman"/>
          <w:bCs/>
          <w:i/>
          <w:iCs/>
          <w:sz w:val="24"/>
          <w:szCs w:val="24"/>
        </w:rPr>
        <w:t>Political cost</w:t>
      </w:r>
      <w:r>
        <w:rPr>
          <w:rFonts w:ascii="Times New Roman" w:hAnsi="Times New Roman" w:cs="Times New Roman"/>
          <w:bCs/>
          <w:sz w:val="24"/>
          <w:szCs w:val="24"/>
        </w:rPr>
        <w:t xml:space="preserve"> dan </w:t>
      </w:r>
      <w:r w:rsidRPr="00600554">
        <w:rPr>
          <w:rFonts w:ascii="Times New Roman" w:hAnsi="Times New Roman" w:cs="Times New Roman"/>
          <w:bCs/>
          <w:i/>
          <w:iCs/>
          <w:sz w:val="24"/>
          <w:szCs w:val="24"/>
        </w:rPr>
        <w:t>Bonus Plan</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terhadap</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konvensional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yang terdapat di perusahaan </w:t>
      </w:r>
      <w:proofErr w:type="spellStart"/>
      <w:r>
        <w:rPr>
          <w:rFonts w:ascii="Times New Roman" w:hAnsi="Times New Roman" w:cs="Times New Roman"/>
          <w:bCs/>
          <w:sz w:val="24"/>
          <w:szCs w:val="24"/>
        </w:rPr>
        <w:t>manufaktur</w:t>
      </w:r>
      <w:proofErr w:type="spellEnd"/>
      <w:r>
        <w:rPr>
          <w:rFonts w:ascii="Times New Roman" w:hAnsi="Times New Roman" w:cs="Times New Roman"/>
          <w:bCs/>
          <w:sz w:val="24"/>
          <w:szCs w:val="24"/>
          <w:lang w:val="id-ID"/>
        </w:rPr>
        <w:t xml:space="preserve"> yang telah terdaftar dalam </w:t>
      </w:r>
      <w:r w:rsidR="008B3BE2">
        <w:rPr>
          <w:rFonts w:ascii="Times New Roman" w:hAnsi="Times New Roman" w:cs="Times New Roman"/>
          <w:bCs/>
          <w:sz w:val="24"/>
          <w:szCs w:val="24"/>
        </w:rPr>
        <w:t xml:space="preserve">bursa </w:t>
      </w:r>
      <w:proofErr w:type="spellStart"/>
      <w:r w:rsidR="008B3BE2">
        <w:rPr>
          <w:rFonts w:ascii="Times New Roman" w:hAnsi="Times New Roman" w:cs="Times New Roman"/>
          <w:bCs/>
          <w:sz w:val="24"/>
          <w:szCs w:val="24"/>
        </w:rPr>
        <w:t>efek</w:t>
      </w:r>
      <w:proofErr w:type="spellEnd"/>
      <w:r w:rsidR="008B3BE2">
        <w:rPr>
          <w:rFonts w:ascii="Times New Roman" w:hAnsi="Times New Roman" w:cs="Times New Roman"/>
          <w:bCs/>
          <w:sz w:val="24"/>
          <w:szCs w:val="24"/>
        </w:rPr>
        <w:t xml:space="preserve"> </w:t>
      </w:r>
      <w:proofErr w:type="spellStart"/>
      <w:r w:rsidR="008B3BE2">
        <w:rPr>
          <w:rFonts w:ascii="Times New Roman" w:hAnsi="Times New Roman" w:cs="Times New Roman"/>
          <w:bCs/>
          <w:sz w:val="24"/>
          <w:szCs w:val="24"/>
        </w:rPr>
        <w:t>indonesia</w:t>
      </w:r>
      <w:proofErr w:type="spellEnd"/>
      <w:r w:rsidRPr="0042784C">
        <w:rPr>
          <w:rFonts w:ascii="Times New Roman" w:hAnsi="Times New Roman" w:cs="Times New Roman"/>
          <w:bCs/>
          <w:sz w:val="24"/>
          <w:szCs w:val="24"/>
        </w:rPr>
        <w:t xml:space="preserve">. </w:t>
      </w:r>
      <w:r>
        <w:rPr>
          <w:rFonts w:ascii="Times New Roman" w:hAnsi="Times New Roman" w:cs="Times New Roman"/>
          <w:bCs/>
          <w:sz w:val="24"/>
          <w:szCs w:val="24"/>
          <w:lang w:val="id-ID"/>
        </w:rPr>
        <w:t>Digunakan laporan yang berupa laporan tahunan perusahaan dari tahun 2015 – 2020 dalam pengerjaan penelitian ini</w:t>
      </w:r>
      <w:r w:rsidRPr="0042784C">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Sampel didapatkan dengan cara </w:t>
      </w:r>
      <w:r w:rsidRPr="00600554">
        <w:rPr>
          <w:rFonts w:ascii="Times New Roman" w:hAnsi="Times New Roman" w:cs="Times New Roman"/>
          <w:bCs/>
          <w:i/>
          <w:iCs/>
          <w:sz w:val="24"/>
          <w:szCs w:val="24"/>
        </w:rPr>
        <w:t>purposive sampling</w:t>
      </w:r>
      <w:r>
        <w:rPr>
          <w:rFonts w:ascii="Times New Roman" w:hAnsi="Times New Roman" w:cs="Times New Roman"/>
          <w:bCs/>
          <w:sz w:val="24"/>
          <w:szCs w:val="24"/>
          <w:lang w:val="id-ID"/>
        </w:rPr>
        <w:t xml:space="preserve">, hasilnya adalah </w:t>
      </w:r>
      <w:proofErr w:type="spellStart"/>
      <w:r w:rsidR="006D6ACE">
        <w:rPr>
          <w:rFonts w:ascii="Times New Roman" w:hAnsi="Times New Roman" w:cs="Times New Roman"/>
          <w:bCs/>
          <w:sz w:val="24"/>
          <w:szCs w:val="24"/>
        </w:rPr>
        <w:t>didapatkan</w:t>
      </w:r>
      <w:proofErr w:type="spellEnd"/>
      <w:r w:rsidR="006D6ACE">
        <w:rPr>
          <w:rFonts w:ascii="Times New Roman" w:hAnsi="Times New Roman" w:cs="Times New Roman"/>
          <w:bCs/>
          <w:sz w:val="24"/>
          <w:szCs w:val="24"/>
        </w:rPr>
        <w:t xml:space="preserve"> </w:t>
      </w:r>
      <w:r>
        <w:rPr>
          <w:rFonts w:ascii="Times New Roman" w:hAnsi="Times New Roman" w:cs="Times New Roman"/>
          <w:bCs/>
          <w:sz w:val="24"/>
          <w:szCs w:val="24"/>
          <w:lang w:val="id-ID"/>
        </w:rPr>
        <w:t>20 perusahaan yang mana dari 10 perusahaan ini terdapat 72 data yang akan dipakai</w:t>
      </w:r>
      <w:r w:rsidRPr="0042784C">
        <w:rPr>
          <w:rFonts w:ascii="Times New Roman" w:hAnsi="Times New Roman" w:cs="Times New Roman"/>
          <w:bCs/>
          <w:sz w:val="24"/>
          <w:szCs w:val="24"/>
        </w:rPr>
        <w:t>.</w:t>
      </w:r>
      <w:r>
        <w:rPr>
          <w:rFonts w:ascii="Times New Roman" w:hAnsi="Times New Roman" w:cs="Times New Roman"/>
          <w:bCs/>
          <w:sz w:val="24"/>
          <w:szCs w:val="24"/>
          <w:lang w:val="id-ID"/>
        </w:rPr>
        <w:t xml:space="preserve"> Data sekunder yang digunakan dalam penelitian kali ini diperoleh peneliti dari</w:t>
      </w:r>
      <w:r w:rsidRPr="0042784C">
        <w:rPr>
          <w:rFonts w:ascii="Times New Roman" w:hAnsi="Times New Roman" w:cs="Times New Roman"/>
          <w:bCs/>
          <w:sz w:val="24"/>
          <w:szCs w:val="24"/>
        </w:rPr>
        <w:t xml:space="preserve"> </w:t>
      </w:r>
      <w:r w:rsidRPr="00600554">
        <w:rPr>
          <w:rFonts w:ascii="Times New Roman" w:hAnsi="Times New Roman" w:cs="Times New Roman"/>
          <w:bCs/>
          <w:i/>
          <w:iCs/>
          <w:sz w:val="24"/>
          <w:szCs w:val="24"/>
        </w:rPr>
        <w:t>www.idx.co.id</w:t>
      </w:r>
      <w:r w:rsidRPr="0042784C">
        <w:rPr>
          <w:rFonts w:ascii="Times New Roman" w:hAnsi="Times New Roman" w:cs="Times New Roman"/>
          <w:bCs/>
          <w:sz w:val="24"/>
          <w:szCs w:val="24"/>
        </w:rPr>
        <w:t xml:space="preserve">. </w:t>
      </w:r>
      <w:r>
        <w:rPr>
          <w:rFonts w:ascii="Times New Roman" w:hAnsi="Times New Roman" w:cs="Times New Roman"/>
          <w:bCs/>
          <w:sz w:val="24"/>
          <w:szCs w:val="24"/>
          <w:lang w:val="id-ID"/>
        </w:rPr>
        <w:t>Setelah melakukan penelitian</w:t>
      </w:r>
      <w:r w:rsidRPr="0042784C">
        <w:rPr>
          <w:rFonts w:ascii="Times New Roman" w:hAnsi="Times New Roman" w:cs="Times New Roman"/>
          <w:bCs/>
          <w:sz w:val="24"/>
          <w:szCs w:val="24"/>
        </w:rPr>
        <w:t>,</w:t>
      </w:r>
      <w:r>
        <w:rPr>
          <w:rFonts w:ascii="Times New Roman" w:hAnsi="Times New Roman" w:cs="Times New Roman"/>
          <w:bCs/>
          <w:sz w:val="24"/>
          <w:szCs w:val="24"/>
          <w:lang w:val="id-ID"/>
        </w:rPr>
        <w:t xml:space="preserve"> peneliti menyimpulkan bahwa</w:t>
      </w:r>
      <w:r w:rsidRPr="0042784C">
        <w:rPr>
          <w:rFonts w:ascii="Times New Roman" w:hAnsi="Times New Roman" w:cs="Times New Roman"/>
          <w:bCs/>
          <w:sz w:val="24"/>
          <w:szCs w:val="24"/>
        </w:rPr>
        <w:t xml:space="preserve"> </w:t>
      </w:r>
      <w:r w:rsidRPr="00600554">
        <w:rPr>
          <w:rFonts w:ascii="Times New Roman" w:hAnsi="Times New Roman" w:cs="Times New Roman"/>
          <w:bCs/>
          <w:i/>
          <w:iCs/>
          <w:sz w:val="24"/>
          <w:szCs w:val="24"/>
        </w:rPr>
        <w:t>Earning Pressure</w:t>
      </w:r>
      <w:r w:rsidRPr="0042784C">
        <w:rPr>
          <w:rFonts w:ascii="Times New Roman" w:hAnsi="Times New Roman" w:cs="Times New Roman"/>
          <w:bCs/>
          <w:sz w:val="24"/>
          <w:szCs w:val="24"/>
        </w:rPr>
        <w:t xml:space="preserve"> </w:t>
      </w:r>
      <w:proofErr w:type="spellStart"/>
      <w:r w:rsidRPr="0042784C">
        <w:rPr>
          <w:rFonts w:ascii="Times New Roman" w:hAnsi="Times New Roman" w:cs="Times New Roman"/>
          <w:bCs/>
          <w:sz w:val="24"/>
          <w:szCs w:val="24"/>
        </w:rPr>
        <w:t>berpengaruh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positif</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secara</w:t>
      </w:r>
      <w:proofErr w:type="spellEnd"/>
      <w:r>
        <w:rPr>
          <w:rFonts w:ascii="Times New Roman" w:hAnsi="Times New Roman" w:cs="Times New Roman"/>
          <w:bCs/>
          <w:sz w:val="24"/>
          <w:szCs w:val="24"/>
        </w:rPr>
        <w:t xml:space="preserve"> </w:t>
      </w:r>
      <w:proofErr w:type="spellStart"/>
      <w:r w:rsidRPr="0042784C">
        <w:rPr>
          <w:rFonts w:ascii="Times New Roman" w:hAnsi="Times New Roman" w:cs="Times New Roman"/>
          <w:bCs/>
          <w:sz w:val="24"/>
          <w:szCs w:val="24"/>
        </w:rPr>
        <w:t>signifikan</w:t>
      </w:r>
      <w:proofErr w:type="spellEnd"/>
      <w:r w:rsidRPr="0042784C">
        <w:rPr>
          <w:rFonts w:ascii="Times New Roman" w:hAnsi="Times New Roman" w:cs="Times New Roman"/>
          <w:bCs/>
          <w:sz w:val="24"/>
          <w:szCs w:val="24"/>
        </w:rPr>
        <w:t xml:space="preserve"> </w:t>
      </w:r>
      <w:proofErr w:type="spellStart"/>
      <w:r w:rsidRPr="0042784C">
        <w:rPr>
          <w:rFonts w:ascii="Times New Roman" w:hAnsi="Times New Roman" w:cs="Times New Roman"/>
          <w:bCs/>
          <w:sz w:val="24"/>
          <w:szCs w:val="24"/>
        </w:rPr>
        <w:t>terhadap</w:t>
      </w:r>
      <w:proofErr w:type="spellEnd"/>
      <w:r w:rsidRPr="0042784C">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sidRPr="0042784C">
        <w:rPr>
          <w:rFonts w:ascii="Times New Roman" w:hAnsi="Times New Roman" w:cs="Times New Roman"/>
          <w:bCs/>
          <w:sz w:val="24"/>
          <w:szCs w:val="24"/>
        </w:rPr>
        <w:t xml:space="preserve">, </w:t>
      </w:r>
      <w:r>
        <w:rPr>
          <w:rFonts w:ascii="Times New Roman" w:hAnsi="Times New Roman" w:cs="Times New Roman"/>
          <w:bCs/>
          <w:i/>
          <w:iCs/>
          <w:sz w:val="24"/>
          <w:szCs w:val="24"/>
        </w:rPr>
        <w:t>Political</w:t>
      </w:r>
      <w:r w:rsidRPr="00600554">
        <w:rPr>
          <w:rFonts w:ascii="Times New Roman" w:hAnsi="Times New Roman" w:cs="Times New Roman"/>
          <w:bCs/>
          <w:i/>
          <w:iCs/>
          <w:sz w:val="24"/>
          <w:szCs w:val="24"/>
        </w:rPr>
        <w:t xml:space="preserve"> Cost</w:t>
      </w:r>
      <w:r w:rsidR="006D6ACE">
        <w:rPr>
          <w:rFonts w:ascii="Times New Roman" w:hAnsi="Times New Roman" w:cs="Times New Roman"/>
          <w:bCs/>
          <w:i/>
          <w:iCs/>
          <w:sz w:val="24"/>
          <w:szCs w:val="24"/>
        </w:rPr>
        <w:t xml:space="preserve"> </w:t>
      </w:r>
      <w:proofErr w:type="spellStart"/>
      <w:r w:rsidR="006D6ACE">
        <w:rPr>
          <w:rFonts w:ascii="Times New Roman" w:hAnsi="Times New Roman" w:cs="Times New Roman"/>
          <w:bCs/>
          <w:sz w:val="24"/>
          <w:szCs w:val="24"/>
        </w:rPr>
        <w:t>berpengaruh</w:t>
      </w:r>
      <w:proofErr w:type="spellEnd"/>
      <w:r w:rsidR="006D6ACE">
        <w:rPr>
          <w:rFonts w:ascii="Times New Roman" w:hAnsi="Times New Roman" w:cs="Times New Roman"/>
          <w:bCs/>
          <w:sz w:val="24"/>
          <w:szCs w:val="24"/>
        </w:rPr>
        <w:t xml:space="preserve"> </w:t>
      </w:r>
      <w:proofErr w:type="spellStart"/>
      <w:r w:rsidR="006D6ACE">
        <w:rPr>
          <w:rFonts w:ascii="Times New Roman" w:hAnsi="Times New Roman" w:cs="Times New Roman"/>
          <w:bCs/>
          <w:sz w:val="24"/>
          <w:szCs w:val="24"/>
        </w:rPr>
        <w:t>positif</w:t>
      </w:r>
      <w:proofErr w:type="spellEnd"/>
      <w:r w:rsidR="006D6ACE">
        <w:rPr>
          <w:rFonts w:ascii="Times New Roman" w:hAnsi="Times New Roman" w:cs="Times New Roman"/>
          <w:bCs/>
          <w:sz w:val="24"/>
          <w:szCs w:val="24"/>
        </w:rPr>
        <w:t xml:space="preserve"> </w:t>
      </w:r>
      <w:proofErr w:type="spellStart"/>
      <w:r w:rsidR="006D6ACE">
        <w:rPr>
          <w:rFonts w:ascii="Times New Roman" w:hAnsi="Times New Roman" w:cs="Times New Roman"/>
          <w:bCs/>
          <w:sz w:val="24"/>
          <w:szCs w:val="24"/>
        </w:rPr>
        <w:t>secara</w:t>
      </w:r>
      <w:proofErr w:type="spellEnd"/>
      <w:r w:rsidR="006D6ACE">
        <w:rPr>
          <w:rFonts w:ascii="Times New Roman" w:hAnsi="Times New Roman" w:cs="Times New Roman"/>
          <w:bCs/>
          <w:sz w:val="24"/>
          <w:szCs w:val="24"/>
        </w:rPr>
        <w:t xml:space="preserve"> </w:t>
      </w:r>
      <w:proofErr w:type="spellStart"/>
      <w:r w:rsidR="006D6ACE">
        <w:rPr>
          <w:rFonts w:ascii="Times New Roman" w:hAnsi="Times New Roman" w:cs="Times New Roman"/>
          <w:bCs/>
          <w:sz w:val="24"/>
          <w:szCs w:val="24"/>
        </w:rPr>
        <w:t>signifikan</w:t>
      </w:r>
      <w:proofErr w:type="spellEnd"/>
      <w:r w:rsidRPr="0042784C">
        <w:rPr>
          <w:rFonts w:ascii="Times New Roman" w:hAnsi="Times New Roman" w:cs="Times New Roman"/>
          <w:bCs/>
          <w:sz w:val="24"/>
          <w:szCs w:val="24"/>
        </w:rPr>
        <w:t xml:space="preserve"> </w:t>
      </w:r>
      <w:proofErr w:type="spellStart"/>
      <w:r w:rsidRPr="0042784C">
        <w:rPr>
          <w:rFonts w:ascii="Times New Roman" w:hAnsi="Times New Roman" w:cs="Times New Roman"/>
          <w:bCs/>
          <w:sz w:val="24"/>
          <w:szCs w:val="24"/>
        </w:rPr>
        <w:t>terhadap</w:t>
      </w:r>
      <w:proofErr w:type="spellEnd"/>
      <w:r w:rsidRPr="0042784C">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sidRPr="0042784C">
        <w:rPr>
          <w:rFonts w:ascii="Times New Roman" w:hAnsi="Times New Roman" w:cs="Times New Roman"/>
          <w:bCs/>
          <w:sz w:val="24"/>
          <w:szCs w:val="24"/>
        </w:rPr>
        <w:t xml:space="preserve">, </w:t>
      </w:r>
      <w:r>
        <w:rPr>
          <w:rFonts w:ascii="Times New Roman" w:hAnsi="Times New Roman" w:cs="Times New Roman"/>
          <w:bCs/>
          <w:sz w:val="24"/>
          <w:szCs w:val="24"/>
        </w:rPr>
        <w:t xml:space="preserve">dan </w:t>
      </w:r>
      <w:r w:rsidRPr="00600554">
        <w:rPr>
          <w:rFonts w:ascii="Times New Roman" w:hAnsi="Times New Roman" w:cs="Times New Roman"/>
          <w:bCs/>
          <w:i/>
          <w:iCs/>
          <w:sz w:val="24"/>
          <w:szCs w:val="24"/>
        </w:rPr>
        <w:t>Bonus Plan</w:t>
      </w:r>
      <w:r w:rsidR="006D6ACE">
        <w:rPr>
          <w:rFonts w:ascii="Times New Roman" w:hAnsi="Times New Roman" w:cs="Times New Roman"/>
          <w:bCs/>
          <w:i/>
          <w:iCs/>
          <w:sz w:val="24"/>
          <w:szCs w:val="24"/>
        </w:rPr>
        <w:t xml:space="preserve"> </w:t>
      </w:r>
      <w:proofErr w:type="spellStart"/>
      <w:r w:rsidR="006D6ACE">
        <w:rPr>
          <w:rFonts w:ascii="Times New Roman" w:hAnsi="Times New Roman" w:cs="Times New Roman"/>
          <w:bCs/>
          <w:sz w:val="24"/>
          <w:szCs w:val="24"/>
        </w:rPr>
        <w:t>berpengaruh</w:t>
      </w:r>
      <w:proofErr w:type="spellEnd"/>
      <w:r w:rsidR="006D6ACE">
        <w:rPr>
          <w:rFonts w:ascii="Times New Roman" w:hAnsi="Times New Roman" w:cs="Times New Roman"/>
          <w:bCs/>
          <w:sz w:val="24"/>
          <w:szCs w:val="24"/>
        </w:rPr>
        <w:t xml:space="preserve"> </w:t>
      </w:r>
      <w:proofErr w:type="spellStart"/>
      <w:r w:rsidR="006D6ACE">
        <w:rPr>
          <w:rFonts w:ascii="Times New Roman" w:hAnsi="Times New Roman" w:cs="Times New Roman"/>
          <w:bCs/>
          <w:sz w:val="24"/>
          <w:szCs w:val="24"/>
        </w:rPr>
        <w:t>negatif</w:t>
      </w:r>
      <w:proofErr w:type="spellEnd"/>
      <w:r w:rsidR="006D6ACE">
        <w:rPr>
          <w:rFonts w:ascii="Times New Roman" w:hAnsi="Times New Roman" w:cs="Times New Roman"/>
          <w:bCs/>
          <w:sz w:val="24"/>
          <w:szCs w:val="24"/>
        </w:rPr>
        <w:t xml:space="preserve"> </w:t>
      </w:r>
      <w:proofErr w:type="spellStart"/>
      <w:r w:rsidR="006D6ACE">
        <w:rPr>
          <w:rFonts w:ascii="Times New Roman" w:hAnsi="Times New Roman" w:cs="Times New Roman"/>
          <w:bCs/>
          <w:sz w:val="24"/>
          <w:szCs w:val="24"/>
        </w:rPr>
        <w:t>tidak</w:t>
      </w:r>
      <w:proofErr w:type="spellEnd"/>
      <w:r w:rsidR="006D6ACE">
        <w:rPr>
          <w:rFonts w:ascii="Times New Roman" w:hAnsi="Times New Roman" w:cs="Times New Roman"/>
          <w:bCs/>
          <w:sz w:val="24"/>
          <w:szCs w:val="24"/>
        </w:rPr>
        <w:t xml:space="preserve"> </w:t>
      </w:r>
      <w:proofErr w:type="spellStart"/>
      <w:r w:rsidR="006D6ACE">
        <w:rPr>
          <w:rFonts w:ascii="Times New Roman" w:hAnsi="Times New Roman" w:cs="Times New Roman"/>
          <w:bCs/>
          <w:sz w:val="24"/>
          <w:szCs w:val="24"/>
        </w:rPr>
        <w:t>signinikan</w:t>
      </w:r>
      <w:proofErr w:type="spellEnd"/>
      <w:r>
        <w:rPr>
          <w:rFonts w:ascii="Times New Roman" w:hAnsi="Times New Roman" w:cs="Times New Roman"/>
          <w:bCs/>
          <w:i/>
          <w:iCs/>
          <w:sz w:val="24"/>
          <w:szCs w:val="24"/>
        </w:rPr>
        <w:t xml:space="preserve"> </w:t>
      </w:r>
      <w:proofErr w:type="spellStart"/>
      <w:r>
        <w:rPr>
          <w:rFonts w:ascii="Times New Roman" w:hAnsi="Times New Roman" w:cs="Times New Roman"/>
          <w:bCs/>
          <w:sz w:val="24"/>
          <w:szCs w:val="24"/>
        </w:rPr>
        <w:t>terhadap</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w:t>
      </w:r>
    </w:p>
    <w:p w14:paraId="6576230A" w14:textId="77777777" w:rsidR="002575FD" w:rsidRPr="0042784C" w:rsidRDefault="002575FD" w:rsidP="002575FD">
      <w:pPr>
        <w:jc w:val="both"/>
        <w:rPr>
          <w:rFonts w:ascii="Times New Roman" w:hAnsi="Times New Roman" w:cs="Times New Roman"/>
          <w:bCs/>
          <w:sz w:val="24"/>
          <w:szCs w:val="24"/>
        </w:rPr>
      </w:pPr>
      <w:r w:rsidRPr="0042784C">
        <w:rPr>
          <w:rFonts w:ascii="Times New Roman" w:hAnsi="Times New Roman" w:cs="Times New Roman"/>
          <w:b/>
          <w:sz w:val="24"/>
          <w:szCs w:val="24"/>
        </w:rPr>
        <w:t xml:space="preserve">Kata </w:t>
      </w:r>
      <w:proofErr w:type="spellStart"/>
      <w:r w:rsidRPr="0042784C">
        <w:rPr>
          <w:rFonts w:ascii="Times New Roman" w:hAnsi="Times New Roman" w:cs="Times New Roman"/>
          <w:b/>
          <w:sz w:val="24"/>
          <w:szCs w:val="24"/>
        </w:rPr>
        <w:t>Kunci</w:t>
      </w:r>
      <w:proofErr w:type="spellEnd"/>
      <w:r w:rsidRPr="0042784C">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r w:rsidRPr="00600554">
        <w:rPr>
          <w:rFonts w:ascii="Times New Roman" w:hAnsi="Times New Roman" w:cs="Times New Roman"/>
          <w:bCs/>
          <w:i/>
          <w:iCs/>
          <w:sz w:val="24"/>
          <w:szCs w:val="24"/>
        </w:rPr>
        <w:t>Earning Pressure</w:t>
      </w:r>
      <w:r>
        <w:rPr>
          <w:rFonts w:ascii="Times New Roman" w:hAnsi="Times New Roman" w:cs="Times New Roman"/>
          <w:bCs/>
          <w:sz w:val="24"/>
          <w:szCs w:val="24"/>
        </w:rPr>
        <w:t xml:space="preserve">, </w:t>
      </w:r>
      <w:r w:rsidRPr="00600554">
        <w:rPr>
          <w:rFonts w:ascii="Times New Roman" w:hAnsi="Times New Roman" w:cs="Times New Roman"/>
          <w:bCs/>
          <w:i/>
          <w:iCs/>
          <w:sz w:val="24"/>
          <w:szCs w:val="24"/>
        </w:rPr>
        <w:t>Political Cost</w:t>
      </w:r>
      <w:r>
        <w:rPr>
          <w:rFonts w:ascii="Times New Roman" w:hAnsi="Times New Roman" w:cs="Times New Roman"/>
          <w:bCs/>
          <w:sz w:val="24"/>
          <w:szCs w:val="24"/>
        </w:rPr>
        <w:t xml:space="preserve"> dan </w:t>
      </w:r>
      <w:r w:rsidRPr="00600554">
        <w:rPr>
          <w:rFonts w:ascii="Times New Roman" w:hAnsi="Times New Roman" w:cs="Times New Roman"/>
          <w:bCs/>
          <w:i/>
          <w:iCs/>
          <w:sz w:val="24"/>
          <w:szCs w:val="24"/>
        </w:rPr>
        <w:t>Bonus Plan</w:t>
      </w:r>
    </w:p>
    <w:p w14:paraId="5C5ED3DC" w14:textId="77777777" w:rsidR="002575FD" w:rsidRDefault="002575FD" w:rsidP="002575FD">
      <w:pPr>
        <w:jc w:val="center"/>
        <w:rPr>
          <w:rFonts w:ascii="Times New Roman" w:hAnsi="Times New Roman" w:cs="Times New Roman"/>
          <w:b/>
          <w:i/>
          <w:iCs/>
          <w:sz w:val="24"/>
          <w:szCs w:val="24"/>
        </w:rPr>
      </w:pPr>
    </w:p>
    <w:p w14:paraId="41DB0B4A" w14:textId="77777777" w:rsidR="002575FD" w:rsidRDefault="002575FD">
      <w:pPr>
        <w:rPr>
          <w:rFonts w:ascii="Times New Roman" w:hAnsi="Times New Roman" w:cs="Times New Roman"/>
          <w:b/>
          <w:i/>
          <w:iCs/>
          <w:sz w:val="24"/>
          <w:szCs w:val="24"/>
        </w:rPr>
      </w:pPr>
      <w:r>
        <w:rPr>
          <w:rFonts w:ascii="Times New Roman" w:hAnsi="Times New Roman" w:cs="Times New Roman"/>
          <w:b/>
          <w:i/>
          <w:iCs/>
          <w:sz w:val="24"/>
          <w:szCs w:val="24"/>
        </w:rPr>
        <w:br w:type="page"/>
      </w:r>
    </w:p>
    <w:p w14:paraId="7550FDB0" w14:textId="3CF298C1" w:rsidR="002575FD" w:rsidRPr="00600554" w:rsidRDefault="002575FD" w:rsidP="002575FD">
      <w:pPr>
        <w:jc w:val="center"/>
        <w:rPr>
          <w:rFonts w:ascii="Times New Roman" w:hAnsi="Times New Roman" w:cs="Times New Roman"/>
          <w:b/>
          <w:i/>
          <w:iCs/>
          <w:sz w:val="24"/>
          <w:szCs w:val="24"/>
        </w:rPr>
      </w:pPr>
      <w:r w:rsidRPr="00600554">
        <w:rPr>
          <w:rFonts w:ascii="Times New Roman" w:hAnsi="Times New Roman" w:cs="Times New Roman"/>
          <w:b/>
          <w:i/>
          <w:iCs/>
          <w:sz w:val="24"/>
          <w:szCs w:val="24"/>
        </w:rPr>
        <w:lastRenderedPageBreak/>
        <w:t>ABSTRACT</w:t>
      </w:r>
    </w:p>
    <w:p w14:paraId="3F213117" w14:textId="77777777" w:rsidR="002575FD" w:rsidRPr="0042784C" w:rsidRDefault="002575FD" w:rsidP="002575FD">
      <w:pPr>
        <w:jc w:val="center"/>
        <w:rPr>
          <w:rFonts w:ascii="Times New Roman" w:hAnsi="Times New Roman" w:cs="Times New Roman"/>
          <w:b/>
          <w:sz w:val="24"/>
          <w:szCs w:val="24"/>
        </w:rPr>
      </w:pPr>
    </w:p>
    <w:p w14:paraId="77650569" w14:textId="77777777" w:rsidR="002575FD" w:rsidRPr="00600554" w:rsidRDefault="002575FD" w:rsidP="002575FD">
      <w:pPr>
        <w:jc w:val="both"/>
        <w:rPr>
          <w:rFonts w:ascii="Times New Roman" w:hAnsi="Times New Roman" w:cs="Times New Roman"/>
          <w:bCs/>
          <w:i/>
          <w:iCs/>
          <w:sz w:val="24"/>
          <w:szCs w:val="24"/>
        </w:rPr>
      </w:pPr>
      <w:r w:rsidRPr="00600554">
        <w:rPr>
          <w:rFonts w:ascii="Times New Roman" w:hAnsi="Times New Roman" w:cs="Times New Roman"/>
          <w:bCs/>
          <w:i/>
          <w:iCs/>
          <w:sz w:val="24"/>
          <w:szCs w:val="24"/>
        </w:rPr>
        <w:t xml:space="preserve">Ronaldy Satriabudi </w:t>
      </w:r>
      <w:proofErr w:type="spellStart"/>
      <w:r w:rsidRPr="00600554">
        <w:rPr>
          <w:rFonts w:ascii="Times New Roman" w:hAnsi="Times New Roman" w:cs="Times New Roman"/>
          <w:bCs/>
          <w:i/>
          <w:iCs/>
          <w:sz w:val="24"/>
          <w:szCs w:val="24"/>
        </w:rPr>
        <w:t>Mualim</w:t>
      </w:r>
      <w:proofErr w:type="spellEnd"/>
      <w:r w:rsidRPr="00600554">
        <w:rPr>
          <w:rFonts w:ascii="Times New Roman" w:hAnsi="Times New Roman" w:cs="Times New Roman"/>
          <w:bCs/>
          <w:i/>
          <w:iCs/>
          <w:sz w:val="24"/>
          <w:szCs w:val="24"/>
        </w:rPr>
        <w:t>, 2022,</w:t>
      </w:r>
      <w:r w:rsidRPr="00B44662">
        <w:rPr>
          <w:rFonts w:ascii="Times New Roman" w:hAnsi="Times New Roman" w:cs="Times New Roman"/>
          <w:bCs/>
          <w:sz w:val="24"/>
          <w:szCs w:val="24"/>
        </w:rPr>
        <w:t xml:space="preserve"> </w:t>
      </w:r>
      <w:r>
        <w:rPr>
          <w:rFonts w:ascii="Times New Roman" w:hAnsi="Times New Roman" w:cs="Times New Roman"/>
          <w:bCs/>
          <w:sz w:val="24"/>
          <w:szCs w:val="24"/>
          <w:lang w:val="id-ID"/>
        </w:rPr>
        <w:t>“</w:t>
      </w:r>
      <w:r w:rsidRPr="00600554">
        <w:rPr>
          <w:rFonts w:ascii="Times New Roman" w:hAnsi="Times New Roman" w:cs="Times New Roman"/>
          <w:bCs/>
          <w:i/>
          <w:iCs/>
          <w:sz w:val="24"/>
          <w:szCs w:val="24"/>
        </w:rPr>
        <w:t>The Effec</w:t>
      </w:r>
      <w:r>
        <w:rPr>
          <w:rFonts w:ascii="Times New Roman" w:hAnsi="Times New Roman" w:cs="Times New Roman"/>
          <w:bCs/>
          <w:i/>
          <w:iCs/>
          <w:sz w:val="24"/>
          <w:szCs w:val="24"/>
        </w:rPr>
        <w:t xml:space="preserve">t of Earning Pressure, </w:t>
      </w:r>
      <w:proofErr w:type="spellStart"/>
      <w:r>
        <w:rPr>
          <w:rFonts w:ascii="Times New Roman" w:hAnsi="Times New Roman" w:cs="Times New Roman"/>
          <w:bCs/>
          <w:i/>
          <w:iCs/>
          <w:sz w:val="24"/>
          <w:szCs w:val="24"/>
        </w:rPr>
        <w:t>Potical</w:t>
      </w:r>
      <w:proofErr w:type="spellEnd"/>
      <w:r w:rsidRPr="00600554">
        <w:rPr>
          <w:rFonts w:ascii="Times New Roman" w:hAnsi="Times New Roman" w:cs="Times New Roman"/>
          <w:bCs/>
          <w:i/>
          <w:iCs/>
          <w:sz w:val="24"/>
          <w:szCs w:val="24"/>
        </w:rPr>
        <w:t xml:space="preserve"> Cost and Bonus</w:t>
      </w:r>
      <w:r>
        <w:rPr>
          <w:rFonts w:ascii="Times New Roman" w:hAnsi="Times New Roman" w:cs="Times New Roman"/>
          <w:bCs/>
          <w:i/>
          <w:iCs/>
          <w:sz w:val="24"/>
          <w:szCs w:val="24"/>
        </w:rPr>
        <w:t xml:space="preserve"> Plan on Accounting </w:t>
      </w:r>
      <w:r w:rsidRPr="00600554">
        <w:rPr>
          <w:rFonts w:ascii="Times New Roman" w:hAnsi="Times New Roman" w:cs="Times New Roman"/>
          <w:bCs/>
          <w:i/>
          <w:iCs/>
          <w:sz w:val="24"/>
          <w:szCs w:val="24"/>
        </w:rPr>
        <w:t>Conservatism in Manufacturing Companies Listed on the Indonesia Stock Exchange</w:t>
      </w:r>
      <w:r>
        <w:rPr>
          <w:rFonts w:ascii="Times New Roman" w:hAnsi="Times New Roman" w:cs="Times New Roman"/>
          <w:bCs/>
          <w:i/>
          <w:iCs/>
          <w:sz w:val="24"/>
          <w:szCs w:val="24"/>
          <w:lang w:val="id-ID"/>
        </w:rPr>
        <w:t>”</w:t>
      </w:r>
      <w:r w:rsidRPr="00600554">
        <w:rPr>
          <w:rFonts w:ascii="Times New Roman" w:hAnsi="Times New Roman" w:cs="Times New Roman"/>
          <w:bCs/>
          <w:i/>
          <w:iCs/>
          <w:sz w:val="24"/>
          <w:szCs w:val="24"/>
        </w:rPr>
        <w:t xml:space="preserve">, under the guidance of Mr. </w:t>
      </w:r>
      <w:proofErr w:type="spellStart"/>
      <w:r>
        <w:rPr>
          <w:rFonts w:ascii="Times New Roman" w:hAnsi="Times New Roman" w:cs="Times New Roman"/>
          <w:bCs/>
          <w:i/>
          <w:iCs/>
          <w:sz w:val="24"/>
          <w:szCs w:val="24"/>
        </w:rPr>
        <w:t>Zaki</w:t>
      </w:r>
      <w:proofErr w:type="spellEnd"/>
      <w:r>
        <w:rPr>
          <w:rFonts w:ascii="Times New Roman" w:hAnsi="Times New Roman" w:cs="Times New Roman"/>
          <w:bCs/>
          <w:i/>
          <w:iCs/>
          <w:sz w:val="24"/>
          <w:szCs w:val="24"/>
        </w:rPr>
        <w:t xml:space="preserve"> </w:t>
      </w:r>
      <w:proofErr w:type="spellStart"/>
      <w:r>
        <w:rPr>
          <w:rFonts w:ascii="Times New Roman" w:hAnsi="Times New Roman" w:cs="Times New Roman"/>
          <w:bCs/>
          <w:i/>
          <w:iCs/>
          <w:sz w:val="24"/>
          <w:szCs w:val="24"/>
        </w:rPr>
        <w:t>Fakhroni</w:t>
      </w:r>
      <w:proofErr w:type="spellEnd"/>
      <w:r w:rsidRPr="00600554">
        <w:rPr>
          <w:rFonts w:ascii="Times New Roman" w:hAnsi="Times New Roman" w:cs="Times New Roman"/>
          <w:bCs/>
          <w:i/>
          <w:iCs/>
          <w:sz w:val="24"/>
          <w:szCs w:val="24"/>
        </w:rPr>
        <w:t xml:space="preserve">. </w:t>
      </w:r>
      <w:r w:rsidRPr="00423475">
        <w:rPr>
          <w:rFonts w:ascii="Times New Roman" w:hAnsi="Times New Roman" w:cs="Times New Roman"/>
          <w:bCs/>
          <w:i/>
          <w:iCs/>
          <w:sz w:val="24"/>
          <w:szCs w:val="24"/>
        </w:rPr>
        <w:t>This study aims to evaluate the effect of earning pressure, Political cost and Bonus Plan on conventional accounting in manufacturing companies that have been listed on the state money market exchange. The report in the form of the company's annual report from 2015 - 2020 is used in the work of this research. The sample selection is done by purposive sampling, the result is that we get 20 companies of which 72 data will be used from these 10 companies. The secondary data used in this study was obtained by researchers from www.idx.co.id. After conducting the research, the researcher concluded that Earning Pressure had a significant positive effect on accounting conservatism, Political Cost had a significant positive effect on accounting conservatism, and the Bonus Plan had an insignificant negative effect on accounting conservatism.</w:t>
      </w:r>
    </w:p>
    <w:p w14:paraId="798D86FA" w14:textId="77777777" w:rsidR="002575FD" w:rsidRPr="00600554" w:rsidRDefault="002575FD" w:rsidP="002575FD">
      <w:pPr>
        <w:jc w:val="both"/>
        <w:rPr>
          <w:rFonts w:ascii="Times New Roman" w:hAnsi="Times New Roman" w:cs="Times New Roman"/>
          <w:bCs/>
          <w:i/>
          <w:iCs/>
          <w:sz w:val="24"/>
          <w:szCs w:val="24"/>
        </w:rPr>
      </w:pPr>
      <w:proofErr w:type="gramStart"/>
      <w:r w:rsidRPr="00600554">
        <w:rPr>
          <w:rFonts w:ascii="Times New Roman" w:hAnsi="Times New Roman" w:cs="Times New Roman"/>
          <w:b/>
          <w:i/>
          <w:iCs/>
          <w:sz w:val="24"/>
          <w:szCs w:val="24"/>
        </w:rPr>
        <w:t>Keywords</w:t>
      </w:r>
      <w:r w:rsidRPr="00600554">
        <w:rPr>
          <w:rFonts w:ascii="Times New Roman" w:hAnsi="Times New Roman" w:cs="Times New Roman"/>
          <w:bCs/>
          <w:i/>
          <w:iCs/>
          <w:sz w:val="24"/>
          <w:szCs w:val="24"/>
        </w:rPr>
        <w:t xml:space="preserve"> :</w:t>
      </w:r>
      <w:proofErr w:type="gramEnd"/>
      <w:r w:rsidRPr="00600554">
        <w:rPr>
          <w:rFonts w:ascii="Times New Roman" w:hAnsi="Times New Roman" w:cs="Times New Roman"/>
          <w:bCs/>
          <w:i/>
          <w:iCs/>
          <w:sz w:val="24"/>
          <w:szCs w:val="24"/>
        </w:rPr>
        <w:t xml:space="preserve"> </w:t>
      </w:r>
      <w:r>
        <w:rPr>
          <w:rFonts w:ascii="Times New Roman" w:hAnsi="Times New Roman" w:cs="Times New Roman"/>
          <w:bCs/>
          <w:i/>
          <w:iCs/>
          <w:sz w:val="24"/>
          <w:szCs w:val="24"/>
        </w:rPr>
        <w:t xml:space="preserve">Accounting </w:t>
      </w:r>
      <w:r w:rsidRPr="00600554">
        <w:rPr>
          <w:rFonts w:ascii="Times New Roman" w:hAnsi="Times New Roman" w:cs="Times New Roman"/>
          <w:bCs/>
          <w:i/>
          <w:iCs/>
          <w:sz w:val="24"/>
          <w:szCs w:val="24"/>
        </w:rPr>
        <w:t>Conservatism</w:t>
      </w:r>
      <w:r>
        <w:rPr>
          <w:rFonts w:ascii="Times New Roman" w:hAnsi="Times New Roman" w:cs="Times New Roman"/>
          <w:bCs/>
          <w:i/>
          <w:iCs/>
          <w:sz w:val="24"/>
          <w:szCs w:val="24"/>
        </w:rPr>
        <w:t xml:space="preserve">, Earning Pressure, </w:t>
      </w:r>
      <w:proofErr w:type="spellStart"/>
      <w:r>
        <w:rPr>
          <w:rFonts w:ascii="Times New Roman" w:hAnsi="Times New Roman" w:cs="Times New Roman"/>
          <w:bCs/>
          <w:i/>
          <w:iCs/>
          <w:sz w:val="24"/>
          <w:szCs w:val="24"/>
        </w:rPr>
        <w:t>Potical</w:t>
      </w:r>
      <w:proofErr w:type="spellEnd"/>
      <w:r w:rsidRPr="00600554">
        <w:rPr>
          <w:rFonts w:ascii="Times New Roman" w:hAnsi="Times New Roman" w:cs="Times New Roman"/>
          <w:bCs/>
          <w:i/>
          <w:iCs/>
          <w:sz w:val="24"/>
          <w:szCs w:val="24"/>
        </w:rPr>
        <w:t xml:space="preserve"> Cost and bonus plan</w:t>
      </w:r>
    </w:p>
    <w:p w14:paraId="6FC141A0" w14:textId="77777777" w:rsidR="002575FD" w:rsidRDefault="002575FD" w:rsidP="00730EB1">
      <w:pPr>
        <w:jc w:val="center"/>
        <w:rPr>
          <w:rFonts w:ascii="Times New Roman" w:hAnsi="Times New Roman" w:cs="Times New Roman"/>
          <w:b/>
          <w:sz w:val="24"/>
          <w:szCs w:val="24"/>
        </w:rPr>
      </w:pPr>
    </w:p>
    <w:p w14:paraId="5AABB952" w14:textId="77777777" w:rsidR="002575FD" w:rsidRDefault="002575FD">
      <w:pPr>
        <w:rPr>
          <w:rFonts w:ascii="Times New Roman" w:hAnsi="Times New Roman" w:cs="Times New Roman"/>
          <w:b/>
          <w:sz w:val="24"/>
          <w:szCs w:val="24"/>
        </w:rPr>
      </w:pPr>
      <w:r>
        <w:rPr>
          <w:rFonts w:ascii="Times New Roman" w:hAnsi="Times New Roman" w:cs="Times New Roman"/>
          <w:b/>
          <w:sz w:val="24"/>
          <w:szCs w:val="24"/>
        </w:rPr>
        <w:br w:type="page"/>
      </w:r>
    </w:p>
    <w:p w14:paraId="755DDD4B" w14:textId="63FF7801" w:rsidR="00730EB1" w:rsidRDefault="00730EB1" w:rsidP="00730EB1">
      <w:pPr>
        <w:jc w:val="center"/>
        <w:rPr>
          <w:rFonts w:ascii="Times New Roman" w:hAnsi="Times New Roman" w:cs="Times New Roman"/>
          <w:b/>
          <w:sz w:val="24"/>
          <w:szCs w:val="24"/>
        </w:rPr>
      </w:pPr>
      <w:r>
        <w:rPr>
          <w:rFonts w:ascii="Times New Roman" w:hAnsi="Times New Roman" w:cs="Times New Roman"/>
          <w:b/>
          <w:sz w:val="24"/>
          <w:szCs w:val="24"/>
        </w:rPr>
        <w:lastRenderedPageBreak/>
        <w:t>DAFTAR ISI</w:t>
      </w:r>
    </w:p>
    <w:p w14:paraId="2CFF7CEF" w14:textId="77777777" w:rsidR="00730EB1" w:rsidRDefault="00730EB1" w:rsidP="00730EB1">
      <w:pPr>
        <w:tabs>
          <w:tab w:val="right" w:leader="dot" w:pos="7655"/>
        </w:tabs>
        <w:spacing w:after="0" w:line="240" w:lineRule="auto"/>
        <w:ind w:left="6660"/>
        <w:rPr>
          <w:rFonts w:ascii="Times New Roman" w:hAnsi="Times New Roman" w:cs="Times New Roman"/>
          <w:b/>
          <w:sz w:val="24"/>
          <w:szCs w:val="24"/>
        </w:rPr>
      </w:pPr>
      <w:r>
        <w:rPr>
          <w:rFonts w:ascii="Times New Roman" w:hAnsi="Times New Roman" w:cs="Times New Roman"/>
          <w:b/>
          <w:sz w:val="24"/>
          <w:szCs w:val="24"/>
        </w:rPr>
        <w:t>Halaman</w:t>
      </w:r>
    </w:p>
    <w:p w14:paraId="6068ABDF" w14:textId="77777777" w:rsidR="00730EB1" w:rsidRPr="00E14D6F"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HALAMAN JUDUL</w:t>
      </w: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p>
    <w:p w14:paraId="2A967C0E" w14:textId="77777777" w:rsidR="00730EB1"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HALAMAN PENGESAHAN</w:t>
      </w:r>
      <w:r>
        <w:rPr>
          <w:rFonts w:ascii="Times New Roman" w:hAnsi="Times New Roman" w:cs="Times New Roman"/>
          <w:sz w:val="24"/>
          <w:szCs w:val="24"/>
        </w:rPr>
        <w:tab/>
        <w:t>ii</w:t>
      </w:r>
    </w:p>
    <w:p w14:paraId="1B3A6EA7" w14:textId="223A5FA5" w:rsidR="00F6380F" w:rsidRDefault="00F6380F" w:rsidP="00730EB1">
      <w:pPr>
        <w:tabs>
          <w:tab w:val="right" w:leader="dot" w:pos="7655"/>
        </w:tabs>
        <w:spacing w:after="0" w:line="240" w:lineRule="auto"/>
        <w:rPr>
          <w:rFonts w:ascii="Times New Roman" w:hAnsi="Times New Roman" w:cs="Times New Roman"/>
          <w:bCs/>
          <w:sz w:val="24"/>
          <w:szCs w:val="24"/>
        </w:rPr>
      </w:pPr>
      <w:r>
        <w:rPr>
          <w:rFonts w:ascii="Times New Roman" w:hAnsi="Times New Roman" w:cs="Times New Roman"/>
          <w:b/>
          <w:sz w:val="24"/>
          <w:szCs w:val="24"/>
        </w:rPr>
        <w:t>IDENTITAS TIM PENGUJI</w:t>
      </w:r>
      <w:r>
        <w:rPr>
          <w:rFonts w:ascii="Times New Roman" w:hAnsi="Times New Roman" w:cs="Times New Roman"/>
          <w:bCs/>
          <w:sz w:val="24"/>
          <w:szCs w:val="24"/>
        </w:rPr>
        <w:tab/>
        <w:t>iii</w:t>
      </w:r>
    </w:p>
    <w:p w14:paraId="34740699" w14:textId="3C9104BF" w:rsidR="00F6380F" w:rsidRPr="00F6380F" w:rsidRDefault="00F6380F" w:rsidP="00730EB1">
      <w:pPr>
        <w:tabs>
          <w:tab w:val="right" w:leader="dot" w:pos="7655"/>
        </w:tabs>
        <w:spacing w:after="0" w:line="240" w:lineRule="auto"/>
        <w:rPr>
          <w:rFonts w:ascii="Times New Roman" w:hAnsi="Times New Roman" w:cs="Times New Roman"/>
          <w:bCs/>
          <w:sz w:val="24"/>
          <w:szCs w:val="24"/>
        </w:rPr>
      </w:pPr>
      <w:r>
        <w:rPr>
          <w:rFonts w:ascii="Times New Roman" w:hAnsi="Times New Roman" w:cs="Times New Roman"/>
          <w:b/>
          <w:sz w:val="24"/>
          <w:szCs w:val="24"/>
        </w:rPr>
        <w:t>PERNYATAAN KEASLIAN SKRIPSI</w:t>
      </w:r>
      <w:r>
        <w:rPr>
          <w:rFonts w:ascii="Times New Roman" w:hAnsi="Times New Roman" w:cs="Times New Roman"/>
          <w:bCs/>
          <w:sz w:val="24"/>
          <w:szCs w:val="24"/>
        </w:rPr>
        <w:tab/>
        <w:t>iv</w:t>
      </w:r>
    </w:p>
    <w:p w14:paraId="0F256E55" w14:textId="6B6995C5" w:rsidR="00600118" w:rsidRPr="00600118" w:rsidRDefault="00600118" w:rsidP="00730EB1">
      <w:pPr>
        <w:tabs>
          <w:tab w:val="right" w:leader="dot" w:pos="7655"/>
        </w:tabs>
        <w:spacing w:after="0" w:line="240" w:lineRule="auto"/>
        <w:rPr>
          <w:rFonts w:ascii="Times New Roman" w:hAnsi="Times New Roman" w:cs="Times New Roman"/>
          <w:bCs/>
          <w:sz w:val="24"/>
          <w:szCs w:val="24"/>
        </w:rPr>
      </w:pPr>
      <w:r>
        <w:rPr>
          <w:rFonts w:ascii="Times New Roman" w:hAnsi="Times New Roman" w:cs="Times New Roman"/>
          <w:b/>
          <w:sz w:val="24"/>
          <w:szCs w:val="24"/>
        </w:rPr>
        <w:t>RIWAYAT HIDUP</w:t>
      </w:r>
      <w:r>
        <w:rPr>
          <w:rFonts w:ascii="Times New Roman" w:hAnsi="Times New Roman" w:cs="Times New Roman"/>
          <w:bCs/>
          <w:sz w:val="24"/>
          <w:szCs w:val="24"/>
        </w:rPr>
        <w:tab/>
        <w:t>v</w:t>
      </w:r>
    </w:p>
    <w:p w14:paraId="6A21EA18" w14:textId="5F3E12F1" w:rsidR="00730EB1" w:rsidRPr="00E14D6F" w:rsidRDefault="002575FD"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KATA PENGANTAR</w:t>
      </w:r>
      <w:r w:rsidR="00730EB1">
        <w:rPr>
          <w:rFonts w:ascii="Times New Roman" w:hAnsi="Times New Roman" w:cs="Times New Roman"/>
          <w:sz w:val="24"/>
          <w:szCs w:val="24"/>
        </w:rPr>
        <w:tab/>
      </w:r>
      <w:r w:rsidR="00F828D9">
        <w:rPr>
          <w:rFonts w:ascii="Times New Roman" w:hAnsi="Times New Roman" w:cs="Times New Roman"/>
          <w:sz w:val="24"/>
          <w:szCs w:val="24"/>
        </w:rPr>
        <w:t>v</w:t>
      </w:r>
      <w:r w:rsidR="00600118">
        <w:rPr>
          <w:rFonts w:ascii="Times New Roman" w:hAnsi="Times New Roman" w:cs="Times New Roman"/>
          <w:sz w:val="24"/>
          <w:szCs w:val="24"/>
        </w:rPr>
        <w:t>i</w:t>
      </w:r>
    </w:p>
    <w:p w14:paraId="321E7FB9" w14:textId="1E83C3C4" w:rsidR="00730EB1" w:rsidRDefault="00730EB1" w:rsidP="00730EB1">
      <w:pPr>
        <w:tabs>
          <w:tab w:val="right" w:leader="dot" w:pos="7655"/>
        </w:tabs>
        <w:spacing w:after="0" w:line="240" w:lineRule="auto"/>
        <w:rPr>
          <w:rFonts w:ascii="Times New Roman" w:hAnsi="Times New Roman" w:cs="Times New Roman"/>
          <w:b/>
          <w:sz w:val="24"/>
          <w:szCs w:val="24"/>
        </w:rPr>
      </w:pPr>
      <w:r>
        <w:rPr>
          <w:rFonts w:ascii="Times New Roman" w:hAnsi="Times New Roman" w:cs="Times New Roman"/>
          <w:b/>
          <w:sz w:val="24"/>
          <w:szCs w:val="24"/>
        </w:rPr>
        <w:t>A</w:t>
      </w:r>
      <w:r w:rsidR="002575FD">
        <w:rPr>
          <w:rFonts w:ascii="Times New Roman" w:hAnsi="Times New Roman" w:cs="Times New Roman"/>
          <w:b/>
          <w:sz w:val="24"/>
          <w:szCs w:val="24"/>
        </w:rPr>
        <w:t>BSTRAK</w:t>
      </w:r>
      <w:r>
        <w:rPr>
          <w:rFonts w:ascii="Times New Roman" w:hAnsi="Times New Roman" w:cs="Times New Roman"/>
          <w:sz w:val="24"/>
          <w:szCs w:val="24"/>
        </w:rPr>
        <w:tab/>
      </w:r>
      <w:r w:rsidR="002A5564">
        <w:rPr>
          <w:rFonts w:ascii="Times New Roman" w:hAnsi="Times New Roman" w:cs="Times New Roman"/>
          <w:sz w:val="24"/>
          <w:szCs w:val="24"/>
        </w:rPr>
        <w:t>viii</w:t>
      </w:r>
    </w:p>
    <w:p w14:paraId="5716B05A" w14:textId="3FF9E782" w:rsidR="00730EB1" w:rsidRDefault="002575FD" w:rsidP="00730EB1">
      <w:pPr>
        <w:tabs>
          <w:tab w:val="right" w:leader="dot" w:pos="7655"/>
        </w:tabs>
        <w:spacing w:after="0" w:line="240" w:lineRule="auto"/>
        <w:rPr>
          <w:rFonts w:ascii="Times New Roman" w:hAnsi="Times New Roman" w:cs="Times New Roman"/>
          <w:b/>
          <w:sz w:val="24"/>
          <w:szCs w:val="24"/>
        </w:rPr>
      </w:pPr>
      <w:r>
        <w:rPr>
          <w:rFonts w:ascii="Times New Roman" w:hAnsi="Times New Roman" w:cs="Times New Roman"/>
          <w:b/>
          <w:sz w:val="24"/>
          <w:szCs w:val="24"/>
        </w:rPr>
        <w:t>ABSTRACT</w:t>
      </w:r>
      <w:r w:rsidR="00730EB1">
        <w:rPr>
          <w:rFonts w:ascii="Times New Roman" w:hAnsi="Times New Roman" w:cs="Times New Roman"/>
          <w:sz w:val="24"/>
          <w:szCs w:val="24"/>
        </w:rPr>
        <w:tab/>
      </w:r>
      <w:r w:rsidR="002A5564">
        <w:rPr>
          <w:rFonts w:ascii="Times New Roman" w:hAnsi="Times New Roman" w:cs="Times New Roman"/>
          <w:sz w:val="24"/>
          <w:szCs w:val="24"/>
        </w:rPr>
        <w:t>i</w:t>
      </w:r>
      <w:r w:rsidR="00600118">
        <w:rPr>
          <w:rFonts w:ascii="Times New Roman" w:hAnsi="Times New Roman" w:cs="Times New Roman"/>
          <w:sz w:val="24"/>
          <w:szCs w:val="24"/>
        </w:rPr>
        <w:t>x</w:t>
      </w:r>
    </w:p>
    <w:p w14:paraId="1C7845DD" w14:textId="1FC6D8E2" w:rsidR="00730EB1" w:rsidRPr="00E14D6F"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DAFTAR ISI</w:t>
      </w:r>
      <w:r>
        <w:rPr>
          <w:rFonts w:ascii="Times New Roman" w:hAnsi="Times New Roman" w:cs="Times New Roman"/>
          <w:sz w:val="24"/>
          <w:szCs w:val="24"/>
        </w:rPr>
        <w:tab/>
      </w:r>
      <w:r w:rsidR="00600118">
        <w:rPr>
          <w:rFonts w:ascii="Times New Roman" w:hAnsi="Times New Roman" w:cs="Times New Roman"/>
          <w:sz w:val="24"/>
          <w:szCs w:val="24"/>
        </w:rPr>
        <w:t>x</w:t>
      </w:r>
    </w:p>
    <w:p w14:paraId="4D1CE89B" w14:textId="43333457" w:rsidR="00730EB1" w:rsidRPr="00E14D6F"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DAFTAR TABEL</w:t>
      </w:r>
      <w:r>
        <w:rPr>
          <w:rFonts w:ascii="Times New Roman" w:hAnsi="Times New Roman" w:cs="Times New Roman"/>
          <w:sz w:val="24"/>
          <w:szCs w:val="24"/>
        </w:rPr>
        <w:tab/>
      </w:r>
      <w:r w:rsidR="008726F8">
        <w:rPr>
          <w:rFonts w:ascii="Times New Roman" w:hAnsi="Times New Roman" w:cs="Times New Roman"/>
          <w:sz w:val="24"/>
          <w:szCs w:val="24"/>
        </w:rPr>
        <w:t>xi</w:t>
      </w:r>
      <w:r w:rsidR="00CC1A6E">
        <w:rPr>
          <w:rFonts w:ascii="Times New Roman" w:hAnsi="Times New Roman" w:cs="Times New Roman"/>
          <w:sz w:val="24"/>
          <w:szCs w:val="24"/>
        </w:rPr>
        <w:t>ii</w:t>
      </w:r>
    </w:p>
    <w:p w14:paraId="69145A6C" w14:textId="1B5051AC" w:rsidR="00730EB1" w:rsidRPr="00E14D6F"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DAFTAR GAMBAR</w:t>
      </w:r>
      <w:r>
        <w:rPr>
          <w:rFonts w:ascii="Times New Roman" w:hAnsi="Times New Roman" w:cs="Times New Roman"/>
          <w:sz w:val="24"/>
          <w:szCs w:val="24"/>
        </w:rPr>
        <w:tab/>
        <w:t>x</w:t>
      </w:r>
      <w:r w:rsidR="00CC1A6E">
        <w:rPr>
          <w:rFonts w:ascii="Times New Roman" w:hAnsi="Times New Roman" w:cs="Times New Roman"/>
          <w:sz w:val="24"/>
          <w:szCs w:val="24"/>
        </w:rPr>
        <w:t>iv</w:t>
      </w:r>
    </w:p>
    <w:p w14:paraId="4CDDD273" w14:textId="7359F1AC" w:rsidR="00730EB1"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DAFTAR SINGKATAN</w:t>
      </w:r>
      <w:r>
        <w:rPr>
          <w:rFonts w:ascii="Times New Roman" w:hAnsi="Times New Roman" w:cs="Times New Roman"/>
          <w:sz w:val="24"/>
          <w:szCs w:val="24"/>
        </w:rPr>
        <w:tab/>
        <w:t>x</w:t>
      </w:r>
      <w:r w:rsidR="00600118">
        <w:rPr>
          <w:rFonts w:ascii="Times New Roman" w:hAnsi="Times New Roman" w:cs="Times New Roman"/>
          <w:sz w:val="24"/>
          <w:szCs w:val="24"/>
        </w:rPr>
        <w:t>v</w:t>
      </w:r>
    </w:p>
    <w:p w14:paraId="74DF7139" w14:textId="5C994A8B" w:rsidR="00730EB1" w:rsidRDefault="00730EB1" w:rsidP="00730EB1">
      <w:pPr>
        <w:tabs>
          <w:tab w:val="right" w:leader="dot" w:pos="7655"/>
        </w:tabs>
        <w:spacing w:after="0" w:line="240" w:lineRule="auto"/>
        <w:rPr>
          <w:rFonts w:ascii="Times New Roman" w:hAnsi="Times New Roman" w:cs="Times New Roman"/>
          <w:sz w:val="24"/>
          <w:szCs w:val="24"/>
        </w:rPr>
      </w:pPr>
      <w:r>
        <w:rPr>
          <w:rFonts w:ascii="Times New Roman" w:hAnsi="Times New Roman" w:cs="Times New Roman"/>
          <w:b/>
          <w:sz w:val="24"/>
          <w:szCs w:val="24"/>
        </w:rPr>
        <w:t>DAFTAR LAMPIRAN</w:t>
      </w:r>
      <w:r>
        <w:rPr>
          <w:rFonts w:ascii="Times New Roman" w:hAnsi="Times New Roman" w:cs="Times New Roman"/>
          <w:sz w:val="24"/>
          <w:szCs w:val="24"/>
        </w:rPr>
        <w:tab/>
        <w:t>x</w:t>
      </w:r>
      <w:r w:rsidR="008726F8">
        <w:rPr>
          <w:rFonts w:ascii="Times New Roman" w:hAnsi="Times New Roman" w:cs="Times New Roman"/>
          <w:sz w:val="24"/>
          <w:szCs w:val="24"/>
        </w:rPr>
        <w:t>v</w:t>
      </w:r>
      <w:r w:rsidR="00600118">
        <w:rPr>
          <w:rFonts w:ascii="Times New Roman" w:hAnsi="Times New Roman" w:cs="Times New Roman"/>
          <w:sz w:val="24"/>
          <w:szCs w:val="24"/>
        </w:rPr>
        <w:t>i</w:t>
      </w:r>
    </w:p>
    <w:p w14:paraId="3B0783AE" w14:textId="77777777" w:rsidR="00730EB1" w:rsidRPr="00E14D6F" w:rsidRDefault="00730EB1" w:rsidP="00730EB1">
      <w:pPr>
        <w:tabs>
          <w:tab w:val="right" w:leader="dot" w:pos="7655"/>
        </w:tabs>
        <w:spacing w:after="0" w:line="240" w:lineRule="auto"/>
        <w:rPr>
          <w:rFonts w:ascii="Times New Roman" w:hAnsi="Times New Roman" w:cs="Times New Roman"/>
          <w:sz w:val="24"/>
          <w:szCs w:val="24"/>
        </w:rPr>
      </w:pPr>
    </w:p>
    <w:p w14:paraId="2A537A50" w14:textId="77777777" w:rsidR="00730EB1" w:rsidRDefault="00730EB1" w:rsidP="00730EB1">
      <w:pPr>
        <w:tabs>
          <w:tab w:val="right" w:leader="dot" w:pos="7655"/>
        </w:tabs>
        <w:spacing w:after="0" w:line="240" w:lineRule="auto"/>
        <w:jc w:val="both"/>
        <w:rPr>
          <w:rFonts w:ascii="Times New Roman" w:hAnsi="Times New Roman" w:cs="Times New Roman"/>
          <w:sz w:val="24"/>
          <w:szCs w:val="24"/>
        </w:rPr>
      </w:pPr>
      <w:r w:rsidRPr="00C17BDF">
        <w:rPr>
          <w:rFonts w:ascii="Times New Roman" w:hAnsi="Times New Roman" w:cs="Times New Roman"/>
          <w:b/>
          <w:bCs/>
          <w:sz w:val="24"/>
          <w:szCs w:val="24"/>
        </w:rPr>
        <w:t>BAB I PENDAHULUAN</w:t>
      </w:r>
      <w:r>
        <w:rPr>
          <w:rFonts w:ascii="Times New Roman" w:hAnsi="Times New Roman" w:cs="Times New Roman"/>
          <w:sz w:val="24"/>
          <w:szCs w:val="24"/>
        </w:rPr>
        <w:tab/>
        <w:t>1</w:t>
      </w:r>
    </w:p>
    <w:p w14:paraId="5F880935" w14:textId="77777777" w:rsidR="00730EB1" w:rsidRDefault="00730EB1" w:rsidP="00730EB1">
      <w:pPr>
        <w:tabs>
          <w:tab w:val="right" w:leader="dot" w:pos="7655"/>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Belakang</w:t>
      </w:r>
      <w:proofErr w:type="spellEnd"/>
      <w:r>
        <w:rPr>
          <w:rFonts w:ascii="Times New Roman" w:hAnsi="Times New Roman" w:cs="Times New Roman"/>
          <w:sz w:val="24"/>
          <w:szCs w:val="24"/>
        </w:rPr>
        <w:tab/>
        <w:t>1</w:t>
      </w:r>
    </w:p>
    <w:p w14:paraId="00D60E4D" w14:textId="5EF8F96B" w:rsidR="00730EB1" w:rsidRDefault="00730EB1" w:rsidP="00730EB1">
      <w:pPr>
        <w:tabs>
          <w:tab w:val="right" w:leader="dot" w:pos="7655"/>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1.2 </w:t>
      </w: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ab/>
      </w:r>
      <w:r w:rsidR="00C97A80">
        <w:rPr>
          <w:rFonts w:ascii="Times New Roman" w:hAnsi="Times New Roman" w:cs="Times New Roman"/>
          <w:sz w:val="24"/>
          <w:szCs w:val="24"/>
        </w:rPr>
        <w:t>7</w:t>
      </w:r>
    </w:p>
    <w:p w14:paraId="2EEF3D7F" w14:textId="77777777" w:rsidR="00730EB1" w:rsidRDefault="00730EB1" w:rsidP="00730EB1">
      <w:pPr>
        <w:tabs>
          <w:tab w:val="right" w:leader="dot" w:pos="7655"/>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t>7</w:t>
      </w:r>
    </w:p>
    <w:p w14:paraId="2B16FA58" w14:textId="77777777" w:rsidR="00730EB1" w:rsidRDefault="00730EB1" w:rsidP="00730EB1">
      <w:pPr>
        <w:tabs>
          <w:tab w:val="right" w:leader="dot" w:pos="7655"/>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1.4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t>7</w:t>
      </w:r>
    </w:p>
    <w:p w14:paraId="2B8ED2B5" w14:textId="77777777" w:rsidR="00730EB1" w:rsidRDefault="00730EB1" w:rsidP="00730EB1">
      <w:pPr>
        <w:tabs>
          <w:tab w:val="right" w:leader="dot" w:pos="7655"/>
        </w:tabs>
        <w:spacing w:after="0" w:line="240" w:lineRule="auto"/>
        <w:jc w:val="both"/>
        <w:rPr>
          <w:rFonts w:ascii="Times New Roman" w:hAnsi="Times New Roman" w:cs="Times New Roman"/>
          <w:b/>
          <w:sz w:val="24"/>
          <w:szCs w:val="24"/>
        </w:rPr>
      </w:pPr>
    </w:p>
    <w:p w14:paraId="21362596" w14:textId="77777777" w:rsidR="00730EB1" w:rsidRPr="00E14D6F" w:rsidRDefault="00730EB1" w:rsidP="00730EB1">
      <w:pPr>
        <w:tabs>
          <w:tab w:val="right" w:leader="dot" w:pos="7655"/>
        </w:tabs>
        <w:spacing w:after="0" w:line="240" w:lineRule="auto"/>
        <w:jc w:val="both"/>
        <w:rPr>
          <w:rFonts w:ascii="Times New Roman" w:hAnsi="Times New Roman" w:cs="Times New Roman"/>
          <w:sz w:val="24"/>
          <w:szCs w:val="24"/>
        </w:rPr>
      </w:pPr>
      <w:r w:rsidRPr="00AC27C7">
        <w:rPr>
          <w:rFonts w:ascii="Times New Roman" w:hAnsi="Times New Roman" w:cs="Times New Roman"/>
          <w:b/>
          <w:sz w:val="24"/>
          <w:szCs w:val="24"/>
        </w:rPr>
        <w:t>BAB II KAJIAN PUSTAKA</w:t>
      </w:r>
      <w:r>
        <w:rPr>
          <w:rFonts w:ascii="Times New Roman" w:hAnsi="Times New Roman" w:cs="Times New Roman"/>
          <w:sz w:val="24"/>
          <w:szCs w:val="24"/>
        </w:rPr>
        <w:tab/>
        <w:t>8</w:t>
      </w:r>
    </w:p>
    <w:p w14:paraId="354CB3B0" w14:textId="77777777" w:rsidR="00730EB1" w:rsidRDefault="00730EB1" w:rsidP="00730EB1">
      <w:pPr>
        <w:tabs>
          <w:tab w:val="right" w:leader="dot" w:pos="7655"/>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2.1 </w:t>
      </w:r>
      <w:proofErr w:type="spellStart"/>
      <w:r>
        <w:rPr>
          <w:rFonts w:ascii="Times New Roman" w:hAnsi="Times New Roman" w:cs="Times New Roman"/>
          <w:sz w:val="24"/>
          <w:szCs w:val="24"/>
        </w:rPr>
        <w:t>Landasan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ab/>
        <w:t>8</w:t>
      </w:r>
    </w:p>
    <w:p w14:paraId="5A962E01" w14:textId="77777777"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2.1.1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sidRPr="007A79C1">
        <w:rPr>
          <w:rFonts w:ascii="Times New Roman" w:hAnsi="Times New Roman" w:cs="Times New Roman"/>
          <w:i/>
          <w:sz w:val="24"/>
          <w:szCs w:val="24"/>
        </w:rPr>
        <w:t>Positif</w:t>
      </w:r>
      <w:proofErr w:type="spellEnd"/>
      <w:r w:rsidRPr="007A79C1">
        <w:rPr>
          <w:rFonts w:ascii="Times New Roman" w:hAnsi="Times New Roman" w:cs="Times New Roman"/>
          <w:i/>
          <w:sz w:val="24"/>
          <w:szCs w:val="24"/>
        </w:rPr>
        <w:t xml:space="preserve"> Accounting Theory</w:t>
      </w:r>
      <w:r>
        <w:rPr>
          <w:rFonts w:ascii="Times New Roman" w:hAnsi="Times New Roman" w:cs="Times New Roman"/>
          <w:sz w:val="24"/>
          <w:szCs w:val="24"/>
        </w:rPr>
        <w:t>)</w:t>
      </w:r>
      <w:r>
        <w:rPr>
          <w:rFonts w:ascii="Times New Roman" w:hAnsi="Times New Roman" w:cs="Times New Roman"/>
          <w:sz w:val="24"/>
          <w:szCs w:val="24"/>
        </w:rPr>
        <w:tab/>
        <w:t>8</w:t>
      </w:r>
    </w:p>
    <w:p w14:paraId="4E6FD45C" w14:textId="77777777"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2.1.2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Agensi</w:t>
      </w:r>
      <w:proofErr w:type="spellEnd"/>
      <w:r>
        <w:rPr>
          <w:rFonts w:ascii="Times New Roman" w:hAnsi="Times New Roman" w:cs="Times New Roman"/>
          <w:sz w:val="24"/>
          <w:szCs w:val="24"/>
        </w:rPr>
        <w:t xml:space="preserve"> (</w:t>
      </w:r>
      <w:r w:rsidRPr="007A79C1">
        <w:rPr>
          <w:rFonts w:ascii="Times New Roman" w:hAnsi="Times New Roman" w:cs="Times New Roman"/>
          <w:i/>
          <w:sz w:val="24"/>
          <w:szCs w:val="24"/>
        </w:rPr>
        <w:t>Agency Theory</w:t>
      </w:r>
      <w:r>
        <w:rPr>
          <w:rFonts w:ascii="Times New Roman" w:hAnsi="Times New Roman" w:cs="Times New Roman"/>
          <w:sz w:val="24"/>
          <w:szCs w:val="24"/>
        </w:rPr>
        <w:t>)</w:t>
      </w:r>
      <w:r>
        <w:rPr>
          <w:rFonts w:ascii="Times New Roman" w:hAnsi="Times New Roman" w:cs="Times New Roman"/>
          <w:sz w:val="24"/>
          <w:szCs w:val="24"/>
        </w:rPr>
        <w:tab/>
        <w:t>10</w:t>
      </w:r>
    </w:p>
    <w:p w14:paraId="3332B679" w14:textId="6AFD9F30" w:rsidR="00730EB1" w:rsidRDefault="00730EB1" w:rsidP="00730EB1">
      <w:pPr>
        <w:tabs>
          <w:tab w:val="right" w:leader="dot" w:pos="7655"/>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2.2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ab/>
        <w:t>1</w:t>
      </w:r>
      <w:r w:rsidR="00C97A80">
        <w:rPr>
          <w:rFonts w:ascii="Times New Roman" w:hAnsi="Times New Roman" w:cs="Times New Roman"/>
          <w:sz w:val="24"/>
          <w:szCs w:val="24"/>
        </w:rPr>
        <w:t>3</w:t>
      </w:r>
    </w:p>
    <w:p w14:paraId="3B8F0CC2" w14:textId="4C41230F"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2.2.1 </w:t>
      </w: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ab/>
        <w:t>1</w:t>
      </w:r>
      <w:r w:rsidR="00C97A80">
        <w:rPr>
          <w:rFonts w:ascii="Times New Roman" w:hAnsi="Times New Roman" w:cs="Times New Roman"/>
          <w:sz w:val="24"/>
          <w:szCs w:val="24"/>
        </w:rPr>
        <w:t>3</w:t>
      </w:r>
    </w:p>
    <w:p w14:paraId="79E94F48" w14:textId="404E182B"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2.2.2 </w:t>
      </w:r>
      <w:proofErr w:type="spellStart"/>
      <w:r>
        <w:rPr>
          <w:rFonts w:ascii="Times New Roman" w:hAnsi="Times New Roman" w:cs="Times New Roman"/>
          <w:sz w:val="24"/>
          <w:szCs w:val="24"/>
        </w:rPr>
        <w:t>Kontroversi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ab/>
        <w:t>1</w:t>
      </w:r>
      <w:r w:rsidR="00C97A80">
        <w:rPr>
          <w:rFonts w:ascii="Times New Roman" w:hAnsi="Times New Roman" w:cs="Times New Roman"/>
          <w:sz w:val="24"/>
          <w:szCs w:val="24"/>
        </w:rPr>
        <w:t>5</w:t>
      </w:r>
    </w:p>
    <w:p w14:paraId="06937113" w14:textId="77777777"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2.2.3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ab/>
        <w:t>16</w:t>
      </w:r>
    </w:p>
    <w:p w14:paraId="61659960" w14:textId="77777777"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2.2.4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Perusahaan</w:t>
      </w:r>
      <w:r>
        <w:rPr>
          <w:rFonts w:ascii="Times New Roman" w:hAnsi="Times New Roman" w:cs="Times New Roman"/>
          <w:sz w:val="24"/>
          <w:szCs w:val="24"/>
        </w:rPr>
        <w:tab/>
        <w:t>18</w:t>
      </w:r>
    </w:p>
    <w:p w14:paraId="11B9EFEA" w14:textId="77777777" w:rsidR="00730EB1" w:rsidRDefault="00730EB1" w:rsidP="00730EB1">
      <w:pPr>
        <w:tabs>
          <w:tab w:val="right" w:leader="dot" w:pos="7655"/>
        </w:tabs>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2.2.5 </w:t>
      </w:r>
      <w:proofErr w:type="spellStart"/>
      <w:r>
        <w:rPr>
          <w:rFonts w:ascii="Times New Roman" w:hAnsi="Times New Roman" w:cs="Times New Roman"/>
          <w:sz w:val="24"/>
          <w:szCs w:val="24"/>
        </w:rPr>
        <w:t>Pengukuran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ab/>
        <w:t>20</w:t>
      </w:r>
    </w:p>
    <w:p w14:paraId="25359709" w14:textId="77777777" w:rsidR="00730EB1" w:rsidRPr="002761E2"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2.3 </w:t>
      </w:r>
      <w:r>
        <w:rPr>
          <w:rFonts w:ascii="Times New Roman" w:hAnsi="Times New Roman" w:cs="Times New Roman"/>
          <w:i/>
          <w:color w:val="000000" w:themeColor="text1"/>
          <w:sz w:val="24"/>
          <w:szCs w:val="24"/>
        </w:rPr>
        <w:t>Earning</w:t>
      </w:r>
      <w:r w:rsidRPr="007A79C1">
        <w:rPr>
          <w:rFonts w:ascii="Times New Roman" w:hAnsi="Times New Roman" w:cs="Times New Roman"/>
          <w:i/>
          <w:color w:val="000000" w:themeColor="text1"/>
          <w:sz w:val="24"/>
          <w:szCs w:val="24"/>
        </w:rPr>
        <w:t xml:space="preserve"> Pressure</w:t>
      </w:r>
      <w:r>
        <w:rPr>
          <w:rFonts w:ascii="Times New Roman" w:hAnsi="Times New Roman" w:cs="Times New Roman"/>
          <w:i/>
          <w:color w:val="000000" w:themeColor="text1"/>
          <w:sz w:val="24"/>
          <w:szCs w:val="24"/>
        </w:rPr>
        <w:tab/>
      </w:r>
      <w:r w:rsidRPr="00C17BDF">
        <w:rPr>
          <w:rFonts w:ascii="Times New Roman" w:hAnsi="Times New Roman" w:cs="Times New Roman"/>
          <w:iCs/>
          <w:color w:val="000000" w:themeColor="text1"/>
          <w:sz w:val="24"/>
          <w:szCs w:val="24"/>
        </w:rPr>
        <w:t>2</w:t>
      </w:r>
      <w:r>
        <w:rPr>
          <w:rFonts w:ascii="Times New Roman" w:hAnsi="Times New Roman" w:cs="Times New Roman"/>
          <w:iCs/>
          <w:color w:val="000000" w:themeColor="text1"/>
          <w:sz w:val="24"/>
          <w:szCs w:val="24"/>
        </w:rPr>
        <w:t>2</w:t>
      </w:r>
    </w:p>
    <w:p w14:paraId="13F0027F" w14:textId="77777777" w:rsidR="00730EB1" w:rsidRPr="002761E2"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2.4 </w:t>
      </w:r>
      <w:r w:rsidRPr="007A79C1">
        <w:rPr>
          <w:rFonts w:ascii="Times New Roman" w:hAnsi="Times New Roman" w:cs="Times New Roman"/>
          <w:i/>
          <w:color w:val="000000" w:themeColor="text1"/>
          <w:sz w:val="24"/>
          <w:szCs w:val="24"/>
        </w:rPr>
        <w:t>Political Cost</w:t>
      </w:r>
      <w:r>
        <w:rPr>
          <w:rFonts w:ascii="Times New Roman" w:hAnsi="Times New Roman" w:cs="Times New Roman"/>
          <w:i/>
          <w:color w:val="000000" w:themeColor="text1"/>
          <w:sz w:val="24"/>
          <w:szCs w:val="24"/>
        </w:rPr>
        <w:tab/>
      </w:r>
      <w:r w:rsidRPr="00C17BDF">
        <w:rPr>
          <w:rFonts w:ascii="Times New Roman" w:hAnsi="Times New Roman" w:cs="Times New Roman"/>
          <w:iCs/>
          <w:color w:val="000000" w:themeColor="text1"/>
          <w:sz w:val="24"/>
          <w:szCs w:val="24"/>
        </w:rPr>
        <w:t>2</w:t>
      </w:r>
      <w:r>
        <w:rPr>
          <w:rFonts w:ascii="Times New Roman" w:hAnsi="Times New Roman" w:cs="Times New Roman"/>
          <w:iCs/>
          <w:color w:val="000000" w:themeColor="text1"/>
          <w:sz w:val="24"/>
          <w:szCs w:val="24"/>
        </w:rPr>
        <w:t>3</w:t>
      </w:r>
    </w:p>
    <w:p w14:paraId="799C8DE3" w14:textId="77777777" w:rsidR="00730EB1" w:rsidRPr="002761E2"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2.5 </w:t>
      </w:r>
      <w:r w:rsidRPr="007A79C1">
        <w:rPr>
          <w:rFonts w:ascii="Times New Roman" w:hAnsi="Times New Roman" w:cs="Times New Roman"/>
          <w:i/>
          <w:color w:val="000000" w:themeColor="text1"/>
          <w:sz w:val="24"/>
          <w:szCs w:val="24"/>
        </w:rPr>
        <w:t>Bonus Plan</w:t>
      </w:r>
      <w:r>
        <w:rPr>
          <w:rFonts w:ascii="Times New Roman" w:hAnsi="Times New Roman" w:cs="Times New Roman"/>
          <w:i/>
          <w:color w:val="000000" w:themeColor="text1"/>
          <w:sz w:val="24"/>
          <w:szCs w:val="24"/>
        </w:rPr>
        <w:tab/>
      </w:r>
      <w:r w:rsidRPr="00C17BDF">
        <w:rPr>
          <w:rFonts w:ascii="Times New Roman" w:hAnsi="Times New Roman" w:cs="Times New Roman"/>
          <w:iCs/>
          <w:color w:val="000000" w:themeColor="text1"/>
          <w:sz w:val="24"/>
          <w:szCs w:val="24"/>
        </w:rPr>
        <w:t>2</w:t>
      </w:r>
      <w:r>
        <w:rPr>
          <w:rFonts w:ascii="Times New Roman" w:hAnsi="Times New Roman" w:cs="Times New Roman"/>
          <w:iCs/>
          <w:color w:val="000000" w:themeColor="text1"/>
          <w:sz w:val="24"/>
          <w:szCs w:val="24"/>
        </w:rPr>
        <w:t>4</w:t>
      </w:r>
    </w:p>
    <w:p w14:paraId="05FC2FCF" w14:textId="438239BB"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2.6 </w:t>
      </w: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terdahulu</w:t>
      </w:r>
      <w:proofErr w:type="spellEnd"/>
      <w:r>
        <w:rPr>
          <w:rFonts w:ascii="Times New Roman" w:hAnsi="Times New Roman" w:cs="Times New Roman"/>
          <w:color w:val="000000" w:themeColor="text1"/>
          <w:sz w:val="24"/>
          <w:szCs w:val="24"/>
        </w:rPr>
        <w:tab/>
        <w:t>2</w:t>
      </w:r>
      <w:r w:rsidR="005D0F73">
        <w:rPr>
          <w:rFonts w:ascii="Times New Roman" w:hAnsi="Times New Roman" w:cs="Times New Roman"/>
          <w:color w:val="000000" w:themeColor="text1"/>
          <w:sz w:val="24"/>
          <w:szCs w:val="24"/>
        </w:rPr>
        <w:t>6</w:t>
      </w:r>
    </w:p>
    <w:p w14:paraId="36C2D2DE" w14:textId="30C437B8"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2.7 </w:t>
      </w:r>
      <w:proofErr w:type="spellStart"/>
      <w:r>
        <w:rPr>
          <w:rFonts w:ascii="Times New Roman" w:hAnsi="Times New Roman" w:cs="Times New Roman"/>
          <w:color w:val="000000" w:themeColor="text1"/>
          <w:sz w:val="24"/>
          <w:szCs w:val="24"/>
        </w:rPr>
        <w:t>Kerangka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Konseptual</w:t>
      </w:r>
      <w:proofErr w:type="spellEnd"/>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32</w:t>
      </w:r>
    </w:p>
    <w:p w14:paraId="6B20711A" w14:textId="4DE97FD4"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2.8 </w:t>
      </w:r>
      <w:proofErr w:type="spellStart"/>
      <w:r>
        <w:rPr>
          <w:rFonts w:ascii="Times New Roman" w:hAnsi="Times New Roman" w:cs="Times New Roman"/>
          <w:color w:val="000000" w:themeColor="text1"/>
          <w:sz w:val="24"/>
          <w:szCs w:val="24"/>
        </w:rPr>
        <w:t>Pengembangan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Hipotesis</w:t>
      </w:r>
      <w:proofErr w:type="spellEnd"/>
      <w:r>
        <w:rPr>
          <w:rFonts w:ascii="Times New Roman" w:hAnsi="Times New Roman" w:cs="Times New Roman"/>
          <w:color w:val="000000" w:themeColor="text1"/>
          <w:sz w:val="24"/>
          <w:szCs w:val="24"/>
        </w:rPr>
        <w:tab/>
        <w:t>3</w:t>
      </w:r>
      <w:r w:rsidR="00FD22DA">
        <w:rPr>
          <w:rFonts w:ascii="Times New Roman" w:hAnsi="Times New Roman" w:cs="Times New Roman"/>
          <w:color w:val="000000" w:themeColor="text1"/>
          <w:sz w:val="24"/>
          <w:szCs w:val="24"/>
        </w:rPr>
        <w:t>4</w:t>
      </w:r>
    </w:p>
    <w:p w14:paraId="569FE635" w14:textId="6A397CDE" w:rsidR="00730EB1" w:rsidRDefault="00730EB1" w:rsidP="00730EB1">
      <w:pPr>
        <w:tabs>
          <w:tab w:val="left" w:pos="1710"/>
          <w:tab w:val="right" w:leader="dot" w:pos="7655"/>
        </w:tabs>
        <w:spacing w:after="0" w:line="240" w:lineRule="auto"/>
        <w:ind w:left="1134" w:righ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2.8.1</w:t>
      </w:r>
      <w:r>
        <w:rPr>
          <w:rFonts w:ascii="Times New Roman" w:hAnsi="Times New Roman" w:cs="Times New Roman"/>
          <w:color w:val="000000" w:themeColor="text1"/>
          <w:sz w:val="24"/>
          <w:szCs w:val="24"/>
        </w:rPr>
        <w:tab/>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r w:rsidRPr="007A79C1">
        <w:rPr>
          <w:rFonts w:ascii="Times New Roman" w:hAnsi="Times New Roman" w:cs="Times New Roman"/>
          <w:i/>
          <w:color w:val="000000" w:themeColor="text1"/>
          <w:sz w:val="24"/>
          <w:szCs w:val="24"/>
        </w:rPr>
        <w:t>Earning Pressure</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Konservatisme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Akuntansi</w:t>
      </w:r>
      <w:proofErr w:type="spellEnd"/>
      <w:r>
        <w:rPr>
          <w:rFonts w:ascii="Times New Roman" w:hAnsi="Times New Roman" w:cs="Times New Roman"/>
          <w:color w:val="000000" w:themeColor="text1"/>
          <w:sz w:val="24"/>
          <w:szCs w:val="24"/>
        </w:rPr>
        <w:tab/>
        <w:t>3</w:t>
      </w:r>
      <w:r w:rsidR="00FD22DA">
        <w:rPr>
          <w:rFonts w:ascii="Times New Roman" w:hAnsi="Times New Roman" w:cs="Times New Roman"/>
          <w:color w:val="000000" w:themeColor="text1"/>
          <w:sz w:val="24"/>
          <w:szCs w:val="24"/>
        </w:rPr>
        <w:t>4</w:t>
      </w:r>
    </w:p>
    <w:p w14:paraId="4F4F7185" w14:textId="30224227" w:rsidR="00730EB1" w:rsidRDefault="00730EB1" w:rsidP="00730EB1">
      <w:pPr>
        <w:tabs>
          <w:tab w:val="left" w:pos="1710"/>
          <w:tab w:val="right" w:leader="dot" w:pos="7655"/>
        </w:tabs>
        <w:spacing w:after="0" w:line="240" w:lineRule="auto"/>
        <w:ind w:left="1134" w:righ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2.8.2</w:t>
      </w:r>
      <w:r>
        <w:rPr>
          <w:rFonts w:ascii="Times New Roman" w:hAnsi="Times New Roman" w:cs="Times New Roman"/>
          <w:color w:val="000000" w:themeColor="text1"/>
          <w:sz w:val="24"/>
          <w:szCs w:val="24"/>
        </w:rPr>
        <w:tab/>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r w:rsidRPr="007A79C1">
        <w:rPr>
          <w:rFonts w:ascii="Times New Roman" w:hAnsi="Times New Roman" w:cs="Times New Roman"/>
          <w:i/>
          <w:color w:val="000000" w:themeColor="text1"/>
          <w:sz w:val="24"/>
          <w:szCs w:val="24"/>
        </w:rPr>
        <w:t>Political Cost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Konservatisme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Akuntansi</w:t>
      </w:r>
      <w:proofErr w:type="spellEnd"/>
      <w:r>
        <w:rPr>
          <w:rFonts w:ascii="Times New Roman" w:hAnsi="Times New Roman" w:cs="Times New Roman"/>
          <w:color w:val="000000" w:themeColor="text1"/>
          <w:sz w:val="24"/>
          <w:szCs w:val="24"/>
        </w:rPr>
        <w:tab/>
        <w:t>3</w:t>
      </w:r>
      <w:r w:rsidR="00FD22DA">
        <w:rPr>
          <w:rFonts w:ascii="Times New Roman" w:hAnsi="Times New Roman" w:cs="Times New Roman"/>
          <w:color w:val="000000" w:themeColor="text1"/>
          <w:sz w:val="24"/>
          <w:szCs w:val="24"/>
        </w:rPr>
        <w:t>5</w:t>
      </w:r>
    </w:p>
    <w:p w14:paraId="35C2D53B" w14:textId="2AEB2ACB" w:rsidR="00730EB1" w:rsidRDefault="00730EB1" w:rsidP="00730EB1">
      <w:pPr>
        <w:tabs>
          <w:tab w:val="left" w:pos="1710"/>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2.8.3 </w:t>
      </w:r>
      <w:r>
        <w:rPr>
          <w:rFonts w:ascii="Times New Roman" w:hAnsi="Times New Roman" w:cs="Times New Roman"/>
          <w:color w:val="000000" w:themeColor="text1"/>
          <w:sz w:val="24"/>
          <w:szCs w:val="24"/>
        </w:rPr>
        <w:tab/>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r w:rsidRPr="007A79C1">
        <w:rPr>
          <w:rFonts w:ascii="Times New Roman" w:hAnsi="Times New Roman" w:cs="Times New Roman"/>
          <w:i/>
          <w:color w:val="000000" w:themeColor="text1"/>
          <w:sz w:val="24"/>
          <w:szCs w:val="24"/>
        </w:rPr>
        <w:t>Bonus Plan</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Konservatisme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Aku</w:t>
      </w:r>
      <w:r w:rsidR="00AC4DA9">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tansi</w:t>
      </w:r>
      <w:proofErr w:type="spellEnd"/>
      <w:r>
        <w:rPr>
          <w:rFonts w:ascii="Times New Roman" w:hAnsi="Times New Roman" w:cs="Times New Roman"/>
          <w:color w:val="000000" w:themeColor="text1"/>
          <w:sz w:val="24"/>
          <w:szCs w:val="24"/>
        </w:rPr>
        <w:tab/>
        <w:t>3</w:t>
      </w:r>
      <w:r w:rsidR="00FD22DA">
        <w:rPr>
          <w:rFonts w:ascii="Times New Roman" w:hAnsi="Times New Roman" w:cs="Times New Roman"/>
          <w:color w:val="000000" w:themeColor="text1"/>
          <w:sz w:val="24"/>
          <w:szCs w:val="24"/>
        </w:rPr>
        <w:t>6</w:t>
      </w:r>
    </w:p>
    <w:p w14:paraId="0E7B1114" w14:textId="77777777" w:rsidR="00730EB1" w:rsidRDefault="00730EB1" w:rsidP="00730EB1">
      <w:pPr>
        <w:tabs>
          <w:tab w:val="right" w:leader="dot" w:pos="7655"/>
        </w:tabs>
        <w:spacing w:after="0" w:line="240" w:lineRule="auto"/>
        <w:jc w:val="both"/>
        <w:rPr>
          <w:rFonts w:ascii="Times New Roman" w:hAnsi="Times New Roman" w:cs="Times New Roman"/>
          <w:b/>
          <w:color w:val="000000" w:themeColor="text1"/>
          <w:sz w:val="24"/>
          <w:szCs w:val="24"/>
        </w:rPr>
      </w:pPr>
    </w:p>
    <w:p w14:paraId="224ADB2C" w14:textId="5962ED86" w:rsidR="00730EB1" w:rsidRPr="002761E2" w:rsidRDefault="00730EB1" w:rsidP="00730EB1">
      <w:pPr>
        <w:tabs>
          <w:tab w:val="right" w:leader="dot" w:pos="7655"/>
        </w:tabs>
        <w:spacing w:after="0" w:line="240" w:lineRule="auto"/>
        <w:jc w:val="both"/>
        <w:rPr>
          <w:rFonts w:ascii="Times New Roman" w:hAnsi="Times New Roman" w:cs="Times New Roman"/>
          <w:color w:val="000000" w:themeColor="text1"/>
          <w:sz w:val="24"/>
          <w:szCs w:val="24"/>
        </w:rPr>
      </w:pPr>
      <w:r w:rsidRPr="007A79C1">
        <w:rPr>
          <w:rFonts w:ascii="Times New Roman" w:hAnsi="Times New Roman" w:cs="Times New Roman"/>
          <w:b/>
          <w:color w:val="000000" w:themeColor="text1"/>
          <w:sz w:val="24"/>
          <w:szCs w:val="24"/>
        </w:rPr>
        <w:t>BAB III METODE PENELITIAN</w:t>
      </w:r>
      <w:r>
        <w:rPr>
          <w:rFonts w:ascii="Times New Roman" w:hAnsi="Times New Roman" w:cs="Times New Roman"/>
          <w:color w:val="000000" w:themeColor="text1"/>
          <w:sz w:val="24"/>
          <w:szCs w:val="24"/>
        </w:rPr>
        <w:tab/>
        <w:t>3</w:t>
      </w:r>
      <w:r w:rsidR="00C97A80">
        <w:rPr>
          <w:rFonts w:ascii="Times New Roman" w:hAnsi="Times New Roman" w:cs="Times New Roman"/>
          <w:color w:val="000000" w:themeColor="text1"/>
          <w:sz w:val="24"/>
          <w:szCs w:val="24"/>
        </w:rPr>
        <w:t>7</w:t>
      </w:r>
    </w:p>
    <w:p w14:paraId="2CC6F596" w14:textId="65803A6F"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3.1 </w:t>
      </w:r>
      <w:proofErr w:type="spellStart"/>
      <w:r>
        <w:rPr>
          <w:rFonts w:ascii="Times New Roman" w:hAnsi="Times New Roman" w:cs="Times New Roman"/>
          <w:color w:val="000000" w:themeColor="text1"/>
          <w:sz w:val="24"/>
          <w:szCs w:val="24"/>
        </w:rPr>
        <w:t>Definisi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Operasional</w:t>
      </w:r>
      <w:proofErr w:type="spellEnd"/>
      <w:r>
        <w:rPr>
          <w:rFonts w:ascii="Times New Roman" w:hAnsi="Times New Roman" w:cs="Times New Roman"/>
          <w:color w:val="000000" w:themeColor="text1"/>
          <w:sz w:val="24"/>
          <w:szCs w:val="24"/>
        </w:rPr>
        <w:tab/>
        <w:t>3</w:t>
      </w:r>
      <w:r w:rsidR="00C97A80">
        <w:rPr>
          <w:rFonts w:ascii="Times New Roman" w:hAnsi="Times New Roman" w:cs="Times New Roman"/>
          <w:color w:val="000000" w:themeColor="text1"/>
          <w:sz w:val="24"/>
          <w:szCs w:val="24"/>
        </w:rPr>
        <w:t>7</w:t>
      </w:r>
    </w:p>
    <w:p w14:paraId="67C843B9" w14:textId="790F6326"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3.1.1 </w:t>
      </w:r>
      <w:proofErr w:type="spellStart"/>
      <w:r>
        <w:rPr>
          <w:rFonts w:ascii="Times New Roman" w:hAnsi="Times New Roman" w:cs="Times New Roman"/>
          <w:color w:val="000000" w:themeColor="text1"/>
          <w:sz w:val="24"/>
          <w:szCs w:val="24"/>
        </w:rPr>
        <w:t>Variabel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Dependen</w:t>
      </w:r>
      <w:proofErr w:type="spell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3</w:t>
      </w:r>
      <w:r w:rsidR="00C97A80">
        <w:rPr>
          <w:rFonts w:ascii="Times New Roman" w:hAnsi="Times New Roman" w:cs="Times New Roman"/>
          <w:color w:val="000000" w:themeColor="text1"/>
          <w:sz w:val="24"/>
          <w:szCs w:val="24"/>
        </w:rPr>
        <w:t>7</w:t>
      </w:r>
    </w:p>
    <w:p w14:paraId="08DAEDF2" w14:textId="7CC32228"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3.1.2 </w:t>
      </w:r>
      <w:proofErr w:type="spellStart"/>
      <w:r>
        <w:rPr>
          <w:rFonts w:ascii="Times New Roman" w:hAnsi="Times New Roman" w:cs="Times New Roman"/>
          <w:color w:val="000000" w:themeColor="text1"/>
          <w:sz w:val="24"/>
          <w:szCs w:val="24"/>
        </w:rPr>
        <w:t>Variabel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Independen</w:t>
      </w:r>
      <w:proofErr w:type="spell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3</w:t>
      </w:r>
      <w:r w:rsidR="00C97A80">
        <w:rPr>
          <w:rFonts w:ascii="Times New Roman" w:hAnsi="Times New Roman" w:cs="Times New Roman"/>
          <w:color w:val="000000" w:themeColor="text1"/>
          <w:sz w:val="24"/>
          <w:szCs w:val="24"/>
        </w:rPr>
        <w:t>8</w:t>
      </w:r>
    </w:p>
    <w:p w14:paraId="51E7194E" w14:textId="273548E9"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3.1.2.1 </w:t>
      </w:r>
      <w:r w:rsidRPr="00600554">
        <w:rPr>
          <w:rFonts w:ascii="Times New Roman" w:hAnsi="Times New Roman" w:cs="Times New Roman"/>
          <w:i/>
          <w:iCs/>
          <w:color w:val="000000" w:themeColor="text1"/>
          <w:sz w:val="24"/>
          <w:szCs w:val="24"/>
        </w:rPr>
        <w:t>Earning Pressure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3</w:t>
      </w:r>
      <w:r w:rsidR="00C97A80">
        <w:rPr>
          <w:rFonts w:ascii="Times New Roman" w:hAnsi="Times New Roman" w:cs="Times New Roman"/>
          <w:color w:val="000000" w:themeColor="text1"/>
          <w:sz w:val="24"/>
          <w:szCs w:val="24"/>
        </w:rPr>
        <w:t>8</w:t>
      </w:r>
    </w:p>
    <w:p w14:paraId="29C2AE9D" w14:textId="649B7BC0"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3.1.2.2 </w:t>
      </w:r>
      <w:r w:rsidRPr="00600554">
        <w:rPr>
          <w:rFonts w:ascii="Times New Roman" w:hAnsi="Times New Roman" w:cs="Times New Roman"/>
          <w:i/>
          <w:iCs/>
          <w:color w:val="000000" w:themeColor="text1"/>
          <w:sz w:val="24"/>
          <w:szCs w:val="24"/>
        </w:rPr>
        <w:t>Political Cost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3</w:t>
      </w:r>
      <w:r w:rsidR="00C97A80">
        <w:rPr>
          <w:rFonts w:ascii="Times New Roman" w:hAnsi="Times New Roman" w:cs="Times New Roman"/>
          <w:color w:val="000000" w:themeColor="text1"/>
          <w:sz w:val="24"/>
          <w:szCs w:val="24"/>
        </w:rPr>
        <w:t>9</w:t>
      </w:r>
    </w:p>
    <w:p w14:paraId="2CB17861" w14:textId="5087C8F8"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3.1.2.3 </w:t>
      </w:r>
      <w:r w:rsidRPr="00600554">
        <w:rPr>
          <w:rFonts w:ascii="Times New Roman" w:hAnsi="Times New Roman" w:cs="Times New Roman"/>
          <w:i/>
          <w:iCs/>
          <w:color w:val="000000" w:themeColor="text1"/>
          <w:sz w:val="24"/>
          <w:szCs w:val="24"/>
        </w:rPr>
        <w:t>Bonus Plan</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40</w:t>
      </w:r>
    </w:p>
    <w:p w14:paraId="2F63F5AF" w14:textId="43BEF47D"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3.2 </w:t>
      </w:r>
      <w:proofErr w:type="spellStart"/>
      <w:r>
        <w:rPr>
          <w:rFonts w:ascii="Times New Roman" w:hAnsi="Times New Roman" w:cs="Times New Roman"/>
          <w:color w:val="000000" w:themeColor="text1"/>
          <w:sz w:val="24"/>
          <w:szCs w:val="24"/>
        </w:rPr>
        <w:t>Populasi</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Sampel</w:t>
      </w:r>
      <w:proofErr w:type="spellEnd"/>
      <w:r>
        <w:rPr>
          <w:rFonts w:ascii="Times New Roman" w:hAnsi="Times New Roman" w:cs="Times New Roman"/>
          <w:color w:val="000000" w:themeColor="text1"/>
          <w:sz w:val="24"/>
          <w:szCs w:val="24"/>
        </w:rPr>
        <w:tab/>
      </w:r>
      <w:r w:rsidR="00C97A80">
        <w:rPr>
          <w:rFonts w:ascii="Times New Roman" w:hAnsi="Times New Roman" w:cs="Times New Roman"/>
          <w:color w:val="000000" w:themeColor="text1"/>
          <w:sz w:val="24"/>
          <w:szCs w:val="24"/>
        </w:rPr>
        <w:t>40</w:t>
      </w:r>
    </w:p>
    <w:p w14:paraId="28D50940" w14:textId="1F4D205C"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3.2.1 </w:t>
      </w:r>
      <w:proofErr w:type="spellStart"/>
      <w:r>
        <w:rPr>
          <w:rFonts w:ascii="Times New Roman" w:hAnsi="Times New Roman" w:cs="Times New Roman"/>
          <w:color w:val="000000" w:themeColor="text1"/>
          <w:sz w:val="24"/>
          <w:szCs w:val="24"/>
        </w:rPr>
        <w:t>Populasi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ab/>
      </w:r>
      <w:r w:rsidR="00C97A80">
        <w:rPr>
          <w:rFonts w:ascii="Times New Roman" w:hAnsi="Times New Roman" w:cs="Times New Roman"/>
          <w:color w:val="000000" w:themeColor="text1"/>
          <w:sz w:val="24"/>
          <w:szCs w:val="24"/>
        </w:rPr>
        <w:t>40</w:t>
      </w:r>
    </w:p>
    <w:p w14:paraId="0FD0AB74" w14:textId="7ACF3224"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3.2.2 </w:t>
      </w:r>
      <w:proofErr w:type="spellStart"/>
      <w:r>
        <w:rPr>
          <w:rFonts w:ascii="Times New Roman" w:hAnsi="Times New Roman" w:cs="Times New Roman"/>
          <w:color w:val="000000" w:themeColor="text1"/>
          <w:sz w:val="24"/>
          <w:szCs w:val="24"/>
        </w:rPr>
        <w:t>Sampel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41</w:t>
      </w:r>
    </w:p>
    <w:p w14:paraId="534E3464" w14:textId="5D76993F"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3.3 </w:t>
      </w:r>
      <w:proofErr w:type="spellStart"/>
      <w:r>
        <w:rPr>
          <w:rFonts w:ascii="Times New Roman" w:hAnsi="Times New Roman" w:cs="Times New Roman"/>
          <w:color w:val="000000" w:themeColor="text1"/>
          <w:sz w:val="24"/>
          <w:szCs w:val="24"/>
        </w:rPr>
        <w:t>Jenis</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Sumber</w:t>
      </w:r>
      <w:proofErr w:type="spellEnd"/>
      <w:r>
        <w:rPr>
          <w:rFonts w:ascii="Times New Roman" w:hAnsi="Times New Roman" w:cs="Times New Roman"/>
          <w:color w:val="000000" w:themeColor="text1"/>
          <w:sz w:val="24"/>
          <w:szCs w:val="24"/>
        </w:rPr>
        <w:t xml:space="preserve"> Data</w:t>
      </w:r>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2</w:t>
      </w:r>
    </w:p>
    <w:p w14:paraId="7A3CC374" w14:textId="5DB7818C"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3.4 </w:t>
      </w:r>
      <w:proofErr w:type="spellStart"/>
      <w:r>
        <w:rPr>
          <w:rFonts w:ascii="Times New Roman" w:hAnsi="Times New Roman" w:cs="Times New Roman"/>
          <w:color w:val="000000" w:themeColor="text1"/>
          <w:sz w:val="24"/>
          <w:szCs w:val="24"/>
        </w:rPr>
        <w:t>Metode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Pengumpulan</w:t>
      </w:r>
      <w:proofErr w:type="spellEnd"/>
      <w:r>
        <w:rPr>
          <w:rFonts w:ascii="Times New Roman" w:hAnsi="Times New Roman" w:cs="Times New Roman"/>
          <w:color w:val="000000" w:themeColor="text1"/>
          <w:sz w:val="24"/>
          <w:szCs w:val="24"/>
        </w:rPr>
        <w:t xml:space="preserve"> Data</w:t>
      </w:r>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2</w:t>
      </w:r>
    </w:p>
    <w:p w14:paraId="08234543" w14:textId="767B7738"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 </w:t>
      </w:r>
      <w:proofErr w:type="spellStart"/>
      <w:r>
        <w:rPr>
          <w:rFonts w:ascii="Times New Roman" w:hAnsi="Times New Roman" w:cs="Times New Roman"/>
          <w:color w:val="000000" w:themeColor="text1"/>
          <w:sz w:val="24"/>
          <w:szCs w:val="24"/>
        </w:rPr>
        <w:t>Metode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Analisis</w:t>
      </w:r>
      <w:proofErr w:type="spellEnd"/>
      <w:r>
        <w:rPr>
          <w:rFonts w:ascii="Times New Roman" w:hAnsi="Times New Roman" w:cs="Times New Roman"/>
          <w:color w:val="000000" w:themeColor="text1"/>
          <w:sz w:val="24"/>
          <w:szCs w:val="24"/>
        </w:rPr>
        <w:tab/>
        <w:t>4</w:t>
      </w:r>
      <w:r w:rsidR="00C97A80">
        <w:rPr>
          <w:rFonts w:ascii="Times New Roman" w:hAnsi="Times New Roman" w:cs="Times New Roman"/>
          <w:color w:val="000000" w:themeColor="text1"/>
          <w:sz w:val="24"/>
          <w:szCs w:val="24"/>
        </w:rPr>
        <w:t>2</w:t>
      </w:r>
    </w:p>
    <w:p w14:paraId="4C24C23A" w14:textId="1209B7F5"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3.5.1 </w:t>
      </w:r>
      <w:proofErr w:type="spellStart"/>
      <w:r>
        <w:rPr>
          <w:rFonts w:ascii="Times New Roman" w:hAnsi="Times New Roman" w:cs="Times New Roman"/>
          <w:color w:val="000000" w:themeColor="text1"/>
          <w:sz w:val="24"/>
          <w:szCs w:val="24"/>
        </w:rPr>
        <w:t>Statistik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Deskriptif</w:t>
      </w:r>
      <w:proofErr w:type="spellEnd"/>
      <w:r>
        <w:rPr>
          <w:rFonts w:ascii="Times New Roman" w:hAnsi="Times New Roman" w:cs="Times New Roman"/>
          <w:color w:val="000000" w:themeColor="text1"/>
          <w:sz w:val="24"/>
          <w:szCs w:val="24"/>
        </w:rPr>
        <w:tab/>
        <w:t>4</w:t>
      </w:r>
      <w:r w:rsidR="00C97A80">
        <w:rPr>
          <w:rFonts w:ascii="Times New Roman" w:hAnsi="Times New Roman" w:cs="Times New Roman"/>
          <w:color w:val="000000" w:themeColor="text1"/>
          <w:sz w:val="24"/>
          <w:szCs w:val="24"/>
        </w:rPr>
        <w:t>2</w:t>
      </w:r>
    </w:p>
    <w:p w14:paraId="393C0F53" w14:textId="4988B9B8"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3.5.2 Uji </w:t>
      </w:r>
      <w:proofErr w:type="spellStart"/>
      <w:r>
        <w:rPr>
          <w:rFonts w:ascii="Times New Roman" w:hAnsi="Times New Roman" w:cs="Times New Roman"/>
          <w:color w:val="000000" w:themeColor="text1"/>
          <w:sz w:val="24"/>
          <w:szCs w:val="24"/>
        </w:rPr>
        <w:t>Asumsi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Klasik</w:t>
      </w:r>
      <w:proofErr w:type="spellEnd"/>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3</w:t>
      </w:r>
    </w:p>
    <w:p w14:paraId="5024BE57" w14:textId="2AC71F87"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3.5.2.1 Uji </w:t>
      </w:r>
      <w:proofErr w:type="spellStart"/>
      <w:r>
        <w:rPr>
          <w:rFonts w:ascii="Times New Roman" w:hAnsi="Times New Roman" w:cs="Times New Roman"/>
          <w:color w:val="000000" w:themeColor="text1"/>
          <w:sz w:val="24"/>
          <w:szCs w:val="24"/>
        </w:rPr>
        <w:t>Normalitas</w:t>
      </w:r>
      <w:proofErr w:type="spellEnd"/>
      <w:r>
        <w:rPr>
          <w:rFonts w:ascii="Times New Roman" w:hAnsi="Times New Roman" w:cs="Times New Roman"/>
          <w:color w:val="000000" w:themeColor="text1"/>
          <w:sz w:val="24"/>
          <w:szCs w:val="24"/>
        </w:rPr>
        <w:t xml:space="preserve"> Data</w:t>
      </w:r>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3</w:t>
      </w:r>
    </w:p>
    <w:p w14:paraId="2CA6EB9E" w14:textId="3626BAF2"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3.5.2.2 Uji </w:t>
      </w:r>
      <w:proofErr w:type="spellStart"/>
      <w:r>
        <w:rPr>
          <w:rFonts w:ascii="Times New Roman" w:hAnsi="Times New Roman" w:cs="Times New Roman"/>
          <w:color w:val="000000" w:themeColor="text1"/>
          <w:sz w:val="24"/>
          <w:szCs w:val="24"/>
        </w:rPr>
        <w:t>Heteroskedastisitas</w:t>
      </w:r>
      <w:proofErr w:type="spellEnd"/>
      <w:r>
        <w:rPr>
          <w:rFonts w:ascii="Times New Roman" w:hAnsi="Times New Roman" w:cs="Times New Roman"/>
          <w:color w:val="000000" w:themeColor="text1"/>
          <w:sz w:val="24"/>
          <w:szCs w:val="24"/>
        </w:rPr>
        <w:tab/>
        <w:t>4</w:t>
      </w:r>
      <w:r w:rsidR="00C97A80">
        <w:rPr>
          <w:rFonts w:ascii="Times New Roman" w:hAnsi="Times New Roman" w:cs="Times New Roman"/>
          <w:color w:val="000000" w:themeColor="text1"/>
          <w:sz w:val="24"/>
          <w:szCs w:val="24"/>
        </w:rPr>
        <w:t>3</w:t>
      </w:r>
    </w:p>
    <w:p w14:paraId="1AA9E857" w14:textId="246BBA6E"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3.5.2.3 Uji </w:t>
      </w:r>
      <w:proofErr w:type="spellStart"/>
      <w:r>
        <w:rPr>
          <w:rFonts w:ascii="Times New Roman" w:hAnsi="Times New Roman" w:cs="Times New Roman"/>
          <w:color w:val="000000" w:themeColor="text1"/>
          <w:sz w:val="24"/>
          <w:szCs w:val="24"/>
        </w:rPr>
        <w:t>Multikolinieritas</w:t>
      </w:r>
      <w:proofErr w:type="spellEnd"/>
      <w:r>
        <w:rPr>
          <w:rFonts w:ascii="Times New Roman" w:hAnsi="Times New Roman" w:cs="Times New Roman"/>
          <w:color w:val="000000" w:themeColor="text1"/>
          <w:sz w:val="24"/>
          <w:szCs w:val="24"/>
        </w:rPr>
        <w:tab/>
        <w:t>4</w:t>
      </w:r>
      <w:r w:rsidR="00C97A80">
        <w:rPr>
          <w:rFonts w:ascii="Times New Roman" w:hAnsi="Times New Roman" w:cs="Times New Roman"/>
          <w:color w:val="000000" w:themeColor="text1"/>
          <w:sz w:val="24"/>
          <w:szCs w:val="24"/>
        </w:rPr>
        <w:t>3</w:t>
      </w:r>
    </w:p>
    <w:p w14:paraId="03430037" w14:textId="1482B786"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3.5.2.4 Uji Auto </w:t>
      </w:r>
      <w:proofErr w:type="spellStart"/>
      <w:r>
        <w:rPr>
          <w:rFonts w:ascii="Times New Roman" w:hAnsi="Times New Roman" w:cs="Times New Roman"/>
          <w:color w:val="000000" w:themeColor="text1"/>
          <w:sz w:val="24"/>
          <w:szCs w:val="24"/>
        </w:rPr>
        <w:t>Korelasi</w:t>
      </w:r>
      <w:proofErr w:type="spellEnd"/>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4</w:t>
      </w:r>
    </w:p>
    <w:p w14:paraId="3C6BF0B5" w14:textId="28243ECF"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3.5.3 </w:t>
      </w:r>
      <w:proofErr w:type="spellStart"/>
      <w:r>
        <w:rPr>
          <w:rFonts w:ascii="Times New Roman" w:hAnsi="Times New Roman" w:cs="Times New Roman"/>
          <w:color w:val="000000" w:themeColor="text1"/>
          <w:sz w:val="24"/>
          <w:szCs w:val="24"/>
        </w:rPr>
        <w:t>Analisis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Regresi</w:t>
      </w:r>
      <w:proofErr w:type="spellEnd"/>
      <w:r>
        <w:rPr>
          <w:rFonts w:ascii="Times New Roman" w:hAnsi="Times New Roman" w:cs="Times New Roman"/>
          <w:color w:val="000000" w:themeColor="text1"/>
          <w:sz w:val="24"/>
          <w:szCs w:val="24"/>
        </w:rPr>
        <w:t xml:space="preserve"> Linear </w:t>
      </w:r>
      <w:proofErr w:type="spellStart"/>
      <w:r>
        <w:rPr>
          <w:rFonts w:ascii="Times New Roman" w:hAnsi="Times New Roman" w:cs="Times New Roman"/>
          <w:color w:val="000000" w:themeColor="text1"/>
          <w:sz w:val="24"/>
          <w:szCs w:val="24"/>
        </w:rPr>
        <w:t>Berganda</w:t>
      </w:r>
      <w:proofErr w:type="spellEnd"/>
      <w:r>
        <w:rPr>
          <w:rFonts w:ascii="Times New Roman" w:hAnsi="Times New Roman" w:cs="Times New Roman"/>
          <w:color w:val="000000" w:themeColor="text1"/>
          <w:sz w:val="24"/>
          <w:szCs w:val="24"/>
        </w:rPr>
        <w:tab/>
        <w:t>4</w:t>
      </w:r>
      <w:r w:rsidR="00C97A80">
        <w:rPr>
          <w:rFonts w:ascii="Times New Roman" w:hAnsi="Times New Roman" w:cs="Times New Roman"/>
          <w:color w:val="000000" w:themeColor="text1"/>
          <w:sz w:val="24"/>
          <w:szCs w:val="24"/>
        </w:rPr>
        <w:t>4</w:t>
      </w:r>
    </w:p>
    <w:p w14:paraId="13FE2879" w14:textId="794E1CDB"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3.5.4 </w:t>
      </w:r>
      <w:proofErr w:type="spellStart"/>
      <w:r>
        <w:rPr>
          <w:rFonts w:ascii="Times New Roman" w:hAnsi="Times New Roman" w:cs="Times New Roman"/>
          <w:color w:val="000000" w:themeColor="text1"/>
          <w:sz w:val="24"/>
          <w:szCs w:val="24"/>
        </w:rPr>
        <w:t>Pengujian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Hipotesis</w:t>
      </w:r>
      <w:proofErr w:type="spellEnd"/>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5</w:t>
      </w:r>
    </w:p>
    <w:p w14:paraId="186376D6" w14:textId="115F9B6C"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3.5.4.1 Uji </w:t>
      </w:r>
      <w:proofErr w:type="spellStart"/>
      <w:r>
        <w:rPr>
          <w:rFonts w:ascii="Times New Roman" w:hAnsi="Times New Roman" w:cs="Times New Roman"/>
          <w:color w:val="000000" w:themeColor="text1"/>
          <w:sz w:val="24"/>
          <w:szCs w:val="24"/>
        </w:rPr>
        <w:t>Statistik</w:t>
      </w:r>
      <w:proofErr w:type="spellEnd"/>
      <w:r>
        <w:rPr>
          <w:rFonts w:ascii="Times New Roman" w:hAnsi="Times New Roman" w:cs="Times New Roman"/>
          <w:color w:val="000000" w:themeColor="text1"/>
          <w:sz w:val="24"/>
          <w:szCs w:val="24"/>
        </w:rPr>
        <w:t xml:space="preserve"> F </w:t>
      </w:r>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5</w:t>
      </w:r>
    </w:p>
    <w:p w14:paraId="3AD2B128" w14:textId="0239A601"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3.5.4.2 Uji </w:t>
      </w:r>
      <w:proofErr w:type="spellStart"/>
      <w:r>
        <w:rPr>
          <w:rFonts w:ascii="Times New Roman" w:hAnsi="Times New Roman" w:cs="Times New Roman"/>
          <w:color w:val="000000" w:themeColor="text1"/>
          <w:sz w:val="24"/>
          <w:szCs w:val="24"/>
        </w:rPr>
        <w:t>Koefisien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Determinasi</w:t>
      </w:r>
      <w:proofErr w:type="spellEnd"/>
      <w:r>
        <w:rPr>
          <w:rFonts w:ascii="Times New Roman" w:hAnsi="Times New Roman" w:cs="Times New Roman"/>
          <w:color w:val="000000" w:themeColor="text1"/>
          <w:sz w:val="24"/>
          <w:szCs w:val="24"/>
        </w:rPr>
        <w:t xml:space="preserve"> (R</w:t>
      </w:r>
      <w:r w:rsidRPr="00297B1A">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4</w:t>
      </w:r>
      <w:r w:rsidR="00C97A80">
        <w:rPr>
          <w:rFonts w:ascii="Times New Roman" w:hAnsi="Times New Roman" w:cs="Times New Roman"/>
          <w:color w:val="000000" w:themeColor="text1"/>
          <w:sz w:val="24"/>
          <w:szCs w:val="24"/>
        </w:rPr>
        <w:t>5</w:t>
      </w:r>
    </w:p>
    <w:p w14:paraId="3FE314F6" w14:textId="1E2A73DA"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3.5.4.3 Uji </w:t>
      </w:r>
      <w:proofErr w:type="spellStart"/>
      <w:r>
        <w:rPr>
          <w:rFonts w:ascii="Times New Roman" w:hAnsi="Times New Roman" w:cs="Times New Roman"/>
          <w:color w:val="000000" w:themeColor="text1"/>
          <w:sz w:val="24"/>
          <w:szCs w:val="24"/>
        </w:rPr>
        <w:t>Statistik</w:t>
      </w:r>
      <w:proofErr w:type="spellEnd"/>
      <w:r>
        <w:rPr>
          <w:rFonts w:ascii="Times New Roman" w:hAnsi="Times New Roman" w:cs="Times New Roman"/>
          <w:color w:val="000000" w:themeColor="text1"/>
          <w:sz w:val="24"/>
          <w:szCs w:val="24"/>
        </w:rPr>
        <w:t xml:space="preserve"> t</w:t>
      </w:r>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6</w:t>
      </w:r>
    </w:p>
    <w:p w14:paraId="05A7FB83" w14:textId="77777777" w:rsidR="00730EB1" w:rsidRDefault="00730EB1" w:rsidP="00730EB1">
      <w:pPr>
        <w:tabs>
          <w:tab w:val="right" w:leader="dot" w:pos="7655"/>
        </w:tabs>
        <w:spacing w:after="0" w:line="240" w:lineRule="auto"/>
        <w:jc w:val="both"/>
        <w:rPr>
          <w:rFonts w:ascii="Times New Roman" w:hAnsi="Times New Roman" w:cs="Times New Roman"/>
          <w:b/>
          <w:color w:val="000000" w:themeColor="text1"/>
          <w:sz w:val="24"/>
          <w:szCs w:val="24"/>
        </w:rPr>
      </w:pPr>
    </w:p>
    <w:p w14:paraId="18687169" w14:textId="09556EB9" w:rsidR="00730EB1" w:rsidRPr="002761E2" w:rsidRDefault="00730EB1" w:rsidP="00730EB1">
      <w:pPr>
        <w:tabs>
          <w:tab w:val="right" w:leader="dot" w:pos="7655"/>
        </w:tabs>
        <w:spacing w:after="0" w:line="240" w:lineRule="auto"/>
        <w:jc w:val="both"/>
        <w:rPr>
          <w:rFonts w:ascii="Times New Roman" w:hAnsi="Times New Roman" w:cs="Times New Roman"/>
          <w:color w:val="000000" w:themeColor="text1"/>
          <w:sz w:val="24"/>
          <w:szCs w:val="24"/>
        </w:rPr>
      </w:pPr>
      <w:r w:rsidRPr="007A79C1">
        <w:rPr>
          <w:rFonts w:ascii="Times New Roman" w:hAnsi="Times New Roman" w:cs="Times New Roman"/>
          <w:b/>
          <w:color w:val="000000" w:themeColor="text1"/>
          <w:sz w:val="24"/>
          <w:szCs w:val="24"/>
        </w:rPr>
        <w:t>BAB I</w:t>
      </w:r>
      <w:r>
        <w:rPr>
          <w:rFonts w:ascii="Times New Roman" w:hAnsi="Times New Roman" w:cs="Times New Roman"/>
          <w:b/>
          <w:color w:val="000000" w:themeColor="text1"/>
          <w:sz w:val="24"/>
          <w:szCs w:val="24"/>
        </w:rPr>
        <w:t>V HASIL DAN PEMBAHASAN</w:t>
      </w:r>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7</w:t>
      </w:r>
    </w:p>
    <w:p w14:paraId="79D3920C" w14:textId="6EE5DF3D"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4.1 </w:t>
      </w:r>
      <w:proofErr w:type="spellStart"/>
      <w:r>
        <w:rPr>
          <w:rFonts w:ascii="Times New Roman" w:hAnsi="Times New Roman" w:cs="Times New Roman"/>
          <w:color w:val="000000" w:themeColor="text1"/>
          <w:sz w:val="24"/>
          <w:szCs w:val="24"/>
        </w:rPr>
        <w:t>Deskripsi</w:t>
      </w:r>
      <w:proofErr w:type="spellEnd"/>
      <w:r>
        <w:rPr>
          <w:rFonts w:ascii="Times New Roman" w:hAnsi="Times New Roman" w:cs="Times New Roman"/>
          <w:color w:val="000000" w:themeColor="text1"/>
          <w:sz w:val="24"/>
          <w:szCs w:val="24"/>
        </w:rPr>
        <w:t xml:space="preserve"> Dan Data </w:t>
      </w: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7</w:t>
      </w:r>
    </w:p>
    <w:p w14:paraId="4496CC72" w14:textId="6232E843"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 Hasil </w:t>
      </w:r>
      <w:proofErr w:type="spellStart"/>
      <w:r>
        <w:rPr>
          <w:rFonts w:ascii="Times New Roman" w:hAnsi="Times New Roman" w:cs="Times New Roman"/>
          <w:color w:val="000000" w:themeColor="text1"/>
          <w:sz w:val="24"/>
          <w:szCs w:val="24"/>
        </w:rPr>
        <w:t>Penelitian</w:t>
      </w:r>
      <w:proofErr w:type="spellEnd"/>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8</w:t>
      </w:r>
    </w:p>
    <w:p w14:paraId="682E1571" w14:textId="1FF84CD3"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4.2.1 Uji </w:t>
      </w:r>
      <w:proofErr w:type="spellStart"/>
      <w:r>
        <w:rPr>
          <w:rFonts w:ascii="Times New Roman" w:hAnsi="Times New Roman" w:cs="Times New Roman"/>
          <w:color w:val="000000" w:themeColor="text1"/>
          <w:sz w:val="24"/>
          <w:szCs w:val="24"/>
        </w:rPr>
        <w:t>Analisis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Deskriptif</w:t>
      </w:r>
      <w:proofErr w:type="spellEnd"/>
      <w:r>
        <w:rPr>
          <w:rFonts w:ascii="Times New Roman" w:hAnsi="Times New Roman" w:cs="Times New Roman"/>
          <w:color w:val="000000" w:themeColor="text1"/>
          <w:sz w:val="24"/>
          <w:szCs w:val="24"/>
        </w:rPr>
        <w:tab/>
        <w:t>4</w:t>
      </w:r>
      <w:r w:rsidR="00FD22DA">
        <w:rPr>
          <w:rFonts w:ascii="Times New Roman" w:hAnsi="Times New Roman" w:cs="Times New Roman"/>
          <w:color w:val="000000" w:themeColor="text1"/>
          <w:sz w:val="24"/>
          <w:szCs w:val="24"/>
        </w:rPr>
        <w:t>8</w:t>
      </w:r>
    </w:p>
    <w:p w14:paraId="4AF97CB2" w14:textId="2B08E092"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4.2.2 Uji </w:t>
      </w:r>
      <w:proofErr w:type="spellStart"/>
      <w:r>
        <w:rPr>
          <w:rFonts w:ascii="Times New Roman" w:hAnsi="Times New Roman" w:cs="Times New Roman"/>
          <w:color w:val="000000" w:themeColor="text1"/>
          <w:sz w:val="24"/>
          <w:szCs w:val="24"/>
        </w:rPr>
        <w:t>Asumsi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Klasik</w:t>
      </w:r>
      <w:proofErr w:type="spellEnd"/>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50</w:t>
      </w:r>
    </w:p>
    <w:p w14:paraId="6031A10A" w14:textId="1091DFC9"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4.2.2.1 Uji </w:t>
      </w:r>
      <w:proofErr w:type="spellStart"/>
      <w:r>
        <w:rPr>
          <w:rFonts w:ascii="Times New Roman" w:hAnsi="Times New Roman" w:cs="Times New Roman"/>
          <w:color w:val="000000" w:themeColor="text1"/>
          <w:sz w:val="24"/>
          <w:szCs w:val="24"/>
        </w:rPr>
        <w:t>Normalitas</w:t>
      </w:r>
      <w:proofErr w:type="spell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50</w:t>
      </w:r>
    </w:p>
    <w:p w14:paraId="6AFBD772" w14:textId="6B586B8C"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4.2.2.2 Uji </w:t>
      </w:r>
      <w:proofErr w:type="spellStart"/>
      <w:r>
        <w:rPr>
          <w:rFonts w:ascii="Times New Roman" w:hAnsi="Times New Roman" w:cs="Times New Roman"/>
          <w:color w:val="000000" w:themeColor="text1"/>
          <w:sz w:val="24"/>
          <w:szCs w:val="24"/>
        </w:rPr>
        <w:t>Heterokedastisitas</w:t>
      </w:r>
      <w:proofErr w:type="spellEnd"/>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3</w:t>
      </w:r>
    </w:p>
    <w:p w14:paraId="5A850FF2" w14:textId="62209715"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4.2.2.3 Uji </w:t>
      </w:r>
      <w:proofErr w:type="spellStart"/>
      <w:r>
        <w:rPr>
          <w:rFonts w:ascii="Times New Roman" w:hAnsi="Times New Roman" w:cs="Times New Roman"/>
          <w:color w:val="000000" w:themeColor="text1"/>
          <w:sz w:val="24"/>
          <w:szCs w:val="24"/>
        </w:rPr>
        <w:t>Multikolinieritas</w:t>
      </w:r>
      <w:proofErr w:type="spellEnd"/>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4</w:t>
      </w:r>
    </w:p>
    <w:p w14:paraId="3DC1A788" w14:textId="13C0206F"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4.2.2.4 Uji Auto </w:t>
      </w:r>
      <w:proofErr w:type="spellStart"/>
      <w:r>
        <w:rPr>
          <w:rFonts w:ascii="Times New Roman" w:hAnsi="Times New Roman" w:cs="Times New Roman"/>
          <w:color w:val="000000" w:themeColor="text1"/>
          <w:sz w:val="24"/>
          <w:szCs w:val="24"/>
        </w:rPr>
        <w:t>Korelasi</w:t>
      </w:r>
      <w:proofErr w:type="spellEnd"/>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4</w:t>
      </w:r>
    </w:p>
    <w:p w14:paraId="4944E678" w14:textId="08A86E1F"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4.2.3 </w:t>
      </w:r>
      <w:proofErr w:type="spellStart"/>
      <w:r>
        <w:rPr>
          <w:rFonts w:ascii="Times New Roman" w:hAnsi="Times New Roman" w:cs="Times New Roman"/>
          <w:color w:val="000000" w:themeColor="text1"/>
          <w:sz w:val="24"/>
          <w:szCs w:val="24"/>
        </w:rPr>
        <w:t>Analisis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Regresi</w:t>
      </w:r>
      <w:proofErr w:type="spellEnd"/>
      <w:r>
        <w:rPr>
          <w:rFonts w:ascii="Times New Roman" w:hAnsi="Times New Roman" w:cs="Times New Roman"/>
          <w:color w:val="000000" w:themeColor="text1"/>
          <w:sz w:val="24"/>
          <w:szCs w:val="24"/>
        </w:rPr>
        <w:t xml:space="preserve"> Linear </w:t>
      </w:r>
      <w:proofErr w:type="spellStart"/>
      <w:r>
        <w:rPr>
          <w:rFonts w:ascii="Times New Roman" w:hAnsi="Times New Roman" w:cs="Times New Roman"/>
          <w:color w:val="000000" w:themeColor="text1"/>
          <w:sz w:val="24"/>
          <w:szCs w:val="24"/>
        </w:rPr>
        <w:t>Berganda</w:t>
      </w:r>
      <w:proofErr w:type="spellEnd"/>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5</w:t>
      </w:r>
    </w:p>
    <w:p w14:paraId="734A702B" w14:textId="3D9DFBF1" w:rsidR="00730EB1" w:rsidRDefault="00730EB1" w:rsidP="00730EB1">
      <w:pPr>
        <w:tabs>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4.2.4 Uji </w:t>
      </w:r>
      <w:proofErr w:type="spellStart"/>
      <w:r>
        <w:rPr>
          <w:rFonts w:ascii="Times New Roman" w:hAnsi="Times New Roman" w:cs="Times New Roman"/>
          <w:color w:val="000000" w:themeColor="text1"/>
          <w:sz w:val="24"/>
          <w:szCs w:val="24"/>
        </w:rPr>
        <w:t>Hipotesis</w:t>
      </w:r>
      <w:proofErr w:type="spellEnd"/>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7</w:t>
      </w:r>
    </w:p>
    <w:p w14:paraId="09BE1504" w14:textId="07700CF2"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4.2.4.1 Uji </w:t>
      </w:r>
      <w:proofErr w:type="spellStart"/>
      <w:r>
        <w:rPr>
          <w:rFonts w:ascii="Times New Roman" w:hAnsi="Times New Roman" w:cs="Times New Roman"/>
          <w:color w:val="000000" w:themeColor="text1"/>
          <w:sz w:val="24"/>
          <w:szCs w:val="24"/>
        </w:rPr>
        <w:t>Statistik</w:t>
      </w:r>
      <w:proofErr w:type="spellEnd"/>
      <w:r>
        <w:rPr>
          <w:rFonts w:ascii="Times New Roman" w:hAnsi="Times New Roman" w:cs="Times New Roman"/>
          <w:color w:val="000000" w:themeColor="text1"/>
          <w:sz w:val="24"/>
          <w:szCs w:val="24"/>
        </w:rPr>
        <w:t xml:space="preserve"> F</w:t>
      </w:r>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7</w:t>
      </w:r>
    </w:p>
    <w:p w14:paraId="5C38E370" w14:textId="47B1C2C8"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4.2.4.2 Uji </w:t>
      </w:r>
      <w:proofErr w:type="spellStart"/>
      <w:r>
        <w:rPr>
          <w:rFonts w:ascii="Times New Roman" w:hAnsi="Times New Roman" w:cs="Times New Roman"/>
          <w:color w:val="000000" w:themeColor="text1"/>
          <w:sz w:val="24"/>
          <w:szCs w:val="24"/>
        </w:rPr>
        <w:t>Koefisien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Determinasi</w:t>
      </w:r>
      <w:proofErr w:type="spellEnd"/>
      <w:r>
        <w:rPr>
          <w:rFonts w:ascii="Times New Roman" w:hAnsi="Times New Roman" w:cs="Times New Roman"/>
          <w:color w:val="000000" w:themeColor="text1"/>
          <w:sz w:val="24"/>
          <w:szCs w:val="24"/>
        </w:rPr>
        <w:t xml:space="preserve"> (R</w:t>
      </w:r>
      <w:r w:rsidRPr="00107DA2">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8</w:t>
      </w:r>
    </w:p>
    <w:p w14:paraId="0D7A273E" w14:textId="3DA603F6" w:rsidR="00730EB1" w:rsidRDefault="00730EB1" w:rsidP="00730EB1">
      <w:pPr>
        <w:tabs>
          <w:tab w:val="right" w:leader="dot" w:pos="7655"/>
        </w:tabs>
        <w:spacing w:after="0" w:line="240" w:lineRule="auto"/>
        <w:ind w:left="17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4.2.4.3 Uji t</w:t>
      </w:r>
      <w:r>
        <w:rPr>
          <w:rFonts w:ascii="Times New Roman" w:hAnsi="Times New Roman" w:cs="Times New Roman"/>
          <w:color w:val="000000" w:themeColor="text1"/>
          <w:sz w:val="24"/>
          <w:szCs w:val="24"/>
        </w:rPr>
        <w:tab/>
        <w:t>5</w:t>
      </w:r>
      <w:r w:rsidR="00FD22DA">
        <w:rPr>
          <w:rFonts w:ascii="Times New Roman" w:hAnsi="Times New Roman" w:cs="Times New Roman"/>
          <w:color w:val="000000" w:themeColor="text1"/>
          <w:sz w:val="24"/>
          <w:szCs w:val="24"/>
        </w:rPr>
        <w:t>8</w:t>
      </w:r>
    </w:p>
    <w:p w14:paraId="22402A0D" w14:textId="0E0C7051"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w:t>
      </w:r>
      <w:proofErr w:type="spellStart"/>
      <w:r>
        <w:rPr>
          <w:rFonts w:ascii="Times New Roman" w:hAnsi="Times New Roman" w:cs="Times New Roman"/>
          <w:color w:val="000000" w:themeColor="text1"/>
          <w:sz w:val="24"/>
          <w:szCs w:val="24"/>
        </w:rPr>
        <w:t>Pembahasan</w:t>
      </w:r>
      <w:proofErr w:type="spellEnd"/>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60</w:t>
      </w:r>
    </w:p>
    <w:p w14:paraId="1299F4DD" w14:textId="1CB45C9A" w:rsidR="00730EB1" w:rsidRDefault="00730EB1" w:rsidP="00730EB1">
      <w:pPr>
        <w:tabs>
          <w:tab w:val="left" w:pos="1710"/>
          <w:tab w:val="right" w:leader="dot" w:pos="7655"/>
        </w:tabs>
        <w:spacing w:after="0" w:line="240" w:lineRule="auto"/>
        <w:ind w:left="1134" w:righ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4.3.1</w:t>
      </w:r>
      <w:r>
        <w:rPr>
          <w:rFonts w:ascii="Times New Roman" w:hAnsi="Times New Roman" w:cs="Times New Roman"/>
          <w:color w:val="000000" w:themeColor="text1"/>
          <w:sz w:val="24"/>
          <w:szCs w:val="24"/>
        </w:rPr>
        <w:tab/>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r w:rsidRPr="007A79C1">
        <w:rPr>
          <w:rFonts w:ascii="Times New Roman" w:hAnsi="Times New Roman" w:cs="Times New Roman"/>
          <w:i/>
          <w:color w:val="000000" w:themeColor="text1"/>
          <w:sz w:val="24"/>
          <w:szCs w:val="24"/>
        </w:rPr>
        <w:t>Earning Pressure</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Konservatisme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Akuntansi</w:t>
      </w:r>
      <w:proofErr w:type="spellEnd"/>
      <w:r>
        <w:rPr>
          <w:rFonts w:ascii="Times New Roman" w:hAnsi="Times New Roman" w:cs="Times New Roman"/>
          <w:color w:val="000000" w:themeColor="text1"/>
          <w:sz w:val="24"/>
          <w:szCs w:val="24"/>
        </w:rPr>
        <w:tab/>
      </w:r>
      <w:r w:rsidR="00FD22DA">
        <w:rPr>
          <w:rFonts w:ascii="Times New Roman" w:hAnsi="Times New Roman" w:cs="Times New Roman"/>
          <w:color w:val="000000" w:themeColor="text1"/>
          <w:sz w:val="24"/>
          <w:szCs w:val="24"/>
        </w:rPr>
        <w:t>60</w:t>
      </w:r>
    </w:p>
    <w:p w14:paraId="37538858" w14:textId="202DD9DE" w:rsidR="00730EB1" w:rsidRDefault="00730EB1" w:rsidP="00730EB1">
      <w:pPr>
        <w:tabs>
          <w:tab w:val="left" w:pos="1710"/>
          <w:tab w:val="right" w:leader="dot" w:pos="7655"/>
        </w:tabs>
        <w:spacing w:after="0" w:line="240" w:lineRule="auto"/>
        <w:ind w:left="1134" w:righ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4.3.2</w:t>
      </w:r>
      <w:r>
        <w:rPr>
          <w:rFonts w:ascii="Times New Roman" w:hAnsi="Times New Roman" w:cs="Times New Roman"/>
          <w:color w:val="000000" w:themeColor="text1"/>
          <w:sz w:val="24"/>
          <w:szCs w:val="24"/>
        </w:rPr>
        <w:tab/>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r w:rsidRPr="007A79C1">
        <w:rPr>
          <w:rFonts w:ascii="Times New Roman" w:hAnsi="Times New Roman" w:cs="Times New Roman"/>
          <w:i/>
          <w:color w:val="000000" w:themeColor="text1"/>
          <w:sz w:val="24"/>
          <w:szCs w:val="24"/>
        </w:rPr>
        <w:t>Political Cost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Konservatisme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Akuntansi</w:t>
      </w:r>
      <w:proofErr w:type="spellEnd"/>
      <w:r>
        <w:rPr>
          <w:rFonts w:ascii="Times New Roman" w:hAnsi="Times New Roman" w:cs="Times New Roman"/>
          <w:color w:val="000000" w:themeColor="text1"/>
          <w:sz w:val="24"/>
          <w:szCs w:val="24"/>
        </w:rPr>
        <w:tab/>
        <w:t>6</w:t>
      </w:r>
      <w:r w:rsidR="00FD22DA">
        <w:rPr>
          <w:rFonts w:ascii="Times New Roman" w:hAnsi="Times New Roman" w:cs="Times New Roman"/>
          <w:color w:val="000000" w:themeColor="text1"/>
          <w:sz w:val="24"/>
          <w:szCs w:val="24"/>
        </w:rPr>
        <w:t>1</w:t>
      </w:r>
    </w:p>
    <w:p w14:paraId="1AA26B71" w14:textId="561324E5" w:rsidR="00730EB1" w:rsidRDefault="00730EB1" w:rsidP="00730EB1">
      <w:pPr>
        <w:tabs>
          <w:tab w:val="left" w:pos="1710"/>
          <w:tab w:val="right" w:leader="dot" w:pos="7655"/>
        </w:tabs>
        <w:spacing w:after="0" w:line="240" w:lineRule="auto"/>
        <w:ind w:lef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4.3.3 </w:t>
      </w:r>
      <w:r>
        <w:rPr>
          <w:rFonts w:ascii="Times New Roman" w:hAnsi="Times New Roman" w:cs="Times New Roman"/>
          <w:color w:val="000000" w:themeColor="text1"/>
          <w:sz w:val="24"/>
          <w:szCs w:val="24"/>
        </w:rPr>
        <w:tab/>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r w:rsidRPr="00600554">
        <w:rPr>
          <w:rFonts w:ascii="Times New Roman" w:hAnsi="Times New Roman" w:cs="Times New Roman"/>
          <w:i/>
          <w:iCs/>
          <w:color w:val="000000" w:themeColor="text1"/>
          <w:sz w:val="24"/>
          <w:szCs w:val="24"/>
        </w:rPr>
        <w:t>Bonus Plan</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Konservatisme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Akuntansi</w:t>
      </w:r>
      <w:proofErr w:type="spellEnd"/>
      <w:r>
        <w:rPr>
          <w:rFonts w:ascii="Times New Roman" w:hAnsi="Times New Roman" w:cs="Times New Roman"/>
          <w:color w:val="000000" w:themeColor="text1"/>
          <w:sz w:val="24"/>
          <w:szCs w:val="24"/>
        </w:rPr>
        <w:tab/>
        <w:t>6</w:t>
      </w:r>
      <w:r w:rsidR="00FD22DA">
        <w:rPr>
          <w:rFonts w:ascii="Times New Roman" w:hAnsi="Times New Roman" w:cs="Times New Roman"/>
          <w:color w:val="000000" w:themeColor="text1"/>
          <w:sz w:val="24"/>
          <w:szCs w:val="24"/>
        </w:rPr>
        <w:t>2</w:t>
      </w:r>
    </w:p>
    <w:p w14:paraId="64008EDD" w14:textId="77777777" w:rsidR="00730EB1" w:rsidRDefault="00730EB1" w:rsidP="00730EB1">
      <w:pPr>
        <w:tabs>
          <w:tab w:val="right" w:leader="dot" w:pos="7655"/>
        </w:tabs>
        <w:spacing w:after="0" w:line="240" w:lineRule="auto"/>
        <w:jc w:val="both"/>
        <w:rPr>
          <w:rFonts w:ascii="Times New Roman" w:hAnsi="Times New Roman" w:cs="Times New Roman"/>
          <w:b/>
          <w:color w:val="000000" w:themeColor="text1"/>
          <w:sz w:val="24"/>
          <w:szCs w:val="24"/>
        </w:rPr>
      </w:pPr>
    </w:p>
    <w:p w14:paraId="047592B3" w14:textId="0DE8EAAF" w:rsidR="00730EB1" w:rsidRPr="002761E2" w:rsidRDefault="00730EB1" w:rsidP="00730EB1">
      <w:pPr>
        <w:tabs>
          <w:tab w:val="right" w:leader="dot" w:pos="7655"/>
        </w:tabs>
        <w:spacing w:after="0" w:line="240" w:lineRule="auto"/>
        <w:jc w:val="both"/>
        <w:rPr>
          <w:rFonts w:ascii="Times New Roman" w:hAnsi="Times New Roman" w:cs="Times New Roman"/>
          <w:color w:val="000000" w:themeColor="text1"/>
          <w:sz w:val="24"/>
          <w:szCs w:val="24"/>
        </w:rPr>
      </w:pPr>
      <w:r w:rsidRPr="007A79C1">
        <w:rPr>
          <w:rFonts w:ascii="Times New Roman" w:hAnsi="Times New Roman" w:cs="Times New Roman"/>
          <w:b/>
          <w:color w:val="000000" w:themeColor="text1"/>
          <w:sz w:val="24"/>
          <w:szCs w:val="24"/>
        </w:rPr>
        <w:t xml:space="preserve">BAB </w:t>
      </w:r>
      <w:r>
        <w:rPr>
          <w:rFonts w:ascii="Times New Roman" w:hAnsi="Times New Roman" w:cs="Times New Roman"/>
          <w:b/>
          <w:color w:val="000000" w:themeColor="text1"/>
          <w:sz w:val="24"/>
          <w:szCs w:val="24"/>
        </w:rPr>
        <w:t>V KESIMPULAN</w:t>
      </w:r>
      <w:r>
        <w:rPr>
          <w:rFonts w:ascii="Times New Roman" w:hAnsi="Times New Roman" w:cs="Times New Roman"/>
          <w:color w:val="000000" w:themeColor="text1"/>
          <w:sz w:val="24"/>
          <w:szCs w:val="24"/>
        </w:rPr>
        <w:tab/>
        <w:t>6</w:t>
      </w:r>
      <w:r w:rsidR="00FD22DA">
        <w:rPr>
          <w:rFonts w:ascii="Times New Roman" w:hAnsi="Times New Roman" w:cs="Times New Roman"/>
          <w:color w:val="000000" w:themeColor="text1"/>
          <w:sz w:val="24"/>
          <w:szCs w:val="24"/>
        </w:rPr>
        <w:t>4</w:t>
      </w:r>
    </w:p>
    <w:p w14:paraId="2D898B69" w14:textId="394431E4"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5.1 Kesimpulan</w:t>
      </w:r>
      <w:r>
        <w:rPr>
          <w:rFonts w:ascii="Times New Roman" w:hAnsi="Times New Roman" w:cs="Times New Roman"/>
          <w:color w:val="000000" w:themeColor="text1"/>
          <w:sz w:val="24"/>
          <w:szCs w:val="24"/>
        </w:rPr>
        <w:tab/>
        <w:t>6</w:t>
      </w:r>
      <w:r w:rsidR="00FD22DA">
        <w:rPr>
          <w:rFonts w:ascii="Times New Roman" w:hAnsi="Times New Roman" w:cs="Times New Roman"/>
          <w:color w:val="000000" w:themeColor="text1"/>
          <w:sz w:val="24"/>
          <w:szCs w:val="24"/>
        </w:rPr>
        <w:t>4</w:t>
      </w:r>
    </w:p>
    <w:p w14:paraId="10B5FF55" w14:textId="77777777" w:rsidR="00730EB1" w:rsidRDefault="00730EB1" w:rsidP="00730EB1">
      <w:pPr>
        <w:tabs>
          <w:tab w:val="right" w:leader="dot" w:pos="7655"/>
        </w:tabs>
        <w:spacing w:after="0" w:line="240" w:lineRule="auto"/>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 Saran</w:t>
      </w:r>
      <w:r>
        <w:rPr>
          <w:rFonts w:ascii="Times New Roman" w:hAnsi="Times New Roman" w:cs="Times New Roman"/>
          <w:color w:val="000000" w:themeColor="text1"/>
          <w:sz w:val="24"/>
          <w:szCs w:val="24"/>
        </w:rPr>
        <w:tab/>
        <w:t>64</w:t>
      </w:r>
    </w:p>
    <w:p w14:paraId="31111E98" w14:textId="35D85078" w:rsidR="00730EB1" w:rsidRPr="00B57BE0" w:rsidRDefault="00730EB1" w:rsidP="00B57BE0">
      <w:pPr>
        <w:tabs>
          <w:tab w:val="right" w:leader="dot" w:pos="7650"/>
        </w:tabs>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DAFTAR PUSTAKA</w:t>
      </w:r>
      <w:r w:rsidR="00B57BE0">
        <w:rPr>
          <w:rFonts w:ascii="Times New Roman" w:hAnsi="Times New Roman" w:cs="Times New Roman"/>
          <w:bCs/>
          <w:color w:val="000000" w:themeColor="text1"/>
          <w:sz w:val="24"/>
          <w:szCs w:val="24"/>
        </w:rPr>
        <w:tab/>
        <w:t>6</w:t>
      </w:r>
      <w:r w:rsidR="00BF7DCF">
        <w:rPr>
          <w:rFonts w:ascii="Times New Roman" w:hAnsi="Times New Roman" w:cs="Times New Roman"/>
          <w:bCs/>
          <w:color w:val="000000" w:themeColor="text1"/>
          <w:sz w:val="24"/>
          <w:szCs w:val="24"/>
        </w:rPr>
        <w:t>6</w:t>
      </w:r>
    </w:p>
    <w:p w14:paraId="46CB762F" w14:textId="2ED3732B" w:rsidR="00775397" w:rsidRPr="00B57BE0" w:rsidRDefault="00775397" w:rsidP="00B57BE0">
      <w:pPr>
        <w:tabs>
          <w:tab w:val="right" w:leader="dot" w:pos="7650"/>
        </w:tabs>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LAMPIRAN</w:t>
      </w:r>
      <w:r w:rsidR="00B57BE0">
        <w:rPr>
          <w:rFonts w:ascii="Times New Roman" w:hAnsi="Times New Roman" w:cs="Times New Roman"/>
          <w:bCs/>
          <w:color w:val="000000" w:themeColor="text1"/>
          <w:sz w:val="24"/>
          <w:szCs w:val="24"/>
        </w:rPr>
        <w:tab/>
        <w:t>6</w:t>
      </w:r>
      <w:r w:rsidR="00BF7DCF">
        <w:rPr>
          <w:rFonts w:ascii="Times New Roman" w:hAnsi="Times New Roman" w:cs="Times New Roman"/>
          <w:bCs/>
          <w:color w:val="000000" w:themeColor="text1"/>
          <w:sz w:val="24"/>
          <w:szCs w:val="24"/>
        </w:rPr>
        <w:t>8</w:t>
      </w:r>
    </w:p>
    <w:p w14:paraId="3B96341D" w14:textId="77777777" w:rsidR="00F6380F" w:rsidRDefault="00F6380F" w:rsidP="00730EB1">
      <w:pPr>
        <w:jc w:val="center"/>
        <w:rPr>
          <w:rFonts w:ascii="Times New Roman" w:hAnsi="Times New Roman" w:cs="Times New Roman"/>
          <w:b/>
          <w:sz w:val="24"/>
          <w:szCs w:val="24"/>
        </w:rPr>
      </w:pPr>
    </w:p>
    <w:p w14:paraId="477D42E9" w14:textId="6AC156EF" w:rsidR="00F6380F" w:rsidRDefault="00F6380F">
      <w:pPr>
        <w:rPr>
          <w:rFonts w:ascii="Times New Roman" w:hAnsi="Times New Roman" w:cs="Times New Roman"/>
          <w:b/>
          <w:sz w:val="24"/>
          <w:szCs w:val="24"/>
        </w:rPr>
      </w:pPr>
      <w:r>
        <w:rPr>
          <w:rFonts w:ascii="Times New Roman" w:hAnsi="Times New Roman" w:cs="Times New Roman"/>
          <w:b/>
          <w:sz w:val="24"/>
          <w:szCs w:val="24"/>
        </w:rPr>
        <w:br w:type="page"/>
      </w:r>
    </w:p>
    <w:p w14:paraId="78CF8854" w14:textId="4E705BC4" w:rsidR="00730EB1" w:rsidRPr="00954327" w:rsidRDefault="00730EB1" w:rsidP="00730EB1">
      <w:pPr>
        <w:jc w:val="center"/>
      </w:pPr>
      <w:r>
        <w:rPr>
          <w:rFonts w:ascii="Times New Roman" w:hAnsi="Times New Roman" w:cs="Times New Roman"/>
          <w:bCs/>
          <w:noProof/>
          <w:sz w:val="24"/>
          <w:szCs w:val="24"/>
        </w:rPr>
        <w:lastRenderedPageBreak/>
        <mc:AlternateContent>
          <mc:Choice Requires="wps">
            <w:drawing>
              <wp:anchor distT="0" distB="0" distL="114300" distR="114300" simplePos="0" relativeHeight="251656704" behindDoc="0" locked="0" layoutInCell="1" allowOverlap="1" wp14:anchorId="6EB78E57" wp14:editId="59FDB88E">
                <wp:simplePos x="0" y="0"/>
                <wp:positionH relativeFrom="column">
                  <wp:posOffset>2083297</wp:posOffset>
                </wp:positionH>
                <wp:positionV relativeFrom="paragraph">
                  <wp:posOffset>349885</wp:posOffset>
                </wp:positionV>
                <wp:extent cx="818984" cy="357257"/>
                <wp:effectExtent l="0" t="0" r="0" b="0"/>
                <wp:wrapNone/>
                <wp:docPr id="19" name="Rectangle 19"/>
                <wp:cNvGraphicFramePr/>
                <a:graphic xmlns:a="http://schemas.openxmlformats.org/drawingml/2006/main">
                  <a:graphicData uri="http://schemas.microsoft.com/office/word/2010/wordprocessingShape">
                    <wps:wsp>
                      <wps:cNvSpPr/>
                      <wps:spPr>
                        <a:xfrm>
                          <a:off x="0" y="0"/>
                          <a:ext cx="818984" cy="35725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4516EE9" w14:textId="77777777" w:rsidR="00E53F38" w:rsidRPr="002440BA" w:rsidRDefault="00E53F38" w:rsidP="00730EB1">
                            <w:pPr>
                              <w:jc w:val="center"/>
                              <w:rPr>
                                <w:rFonts w:ascii="Times New Roman" w:hAnsi="Times New Roman" w:cs="Times New Roman"/>
                                <w:sz w:val="24"/>
                                <w:szCs w:val="24"/>
                              </w:rPr>
                            </w:pPr>
                            <w:r>
                              <w:rPr>
                                <w:rFonts w:ascii="Times New Roman" w:hAnsi="Times New Roman" w:cs="Times New Roman"/>
                                <w:sz w:val="24"/>
                                <w:szCs w:val="24"/>
                              </w:rPr>
                              <w:t>Judul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B78E57" id="Rectangle 19" o:spid="_x0000_s1026" style="position:absolute;left:0;text-align:left;margin-left:164.05pt;margin-top:27.55pt;width:64.5pt;height:28.1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" filled="f" stroked="f" strokeweight="2pt">
                <v:textbox>
                  <w:txbxContent>
                    <w:p w14:paraId="54516EE9" w14:textId="77777777" w:rsidR="00E53F38" w:rsidRPr="002440BA" w:rsidRDefault="00E53F38" w:rsidP="00730EB1">
                      <w:pPr>
                        <w:jc w:val="center"/>
                        <w:rPr>
                          <w:rFonts w:ascii="Times New Roman" w:hAnsi="Times New Roman" w:cs="Times New Roman"/>
                          <w:sz w:val="24"/>
                          <w:szCs w:val="24"/>
                        </w:rPr>
                      </w:pPr>
                      <w:r>
                        <w:rPr>
                          <w:rFonts w:ascii="Times New Roman" w:hAnsi="Times New Roman" w:cs="Times New Roman"/>
                          <w:sz w:val="24"/>
                          <w:szCs w:val="24"/>
                        </w:rPr>
                        <w:t>Judul</w:t>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55680" behindDoc="0" locked="0" layoutInCell="1" allowOverlap="1" wp14:anchorId="33816A3E" wp14:editId="759E0449">
                <wp:simplePos x="0" y="0"/>
                <wp:positionH relativeFrom="column">
                  <wp:posOffset>-112091</wp:posOffset>
                </wp:positionH>
                <wp:positionV relativeFrom="paragraph">
                  <wp:posOffset>348615</wp:posOffset>
                </wp:positionV>
                <wp:extent cx="818984" cy="357257"/>
                <wp:effectExtent l="0" t="0" r="0" b="0"/>
                <wp:wrapNone/>
                <wp:docPr id="20" name="Rectangle 20"/>
                <wp:cNvGraphicFramePr/>
                <a:graphic xmlns:a="http://schemas.openxmlformats.org/drawingml/2006/main">
                  <a:graphicData uri="http://schemas.microsoft.com/office/word/2010/wordprocessingShape">
                    <wps:wsp>
                      <wps:cNvSpPr/>
                      <wps:spPr>
                        <a:xfrm>
                          <a:off x="0" y="0"/>
                          <a:ext cx="818984" cy="35725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318C14D" w14:textId="77777777" w:rsidR="00E53F38" w:rsidRPr="002440BA" w:rsidRDefault="00E53F38" w:rsidP="00730EB1">
                            <w:pPr>
                              <w:jc w:val="center"/>
                              <w:rPr>
                                <w:rFonts w:ascii="Times New Roman" w:hAnsi="Times New Roman" w:cs="Times New Roman"/>
                                <w:sz w:val="24"/>
                                <w:szCs w:val="24"/>
                              </w:rPr>
                            </w:pPr>
                            <w:r w:rsidRPr="002440BA">
                              <w:rPr>
                                <w:rFonts w:ascii="Times New Roman" w:hAnsi="Times New Roman" w:cs="Times New Roman"/>
                                <w:sz w:val="24"/>
                                <w:szCs w:val="24"/>
                              </w:rPr>
                              <w:t xml:space="preserve">No </w:t>
                            </w:r>
                            <w:r w:rsidRPr="002440BA">
                              <w:rPr>
                                <w:rFonts w:ascii="Times New Roman" w:hAnsi="Times New Roman" w:cs="Times New Roman"/>
                                <w:sz w:val="24"/>
                                <w:szCs w:val="24"/>
                              </w:rPr>
                              <w:t>Tabel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816A3E" id="Rectangle 20" o:spid="_x0000_s1027" style="position:absolute;left:0;text-align:left;margin-left:-8.85pt;margin-top:27.45pt;width:64.5pt;height:28.1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" filled="f" stroked="f" strokeweight="2pt">
                <v:textbox>
                  <w:txbxContent>
                    <w:p w14:paraId="5318C14D" w14:textId="77777777" w:rsidR="00E53F38" w:rsidRPr="002440BA" w:rsidRDefault="00E53F38" w:rsidP="00730EB1">
                      <w:pPr>
                        <w:jc w:val="center"/>
                        <w:rPr>
                          <w:rFonts w:ascii="Times New Roman" w:hAnsi="Times New Roman" w:cs="Times New Roman"/>
                          <w:sz w:val="24"/>
                          <w:szCs w:val="24"/>
                        </w:rPr>
                      </w:pPr>
                      <w:r w:rsidRPr="002440BA">
                        <w:rPr>
                          <w:rFonts w:ascii="Times New Roman" w:hAnsi="Times New Roman" w:cs="Times New Roman"/>
                          <w:sz w:val="24"/>
                          <w:szCs w:val="24"/>
                        </w:rPr>
                        <w:t xml:space="preserve">No </w:t>
                      </w:r>
                      <w:r w:rsidRPr="002440BA">
                        <w:rPr>
                          <w:rFonts w:ascii="Times New Roman" w:hAnsi="Times New Roman" w:cs="Times New Roman"/>
                          <w:sz w:val="24"/>
                          <w:szCs w:val="24"/>
                        </w:rPr>
                        <w:t>Tabel</w:t>
                      </w:r>
                    </w:p>
                  </w:txbxContent>
                </v:textbox>
              </v:rect>
            </w:pict>
          </mc:Fallback>
        </mc:AlternateContent>
      </w:r>
      <w:r>
        <w:rPr>
          <w:rFonts w:ascii="Times New Roman" w:hAnsi="Times New Roman" w:cs="Times New Roman"/>
          <w:b/>
          <w:sz w:val="24"/>
          <w:szCs w:val="24"/>
        </w:rPr>
        <w:t>DAFTAR TABEL</w:t>
      </w:r>
    </w:p>
    <w:p w14:paraId="4CADF9EC" w14:textId="77777777" w:rsidR="00730EB1" w:rsidRPr="002440BA" w:rsidRDefault="00730EB1" w:rsidP="00730EB1">
      <w:pPr>
        <w:spacing w:line="360" w:lineRule="auto"/>
        <w:jc w:val="right"/>
        <w:rPr>
          <w:rFonts w:ascii="Times New Roman" w:hAnsi="Times New Roman" w:cs="Times New Roman"/>
          <w:bCs/>
          <w:sz w:val="24"/>
          <w:szCs w:val="24"/>
        </w:rPr>
      </w:pPr>
      <w:r w:rsidRPr="002440BA">
        <w:rPr>
          <w:rFonts w:ascii="Times New Roman" w:hAnsi="Times New Roman" w:cs="Times New Roman"/>
          <w:bCs/>
          <w:sz w:val="24"/>
          <w:szCs w:val="24"/>
        </w:rPr>
        <w:t>Halaman</w:t>
      </w:r>
    </w:p>
    <w:p w14:paraId="4959B2DE" w14:textId="3383035B"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2.6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Terdahulu</w:t>
      </w:r>
      <w:proofErr w:type="spellEnd"/>
      <w:r>
        <w:rPr>
          <w:rFonts w:ascii="Times New Roman" w:hAnsi="Times New Roman" w:cs="Times New Roman"/>
          <w:sz w:val="24"/>
          <w:szCs w:val="24"/>
        </w:rPr>
        <w:tab/>
        <w:t>2</w:t>
      </w:r>
      <w:r w:rsidR="005D0F73">
        <w:rPr>
          <w:rFonts w:ascii="Times New Roman" w:hAnsi="Times New Roman" w:cs="Times New Roman"/>
          <w:sz w:val="24"/>
          <w:szCs w:val="24"/>
        </w:rPr>
        <w:t>9</w:t>
      </w:r>
    </w:p>
    <w:p w14:paraId="112FCA37" w14:textId="7DC88CD5"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3.1 </w:t>
      </w:r>
      <w:proofErr w:type="spellStart"/>
      <w:r>
        <w:rPr>
          <w:rFonts w:ascii="Times New Roman" w:hAnsi="Times New Roman" w:cs="Times New Roman"/>
          <w:sz w:val="24"/>
          <w:szCs w:val="24"/>
        </w:rPr>
        <w:t>Penyaringan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t>4</w:t>
      </w:r>
      <w:r w:rsidR="00C97A80">
        <w:rPr>
          <w:rFonts w:ascii="Times New Roman" w:hAnsi="Times New Roman" w:cs="Times New Roman"/>
          <w:sz w:val="24"/>
          <w:szCs w:val="24"/>
        </w:rPr>
        <w:t>1</w:t>
      </w:r>
    </w:p>
    <w:p w14:paraId="716D521B" w14:textId="77609661"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4.1 Daftar Nama Perusahaan </w:t>
      </w:r>
      <w:proofErr w:type="spellStart"/>
      <w:r>
        <w:rPr>
          <w:rFonts w:ascii="Times New Roman" w:hAnsi="Times New Roman" w:cs="Times New Roman"/>
          <w:sz w:val="24"/>
          <w:szCs w:val="24"/>
        </w:rPr>
        <w:t>Manufaktur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Farmasi</w:t>
      </w:r>
      <w:proofErr w:type="spellEnd"/>
      <w:r>
        <w:rPr>
          <w:rFonts w:ascii="Times New Roman" w:hAnsi="Times New Roman" w:cs="Times New Roman"/>
          <w:sz w:val="24"/>
          <w:szCs w:val="24"/>
        </w:rPr>
        <w:tab/>
        <w:t>4</w:t>
      </w:r>
      <w:r w:rsidR="00BF7DCF">
        <w:rPr>
          <w:rFonts w:ascii="Times New Roman" w:hAnsi="Times New Roman" w:cs="Times New Roman"/>
          <w:sz w:val="24"/>
          <w:szCs w:val="24"/>
        </w:rPr>
        <w:t>7</w:t>
      </w:r>
    </w:p>
    <w:p w14:paraId="09F3C382" w14:textId="7A9B9EB4"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4.2 </w:t>
      </w:r>
      <w:r w:rsidRPr="0030616C">
        <w:rPr>
          <w:rFonts w:ascii="Times New Roman" w:hAnsi="Times New Roman" w:cs="Times New Roman"/>
          <w:i/>
          <w:iCs/>
          <w:sz w:val="24"/>
          <w:szCs w:val="24"/>
        </w:rPr>
        <w:t>Descriptive Statistics</w:t>
      </w:r>
      <w:r>
        <w:rPr>
          <w:rFonts w:ascii="Times New Roman" w:hAnsi="Times New Roman" w:cs="Times New Roman"/>
          <w:sz w:val="24"/>
          <w:szCs w:val="24"/>
        </w:rPr>
        <w:tab/>
        <w:t>4</w:t>
      </w:r>
      <w:r w:rsidR="00BF7DCF">
        <w:rPr>
          <w:rFonts w:ascii="Times New Roman" w:hAnsi="Times New Roman" w:cs="Times New Roman"/>
          <w:sz w:val="24"/>
          <w:szCs w:val="24"/>
        </w:rPr>
        <w:t>8</w:t>
      </w:r>
    </w:p>
    <w:p w14:paraId="67A002B4" w14:textId="6FDECE46"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4.3 </w:t>
      </w:r>
      <w:r w:rsidRPr="0030616C">
        <w:rPr>
          <w:rFonts w:ascii="Times New Roman" w:hAnsi="Times New Roman" w:cs="Times New Roman"/>
          <w:i/>
          <w:iCs/>
          <w:sz w:val="24"/>
          <w:szCs w:val="24"/>
        </w:rPr>
        <w:t>One-Sample Kolmogorov–Smirnov Test</w:t>
      </w:r>
      <w:r>
        <w:rPr>
          <w:rFonts w:ascii="Times New Roman" w:hAnsi="Times New Roman" w:cs="Times New Roman"/>
          <w:sz w:val="24"/>
          <w:szCs w:val="24"/>
        </w:rPr>
        <w:tab/>
        <w:t>5</w:t>
      </w:r>
      <w:r w:rsidR="00BF7DCF">
        <w:rPr>
          <w:rFonts w:ascii="Times New Roman" w:hAnsi="Times New Roman" w:cs="Times New Roman"/>
          <w:sz w:val="24"/>
          <w:szCs w:val="24"/>
        </w:rPr>
        <w:t>1</w:t>
      </w:r>
    </w:p>
    <w:p w14:paraId="0094A13D" w14:textId="725E80E8"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4.4 Hasil Uji </w:t>
      </w:r>
      <w:proofErr w:type="spellStart"/>
      <w:r>
        <w:rPr>
          <w:rFonts w:ascii="Times New Roman" w:hAnsi="Times New Roman" w:cs="Times New Roman"/>
          <w:sz w:val="24"/>
          <w:szCs w:val="24"/>
        </w:rPr>
        <w:t>Multikolinieritas</w:t>
      </w:r>
      <w:proofErr w:type="spellEnd"/>
      <w:r>
        <w:rPr>
          <w:rFonts w:ascii="Times New Roman" w:hAnsi="Times New Roman" w:cs="Times New Roman"/>
          <w:sz w:val="24"/>
          <w:szCs w:val="24"/>
        </w:rPr>
        <w:tab/>
        <w:t>5</w:t>
      </w:r>
      <w:r w:rsidR="00BF7DCF">
        <w:rPr>
          <w:rFonts w:ascii="Times New Roman" w:hAnsi="Times New Roman" w:cs="Times New Roman"/>
          <w:sz w:val="24"/>
          <w:szCs w:val="24"/>
        </w:rPr>
        <w:t>4</w:t>
      </w:r>
    </w:p>
    <w:p w14:paraId="60FA5F93" w14:textId="2307BD96"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4.5 Hasil Uji </w:t>
      </w:r>
      <w:proofErr w:type="spellStart"/>
      <w:r>
        <w:rPr>
          <w:rFonts w:ascii="Times New Roman" w:hAnsi="Times New Roman" w:cs="Times New Roman"/>
          <w:sz w:val="24"/>
          <w:szCs w:val="24"/>
        </w:rPr>
        <w:t>Autokorelasi</w:t>
      </w:r>
      <w:proofErr w:type="spellEnd"/>
      <w:r>
        <w:rPr>
          <w:rFonts w:ascii="Times New Roman" w:hAnsi="Times New Roman" w:cs="Times New Roman"/>
          <w:sz w:val="24"/>
          <w:szCs w:val="24"/>
        </w:rPr>
        <w:tab/>
        <w:t>5</w:t>
      </w:r>
      <w:r w:rsidR="00BF7DCF">
        <w:rPr>
          <w:rFonts w:ascii="Times New Roman" w:hAnsi="Times New Roman" w:cs="Times New Roman"/>
          <w:sz w:val="24"/>
          <w:szCs w:val="24"/>
        </w:rPr>
        <w:t>5</w:t>
      </w:r>
    </w:p>
    <w:p w14:paraId="00317003" w14:textId="6DC1B18B"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4.6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Regresi</w:t>
      </w:r>
      <w:proofErr w:type="spellEnd"/>
      <w:r>
        <w:rPr>
          <w:rFonts w:ascii="Times New Roman" w:hAnsi="Times New Roman" w:cs="Times New Roman"/>
          <w:sz w:val="24"/>
          <w:szCs w:val="24"/>
        </w:rPr>
        <w:t xml:space="preserve"> Linear </w:t>
      </w:r>
      <w:proofErr w:type="spellStart"/>
      <w:r>
        <w:rPr>
          <w:rFonts w:ascii="Times New Roman" w:hAnsi="Times New Roman" w:cs="Times New Roman"/>
          <w:sz w:val="24"/>
          <w:szCs w:val="24"/>
        </w:rPr>
        <w:t>Berganda</w:t>
      </w:r>
      <w:proofErr w:type="spellEnd"/>
      <w:r>
        <w:rPr>
          <w:rFonts w:ascii="Times New Roman" w:hAnsi="Times New Roman" w:cs="Times New Roman"/>
          <w:sz w:val="24"/>
          <w:szCs w:val="24"/>
        </w:rPr>
        <w:tab/>
        <w:t>5</w:t>
      </w:r>
      <w:r w:rsidR="00BF7DCF">
        <w:rPr>
          <w:rFonts w:ascii="Times New Roman" w:hAnsi="Times New Roman" w:cs="Times New Roman"/>
          <w:sz w:val="24"/>
          <w:szCs w:val="24"/>
        </w:rPr>
        <w:t>6</w:t>
      </w:r>
    </w:p>
    <w:p w14:paraId="03A2C75C" w14:textId="35437D73"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4.7 Hasil Uji F</w:t>
      </w:r>
      <w:r>
        <w:rPr>
          <w:rFonts w:ascii="Times New Roman" w:hAnsi="Times New Roman" w:cs="Times New Roman"/>
          <w:sz w:val="24"/>
          <w:szCs w:val="24"/>
        </w:rPr>
        <w:tab/>
        <w:t>5</w:t>
      </w:r>
      <w:r w:rsidR="00BF7DCF">
        <w:rPr>
          <w:rFonts w:ascii="Times New Roman" w:hAnsi="Times New Roman" w:cs="Times New Roman"/>
          <w:sz w:val="24"/>
          <w:szCs w:val="24"/>
        </w:rPr>
        <w:t>7</w:t>
      </w:r>
    </w:p>
    <w:p w14:paraId="16C6C49B" w14:textId="555F1A98"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4.8 Hasil Uji </w:t>
      </w:r>
      <w:proofErr w:type="spellStart"/>
      <w:r>
        <w:rPr>
          <w:rFonts w:ascii="Times New Roman" w:hAnsi="Times New Roman" w:cs="Times New Roman"/>
          <w:sz w:val="24"/>
          <w:szCs w:val="24"/>
        </w:rPr>
        <w:t>Koefisien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Determinasi</w:t>
      </w:r>
      <w:proofErr w:type="spellEnd"/>
      <w:r>
        <w:rPr>
          <w:rFonts w:ascii="Times New Roman" w:hAnsi="Times New Roman" w:cs="Times New Roman"/>
          <w:sz w:val="24"/>
          <w:szCs w:val="24"/>
        </w:rPr>
        <w:t xml:space="preserve"> (R</w:t>
      </w:r>
      <w:r w:rsidRPr="0030616C">
        <w:rPr>
          <w:rFonts w:ascii="Times New Roman" w:hAnsi="Times New Roman" w:cs="Times New Roman"/>
          <w:sz w:val="24"/>
          <w:szCs w:val="24"/>
          <w:vertAlign w:val="superscript"/>
        </w:rPr>
        <w:t>2</w:t>
      </w:r>
      <w:r>
        <w:rPr>
          <w:rFonts w:ascii="Times New Roman" w:hAnsi="Times New Roman" w:cs="Times New Roman"/>
          <w:sz w:val="24"/>
          <w:szCs w:val="24"/>
        </w:rPr>
        <w:t>)</w:t>
      </w:r>
      <w:r>
        <w:rPr>
          <w:rFonts w:ascii="Times New Roman" w:hAnsi="Times New Roman" w:cs="Times New Roman"/>
          <w:sz w:val="24"/>
          <w:szCs w:val="24"/>
        </w:rPr>
        <w:tab/>
        <w:t>5</w:t>
      </w:r>
      <w:r w:rsidR="00BF7DCF">
        <w:rPr>
          <w:rFonts w:ascii="Times New Roman" w:hAnsi="Times New Roman" w:cs="Times New Roman"/>
          <w:sz w:val="24"/>
          <w:szCs w:val="24"/>
        </w:rPr>
        <w:t>8</w:t>
      </w:r>
    </w:p>
    <w:p w14:paraId="6271284A" w14:textId="666D64FB"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4.9 Hasil Uji t</w:t>
      </w:r>
      <w:r>
        <w:rPr>
          <w:rFonts w:ascii="Times New Roman" w:hAnsi="Times New Roman" w:cs="Times New Roman"/>
          <w:sz w:val="24"/>
          <w:szCs w:val="24"/>
        </w:rPr>
        <w:tab/>
        <w:t>5</w:t>
      </w:r>
      <w:r w:rsidR="00BF7DCF">
        <w:rPr>
          <w:rFonts w:ascii="Times New Roman" w:hAnsi="Times New Roman" w:cs="Times New Roman"/>
          <w:sz w:val="24"/>
          <w:szCs w:val="24"/>
        </w:rPr>
        <w:t>9</w:t>
      </w:r>
    </w:p>
    <w:p w14:paraId="2A237876" w14:textId="77777777" w:rsidR="00730EB1" w:rsidRDefault="00730EB1" w:rsidP="00730EB1">
      <w:pPr>
        <w:tabs>
          <w:tab w:val="left" w:leader="dot" w:pos="7655"/>
        </w:tabs>
        <w:spacing w:after="0" w:line="360" w:lineRule="auto"/>
        <w:jc w:val="both"/>
        <w:rPr>
          <w:rFonts w:ascii="Times New Roman" w:hAnsi="Times New Roman" w:cs="Times New Roman"/>
          <w:sz w:val="24"/>
          <w:szCs w:val="24"/>
        </w:rPr>
      </w:pPr>
    </w:p>
    <w:p w14:paraId="2DD1134C" w14:textId="77777777" w:rsidR="00730EB1" w:rsidRDefault="00730EB1" w:rsidP="00730EB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p>
    <w:p w14:paraId="48DE0893" w14:textId="77777777" w:rsidR="00730EB1" w:rsidRPr="00941C8B" w:rsidRDefault="00730EB1" w:rsidP="00730EB1">
      <w:pPr>
        <w:jc w:val="both"/>
        <w:rPr>
          <w:rFonts w:ascii="Times New Roman" w:hAnsi="Times New Roman" w:cs="Times New Roman"/>
          <w:color w:val="000000" w:themeColor="text1"/>
          <w:sz w:val="24"/>
          <w:szCs w:val="24"/>
        </w:rPr>
      </w:pPr>
    </w:p>
    <w:p w14:paraId="08FBD190" w14:textId="77777777" w:rsidR="00730EB1" w:rsidRDefault="00730EB1" w:rsidP="00730EB1"/>
    <w:p w14:paraId="3FA332D7" w14:textId="77777777" w:rsidR="00730EB1" w:rsidRDefault="00730EB1" w:rsidP="00730EB1">
      <w:r>
        <w:br w:type="page"/>
      </w:r>
    </w:p>
    <w:p w14:paraId="72E23E6A" w14:textId="77777777" w:rsidR="00730EB1" w:rsidRDefault="00730EB1" w:rsidP="00730EB1">
      <w:pPr>
        <w:spacing w:line="360" w:lineRule="auto"/>
        <w:jc w:val="center"/>
        <w:rPr>
          <w:rFonts w:ascii="Times New Roman" w:hAnsi="Times New Roman" w:cs="Times New Roman"/>
          <w:b/>
          <w:sz w:val="24"/>
          <w:szCs w:val="24"/>
        </w:rPr>
      </w:pPr>
      <w:r>
        <w:rPr>
          <w:rFonts w:ascii="Times New Roman" w:hAnsi="Times New Roman" w:cs="Times New Roman"/>
          <w:bCs/>
          <w:noProof/>
          <w:sz w:val="24"/>
          <w:szCs w:val="24"/>
        </w:rPr>
        <w:lastRenderedPageBreak/>
        <mc:AlternateContent>
          <mc:Choice Requires="wps">
            <w:drawing>
              <wp:anchor distT="0" distB="0" distL="114300" distR="114300" simplePos="0" relativeHeight="251653632" behindDoc="0" locked="0" layoutInCell="1" allowOverlap="1" wp14:anchorId="4BAA02FC" wp14:editId="4A176984">
                <wp:simplePos x="0" y="0"/>
                <wp:positionH relativeFrom="column">
                  <wp:posOffset>2091193</wp:posOffset>
                </wp:positionH>
                <wp:positionV relativeFrom="paragraph">
                  <wp:posOffset>357450</wp:posOffset>
                </wp:positionV>
                <wp:extent cx="818984" cy="357257"/>
                <wp:effectExtent l="0" t="0" r="0" b="0"/>
                <wp:wrapNone/>
                <wp:docPr id="23" name="Rectangle 23"/>
                <wp:cNvGraphicFramePr/>
                <a:graphic xmlns:a="http://schemas.openxmlformats.org/drawingml/2006/main">
                  <a:graphicData uri="http://schemas.microsoft.com/office/word/2010/wordprocessingShape">
                    <wps:wsp>
                      <wps:cNvSpPr/>
                      <wps:spPr>
                        <a:xfrm>
                          <a:off x="0" y="0"/>
                          <a:ext cx="818984" cy="35725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7BC8CF2" w14:textId="77777777" w:rsidR="00E53F38" w:rsidRPr="002440BA" w:rsidRDefault="00E53F38" w:rsidP="00730EB1">
                            <w:pPr>
                              <w:jc w:val="center"/>
                              <w:rPr>
                                <w:rFonts w:ascii="Times New Roman" w:hAnsi="Times New Roman" w:cs="Times New Roman"/>
                                <w:sz w:val="24"/>
                                <w:szCs w:val="24"/>
                              </w:rPr>
                            </w:pPr>
                            <w:r>
                              <w:rPr>
                                <w:rFonts w:ascii="Times New Roman" w:hAnsi="Times New Roman" w:cs="Times New Roman"/>
                                <w:sz w:val="24"/>
                                <w:szCs w:val="24"/>
                              </w:rPr>
                              <w:t>Judul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AA02FC" id="Rectangle 23" o:spid="_x0000_s1028" style="position:absolute;left:0;text-align:left;margin-left:164.65pt;margin-top:28.15pt;width:64.5pt;height:28.1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" filled="f" stroked="f" strokeweight="2pt">
                <v:textbox>
                  <w:txbxContent>
                    <w:p w14:paraId="77BC8CF2" w14:textId="77777777" w:rsidR="00E53F38" w:rsidRPr="002440BA" w:rsidRDefault="00E53F38" w:rsidP="00730EB1">
                      <w:pPr>
                        <w:jc w:val="center"/>
                        <w:rPr>
                          <w:rFonts w:ascii="Times New Roman" w:hAnsi="Times New Roman" w:cs="Times New Roman"/>
                          <w:sz w:val="24"/>
                          <w:szCs w:val="24"/>
                        </w:rPr>
                      </w:pPr>
                      <w:r>
                        <w:rPr>
                          <w:rFonts w:ascii="Times New Roman" w:hAnsi="Times New Roman" w:cs="Times New Roman"/>
                          <w:sz w:val="24"/>
                          <w:szCs w:val="24"/>
                        </w:rPr>
                        <w:t>Judul</w:t>
                      </w:r>
                    </w:p>
                  </w:txbxContent>
                </v:textbox>
              </v:rect>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51584" behindDoc="0" locked="0" layoutInCell="1" allowOverlap="1" wp14:anchorId="6AF5D4CC" wp14:editId="7F37D6AC">
                <wp:simplePos x="0" y="0"/>
                <wp:positionH relativeFrom="column">
                  <wp:posOffset>-143593</wp:posOffset>
                </wp:positionH>
                <wp:positionV relativeFrom="paragraph">
                  <wp:posOffset>356235</wp:posOffset>
                </wp:positionV>
                <wp:extent cx="1001865" cy="357257"/>
                <wp:effectExtent l="0" t="0" r="0" b="0"/>
                <wp:wrapNone/>
                <wp:docPr id="24" name="Rectangle 24"/>
                <wp:cNvGraphicFramePr/>
                <a:graphic xmlns:a="http://schemas.openxmlformats.org/drawingml/2006/main">
                  <a:graphicData uri="http://schemas.microsoft.com/office/word/2010/wordprocessingShape">
                    <wps:wsp>
                      <wps:cNvSpPr/>
                      <wps:spPr>
                        <a:xfrm>
                          <a:off x="0" y="0"/>
                          <a:ext cx="1001865" cy="35725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7782849" w14:textId="77777777" w:rsidR="00E53F38" w:rsidRPr="002440BA" w:rsidRDefault="00E53F38" w:rsidP="00730EB1">
                            <w:pPr>
                              <w:jc w:val="center"/>
                              <w:rPr>
                                <w:rFonts w:ascii="Times New Roman" w:hAnsi="Times New Roman" w:cs="Times New Roman"/>
                                <w:sz w:val="24"/>
                                <w:szCs w:val="24"/>
                              </w:rPr>
                            </w:pPr>
                            <w:r w:rsidRPr="002440BA">
                              <w:rPr>
                                <w:rFonts w:ascii="Times New Roman" w:hAnsi="Times New Roman" w:cs="Times New Roman"/>
                                <w:sz w:val="24"/>
                                <w:szCs w:val="24"/>
                              </w:rPr>
                              <w:t xml:space="preserve">No </w:t>
                            </w:r>
                            <w:r>
                              <w:rPr>
                                <w:rFonts w:ascii="Times New Roman" w:hAnsi="Times New Roman" w:cs="Times New Roman"/>
                                <w:sz w:val="24"/>
                                <w:szCs w:val="24"/>
                              </w:rPr>
                              <w:t>Gambar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5D4CC" id="Rectangle 24" o:spid="_x0000_s1029" style="position:absolute;left:0;text-align:left;margin-left:-11.3pt;margin-top:28.05pt;width:78.9pt;height:28.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" filled="f" stroked="f" strokeweight="2pt">
                <v:textbox>
                  <w:txbxContent>
                    <w:p w14:paraId="17782849" w14:textId="77777777" w:rsidR="00E53F38" w:rsidRPr="002440BA" w:rsidRDefault="00E53F38" w:rsidP="00730EB1">
                      <w:pPr>
                        <w:jc w:val="center"/>
                        <w:rPr>
                          <w:rFonts w:ascii="Times New Roman" w:hAnsi="Times New Roman" w:cs="Times New Roman"/>
                          <w:sz w:val="24"/>
                          <w:szCs w:val="24"/>
                        </w:rPr>
                      </w:pPr>
                      <w:r w:rsidRPr="002440BA">
                        <w:rPr>
                          <w:rFonts w:ascii="Times New Roman" w:hAnsi="Times New Roman" w:cs="Times New Roman"/>
                          <w:sz w:val="24"/>
                          <w:szCs w:val="24"/>
                        </w:rPr>
                        <w:t xml:space="preserve">No </w:t>
                      </w:r>
                      <w:r>
                        <w:rPr>
                          <w:rFonts w:ascii="Times New Roman" w:hAnsi="Times New Roman" w:cs="Times New Roman"/>
                          <w:sz w:val="24"/>
                          <w:szCs w:val="24"/>
                        </w:rPr>
                        <w:t>Gambar</w:t>
                      </w:r>
                    </w:p>
                  </w:txbxContent>
                </v:textbox>
              </v:rect>
            </w:pict>
          </mc:Fallback>
        </mc:AlternateContent>
      </w:r>
      <w:r>
        <w:rPr>
          <w:rFonts w:ascii="Times New Roman" w:hAnsi="Times New Roman" w:cs="Times New Roman"/>
          <w:b/>
          <w:sz w:val="24"/>
          <w:szCs w:val="24"/>
        </w:rPr>
        <w:t>DAFTAR GAMBAR</w:t>
      </w:r>
    </w:p>
    <w:p w14:paraId="6C816051" w14:textId="77777777" w:rsidR="00730EB1" w:rsidRPr="002440BA" w:rsidRDefault="00730EB1" w:rsidP="00730EB1">
      <w:pPr>
        <w:spacing w:line="360" w:lineRule="auto"/>
        <w:jc w:val="right"/>
        <w:rPr>
          <w:rFonts w:ascii="Times New Roman" w:hAnsi="Times New Roman" w:cs="Times New Roman"/>
          <w:bCs/>
          <w:sz w:val="24"/>
          <w:szCs w:val="24"/>
        </w:rPr>
      </w:pPr>
      <w:r w:rsidRPr="002440BA">
        <w:rPr>
          <w:rFonts w:ascii="Times New Roman" w:hAnsi="Times New Roman" w:cs="Times New Roman"/>
          <w:bCs/>
          <w:sz w:val="24"/>
          <w:szCs w:val="24"/>
        </w:rPr>
        <w:t>Halaman</w:t>
      </w:r>
    </w:p>
    <w:p w14:paraId="3A58EE59" w14:textId="4548B0E7"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2.7 </w:t>
      </w: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Konseptual</w:t>
      </w:r>
      <w:proofErr w:type="spellEnd"/>
      <w:r>
        <w:rPr>
          <w:rFonts w:ascii="Times New Roman" w:hAnsi="Times New Roman" w:cs="Times New Roman"/>
          <w:sz w:val="24"/>
          <w:szCs w:val="24"/>
        </w:rPr>
        <w:tab/>
        <w:t>3</w:t>
      </w:r>
      <w:r w:rsidR="00BF7DCF">
        <w:rPr>
          <w:rFonts w:ascii="Times New Roman" w:hAnsi="Times New Roman" w:cs="Times New Roman"/>
          <w:sz w:val="24"/>
          <w:szCs w:val="24"/>
        </w:rPr>
        <w:t>4</w:t>
      </w:r>
    </w:p>
    <w:p w14:paraId="00BCADF8" w14:textId="68B00D53"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2.8 Model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t>3</w:t>
      </w:r>
      <w:r w:rsidR="00C97A80">
        <w:rPr>
          <w:rFonts w:ascii="Times New Roman" w:hAnsi="Times New Roman" w:cs="Times New Roman"/>
          <w:sz w:val="24"/>
          <w:szCs w:val="24"/>
        </w:rPr>
        <w:t>6</w:t>
      </w:r>
    </w:p>
    <w:p w14:paraId="616AAA34" w14:textId="67594C0B"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Pr="0030616C">
        <w:rPr>
          <w:rFonts w:ascii="Times New Roman" w:hAnsi="Times New Roman" w:cs="Times New Roman"/>
          <w:i/>
          <w:iCs/>
          <w:sz w:val="24"/>
          <w:szCs w:val="24"/>
        </w:rPr>
        <w:t>Normal Probability Plot</w:t>
      </w:r>
      <w:r>
        <w:rPr>
          <w:rFonts w:ascii="Times New Roman" w:hAnsi="Times New Roman" w:cs="Times New Roman"/>
          <w:sz w:val="24"/>
          <w:szCs w:val="24"/>
        </w:rPr>
        <w:tab/>
        <w:t>5</w:t>
      </w:r>
      <w:r w:rsidR="00BF7DCF">
        <w:rPr>
          <w:rFonts w:ascii="Times New Roman" w:hAnsi="Times New Roman" w:cs="Times New Roman"/>
          <w:sz w:val="24"/>
          <w:szCs w:val="24"/>
        </w:rPr>
        <w:t>2</w:t>
      </w:r>
    </w:p>
    <w:p w14:paraId="5410860D" w14:textId="5EDF5741"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4.2 </w:t>
      </w:r>
      <w:proofErr w:type="spellStart"/>
      <w:r>
        <w:rPr>
          <w:rFonts w:ascii="Times New Roman" w:hAnsi="Times New Roman" w:cs="Times New Roman"/>
          <w:sz w:val="24"/>
          <w:szCs w:val="24"/>
        </w:rPr>
        <w:t>Grafik</w:t>
      </w:r>
      <w:proofErr w:type="spellEnd"/>
      <w:r>
        <w:rPr>
          <w:rFonts w:ascii="Times New Roman" w:hAnsi="Times New Roman" w:cs="Times New Roman"/>
          <w:sz w:val="24"/>
          <w:szCs w:val="24"/>
        </w:rPr>
        <w:t xml:space="preserve"> Histogram</w:t>
      </w:r>
      <w:r>
        <w:rPr>
          <w:rFonts w:ascii="Times New Roman" w:hAnsi="Times New Roman" w:cs="Times New Roman"/>
          <w:sz w:val="24"/>
          <w:szCs w:val="24"/>
        </w:rPr>
        <w:tab/>
        <w:t>5</w:t>
      </w:r>
      <w:r w:rsidR="00BF7DCF">
        <w:rPr>
          <w:rFonts w:ascii="Times New Roman" w:hAnsi="Times New Roman" w:cs="Times New Roman"/>
          <w:sz w:val="24"/>
          <w:szCs w:val="24"/>
        </w:rPr>
        <w:t>2</w:t>
      </w:r>
    </w:p>
    <w:p w14:paraId="18F37B04" w14:textId="18CBC15D"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4.3 Hasil </w:t>
      </w:r>
      <w:proofErr w:type="spellStart"/>
      <w:r>
        <w:rPr>
          <w:rFonts w:ascii="Times New Roman" w:hAnsi="Times New Roman" w:cs="Times New Roman"/>
          <w:sz w:val="24"/>
          <w:szCs w:val="24"/>
        </w:rPr>
        <w:t>Heterokedastisitas</w:t>
      </w:r>
      <w:proofErr w:type="spellEnd"/>
      <w:r>
        <w:rPr>
          <w:rFonts w:ascii="Times New Roman" w:hAnsi="Times New Roman" w:cs="Times New Roman"/>
          <w:sz w:val="24"/>
          <w:szCs w:val="24"/>
        </w:rPr>
        <w:tab/>
        <w:t>5</w:t>
      </w:r>
      <w:r w:rsidR="00BF7DCF">
        <w:rPr>
          <w:rFonts w:ascii="Times New Roman" w:hAnsi="Times New Roman" w:cs="Times New Roman"/>
          <w:sz w:val="24"/>
          <w:szCs w:val="24"/>
        </w:rPr>
        <w:t>3</w:t>
      </w:r>
    </w:p>
    <w:p w14:paraId="4FC2F735" w14:textId="77777777" w:rsidR="00730EB1" w:rsidRDefault="00730EB1" w:rsidP="00730EB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p>
    <w:p w14:paraId="05929349" w14:textId="77777777" w:rsidR="00730EB1" w:rsidRPr="00941C8B" w:rsidRDefault="00730EB1" w:rsidP="00730EB1">
      <w:pPr>
        <w:jc w:val="both"/>
        <w:rPr>
          <w:rFonts w:ascii="Times New Roman" w:hAnsi="Times New Roman" w:cs="Times New Roman"/>
          <w:color w:val="000000" w:themeColor="text1"/>
          <w:sz w:val="24"/>
          <w:szCs w:val="24"/>
        </w:rPr>
      </w:pPr>
    </w:p>
    <w:p w14:paraId="632901A1" w14:textId="77777777" w:rsidR="00730EB1" w:rsidRDefault="00730EB1" w:rsidP="00730EB1"/>
    <w:p w14:paraId="37305A7A" w14:textId="77777777" w:rsidR="00730EB1" w:rsidRDefault="00730EB1" w:rsidP="00730EB1">
      <w:r>
        <w:br w:type="page"/>
      </w:r>
    </w:p>
    <w:p w14:paraId="550BBDC1" w14:textId="77777777" w:rsidR="00730EB1" w:rsidRDefault="00730EB1" w:rsidP="00730EB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SINGKATAN</w:t>
      </w:r>
    </w:p>
    <w:p w14:paraId="3E7B813C" w14:textId="6694EC95" w:rsidR="00730EB1" w:rsidRDefault="00730EB1" w:rsidP="00730EB1">
      <w:pPr>
        <w:tabs>
          <w:tab w:val="left" w:pos="2977"/>
          <w:tab w:val="lef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SAK</w:t>
      </w:r>
      <w:r>
        <w:rPr>
          <w:rFonts w:ascii="Times New Roman" w:hAnsi="Times New Roman" w:cs="Times New Roman"/>
          <w:sz w:val="24"/>
          <w:szCs w:val="24"/>
        </w:rPr>
        <w:tab/>
      </w:r>
      <w:r w:rsidR="00652727">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p>
    <w:p w14:paraId="2319B8C2" w14:textId="7A450829" w:rsidR="00730EB1" w:rsidRDefault="00730EB1" w:rsidP="00730EB1">
      <w:pPr>
        <w:tabs>
          <w:tab w:val="left" w:pos="297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PSAK</w:t>
      </w:r>
      <w:r>
        <w:rPr>
          <w:rFonts w:ascii="Times New Roman" w:hAnsi="Times New Roman" w:cs="Times New Roman"/>
          <w:sz w:val="24"/>
          <w:szCs w:val="24"/>
        </w:rPr>
        <w:tab/>
      </w:r>
      <w:r w:rsidR="00652727">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p>
    <w:p w14:paraId="2CD1BBC6" w14:textId="45570CA6" w:rsidR="00730EB1" w:rsidRDefault="00730EB1" w:rsidP="00730EB1">
      <w:pPr>
        <w:tabs>
          <w:tab w:val="left" w:pos="297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PT</w:t>
      </w:r>
      <w:r>
        <w:rPr>
          <w:rFonts w:ascii="Times New Roman" w:hAnsi="Times New Roman" w:cs="Times New Roman"/>
          <w:sz w:val="24"/>
          <w:szCs w:val="24"/>
        </w:rPr>
        <w:tab/>
      </w:r>
      <w:r w:rsidR="00D67340">
        <w:rPr>
          <w:rFonts w:ascii="Times New Roman" w:hAnsi="Times New Roman" w:cs="Times New Roman"/>
          <w:sz w:val="24"/>
          <w:szCs w:val="24"/>
          <w:lang w:val="id-ID"/>
        </w:rPr>
        <w:t xml:space="preserve"> </w:t>
      </w:r>
      <w:r>
        <w:rPr>
          <w:rFonts w:ascii="Times New Roman" w:hAnsi="Times New Roman" w:cs="Times New Roman"/>
          <w:sz w:val="24"/>
          <w:szCs w:val="24"/>
        </w:rPr>
        <w:t xml:space="preserve">Perseroan </w:t>
      </w:r>
      <w:proofErr w:type="spellStart"/>
      <w:r>
        <w:rPr>
          <w:rFonts w:ascii="Times New Roman" w:hAnsi="Times New Roman" w:cs="Times New Roman"/>
          <w:sz w:val="24"/>
          <w:szCs w:val="24"/>
        </w:rPr>
        <w:t>Terbatas</w:t>
      </w:r>
      <w:proofErr w:type="spellEnd"/>
    </w:p>
    <w:p w14:paraId="051D77D8" w14:textId="378D0A9B" w:rsidR="00730EB1" w:rsidRDefault="00730EB1" w:rsidP="00730EB1">
      <w:pPr>
        <w:tabs>
          <w:tab w:val="left" w:pos="297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PAT</w:t>
      </w:r>
      <w:r>
        <w:rPr>
          <w:rFonts w:ascii="Times New Roman" w:hAnsi="Times New Roman" w:cs="Times New Roman"/>
          <w:sz w:val="24"/>
          <w:szCs w:val="24"/>
        </w:rPr>
        <w:tab/>
      </w:r>
      <w:r w:rsidR="00652727">
        <w:rPr>
          <w:rFonts w:ascii="Times New Roman" w:hAnsi="Times New Roman" w:cs="Times New Roman"/>
          <w:sz w:val="24"/>
          <w:szCs w:val="24"/>
          <w:lang w:val="id-ID"/>
        </w:rPr>
        <w:t xml:space="preserve"> </w:t>
      </w:r>
      <w:proofErr w:type="spellStart"/>
      <w:r w:rsidRPr="0042188A">
        <w:rPr>
          <w:rFonts w:ascii="Times New Roman" w:hAnsi="Times New Roman" w:cs="Times New Roman"/>
          <w:i/>
          <w:sz w:val="24"/>
          <w:szCs w:val="24"/>
        </w:rPr>
        <w:t>Positif</w:t>
      </w:r>
      <w:proofErr w:type="spellEnd"/>
      <w:r w:rsidRPr="0042188A">
        <w:rPr>
          <w:rFonts w:ascii="Times New Roman" w:hAnsi="Times New Roman" w:cs="Times New Roman"/>
          <w:i/>
          <w:sz w:val="24"/>
          <w:szCs w:val="24"/>
        </w:rPr>
        <w:t xml:space="preserve"> Accounting Theory</w:t>
      </w:r>
      <w:r>
        <w:rPr>
          <w:rFonts w:ascii="Times New Roman" w:hAnsi="Times New Roman" w:cs="Times New Roman"/>
          <w:sz w:val="24"/>
          <w:szCs w:val="24"/>
        </w:rPr>
        <w:tab/>
      </w:r>
    </w:p>
    <w:p w14:paraId="568B55EF" w14:textId="26142A6E" w:rsidR="00730EB1" w:rsidRPr="00652727" w:rsidRDefault="00730EB1" w:rsidP="00730EB1">
      <w:pPr>
        <w:tabs>
          <w:tab w:val="left" w:pos="2977"/>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IFRS</w:t>
      </w:r>
      <w:r>
        <w:rPr>
          <w:rFonts w:ascii="Times New Roman" w:hAnsi="Times New Roman" w:cs="Times New Roman"/>
          <w:sz w:val="24"/>
          <w:szCs w:val="24"/>
        </w:rPr>
        <w:tab/>
      </w:r>
      <w:r w:rsidR="00652727" w:rsidRPr="00652727">
        <w:rPr>
          <w:rFonts w:ascii="Times New Roman" w:hAnsi="Times New Roman" w:cs="Times New Roman"/>
          <w:color w:val="FFFFFF" w:themeColor="background1"/>
          <w:sz w:val="24"/>
          <w:szCs w:val="24"/>
          <w:lang w:val="id-ID"/>
        </w:rPr>
        <w:t>“</w:t>
      </w:r>
      <w:r w:rsidRPr="00F8785B">
        <w:rPr>
          <w:rFonts w:ascii="Times New Roman" w:hAnsi="Times New Roman" w:cs="Times New Roman"/>
          <w:i/>
          <w:sz w:val="24"/>
          <w:szCs w:val="24"/>
        </w:rPr>
        <w:t>International Financial Reporting Standards</w:t>
      </w:r>
      <w:r w:rsidR="00652727" w:rsidRPr="00652727">
        <w:rPr>
          <w:rFonts w:ascii="Times New Roman" w:hAnsi="Times New Roman" w:cs="Times New Roman"/>
          <w:i/>
          <w:color w:val="FFFFFF" w:themeColor="background1"/>
          <w:sz w:val="24"/>
          <w:szCs w:val="24"/>
          <w:lang w:val="id-ID"/>
        </w:rPr>
        <w:t>”</w:t>
      </w:r>
    </w:p>
    <w:p w14:paraId="3A6CA211" w14:textId="381C902B" w:rsidR="00730EB1" w:rsidRDefault="00730EB1" w:rsidP="00730EB1">
      <w:pPr>
        <w:tabs>
          <w:tab w:val="left" w:pos="297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ASEAN</w:t>
      </w:r>
      <w:r>
        <w:rPr>
          <w:rFonts w:ascii="Times New Roman" w:hAnsi="Times New Roman" w:cs="Times New Roman"/>
          <w:sz w:val="24"/>
          <w:szCs w:val="24"/>
        </w:rPr>
        <w:tab/>
      </w:r>
      <w:r w:rsidR="00652727" w:rsidRPr="00652727">
        <w:rPr>
          <w:rFonts w:ascii="Times New Roman" w:hAnsi="Times New Roman" w:cs="Times New Roman"/>
          <w:color w:val="FFFFFF" w:themeColor="background1"/>
          <w:sz w:val="24"/>
          <w:szCs w:val="24"/>
          <w:lang w:val="id-ID"/>
        </w:rPr>
        <w:t>“</w:t>
      </w:r>
      <w:r w:rsidRPr="00F8785B">
        <w:rPr>
          <w:rFonts w:ascii="Times New Roman" w:hAnsi="Times New Roman" w:cs="Times New Roman"/>
          <w:i/>
          <w:sz w:val="24"/>
          <w:szCs w:val="24"/>
        </w:rPr>
        <w:t>Association of Southeast Asian Nations</w:t>
      </w:r>
      <w:r w:rsidR="00652727" w:rsidRPr="00652727">
        <w:rPr>
          <w:rFonts w:ascii="Times New Roman" w:hAnsi="Times New Roman" w:cs="Times New Roman"/>
          <w:i/>
          <w:color w:val="FFFFFF" w:themeColor="background1"/>
          <w:sz w:val="24"/>
          <w:szCs w:val="24"/>
          <w:lang w:val="id-ID"/>
        </w:rPr>
        <w:t>”</w:t>
      </w:r>
      <w:r>
        <w:rPr>
          <w:rFonts w:ascii="Times New Roman" w:hAnsi="Times New Roman" w:cs="Times New Roman"/>
          <w:sz w:val="24"/>
          <w:szCs w:val="24"/>
        </w:rPr>
        <w:tab/>
      </w:r>
    </w:p>
    <w:p w14:paraId="749243C2" w14:textId="3AD39E62" w:rsidR="00730EB1" w:rsidRDefault="00730EB1" w:rsidP="00730EB1">
      <w:pPr>
        <w:tabs>
          <w:tab w:val="left" w:pos="2977"/>
        </w:tabs>
        <w:rPr>
          <w:rFonts w:ascii="Times New Roman" w:hAnsi="Times New Roman" w:cs="Times New Roman"/>
          <w:sz w:val="24"/>
          <w:szCs w:val="24"/>
        </w:rPr>
      </w:pPr>
      <w:r>
        <w:rPr>
          <w:rFonts w:ascii="Times New Roman" w:hAnsi="Times New Roman" w:cs="Times New Roman"/>
          <w:sz w:val="24"/>
          <w:szCs w:val="24"/>
        </w:rPr>
        <w:t>VIF</w:t>
      </w:r>
      <w:r>
        <w:rPr>
          <w:rFonts w:ascii="Times New Roman" w:hAnsi="Times New Roman" w:cs="Times New Roman"/>
          <w:sz w:val="24"/>
          <w:szCs w:val="24"/>
        </w:rPr>
        <w:tab/>
      </w:r>
      <w:r w:rsidR="00652727">
        <w:rPr>
          <w:rFonts w:ascii="Times New Roman" w:hAnsi="Times New Roman" w:cs="Times New Roman"/>
          <w:sz w:val="24"/>
          <w:szCs w:val="24"/>
          <w:lang w:val="id-ID"/>
        </w:rPr>
        <w:t xml:space="preserve"> </w:t>
      </w:r>
      <w:r w:rsidRPr="00CD27AB">
        <w:rPr>
          <w:rFonts w:ascii="Times New Roman" w:hAnsi="Times New Roman" w:cs="Times New Roman"/>
          <w:i/>
          <w:sz w:val="24"/>
          <w:szCs w:val="24"/>
        </w:rPr>
        <w:t>Variance Inflation Factor</w:t>
      </w:r>
    </w:p>
    <w:p w14:paraId="2A3E64A9" w14:textId="77777777" w:rsidR="00730EB1" w:rsidRDefault="00730EB1" w:rsidP="00730EB1">
      <w:pPr>
        <w:spacing w:line="240" w:lineRule="auto"/>
        <w:jc w:val="center"/>
        <w:rPr>
          <w:rFonts w:ascii="Times New Roman" w:hAnsi="Times New Roman" w:cs="Times New Roman"/>
          <w:b/>
          <w:sz w:val="24"/>
          <w:szCs w:val="24"/>
        </w:rPr>
      </w:pPr>
    </w:p>
    <w:p w14:paraId="36A8728C" w14:textId="77777777" w:rsidR="00730EB1" w:rsidRDefault="00730EB1" w:rsidP="00730EB1">
      <w:pPr>
        <w:spacing w:line="240" w:lineRule="auto"/>
        <w:jc w:val="center"/>
        <w:rPr>
          <w:rFonts w:ascii="Times New Roman" w:hAnsi="Times New Roman" w:cs="Times New Roman"/>
          <w:b/>
          <w:sz w:val="24"/>
          <w:szCs w:val="24"/>
        </w:rPr>
      </w:pPr>
    </w:p>
    <w:p w14:paraId="773F45D0" w14:textId="77777777" w:rsidR="00730EB1" w:rsidRDefault="00730EB1" w:rsidP="00730EB1">
      <w:pPr>
        <w:spacing w:line="240" w:lineRule="auto"/>
        <w:jc w:val="center"/>
        <w:rPr>
          <w:rFonts w:ascii="Times New Roman" w:hAnsi="Times New Roman" w:cs="Times New Roman"/>
          <w:b/>
          <w:sz w:val="24"/>
          <w:szCs w:val="24"/>
        </w:rPr>
      </w:pPr>
    </w:p>
    <w:p w14:paraId="51663E6A" w14:textId="77777777" w:rsidR="00730EB1" w:rsidRDefault="00730EB1" w:rsidP="00730EB1">
      <w:pPr>
        <w:spacing w:line="240" w:lineRule="auto"/>
        <w:jc w:val="center"/>
        <w:rPr>
          <w:rFonts w:ascii="Times New Roman" w:hAnsi="Times New Roman" w:cs="Times New Roman"/>
          <w:b/>
          <w:sz w:val="24"/>
          <w:szCs w:val="24"/>
        </w:rPr>
      </w:pPr>
    </w:p>
    <w:p w14:paraId="5A753A1A" w14:textId="77777777" w:rsidR="00730EB1" w:rsidRDefault="00730EB1" w:rsidP="00730EB1">
      <w:pPr>
        <w:spacing w:line="240" w:lineRule="auto"/>
        <w:jc w:val="center"/>
        <w:rPr>
          <w:rFonts w:ascii="Times New Roman" w:hAnsi="Times New Roman" w:cs="Times New Roman"/>
          <w:b/>
          <w:sz w:val="24"/>
          <w:szCs w:val="24"/>
        </w:rPr>
      </w:pPr>
    </w:p>
    <w:p w14:paraId="5E42F03A" w14:textId="77777777" w:rsidR="00730EB1" w:rsidRDefault="00730EB1" w:rsidP="00730EB1">
      <w:pPr>
        <w:spacing w:line="240" w:lineRule="auto"/>
        <w:jc w:val="center"/>
        <w:rPr>
          <w:rFonts w:ascii="Times New Roman" w:hAnsi="Times New Roman" w:cs="Times New Roman"/>
          <w:b/>
          <w:sz w:val="24"/>
          <w:szCs w:val="24"/>
        </w:rPr>
      </w:pPr>
    </w:p>
    <w:p w14:paraId="707DBDAA" w14:textId="77777777" w:rsidR="00730EB1" w:rsidRDefault="00730EB1" w:rsidP="00730EB1">
      <w:pPr>
        <w:spacing w:line="240" w:lineRule="auto"/>
        <w:jc w:val="center"/>
        <w:rPr>
          <w:rFonts w:ascii="Times New Roman" w:hAnsi="Times New Roman" w:cs="Times New Roman"/>
          <w:b/>
          <w:sz w:val="24"/>
          <w:szCs w:val="24"/>
        </w:rPr>
      </w:pPr>
    </w:p>
    <w:p w14:paraId="22E20464" w14:textId="77777777" w:rsidR="00730EB1" w:rsidRDefault="00730EB1" w:rsidP="00730EB1">
      <w:pPr>
        <w:spacing w:line="240" w:lineRule="auto"/>
        <w:jc w:val="center"/>
        <w:rPr>
          <w:rFonts w:ascii="Times New Roman" w:hAnsi="Times New Roman" w:cs="Times New Roman"/>
          <w:b/>
          <w:sz w:val="24"/>
          <w:szCs w:val="24"/>
        </w:rPr>
      </w:pPr>
    </w:p>
    <w:p w14:paraId="53CF3DE1" w14:textId="77777777" w:rsidR="00730EB1" w:rsidRDefault="00730EB1" w:rsidP="00730EB1">
      <w:pPr>
        <w:spacing w:line="240" w:lineRule="auto"/>
        <w:jc w:val="center"/>
        <w:rPr>
          <w:rFonts w:ascii="Times New Roman" w:hAnsi="Times New Roman" w:cs="Times New Roman"/>
          <w:b/>
          <w:sz w:val="24"/>
          <w:szCs w:val="24"/>
        </w:rPr>
      </w:pPr>
    </w:p>
    <w:p w14:paraId="5085BA80" w14:textId="77777777" w:rsidR="00730EB1" w:rsidRDefault="00730EB1" w:rsidP="00730EB1">
      <w:pPr>
        <w:spacing w:line="240" w:lineRule="auto"/>
        <w:jc w:val="center"/>
        <w:rPr>
          <w:rFonts w:ascii="Times New Roman" w:hAnsi="Times New Roman" w:cs="Times New Roman"/>
          <w:b/>
          <w:sz w:val="24"/>
          <w:szCs w:val="24"/>
        </w:rPr>
      </w:pPr>
    </w:p>
    <w:p w14:paraId="57E819FC" w14:textId="77777777" w:rsidR="00597B89" w:rsidRDefault="00597B89" w:rsidP="00597B89">
      <w:pPr>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14:paraId="73B8E52F" w14:textId="291BE896" w:rsidR="00730EB1" w:rsidRDefault="00730EB1" w:rsidP="008726F8">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LAMPIRAN</w:t>
      </w:r>
    </w:p>
    <w:p w14:paraId="173D304A" w14:textId="77777777" w:rsidR="00730EB1" w:rsidRPr="002440BA" w:rsidRDefault="00730EB1" w:rsidP="00730EB1">
      <w:pPr>
        <w:spacing w:line="360" w:lineRule="auto"/>
        <w:jc w:val="right"/>
        <w:rPr>
          <w:rFonts w:ascii="Times New Roman" w:hAnsi="Times New Roman" w:cs="Times New Roman"/>
          <w:bCs/>
          <w:sz w:val="24"/>
          <w:szCs w:val="24"/>
        </w:rPr>
      </w:pPr>
      <w:r w:rsidRPr="002440BA">
        <w:rPr>
          <w:rFonts w:ascii="Times New Roman" w:hAnsi="Times New Roman" w:cs="Times New Roman"/>
          <w:bCs/>
          <w:sz w:val="24"/>
          <w:szCs w:val="24"/>
        </w:rPr>
        <w:t>Halaman</w:t>
      </w:r>
    </w:p>
    <w:p w14:paraId="2172563C" w14:textId="65524307"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1. Daftar Nama Perusahaan </w:t>
      </w:r>
      <w:proofErr w:type="spellStart"/>
      <w:r>
        <w:rPr>
          <w:rFonts w:ascii="Times New Roman" w:hAnsi="Times New Roman" w:cs="Times New Roman"/>
          <w:sz w:val="24"/>
          <w:szCs w:val="24"/>
        </w:rPr>
        <w:t>Manufaktur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Farmasi</w:t>
      </w:r>
      <w:proofErr w:type="spellEnd"/>
      <w:r>
        <w:rPr>
          <w:rFonts w:ascii="Times New Roman" w:hAnsi="Times New Roman" w:cs="Times New Roman"/>
          <w:sz w:val="24"/>
          <w:szCs w:val="24"/>
        </w:rPr>
        <w:tab/>
        <w:t>6</w:t>
      </w:r>
      <w:r w:rsidR="005D0F73">
        <w:rPr>
          <w:rFonts w:ascii="Times New Roman" w:hAnsi="Times New Roman" w:cs="Times New Roman"/>
          <w:sz w:val="24"/>
          <w:szCs w:val="24"/>
        </w:rPr>
        <w:t>8</w:t>
      </w:r>
    </w:p>
    <w:p w14:paraId="3A62FCFC" w14:textId="470E969E"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2. Data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2015-2020</w:t>
      </w:r>
      <w:r>
        <w:rPr>
          <w:rFonts w:ascii="Times New Roman" w:hAnsi="Times New Roman" w:cs="Times New Roman"/>
          <w:sz w:val="24"/>
          <w:szCs w:val="24"/>
        </w:rPr>
        <w:tab/>
        <w:t>6</w:t>
      </w:r>
      <w:r w:rsidR="005D0F73">
        <w:rPr>
          <w:rFonts w:ascii="Times New Roman" w:hAnsi="Times New Roman" w:cs="Times New Roman"/>
          <w:sz w:val="24"/>
          <w:szCs w:val="24"/>
        </w:rPr>
        <w:t>9</w:t>
      </w:r>
    </w:p>
    <w:p w14:paraId="02902A70" w14:textId="1E367A83"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3.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ab/>
      </w:r>
      <w:r w:rsidR="005D0F73">
        <w:rPr>
          <w:rFonts w:ascii="Times New Roman" w:hAnsi="Times New Roman" w:cs="Times New Roman"/>
          <w:sz w:val="24"/>
          <w:szCs w:val="24"/>
        </w:rPr>
        <w:t>71</w:t>
      </w:r>
    </w:p>
    <w:p w14:paraId="6FB8CAD3" w14:textId="5D3FE5CA"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4. Hasil Uji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Klasik</w:t>
      </w:r>
      <w:proofErr w:type="spellEnd"/>
      <w:r>
        <w:rPr>
          <w:rFonts w:ascii="Times New Roman" w:hAnsi="Times New Roman" w:cs="Times New Roman"/>
          <w:sz w:val="24"/>
          <w:szCs w:val="24"/>
        </w:rPr>
        <w:tab/>
      </w:r>
      <w:r w:rsidR="005D0F73">
        <w:rPr>
          <w:rFonts w:ascii="Times New Roman" w:hAnsi="Times New Roman" w:cs="Times New Roman"/>
          <w:sz w:val="24"/>
          <w:szCs w:val="24"/>
        </w:rPr>
        <w:t>72</w:t>
      </w:r>
    </w:p>
    <w:p w14:paraId="1F49ED14" w14:textId="1F9820BE"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5. Hasil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Regresi</w:t>
      </w:r>
      <w:proofErr w:type="spellEnd"/>
      <w:r>
        <w:rPr>
          <w:rFonts w:ascii="Times New Roman" w:hAnsi="Times New Roman" w:cs="Times New Roman"/>
          <w:sz w:val="24"/>
          <w:szCs w:val="24"/>
        </w:rPr>
        <w:t xml:space="preserve"> Linear </w:t>
      </w:r>
      <w:proofErr w:type="spellStart"/>
      <w:r>
        <w:rPr>
          <w:rFonts w:ascii="Times New Roman" w:hAnsi="Times New Roman" w:cs="Times New Roman"/>
          <w:sz w:val="24"/>
          <w:szCs w:val="24"/>
        </w:rPr>
        <w:t>Berganda</w:t>
      </w:r>
      <w:proofErr w:type="spellEnd"/>
      <w:r>
        <w:rPr>
          <w:rFonts w:ascii="Times New Roman" w:hAnsi="Times New Roman" w:cs="Times New Roman"/>
          <w:sz w:val="24"/>
          <w:szCs w:val="24"/>
        </w:rPr>
        <w:tab/>
        <w:t>7</w:t>
      </w:r>
      <w:r w:rsidR="005D0F73">
        <w:rPr>
          <w:rFonts w:ascii="Times New Roman" w:hAnsi="Times New Roman" w:cs="Times New Roman"/>
          <w:sz w:val="24"/>
          <w:szCs w:val="24"/>
        </w:rPr>
        <w:t>5</w:t>
      </w:r>
    </w:p>
    <w:p w14:paraId="7218DC5F" w14:textId="158586F7" w:rsidR="00730EB1" w:rsidRDefault="00730EB1" w:rsidP="00730EB1">
      <w:pPr>
        <w:tabs>
          <w:tab w:val="left" w:leader="do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6. Hasil Uji </w:t>
      </w:r>
      <w:proofErr w:type="spellStart"/>
      <w:r>
        <w:rPr>
          <w:rFonts w:ascii="Times New Roman" w:hAnsi="Times New Roman" w:cs="Times New Roman"/>
          <w:sz w:val="24"/>
          <w:szCs w:val="24"/>
        </w:rPr>
        <w:t>Hipotesis</w:t>
      </w:r>
      <w:proofErr w:type="spellEnd"/>
      <w:r>
        <w:rPr>
          <w:rFonts w:ascii="Times New Roman" w:hAnsi="Times New Roman" w:cs="Times New Roman"/>
          <w:sz w:val="24"/>
          <w:szCs w:val="24"/>
        </w:rPr>
        <w:tab/>
        <w:t>7</w:t>
      </w:r>
      <w:r w:rsidR="005D0F73">
        <w:rPr>
          <w:rFonts w:ascii="Times New Roman" w:hAnsi="Times New Roman" w:cs="Times New Roman"/>
          <w:sz w:val="24"/>
          <w:szCs w:val="24"/>
        </w:rPr>
        <w:t>6</w:t>
      </w:r>
    </w:p>
    <w:bookmarkEnd w:id="3"/>
    <w:p w14:paraId="3ECB2CFC" w14:textId="77777777" w:rsidR="00730EB1" w:rsidRDefault="00730EB1" w:rsidP="00730EB1">
      <w:pPr>
        <w:tabs>
          <w:tab w:val="left" w:leader="dot" w:pos="7655"/>
        </w:tabs>
        <w:spacing w:after="0" w:line="360" w:lineRule="auto"/>
        <w:jc w:val="both"/>
        <w:rPr>
          <w:rFonts w:ascii="Times New Roman" w:hAnsi="Times New Roman" w:cs="Times New Roman"/>
          <w:sz w:val="24"/>
          <w:szCs w:val="24"/>
        </w:rPr>
      </w:pPr>
    </w:p>
    <w:p w14:paraId="13899EC9" w14:textId="77777777" w:rsidR="00730EB1" w:rsidRDefault="00730EB1" w:rsidP="00730EB1">
      <w:pPr>
        <w:tabs>
          <w:tab w:val="left" w:leader="dot" w:pos="7655"/>
        </w:tabs>
        <w:spacing w:after="0" w:line="360" w:lineRule="auto"/>
        <w:jc w:val="both"/>
        <w:rPr>
          <w:rFonts w:ascii="Times New Roman" w:hAnsi="Times New Roman" w:cs="Times New Roman"/>
          <w:sz w:val="24"/>
          <w:szCs w:val="24"/>
        </w:rPr>
      </w:pPr>
    </w:p>
    <w:p w14:paraId="219D3354" w14:textId="77777777" w:rsidR="00730EB1" w:rsidRDefault="00730EB1" w:rsidP="00730EB1">
      <w:pPr>
        <w:spacing w:line="360" w:lineRule="auto"/>
        <w:jc w:val="center"/>
        <w:rPr>
          <w:rFonts w:ascii="Times New Roman" w:hAnsi="Times New Roman" w:cs="Times New Roman"/>
          <w:b/>
          <w:sz w:val="24"/>
          <w:szCs w:val="24"/>
        </w:rPr>
      </w:pPr>
    </w:p>
    <w:p w14:paraId="26C6DABC" w14:textId="77777777" w:rsidR="00730EB1" w:rsidRDefault="00730EB1" w:rsidP="00730EB1">
      <w:pPr>
        <w:spacing w:line="360" w:lineRule="auto"/>
        <w:rPr>
          <w:rFonts w:ascii="Times New Roman" w:hAnsi="Times New Roman" w:cs="Times New Roman"/>
          <w:b/>
          <w:sz w:val="24"/>
          <w:szCs w:val="24"/>
        </w:rPr>
      </w:pPr>
    </w:p>
    <w:p w14:paraId="35C22122" w14:textId="77777777" w:rsidR="00730EB1" w:rsidRDefault="00730EB1" w:rsidP="00730EB1">
      <w:pPr>
        <w:spacing w:line="240" w:lineRule="auto"/>
        <w:jc w:val="center"/>
        <w:rPr>
          <w:rFonts w:ascii="Times New Roman" w:hAnsi="Times New Roman" w:cs="Times New Roman"/>
          <w:b/>
          <w:sz w:val="24"/>
          <w:szCs w:val="24"/>
        </w:rPr>
      </w:pPr>
    </w:p>
    <w:p w14:paraId="737DF016" w14:textId="77777777" w:rsidR="00730EB1" w:rsidRDefault="00730EB1" w:rsidP="00730EB1">
      <w:pPr>
        <w:spacing w:line="240" w:lineRule="auto"/>
        <w:jc w:val="center"/>
        <w:rPr>
          <w:rFonts w:ascii="Times New Roman" w:hAnsi="Times New Roman" w:cs="Times New Roman"/>
          <w:b/>
          <w:sz w:val="24"/>
          <w:szCs w:val="24"/>
        </w:rPr>
      </w:pPr>
    </w:p>
    <w:p w14:paraId="41707AEC" w14:textId="77777777" w:rsidR="00730EB1" w:rsidRDefault="00730EB1" w:rsidP="00730EB1">
      <w:pPr>
        <w:spacing w:line="240" w:lineRule="auto"/>
        <w:jc w:val="center"/>
        <w:rPr>
          <w:rFonts w:ascii="Times New Roman" w:hAnsi="Times New Roman" w:cs="Times New Roman"/>
          <w:b/>
          <w:sz w:val="24"/>
          <w:szCs w:val="24"/>
        </w:rPr>
      </w:pPr>
    </w:p>
    <w:p w14:paraId="371D8C51" w14:textId="77777777" w:rsidR="00730EB1" w:rsidRDefault="00730EB1" w:rsidP="00730EB1">
      <w:pPr>
        <w:spacing w:line="240" w:lineRule="auto"/>
        <w:jc w:val="center"/>
        <w:rPr>
          <w:rFonts w:ascii="Times New Roman" w:hAnsi="Times New Roman" w:cs="Times New Roman"/>
          <w:b/>
          <w:sz w:val="24"/>
          <w:szCs w:val="24"/>
        </w:rPr>
      </w:pPr>
    </w:p>
    <w:p w14:paraId="039CD021" w14:textId="77777777" w:rsidR="00730EB1" w:rsidRDefault="00730EB1" w:rsidP="00730EB1">
      <w:pPr>
        <w:spacing w:line="240" w:lineRule="auto"/>
        <w:jc w:val="center"/>
        <w:rPr>
          <w:rFonts w:ascii="Times New Roman" w:hAnsi="Times New Roman" w:cs="Times New Roman"/>
          <w:b/>
          <w:sz w:val="24"/>
          <w:szCs w:val="24"/>
        </w:rPr>
      </w:pPr>
    </w:p>
    <w:p w14:paraId="31E92727" w14:textId="77777777" w:rsidR="00730EB1" w:rsidRDefault="00730EB1" w:rsidP="00730EB1">
      <w:pPr>
        <w:spacing w:line="240" w:lineRule="auto"/>
        <w:jc w:val="center"/>
        <w:rPr>
          <w:rFonts w:ascii="Times New Roman" w:hAnsi="Times New Roman" w:cs="Times New Roman"/>
          <w:b/>
          <w:sz w:val="24"/>
          <w:szCs w:val="24"/>
        </w:rPr>
      </w:pPr>
    </w:p>
    <w:p w14:paraId="588FE09A" w14:textId="77777777" w:rsidR="00730EB1" w:rsidRDefault="00730EB1" w:rsidP="00730EB1">
      <w:pPr>
        <w:spacing w:line="240" w:lineRule="auto"/>
        <w:jc w:val="center"/>
        <w:rPr>
          <w:rFonts w:ascii="Times New Roman" w:hAnsi="Times New Roman" w:cs="Times New Roman"/>
          <w:b/>
          <w:sz w:val="24"/>
          <w:szCs w:val="24"/>
        </w:rPr>
      </w:pPr>
    </w:p>
    <w:p w14:paraId="22A86131" w14:textId="77777777" w:rsidR="00730EB1" w:rsidRDefault="00730EB1" w:rsidP="00730EB1">
      <w:pPr>
        <w:spacing w:line="240" w:lineRule="auto"/>
        <w:jc w:val="center"/>
        <w:rPr>
          <w:rFonts w:ascii="Times New Roman" w:hAnsi="Times New Roman" w:cs="Times New Roman"/>
          <w:b/>
          <w:sz w:val="24"/>
          <w:szCs w:val="24"/>
        </w:rPr>
      </w:pPr>
    </w:p>
    <w:p w14:paraId="30A56832" w14:textId="77777777" w:rsidR="00730EB1" w:rsidRDefault="00730EB1" w:rsidP="00730EB1">
      <w:pPr>
        <w:spacing w:line="240" w:lineRule="auto"/>
        <w:jc w:val="center"/>
        <w:rPr>
          <w:rFonts w:ascii="Times New Roman" w:hAnsi="Times New Roman" w:cs="Times New Roman"/>
          <w:b/>
          <w:sz w:val="24"/>
          <w:szCs w:val="24"/>
        </w:rPr>
      </w:pPr>
    </w:p>
    <w:p w14:paraId="549B265F" w14:textId="77777777" w:rsidR="00730EB1" w:rsidRDefault="00730EB1" w:rsidP="00730EB1">
      <w:pPr>
        <w:spacing w:line="240" w:lineRule="auto"/>
        <w:rPr>
          <w:rFonts w:ascii="Times New Roman" w:hAnsi="Times New Roman" w:cs="Times New Roman"/>
          <w:b/>
          <w:sz w:val="24"/>
          <w:szCs w:val="24"/>
        </w:rPr>
      </w:pPr>
    </w:p>
    <w:p w14:paraId="5CEF4260" w14:textId="77777777" w:rsidR="00B71FF3" w:rsidRDefault="00B71FF3" w:rsidP="00730EB1">
      <w:pPr>
        <w:spacing w:line="240" w:lineRule="auto"/>
        <w:jc w:val="center"/>
        <w:rPr>
          <w:rFonts w:ascii="Times New Roman" w:hAnsi="Times New Roman" w:cs="Times New Roman"/>
          <w:b/>
          <w:sz w:val="24"/>
          <w:szCs w:val="24"/>
        </w:rPr>
        <w:sectPr w:rsidR="00B71FF3" w:rsidSect="00597B89">
          <w:footerReference w:type="default" r:id="rId14"/>
          <w:headerReference w:type="first" r:id="rId15"/>
          <w:footerReference w:type="first" r:id="rId16"/>
          <w:pgSz w:w="11907" w:h="16839" w:code="9"/>
          <w:pgMar w:top="2268" w:right="1701" w:bottom="1843" w:left="2268" w:header="720" w:footer="720" w:gutter="0"/>
          <w:pgNumType w:fmt="lowerRoman" w:start="2"/>
          <w:cols w:space="720"/>
          <w:titlePg/>
          <w:docGrid w:linePitch="360"/>
        </w:sectPr>
      </w:pPr>
    </w:p>
    <w:p w14:paraId="5F1BED0A" w14:textId="77777777" w:rsidR="00730EB1" w:rsidRDefault="00730EB1" w:rsidP="00730EB1">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14:paraId="4D61935D" w14:textId="77777777" w:rsidR="00730EB1" w:rsidRDefault="00730EB1" w:rsidP="00730EB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335F44DB" w14:textId="77777777" w:rsidR="00730EB1" w:rsidRDefault="00730EB1" w:rsidP="00730EB1">
      <w:pPr>
        <w:spacing w:line="240" w:lineRule="auto"/>
        <w:rPr>
          <w:rFonts w:ascii="Times New Roman" w:hAnsi="Times New Roman" w:cs="Times New Roman"/>
          <w:b/>
          <w:sz w:val="24"/>
          <w:szCs w:val="24"/>
        </w:rPr>
      </w:pPr>
    </w:p>
    <w:p w14:paraId="68E158E0" w14:textId="77777777" w:rsidR="00730EB1" w:rsidRDefault="00730EB1" w:rsidP="00730EB1">
      <w:pPr>
        <w:spacing w:line="240" w:lineRule="auto"/>
        <w:jc w:val="both"/>
        <w:rPr>
          <w:rFonts w:ascii="Times New Roman" w:hAnsi="Times New Roman" w:cs="Times New Roman"/>
          <w:b/>
          <w:sz w:val="24"/>
          <w:szCs w:val="24"/>
        </w:rPr>
      </w:pPr>
      <w:r w:rsidRPr="00C737E5">
        <w:rPr>
          <w:rFonts w:ascii="Times New Roman" w:hAnsi="Times New Roman" w:cs="Times New Roman"/>
          <w:b/>
          <w:sz w:val="24"/>
          <w:szCs w:val="24"/>
        </w:rPr>
        <w:t>1.</w:t>
      </w:r>
      <w:r>
        <w:rPr>
          <w:rFonts w:ascii="Times New Roman" w:hAnsi="Times New Roman" w:cs="Times New Roman"/>
          <w:b/>
          <w:sz w:val="24"/>
          <w:szCs w:val="24"/>
        </w:rPr>
        <w:t xml:space="preserve">1. </w:t>
      </w:r>
      <w:proofErr w:type="spellStart"/>
      <w:r>
        <w:rPr>
          <w:rFonts w:ascii="Times New Roman" w:hAnsi="Times New Roman" w:cs="Times New Roman"/>
          <w:b/>
          <w:sz w:val="24"/>
          <w:szCs w:val="24"/>
        </w:rPr>
        <w:t>Latar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Belakang</w:t>
      </w:r>
      <w:proofErr w:type="spellEnd"/>
    </w:p>
    <w:p w14:paraId="281B88FB" w14:textId="215A3F69" w:rsidR="00730EB1" w:rsidRDefault="00730EB1" w:rsidP="001B04F1">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finansial</w:t>
      </w:r>
      <w:proofErr w:type="spellEnd"/>
      <w:r w:rsidRPr="00C737E5">
        <w:rPr>
          <w:rFonts w:ascii="Times New Roman" w:hAnsi="Times New Roman" w:cs="Times New Roman"/>
          <w:sz w:val="24"/>
          <w:szCs w:val="24"/>
        </w:rPr>
        <w:t xml:space="preserve"> </w:t>
      </w:r>
      <w:r>
        <w:rPr>
          <w:rFonts w:ascii="Times New Roman" w:hAnsi="Times New Roman" w:cs="Times New Roman"/>
          <w:sz w:val="24"/>
          <w:szCs w:val="24"/>
        </w:rPr>
        <w:t xml:space="preserve">yang </w:t>
      </w:r>
      <w:r w:rsidR="00075FD3">
        <w:rPr>
          <w:rFonts w:ascii="Times New Roman" w:hAnsi="Times New Roman" w:cs="Times New Roman"/>
          <w:sz w:val="24"/>
          <w:szCs w:val="24"/>
          <w:lang w:val="id-ID"/>
        </w:rPr>
        <w:t xml:space="preserve">disusun oleh pihak perusahaan didefinsikan sebagai </w:t>
      </w:r>
      <w:proofErr w:type="spellStart"/>
      <w:r>
        <w:rPr>
          <w:rFonts w:ascii="Times New Roman" w:hAnsi="Times New Roman" w:cs="Times New Roman"/>
          <w:sz w:val="24"/>
          <w:szCs w:val="24"/>
        </w:rPr>
        <w:t>penghubung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dikenakan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mengkomunikasikan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moneter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internal dan </w:t>
      </w:r>
      <w:proofErr w:type="spellStart"/>
      <w:r>
        <w:rPr>
          <w:rFonts w:ascii="Times New Roman" w:hAnsi="Times New Roman" w:cs="Times New Roman"/>
          <w:sz w:val="24"/>
          <w:szCs w:val="24"/>
        </w:rPr>
        <w:t>eksternal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menampakkan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pertanggungjawaban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sidR="001B04F1">
        <w:rPr>
          <w:rFonts w:ascii="Times New Roman" w:hAnsi="Times New Roman" w:cs="Times New Roman"/>
          <w:sz w:val="24"/>
          <w:szCs w:val="24"/>
          <w:lang w:val="id-ID"/>
        </w:rPr>
        <w:t>melakukan manfaat pada</w:t>
      </w:r>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r>
        <w:rPr>
          <w:rFonts w:ascii="Times New Roman" w:hAnsi="Times New Roman" w:cs="Times New Roman"/>
          <w:sz w:val="24"/>
          <w:szCs w:val="24"/>
        </w:rPr>
        <w:t xml:space="preserve"> </w:t>
      </w:r>
      <w:r w:rsidR="001B04F1">
        <w:rPr>
          <w:rFonts w:ascii="Times New Roman" w:hAnsi="Times New Roman" w:cs="Times New Roman"/>
          <w:sz w:val="24"/>
          <w:szCs w:val="24"/>
          <w:lang w:val="id-ID"/>
        </w:rPr>
        <w:t>yang dibebankan pada setiap perusahaan</w:t>
      </w:r>
      <w:r>
        <w:rPr>
          <w:rFonts w:ascii="Times New Roman" w:hAnsi="Times New Roman" w:cs="Times New Roman"/>
          <w:sz w:val="24"/>
          <w:szCs w:val="24"/>
        </w:rPr>
        <w:t xml:space="preserve">. </w:t>
      </w:r>
      <w:r w:rsidR="001B04F1">
        <w:rPr>
          <w:rFonts w:ascii="Times New Roman" w:hAnsi="Times New Roman" w:cs="Times New Roman"/>
          <w:sz w:val="24"/>
          <w:szCs w:val="24"/>
          <w:lang w:val="id-ID"/>
        </w:rPr>
        <w:t>Untuk pengambilan keputusan dalam setiap perusahaan maka perusahaan harus membuat laporan yang memenuhi goal perusahaan, terbuat berdasarkan peraturan dan prinsip yang sesuai, agar laporan yang dibuat dapat dipertanggung jawabkan dan bermanfaat untuk kalangan diluar perusahaan.</w:t>
      </w:r>
    </w:p>
    <w:p w14:paraId="4362C579" w14:textId="07E59D6C" w:rsidR="00730EB1" w:rsidRPr="001B04F1" w:rsidRDefault="001B04F1" w:rsidP="005251F8">
      <w:pPr>
        <w:spacing w:after="0" w:line="48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Laporan keuangan dapat dirangkai dengan menggunakan </w:t>
      </w:r>
      <w:proofErr w:type="spellStart"/>
      <w:r w:rsidR="00730EB1">
        <w:rPr>
          <w:rFonts w:ascii="Times New Roman" w:hAnsi="Times New Roman" w:cs="Times New Roman"/>
          <w:sz w:val="24"/>
          <w:szCs w:val="24"/>
        </w:rPr>
        <w:t>S</w:t>
      </w:r>
      <w:r w:rsidR="00730EB1" w:rsidRPr="00093440">
        <w:rPr>
          <w:rFonts w:ascii="Times New Roman" w:hAnsi="Times New Roman" w:cs="Times New Roman"/>
          <w:sz w:val="24"/>
          <w:szCs w:val="24"/>
        </w:rPr>
        <w:t>tandar</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Akuntansi</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Keuangan</w:t>
      </w:r>
      <w:proofErr w:type="spellEnd"/>
      <w:r>
        <w:rPr>
          <w:rFonts w:ascii="Times New Roman" w:hAnsi="Times New Roman" w:cs="Times New Roman"/>
          <w:sz w:val="24"/>
          <w:szCs w:val="24"/>
          <w:lang w:val="id-ID"/>
        </w:rPr>
        <w:t xml:space="preserve"> atau disingkat</w:t>
      </w:r>
      <w:r>
        <w:rPr>
          <w:rFonts w:ascii="Times New Roman" w:hAnsi="Times New Roman" w:cs="Times New Roman"/>
          <w:sz w:val="24"/>
          <w:szCs w:val="24"/>
        </w:rPr>
        <w:t xml:space="preserve"> SAK</w:t>
      </w:r>
      <w:r>
        <w:rPr>
          <w:rFonts w:ascii="Times New Roman" w:hAnsi="Times New Roman" w:cs="Times New Roman"/>
          <w:sz w:val="24"/>
          <w:szCs w:val="24"/>
          <w:lang w:val="id-ID"/>
        </w:rPr>
        <w:t>, standart ini bersifat independen dan dapat digunakan dalam menentukan sistem aku</w:t>
      </w:r>
      <w:r w:rsidR="00AC4DA9">
        <w:rPr>
          <w:rFonts w:ascii="Times New Roman" w:hAnsi="Times New Roman" w:cs="Times New Roman"/>
          <w:sz w:val="24"/>
          <w:szCs w:val="24"/>
        </w:rPr>
        <w:t>n</w:t>
      </w:r>
      <w:r>
        <w:rPr>
          <w:rFonts w:ascii="Times New Roman" w:hAnsi="Times New Roman" w:cs="Times New Roman"/>
          <w:sz w:val="24"/>
          <w:szCs w:val="24"/>
          <w:lang w:val="id-ID"/>
        </w:rPr>
        <w:t>tansi</w:t>
      </w:r>
      <w:r w:rsidR="00730EB1" w:rsidRPr="00093440">
        <w:rPr>
          <w:rFonts w:ascii="Times New Roman" w:hAnsi="Times New Roman" w:cs="Times New Roman"/>
          <w:sz w:val="24"/>
          <w:szCs w:val="24"/>
        </w:rPr>
        <w:t xml:space="preserve">. </w:t>
      </w:r>
      <w:r>
        <w:rPr>
          <w:rFonts w:ascii="Times New Roman" w:hAnsi="Times New Roman" w:cs="Times New Roman"/>
          <w:sz w:val="24"/>
          <w:szCs w:val="24"/>
          <w:lang w:val="id-ID"/>
        </w:rPr>
        <w:t>Setiap perusahaan dapat menggunakan SAK untuk melahirkan laporan keuangan yang sesuai dengan perusahaan masing – masing</w:t>
      </w:r>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Menerapkan</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prinsip</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konservatif</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adalah</w:t>
      </w:r>
      <w:proofErr w:type="spellEnd"/>
      <w:r w:rsidR="00730EB1" w:rsidRPr="00093440">
        <w:rPr>
          <w:rFonts w:ascii="Times New Roman" w:hAnsi="Times New Roman" w:cs="Times New Roman"/>
          <w:sz w:val="24"/>
          <w:szCs w:val="24"/>
        </w:rPr>
        <w:t xml:space="preserve"> salah </w:t>
      </w:r>
      <w:proofErr w:type="spellStart"/>
      <w:r w:rsidR="00730EB1" w:rsidRPr="00093440">
        <w:rPr>
          <w:rFonts w:ascii="Times New Roman" w:hAnsi="Times New Roman" w:cs="Times New Roman"/>
          <w:sz w:val="24"/>
          <w:szCs w:val="24"/>
        </w:rPr>
        <w:t>satu</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pertimbangan</w:t>
      </w:r>
      <w:proofErr w:type="spellEnd"/>
      <w:r w:rsidR="00730EB1" w:rsidRPr="00093440">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akuntansi</w:t>
      </w:r>
      <w:proofErr w:type="spellEnd"/>
      <w:r w:rsidR="00730EB1" w:rsidRPr="00093440">
        <w:rPr>
          <w:rFonts w:ascii="Times New Roman" w:hAnsi="Times New Roman" w:cs="Times New Roman"/>
          <w:sz w:val="24"/>
          <w:szCs w:val="24"/>
        </w:rPr>
        <w:t xml:space="preserve"> da</w:t>
      </w:r>
      <w:r w:rsidR="00730EB1">
        <w:rPr>
          <w:rFonts w:ascii="Times New Roman" w:hAnsi="Times New Roman" w:cs="Times New Roman"/>
          <w:sz w:val="24"/>
          <w:szCs w:val="24"/>
        </w:rPr>
        <w:t xml:space="preserve">n </w:t>
      </w:r>
      <w:proofErr w:type="spellStart"/>
      <w:r w:rsidR="00730EB1">
        <w:rPr>
          <w:rFonts w:ascii="Times New Roman" w:hAnsi="Times New Roman" w:cs="Times New Roman"/>
          <w:sz w:val="24"/>
          <w:szCs w:val="24"/>
        </w:rPr>
        <w:t>laporan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keuangan</w:t>
      </w:r>
      <w:proofErr w:type="spellEnd"/>
      <w:r w:rsidR="00730EB1">
        <w:rPr>
          <w:rFonts w:ascii="Times New Roman" w:hAnsi="Times New Roman" w:cs="Times New Roman"/>
          <w:sz w:val="24"/>
          <w:szCs w:val="24"/>
        </w:rPr>
        <w:t xml:space="preserve"> kami. Hal </w:t>
      </w:r>
      <w:proofErr w:type="spellStart"/>
      <w:r w:rsidR="00730EB1">
        <w:rPr>
          <w:rFonts w:ascii="Times New Roman" w:hAnsi="Times New Roman" w:cs="Times New Roman"/>
          <w:sz w:val="24"/>
          <w:szCs w:val="24"/>
        </w:rPr>
        <w:t>ini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disebabkan</w:t>
      </w:r>
      <w:proofErr w:type="spellEnd"/>
      <w:r w:rsidR="00730EB1">
        <w:rPr>
          <w:rFonts w:ascii="Times New Roman" w:hAnsi="Times New Roman" w:cs="Times New Roman"/>
          <w:sz w:val="24"/>
          <w:szCs w:val="24"/>
        </w:rPr>
        <w:t xml:space="preserve"> </w:t>
      </w:r>
      <w:proofErr w:type="spellStart"/>
      <w:r w:rsidR="00730EB1" w:rsidRPr="00093440">
        <w:rPr>
          <w:rFonts w:ascii="Times New Roman" w:hAnsi="Times New Roman" w:cs="Times New Roman"/>
          <w:sz w:val="24"/>
          <w:szCs w:val="24"/>
        </w:rPr>
        <w:t>aktivitas</w:t>
      </w:r>
      <w:proofErr w:type="spellEnd"/>
      <w:r w:rsidR="00730EB1" w:rsidRPr="00093440">
        <w:rPr>
          <w:rFonts w:ascii="Times New Roman" w:hAnsi="Times New Roman" w:cs="Times New Roman"/>
          <w:sz w:val="24"/>
          <w:szCs w:val="24"/>
        </w:rPr>
        <w:t xml:space="preserve"> kami</w:t>
      </w:r>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dikelilingi</w:t>
      </w:r>
      <w:proofErr w:type="spellEnd"/>
      <w:r w:rsidR="00730EB1">
        <w:rPr>
          <w:rFonts w:ascii="Times New Roman" w:hAnsi="Times New Roman" w:cs="Times New Roman"/>
          <w:sz w:val="24"/>
          <w:szCs w:val="24"/>
        </w:rPr>
        <w:t xml:space="preserve"> oleh </w:t>
      </w:r>
      <w:proofErr w:type="spellStart"/>
      <w:r w:rsidR="00730EB1">
        <w:rPr>
          <w:rFonts w:ascii="Times New Roman" w:hAnsi="Times New Roman" w:cs="Times New Roman"/>
          <w:sz w:val="24"/>
          <w:szCs w:val="24"/>
        </w:rPr>
        <w:t>ambiguitas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ialah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prinsip</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penerapannya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menimbulkan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nilai</w:t>
      </w:r>
      <w:proofErr w:type="spellEnd"/>
      <w:r w:rsidR="00730EB1">
        <w:rPr>
          <w:rFonts w:ascii="Times New Roman" w:hAnsi="Times New Roman" w:cs="Times New Roman"/>
          <w:sz w:val="24"/>
          <w:szCs w:val="24"/>
        </w:rPr>
        <w:t xml:space="preserve"> profit </w:t>
      </w:r>
      <w:proofErr w:type="spellStart"/>
      <w:r w:rsidR="00730EB1">
        <w:rPr>
          <w:rFonts w:ascii="Times New Roman" w:hAnsi="Times New Roman" w:cs="Times New Roman"/>
          <w:sz w:val="24"/>
          <w:szCs w:val="24"/>
        </w:rPr>
        <w:t>serta</w:t>
      </w:r>
      <w:proofErr w:type="spellEnd"/>
      <w:r w:rsidR="00730EB1">
        <w:rPr>
          <w:rFonts w:ascii="Times New Roman" w:hAnsi="Times New Roman" w:cs="Times New Roman"/>
          <w:sz w:val="24"/>
          <w:szCs w:val="24"/>
        </w:rPr>
        <w:t xml:space="preserve"> asset </w:t>
      </w:r>
      <w:proofErr w:type="spellStart"/>
      <w:r w:rsidR="00730EB1">
        <w:rPr>
          <w:rFonts w:ascii="Times New Roman" w:hAnsi="Times New Roman" w:cs="Times New Roman"/>
          <w:sz w:val="24"/>
          <w:szCs w:val="24"/>
        </w:rPr>
        <w:t>menjadi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rendah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serta</w:t>
      </w:r>
      <w:proofErr w:type="spellEnd"/>
      <w:r w:rsidR="00730EB1">
        <w:rPr>
          <w:rFonts w:ascii="Times New Roman" w:hAnsi="Times New Roman" w:cs="Times New Roman"/>
          <w:sz w:val="24"/>
          <w:szCs w:val="24"/>
        </w:rPr>
        <w:t xml:space="preserve"> dana dan </w:t>
      </w:r>
      <w:proofErr w:type="spellStart"/>
      <w:r w:rsidR="00730EB1">
        <w:rPr>
          <w:rFonts w:ascii="Times New Roman" w:hAnsi="Times New Roman" w:cs="Times New Roman"/>
          <w:sz w:val="24"/>
          <w:szCs w:val="24"/>
        </w:rPr>
        <w:t>hutang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menjadi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tinggi</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 xml:space="preserve">Laba rendah akan dapat dihasilkan kemudian. </w:t>
      </w:r>
      <w:r w:rsidR="005251F8">
        <w:rPr>
          <w:rFonts w:ascii="Times New Roman" w:hAnsi="Times New Roman" w:cs="Times New Roman"/>
          <w:sz w:val="24"/>
          <w:szCs w:val="24"/>
          <w:lang w:val="id-ID"/>
        </w:rPr>
        <w:t>Ini terjadi karena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r w:rsidR="005251F8">
        <w:rPr>
          <w:rFonts w:ascii="Times New Roman" w:hAnsi="Times New Roman" w:cs="Times New Roman"/>
          <w:sz w:val="24"/>
          <w:szCs w:val="24"/>
          <w:lang w:val="id-ID"/>
        </w:rPr>
        <w:t xml:space="preserve">mengikuti </w:t>
      </w:r>
      <w:proofErr w:type="spellStart"/>
      <w:r w:rsidR="00730EB1">
        <w:rPr>
          <w:rFonts w:ascii="Times New Roman" w:hAnsi="Times New Roman" w:cs="Times New Roman"/>
          <w:sz w:val="24"/>
          <w:szCs w:val="24"/>
        </w:rPr>
        <w:t>prinsip</w:t>
      </w:r>
      <w:proofErr w:type="spellEnd"/>
      <w:r w:rsidR="005251F8">
        <w:rPr>
          <w:rFonts w:ascii="Times New Roman" w:hAnsi="Times New Roman" w:cs="Times New Roman"/>
          <w:sz w:val="24"/>
          <w:szCs w:val="24"/>
          <w:lang w:val="id-ID"/>
        </w:rPr>
        <w:t xml:space="preserve"> bahwa</w:t>
      </w:r>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mengakui</w:t>
      </w:r>
      <w:proofErr w:type="spellEnd"/>
      <w:r w:rsidR="00730EB1">
        <w:rPr>
          <w:rFonts w:ascii="Times New Roman" w:hAnsi="Times New Roman" w:cs="Times New Roman"/>
          <w:sz w:val="24"/>
          <w:szCs w:val="24"/>
        </w:rPr>
        <w:t xml:space="preserve"> </w:t>
      </w:r>
      <w:r w:rsidR="005251F8">
        <w:rPr>
          <w:rFonts w:ascii="Times New Roman" w:hAnsi="Times New Roman" w:cs="Times New Roman"/>
          <w:sz w:val="24"/>
          <w:szCs w:val="24"/>
          <w:lang w:val="id-ID"/>
        </w:rPr>
        <w:t>terlambatnya pengakuan</w:t>
      </w:r>
      <w:r>
        <w:rPr>
          <w:rFonts w:ascii="Times New Roman" w:hAnsi="Times New Roman" w:cs="Times New Roman"/>
          <w:sz w:val="24"/>
          <w:szCs w:val="24"/>
          <w:lang w:val="id-ID"/>
        </w:rPr>
        <w:t xml:space="preserve"> pendapatan terjari karena masalah </w:t>
      </w:r>
      <w:proofErr w:type="spellStart"/>
      <w:r w:rsidR="00730EB1">
        <w:rPr>
          <w:rFonts w:ascii="Times New Roman" w:hAnsi="Times New Roman" w:cs="Times New Roman"/>
          <w:sz w:val="24"/>
          <w:szCs w:val="24"/>
        </w:rPr>
        <w:t>biaya</w:t>
      </w:r>
      <w:proofErr w:type="spellEnd"/>
      <w:r w:rsidR="00730EB1">
        <w:rPr>
          <w:rFonts w:ascii="Times New Roman" w:hAnsi="Times New Roman" w:cs="Times New Roman"/>
          <w:sz w:val="24"/>
          <w:szCs w:val="24"/>
        </w:rPr>
        <w:t xml:space="preserve"> dan </w:t>
      </w:r>
      <w:proofErr w:type="spellStart"/>
      <w:r w:rsidR="00730EB1">
        <w:rPr>
          <w:rFonts w:ascii="Times New Roman" w:hAnsi="Times New Roman" w:cs="Times New Roman"/>
          <w:sz w:val="24"/>
          <w:szCs w:val="24"/>
        </w:rPr>
        <w:lastRenderedPageBreak/>
        <w:t>hutang</w:t>
      </w:r>
      <w:proofErr w:type="spellEnd"/>
      <w:r w:rsidR="00730EB1">
        <w:rPr>
          <w:rFonts w:ascii="Times New Roman" w:hAnsi="Times New Roman" w:cs="Times New Roman"/>
          <w:sz w:val="24"/>
          <w:szCs w:val="24"/>
        </w:rPr>
        <w:t xml:space="preserve">. Hal </w:t>
      </w:r>
      <w:proofErr w:type="spellStart"/>
      <w:r w:rsidR="00730EB1">
        <w:rPr>
          <w:rFonts w:ascii="Times New Roman" w:hAnsi="Times New Roman" w:cs="Times New Roman"/>
          <w:sz w:val="24"/>
          <w:szCs w:val="24"/>
        </w:rPr>
        <w:t>ini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sesuai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pandangan</w:t>
      </w:r>
      <w:proofErr w:type="spellEnd"/>
      <w:r w:rsidR="00730EB1">
        <w:rPr>
          <w:rFonts w:ascii="Times New Roman" w:hAnsi="Times New Roman" w:cs="Times New Roman"/>
          <w:sz w:val="24"/>
          <w:szCs w:val="24"/>
        </w:rPr>
        <w:t xml:space="preserve"> </w:t>
      </w:r>
      <w:r w:rsidR="00730EB1">
        <w:rPr>
          <w:rFonts w:ascii="Times New Roman" w:hAnsi="Times New Roman" w:cs="Times New Roman"/>
          <w:sz w:val="24"/>
          <w:szCs w:val="24"/>
        </w:rPr>
        <w:fldChar w:fldCharType="begin" w:fldLock="1"/>
      </w:r>
      <w:r w:rsidR="00730EB1">
        <w:rPr>
          <w:rFonts w:ascii="Times New Roman" w:hAnsi="Times New Roman" w:cs="Times New Roman"/>
          <w:sz w:val="24"/>
          <w:szCs w:val="24"/>
        </w:rPr>
        <w:instrText>ADDIN CSL_CITATION {"citationItems":[{"id":"ITEM-1","itemData":{"abstract":"… PENGARUH LEVERAGE, PROFITABILITAS DAN … Hasil penelitian menunjukkan bahwa variabel independen berupa leverage, profitabilitas, dan ukuran perusahaan secara simultan berpengaruh terhadap variabel dependen yaitu konservatisme akuntansi …","author":[{"dropping-particle":"","family":"Kalbuana","given":"Nawang","non-dropping-particle":"","parse-names":false,"suffix":""},{"dropping-particle":"","family":"Yuningsih","given":"Sri","non-dropping-particle":"","parse-names":false,"suffix":""}],"container-title":"Jurnal Wira Ekonomi Mikroskil : JWEM","id":"ITEM-1","issue":"2","issued":{"date-parts":[["2020"]]},"page":"57-68","title":"Pengaruh Leverage, Profitabilitas Dan Ukuran Perusahaan Terhadap Konservatisme Akuntansi Pada Perusahaan Pertambangan Di Indonesia, Malaysia, Dan Singapura","type":"article-journal","volume":"10"},"uris":["http://www.mendeley.com/documents/?uuid=43b94218-b1bc-4ad5-916a-f46a6d43f55b"]}],"mendeley":{"formattedCitation":"(Kalbuana &amp; Yuningsih, 2020)","plainTextFormattedCitation":"(Kalbuana &amp; Yuningsih, 2020)","previouslyFormattedCitation":"(Kalbuana &amp; Yuningsih, 2020)"},"properties":{"noteIndex":0},"schema":"https://github.com/citation-style-language/schema/raw/master/csl-citation.json"}</w:instrText>
      </w:r>
      <w:r w:rsidR="00730EB1">
        <w:rPr>
          <w:rFonts w:ascii="Times New Roman" w:hAnsi="Times New Roman" w:cs="Times New Roman"/>
          <w:sz w:val="24"/>
          <w:szCs w:val="24"/>
        </w:rPr>
        <w:fldChar w:fldCharType="separate"/>
      </w:r>
      <w:r w:rsidR="00730EB1" w:rsidRPr="00454BCE">
        <w:rPr>
          <w:rFonts w:ascii="Times New Roman" w:hAnsi="Times New Roman" w:cs="Times New Roman"/>
          <w:noProof/>
          <w:sz w:val="24"/>
          <w:szCs w:val="24"/>
        </w:rPr>
        <w:t>(Kalbuana &amp; Yuningsih, 2020)</w:t>
      </w:r>
      <w:r w:rsidR="00730EB1">
        <w:rPr>
          <w:rFonts w:ascii="Times New Roman" w:hAnsi="Times New Roman" w:cs="Times New Roman"/>
          <w:sz w:val="24"/>
          <w:szCs w:val="24"/>
        </w:rPr>
        <w:fldChar w:fldCharType="end"/>
      </w:r>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menyebutkan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bahwa</w:t>
      </w:r>
      <w:proofErr w:type="spellEnd"/>
      <w:r w:rsidR="00730EB1">
        <w:rPr>
          <w:rFonts w:ascii="Times New Roman" w:hAnsi="Times New Roman" w:cs="Times New Roman"/>
          <w:sz w:val="24"/>
          <w:szCs w:val="24"/>
        </w:rPr>
        <w:t xml:space="preserve"> </w:t>
      </w:r>
      <w:r w:rsidR="003A6CE2">
        <w:rPr>
          <w:rFonts w:ascii="Times New Roman" w:hAnsi="Times New Roman" w:cs="Times New Roman"/>
          <w:sz w:val="24"/>
          <w:szCs w:val="24"/>
          <w:lang w:val="id-ID"/>
        </w:rPr>
        <w:t>definisi konservatisme aku</w:t>
      </w:r>
      <w:r w:rsidR="00AC4DA9">
        <w:rPr>
          <w:rFonts w:ascii="Times New Roman" w:hAnsi="Times New Roman" w:cs="Times New Roman"/>
          <w:sz w:val="24"/>
          <w:szCs w:val="24"/>
        </w:rPr>
        <w:t>n</w:t>
      </w:r>
      <w:r w:rsidR="003A6CE2">
        <w:rPr>
          <w:rFonts w:ascii="Times New Roman" w:hAnsi="Times New Roman" w:cs="Times New Roman"/>
          <w:sz w:val="24"/>
          <w:szCs w:val="24"/>
          <w:lang w:val="id-ID"/>
        </w:rPr>
        <w:t xml:space="preserve">tansi adalah </w:t>
      </w:r>
      <w:r>
        <w:rPr>
          <w:rFonts w:ascii="Times New Roman" w:hAnsi="Times New Roman" w:cs="Times New Roman"/>
          <w:sz w:val="24"/>
          <w:szCs w:val="24"/>
          <w:lang w:val="id-ID"/>
        </w:rPr>
        <w:t xml:space="preserve">pedoman </w:t>
      </w:r>
      <w:r w:rsidRPr="001B04F1">
        <w:rPr>
          <w:rFonts w:ascii="Times New Roman" w:hAnsi="Times New Roman" w:cs="Times New Roman"/>
          <w:i/>
          <w:iCs/>
          <w:sz w:val="24"/>
          <w:szCs w:val="24"/>
          <w:lang w:val="id-ID"/>
        </w:rPr>
        <w:t>awareness</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dalam</w:t>
      </w:r>
      <w:proofErr w:type="spellEnd"/>
      <w:r w:rsidR="00730EB1">
        <w:rPr>
          <w:rFonts w:ascii="Times New Roman" w:hAnsi="Times New Roman" w:cs="Times New Roman"/>
          <w:sz w:val="24"/>
          <w:szCs w:val="24"/>
        </w:rPr>
        <w:t xml:space="preserve"> </w:t>
      </w:r>
      <w:r w:rsidR="003A6CE2">
        <w:rPr>
          <w:rFonts w:ascii="Times New Roman" w:hAnsi="Times New Roman" w:cs="Times New Roman"/>
          <w:sz w:val="24"/>
          <w:szCs w:val="24"/>
          <w:lang w:val="id-ID"/>
        </w:rPr>
        <w:t xml:space="preserve">menyajikan laporan keuangan, artinya perusahaan tidak mengambil langkah cepat dalam melakukan pengukuran </w:t>
      </w:r>
      <w:proofErr w:type="spellStart"/>
      <w:r w:rsidR="00730EB1">
        <w:rPr>
          <w:rFonts w:ascii="Times New Roman" w:hAnsi="Times New Roman" w:cs="Times New Roman"/>
          <w:sz w:val="24"/>
          <w:szCs w:val="24"/>
        </w:rPr>
        <w:t>aktiva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serta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keuntungan</w:t>
      </w:r>
      <w:proofErr w:type="spellEnd"/>
      <w:r w:rsidR="00730EB1">
        <w:rPr>
          <w:rFonts w:ascii="Times New Roman" w:hAnsi="Times New Roman" w:cs="Times New Roman"/>
          <w:sz w:val="24"/>
          <w:szCs w:val="24"/>
        </w:rPr>
        <w:t xml:space="preserve"> dan </w:t>
      </w:r>
      <w:proofErr w:type="spellStart"/>
      <w:r w:rsidR="00730EB1">
        <w:rPr>
          <w:rFonts w:ascii="Times New Roman" w:hAnsi="Times New Roman" w:cs="Times New Roman"/>
          <w:sz w:val="24"/>
          <w:szCs w:val="24"/>
        </w:rPr>
        <w:t>segera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membenarkan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perihal</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kerugian</w:t>
      </w:r>
      <w:proofErr w:type="spellEnd"/>
      <w:r w:rsidR="00730EB1">
        <w:rPr>
          <w:rFonts w:ascii="Times New Roman" w:hAnsi="Times New Roman" w:cs="Times New Roman"/>
          <w:sz w:val="24"/>
          <w:szCs w:val="24"/>
        </w:rPr>
        <w:t xml:space="preserve"> dan </w:t>
      </w:r>
      <w:proofErr w:type="spellStart"/>
      <w:r w:rsidR="00730EB1">
        <w:rPr>
          <w:rFonts w:ascii="Times New Roman" w:hAnsi="Times New Roman" w:cs="Times New Roman"/>
          <w:sz w:val="24"/>
          <w:szCs w:val="24"/>
        </w:rPr>
        <w:t>hutang</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kemungkinan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timbul</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 xml:space="preserve">Perusahaan yang memberlakukan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konservatif</w:t>
      </w:r>
      <w:proofErr w:type="spellEnd"/>
      <w:r w:rsidR="00730EB1">
        <w:rPr>
          <w:rFonts w:ascii="Times New Roman" w:hAnsi="Times New Roman" w:cs="Times New Roman"/>
          <w:sz w:val="24"/>
          <w:szCs w:val="24"/>
        </w:rPr>
        <w:t>,</w:t>
      </w:r>
      <w:r>
        <w:rPr>
          <w:rFonts w:ascii="Times New Roman" w:hAnsi="Times New Roman" w:cs="Times New Roman"/>
          <w:sz w:val="24"/>
          <w:szCs w:val="24"/>
          <w:lang w:val="id-ID"/>
        </w:rPr>
        <w:t xml:space="preserve"> akan dapat melakukan tindakan preventif untuk kerugian dengan lebih dini.</w:t>
      </w:r>
    </w:p>
    <w:p w14:paraId="3F3E86F4" w14:textId="509D90B9" w:rsidR="00730EB1" w:rsidRDefault="00BA7E2A" w:rsidP="00B627D3">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Laporan keuangan yang dibuat perusahaan</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hendaknya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penggunaan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prinsip</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ini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perlu</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dipertimbangkan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karena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laporan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keuangan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menjadi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tidak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menampilkan</w:t>
      </w:r>
      <w:proofErr w:type="spellEnd"/>
      <w:r w:rsidR="00730EB1">
        <w:rPr>
          <w:rFonts w:ascii="Times New Roman" w:hAnsi="Times New Roman" w:cs="Times New Roman"/>
          <w:sz w:val="24"/>
          <w:szCs w:val="24"/>
        </w:rPr>
        <w:t xml:space="preserve"> nominal yang </w:t>
      </w:r>
      <w:proofErr w:type="spellStart"/>
      <w:r w:rsidR="00730EB1">
        <w:rPr>
          <w:rFonts w:ascii="Times New Roman" w:hAnsi="Times New Roman" w:cs="Times New Roman"/>
          <w:sz w:val="24"/>
          <w:szCs w:val="24"/>
        </w:rPr>
        <w:t>sebenarnya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Tujuan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utama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perusahaan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menggunakan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prinsip</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adalah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untuk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menghindari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biaya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pajak</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tinggi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Menurut</w:t>
      </w:r>
      <w:proofErr w:type="spellEnd"/>
      <w:r w:rsidR="00730EB1">
        <w:rPr>
          <w:rFonts w:ascii="Times New Roman" w:hAnsi="Times New Roman" w:cs="Times New Roman"/>
          <w:sz w:val="24"/>
          <w:szCs w:val="24"/>
        </w:rPr>
        <w:t xml:space="preserve"> </w:t>
      </w:r>
      <w:r w:rsidR="00730EB1">
        <w:rPr>
          <w:rFonts w:ascii="Times New Roman" w:hAnsi="Times New Roman" w:cs="Times New Roman"/>
          <w:sz w:val="24"/>
          <w:szCs w:val="24"/>
        </w:rPr>
        <w:fldChar w:fldCharType="begin" w:fldLock="1"/>
      </w:r>
      <w:r w:rsidR="00730EB1">
        <w:rPr>
          <w:rFonts w:ascii="Times New Roman" w:hAnsi="Times New Roman" w:cs="Times New Roman"/>
          <w:sz w:val="24"/>
          <w:szCs w:val="24"/>
        </w:rPr>
        <w:instrText>ADDIN CSL_CITATION {"citationItems":[{"id":"ITEM-1","itemData":{"author":[{"dropping-particle":"","family":"Romualdus Sandy","given":"","non-dropping-particle":"","parse-names":false,"suffix":""}],"id":"ITEM-1","issued":{"date-parts":[["2016"]]},"publisher":"www.stabilitas.id","title":"Menelikung Para Penghindar Pajak","type":"article"},"uris":["http://www.mendeley.com/documents/?uuid=22101e39-0b63-4634-933c-b5c114f6a09d"]}],"mendeley":{"formattedCitation":"(Romualdus Sandy, 2016)","plainTextFormattedCitation":"(Romualdus Sandy, 2016)","previouslyFormattedCitation":"(Romualdus Sandy, 2016)"},"properties":{"noteIndex":0},"schema":"https://github.com/citation-style-language/schema/raw/master/csl-citation.json"}</w:instrText>
      </w:r>
      <w:r w:rsidR="00730EB1">
        <w:rPr>
          <w:rFonts w:ascii="Times New Roman" w:hAnsi="Times New Roman" w:cs="Times New Roman"/>
          <w:sz w:val="24"/>
          <w:szCs w:val="24"/>
        </w:rPr>
        <w:fldChar w:fldCharType="separate"/>
      </w:r>
      <w:r w:rsidR="00730EB1" w:rsidRPr="00CA6C40">
        <w:rPr>
          <w:rFonts w:ascii="Times New Roman" w:hAnsi="Times New Roman" w:cs="Times New Roman"/>
          <w:noProof/>
          <w:sz w:val="24"/>
          <w:szCs w:val="24"/>
        </w:rPr>
        <w:t>(Romualdus Sandy, 2016)</w:t>
      </w:r>
      <w:r w:rsidR="00730EB1">
        <w:rPr>
          <w:rFonts w:ascii="Times New Roman" w:hAnsi="Times New Roman" w:cs="Times New Roman"/>
          <w:sz w:val="24"/>
          <w:szCs w:val="24"/>
        </w:rPr>
        <w:fldChar w:fldCharType="end"/>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Ditjen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pajak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sudah</w:t>
      </w:r>
      <w:proofErr w:type="spellEnd"/>
      <w:r w:rsidR="00730EB1">
        <w:rPr>
          <w:rFonts w:ascii="Times New Roman" w:hAnsi="Times New Roman" w:cs="Times New Roman"/>
          <w:sz w:val="24"/>
          <w:szCs w:val="24"/>
        </w:rPr>
        <w:t xml:space="preserve"> lama </w:t>
      </w:r>
      <w:proofErr w:type="spellStart"/>
      <w:r w:rsidR="00730EB1">
        <w:rPr>
          <w:rFonts w:ascii="Times New Roman" w:hAnsi="Times New Roman" w:cs="Times New Roman"/>
          <w:sz w:val="24"/>
          <w:szCs w:val="24"/>
        </w:rPr>
        <w:t>mengetahui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kegiatan</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dilakukan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perusahaan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untuk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menghindari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pajak</w:t>
      </w:r>
      <w:proofErr w:type="spellEnd"/>
      <w:r w:rsidR="00730EB1">
        <w:rPr>
          <w:rFonts w:ascii="Times New Roman" w:hAnsi="Times New Roman" w:cs="Times New Roman"/>
          <w:sz w:val="24"/>
          <w:szCs w:val="24"/>
        </w:rPr>
        <w:t xml:space="preserve"> di Indonesia. Yang </w:t>
      </w:r>
      <w:proofErr w:type="spellStart"/>
      <w:r w:rsidR="00730EB1">
        <w:rPr>
          <w:rFonts w:ascii="Times New Roman" w:hAnsi="Times New Roman" w:cs="Times New Roman"/>
          <w:sz w:val="24"/>
          <w:szCs w:val="24"/>
        </w:rPr>
        <w:t>pertama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membayar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biaya</w:t>
      </w:r>
      <w:proofErr w:type="spellEnd"/>
      <w:r w:rsidR="00730EB1">
        <w:rPr>
          <w:rFonts w:ascii="Times New Roman" w:hAnsi="Times New Roman" w:cs="Times New Roman"/>
          <w:sz w:val="24"/>
          <w:szCs w:val="24"/>
        </w:rPr>
        <w:t xml:space="preserve"> </w:t>
      </w:r>
      <w:r w:rsidR="003A6CE2">
        <w:rPr>
          <w:rFonts w:ascii="Times New Roman" w:hAnsi="Times New Roman" w:cs="Times New Roman"/>
          <w:sz w:val="24"/>
          <w:szCs w:val="24"/>
        </w:rPr>
        <w:t>royalty</w:t>
      </w:r>
      <w:r w:rsidR="003A6CE2">
        <w:rPr>
          <w:rFonts w:ascii="Times New Roman" w:hAnsi="Times New Roman" w:cs="Times New Roman"/>
          <w:sz w:val="24"/>
          <w:szCs w:val="24"/>
          <w:lang w:val="id-ID"/>
        </w:rPr>
        <w:t xml:space="preserve"> untuk pemakaian lambang atau merk pada perusahaan pusat</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Kedua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yaitu</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3A6CE2">
        <w:rPr>
          <w:rFonts w:ascii="Times New Roman" w:hAnsi="Times New Roman" w:cs="Times New Roman"/>
          <w:sz w:val="24"/>
          <w:szCs w:val="24"/>
          <w:lang w:val="id-ID"/>
        </w:rPr>
        <w:t xml:space="preserve"> bekerja sama dengan perusahaan grup untuk membeli bahan mentah</w:t>
      </w:r>
      <w:r w:rsidR="00730EB1" w:rsidRPr="00067747">
        <w:rPr>
          <w:rFonts w:ascii="Times New Roman" w:hAnsi="Times New Roman" w:cs="Times New Roman"/>
          <w:sz w:val="24"/>
          <w:szCs w:val="24"/>
        </w:rPr>
        <w:t xml:space="preserve">. </w:t>
      </w:r>
      <w:r w:rsidR="003A6CE2">
        <w:rPr>
          <w:rFonts w:ascii="Times New Roman" w:hAnsi="Times New Roman" w:cs="Times New Roman"/>
          <w:sz w:val="24"/>
          <w:szCs w:val="24"/>
          <w:lang w:val="id-ID"/>
        </w:rPr>
        <w:t>Pajak yang rendah diaplikasikan dalam pembelian bahan mentah sehingga harga bahan mentah menjadi lebih tinggi</w:t>
      </w:r>
      <w:r w:rsidR="00730EB1" w:rsidRPr="00067747">
        <w:rPr>
          <w:rFonts w:ascii="Times New Roman" w:hAnsi="Times New Roman" w:cs="Times New Roman"/>
          <w:sz w:val="24"/>
          <w:szCs w:val="24"/>
        </w:rPr>
        <w:t>.</w:t>
      </w:r>
      <w:r w:rsidR="003A6CE2">
        <w:rPr>
          <w:rFonts w:ascii="Times New Roman" w:hAnsi="Times New Roman" w:cs="Times New Roman"/>
          <w:sz w:val="24"/>
          <w:szCs w:val="24"/>
        </w:rPr>
        <w:t xml:space="preserve"> </w:t>
      </w:r>
      <w:r w:rsidR="00B627D3">
        <w:rPr>
          <w:rFonts w:ascii="Times New Roman" w:hAnsi="Times New Roman" w:cs="Times New Roman"/>
          <w:sz w:val="24"/>
          <w:szCs w:val="24"/>
          <w:lang w:val="id-ID"/>
        </w:rPr>
        <w:t>K</w:t>
      </w:r>
      <w:proofErr w:type="spellStart"/>
      <w:r w:rsidR="00730EB1" w:rsidRPr="00067747">
        <w:rPr>
          <w:rFonts w:ascii="Times New Roman" w:hAnsi="Times New Roman" w:cs="Times New Roman"/>
          <w:sz w:val="24"/>
          <w:szCs w:val="24"/>
        </w:rPr>
        <w:t>etiga</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adalah</w:t>
      </w:r>
      <w:proofErr w:type="spellEnd"/>
      <w:r w:rsidR="00730EB1" w:rsidRPr="00067747">
        <w:rPr>
          <w:rFonts w:ascii="Times New Roman" w:hAnsi="Times New Roman" w:cs="Times New Roman"/>
          <w:sz w:val="24"/>
          <w:szCs w:val="24"/>
        </w:rPr>
        <w:t xml:space="preserve"> </w:t>
      </w:r>
      <w:r w:rsidR="00B627D3">
        <w:rPr>
          <w:rFonts w:ascii="Times New Roman" w:hAnsi="Times New Roman" w:cs="Times New Roman"/>
          <w:sz w:val="24"/>
          <w:szCs w:val="24"/>
          <w:lang w:val="id-ID"/>
        </w:rPr>
        <w:t>melakukan kerjasama dengan mitra perusahaan untuk masalah peminjaman atau penjualan obligasi</w:t>
      </w:r>
      <w:r w:rsidR="00730EB1" w:rsidRPr="00067747">
        <w:rPr>
          <w:rFonts w:ascii="Times New Roman" w:hAnsi="Times New Roman" w:cs="Times New Roman"/>
          <w:sz w:val="24"/>
          <w:szCs w:val="24"/>
        </w:rPr>
        <w:t xml:space="preserve"> dan </w:t>
      </w:r>
      <w:r w:rsidR="00B627D3">
        <w:rPr>
          <w:rFonts w:ascii="Times New Roman" w:hAnsi="Times New Roman" w:cs="Times New Roman"/>
          <w:sz w:val="24"/>
          <w:szCs w:val="24"/>
          <w:lang w:val="id-ID"/>
        </w:rPr>
        <w:t>memberikan bunga cicilan besar pada perusahaan mitra</w:t>
      </w:r>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Keempat</w:t>
      </w:r>
      <w:proofErr w:type="spellEnd"/>
      <w:r w:rsidR="00730EB1" w:rsidRPr="00067747">
        <w:rPr>
          <w:rFonts w:ascii="Times New Roman" w:hAnsi="Times New Roman" w:cs="Times New Roman"/>
          <w:sz w:val="24"/>
          <w:szCs w:val="24"/>
        </w:rPr>
        <w:t xml:space="preserve">, </w:t>
      </w:r>
      <w:r w:rsidR="00B627D3">
        <w:rPr>
          <w:rFonts w:ascii="Times New Roman" w:hAnsi="Times New Roman" w:cs="Times New Roman"/>
          <w:sz w:val="24"/>
          <w:szCs w:val="24"/>
          <w:lang w:val="id-ID"/>
        </w:rPr>
        <w:t xml:space="preserve">penarikan dviden yang ditinggikan dengan cara </w:t>
      </w:r>
      <w:proofErr w:type="spellStart"/>
      <w:r w:rsidR="00730EB1" w:rsidRPr="00067747">
        <w:rPr>
          <w:rFonts w:ascii="Times New Roman" w:hAnsi="Times New Roman" w:cs="Times New Roman"/>
          <w:sz w:val="24"/>
          <w:szCs w:val="24"/>
        </w:rPr>
        <w:t>menyamarkan</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royal</w:t>
      </w:r>
      <w:r w:rsidR="00B627D3">
        <w:rPr>
          <w:rFonts w:ascii="Times New Roman" w:hAnsi="Times New Roman" w:cs="Times New Roman"/>
          <w:sz w:val="24"/>
          <w:szCs w:val="24"/>
        </w:rPr>
        <w:t>ti</w:t>
      </w:r>
      <w:proofErr w:type="spellEnd"/>
      <w:r w:rsidR="00B627D3">
        <w:rPr>
          <w:rFonts w:ascii="Times New Roman" w:hAnsi="Times New Roman" w:cs="Times New Roman"/>
          <w:sz w:val="24"/>
          <w:szCs w:val="24"/>
        </w:rPr>
        <w:t xml:space="preserve"> dan </w:t>
      </w:r>
      <w:proofErr w:type="spellStart"/>
      <w:r w:rsidR="00B627D3">
        <w:rPr>
          <w:rFonts w:ascii="Times New Roman" w:hAnsi="Times New Roman" w:cs="Times New Roman"/>
          <w:sz w:val="24"/>
          <w:szCs w:val="24"/>
        </w:rPr>
        <w:t>biaya</w:t>
      </w:r>
      <w:proofErr w:type="spellEnd"/>
      <w:r w:rsidR="00B627D3">
        <w:rPr>
          <w:rFonts w:ascii="Times New Roman" w:hAnsi="Times New Roman" w:cs="Times New Roman"/>
          <w:sz w:val="24"/>
          <w:szCs w:val="24"/>
        </w:rPr>
        <w:t xml:space="preserve"> </w:t>
      </w:r>
      <w:proofErr w:type="spellStart"/>
      <w:r w:rsidR="00B627D3">
        <w:rPr>
          <w:rFonts w:ascii="Times New Roman" w:hAnsi="Times New Roman" w:cs="Times New Roman"/>
          <w:sz w:val="24"/>
          <w:szCs w:val="24"/>
        </w:rPr>
        <w:t>administrasi</w:t>
      </w:r>
      <w:proofErr w:type="spellEnd"/>
      <w:r w:rsidR="00B627D3">
        <w:rPr>
          <w:rFonts w:ascii="Times New Roman" w:hAnsi="Times New Roman" w:cs="Times New Roman"/>
          <w:sz w:val="24"/>
          <w:szCs w:val="24"/>
        </w:rPr>
        <w:t xml:space="preserve"> </w:t>
      </w:r>
      <w:r w:rsidR="00B627D3">
        <w:rPr>
          <w:rFonts w:ascii="Times New Roman" w:hAnsi="Times New Roman" w:cs="Times New Roman"/>
          <w:sz w:val="24"/>
          <w:szCs w:val="24"/>
          <w:lang w:val="id-ID"/>
        </w:rPr>
        <w:t xml:space="preserve">agara tidak terkena </w:t>
      </w:r>
      <w:proofErr w:type="spellStart"/>
      <w:r w:rsidR="00730EB1" w:rsidRPr="00067747">
        <w:rPr>
          <w:rFonts w:ascii="Times New Roman" w:hAnsi="Times New Roman" w:cs="Times New Roman"/>
          <w:sz w:val="24"/>
          <w:szCs w:val="24"/>
        </w:rPr>
        <w:t>pajak</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perusahaan</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Pemerintah</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tahu</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apa</w:t>
      </w:r>
      <w:proofErr w:type="spellEnd"/>
      <w:r w:rsidR="00730EB1" w:rsidRPr="00067747">
        <w:rPr>
          <w:rFonts w:ascii="Times New Roman" w:hAnsi="Times New Roman" w:cs="Times New Roman"/>
          <w:sz w:val="24"/>
          <w:szCs w:val="24"/>
        </w:rPr>
        <w:t xml:space="preserve"> yang </w:t>
      </w:r>
      <w:proofErr w:type="spellStart"/>
      <w:r w:rsidR="00730EB1" w:rsidRPr="00067747">
        <w:rPr>
          <w:rFonts w:ascii="Times New Roman" w:hAnsi="Times New Roman" w:cs="Times New Roman"/>
          <w:sz w:val="24"/>
          <w:szCs w:val="24"/>
        </w:rPr>
        <w:t>dilakukan</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perusahaan</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untuk</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mencegah</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mereka</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membayar</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pajak</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tetapi</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tidak</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lastRenderedPageBreak/>
        <w:t>mudah</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untuk</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membuktikannya</w:t>
      </w:r>
      <w:proofErr w:type="spellEnd"/>
      <w:r w:rsidR="00730EB1" w:rsidRPr="00067747">
        <w:rPr>
          <w:rFonts w:ascii="Times New Roman" w:hAnsi="Times New Roman" w:cs="Times New Roman"/>
          <w:sz w:val="24"/>
          <w:szCs w:val="24"/>
        </w:rPr>
        <w:t xml:space="preserve">. Yang </w:t>
      </w:r>
      <w:proofErr w:type="spellStart"/>
      <w:r w:rsidR="00730EB1" w:rsidRPr="00067747">
        <w:rPr>
          <w:rFonts w:ascii="Times New Roman" w:hAnsi="Times New Roman" w:cs="Times New Roman"/>
          <w:sz w:val="24"/>
          <w:szCs w:val="24"/>
        </w:rPr>
        <w:t>bisa</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dilakukan</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pemerintah</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adalah</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memperketat</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sistem</w:t>
      </w:r>
      <w:proofErr w:type="spellEnd"/>
      <w:r w:rsidR="00730EB1" w:rsidRPr="00067747">
        <w:rPr>
          <w:rFonts w:ascii="Times New Roman" w:hAnsi="Times New Roman" w:cs="Times New Roman"/>
          <w:sz w:val="24"/>
          <w:szCs w:val="24"/>
        </w:rPr>
        <w:t xml:space="preserve"> </w:t>
      </w:r>
      <w:proofErr w:type="spellStart"/>
      <w:r w:rsidR="00730EB1" w:rsidRPr="00067747">
        <w:rPr>
          <w:rFonts w:ascii="Times New Roman" w:hAnsi="Times New Roman" w:cs="Times New Roman"/>
          <w:sz w:val="24"/>
          <w:szCs w:val="24"/>
        </w:rPr>
        <w:t>perpajakan</w:t>
      </w:r>
      <w:proofErr w:type="spellEnd"/>
      <w:r w:rsidR="00730EB1" w:rsidRPr="00560158">
        <w:rPr>
          <w:rFonts w:ascii="Times New Roman" w:hAnsi="Times New Roman" w:cs="Times New Roman"/>
          <w:sz w:val="24"/>
          <w:szCs w:val="24"/>
        </w:rPr>
        <w:t>.</w:t>
      </w:r>
    </w:p>
    <w:p w14:paraId="5CCC09DE" w14:textId="0EA14224" w:rsidR="00730EB1" w:rsidRDefault="00730EB1" w:rsidP="00D67340">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Efek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r w:rsidR="00BA7E2A">
        <w:rPr>
          <w:rFonts w:ascii="Times New Roman" w:hAnsi="Times New Roman" w:cs="Times New Roman"/>
          <w:sz w:val="24"/>
          <w:szCs w:val="24"/>
          <w:lang w:val="id-ID"/>
        </w:rPr>
        <w:t>Dalam penelitian yang lalu terdapat beda antara suatu peneliti dengan peneliti yang lain</w:t>
      </w:r>
      <w:r>
        <w:rPr>
          <w:rFonts w:ascii="Times New Roman" w:hAnsi="Times New Roman" w:cs="Times New Roman"/>
          <w:sz w:val="24"/>
          <w:szCs w:val="24"/>
        </w:rPr>
        <w:t xml:space="preserve">. </w:t>
      </w:r>
      <w:r w:rsidR="00BA7E2A">
        <w:rPr>
          <w:rFonts w:ascii="Times New Roman" w:hAnsi="Times New Roman" w:cs="Times New Roman"/>
          <w:sz w:val="24"/>
          <w:szCs w:val="24"/>
          <w:lang w:val="id-ID"/>
        </w:rPr>
        <w:t xml:space="preserve">Contohnya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{"citationItems":[{"id":"ITEM-1","itemData":{"abstract":"This purpose of this research tests the influence of a company’s financial distress on its accounting conservatism. This research is experience influence the prediction difference between positive accounting theory and signaling theory about the influence of a company’s financial distress on its accounting conservatism. This research uses purposive sampling method and sample in this study consists of companies that were listed at Indonesian Stock Exchange since 2002 to 2006, companies manufacturing that experience net income negative since 2002 to 2006, accounting report period become extinct each 31 december, accounting report have data inside Indonesian monetary unit, so sample consists of 76 companies and have 173 observation data. Hypotheses are examined by using Ordinary Least Squares Regression. The results in this research tests indicate that a company’s financial condition positively influences its accounting conservatism and these support signaling theory prediction about the influence of a company’s financial distress on its accounting conservatism.","author":[{"dropping-particle":"","family":"Setyaningsih","given":"Hesty","non-dropping-particle":"","parse-names":false,"suffix":""}],"container-title":"Jurnal Akuntansi dan Investasi","id":"ITEM-1","issue":"1","issued":{"date-parts":[["2008"]]},"page":"91-107","title":"Pengaruh Tingkat Kesulitan Keuangan Perusahaan Terhadap Konservatisme","type":"article-journal","volume":"9"},"uris":["http://www.mendeley.com/documents/?uuid=5a77c24c-2fee-43d7-bf2f-0c9659729ac6"]}],"mendeley":{"formattedCitation":"(Setyaningsih, 2008)","plainTextFormattedCitation":"(Setyaningsih, 2008)","previouslyFormattedCitation":"(Setyaningsih, 2008)"},"properties":{"noteIndex":0},"schema":"https://github.com/citation-style-language/schema/raw/master/csl-citation.json"}</w:instrText>
      </w:r>
      <w:r>
        <w:rPr>
          <w:rFonts w:ascii="Times New Roman" w:hAnsi="Times New Roman" w:cs="Times New Roman"/>
          <w:sz w:val="24"/>
          <w:szCs w:val="24"/>
        </w:rPr>
        <w:fldChar w:fldCharType="separate"/>
      </w:r>
      <w:r w:rsidRPr="006351D3">
        <w:rPr>
          <w:rFonts w:ascii="Times New Roman" w:hAnsi="Times New Roman" w:cs="Times New Roman"/>
          <w:noProof/>
          <w:sz w:val="24"/>
          <w:szCs w:val="24"/>
        </w:rPr>
        <w:t>(Setyaningsih, 2008)</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manufaktur</w:t>
      </w:r>
      <w:proofErr w:type="spellEnd"/>
      <w:r w:rsidR="00BA7E2A">
        <w:rPr>
          <w:rFonts w:ascii="Times New Roman" w:hAnsi="Times New Roman" w:cs="Times New Roman"/>
          <w:sz w:val="24"/>
          <w:szCs w:val="24"/>
          <w:lang w:val="id-ID"/>
        </w:rPr>
        <w:t xml:space="preserve"> dan</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r w:rsidR="00BA7E2A">
        <w:rPr>
          <w:rFonts w:ascii="Times New Roman" w:hAnsi="Times New Roman" w:cs="Times New Roman"/>
          <w:sz w:val="24"/>
          <w:szCs w:val="24"/>
          <w:lang w:val="id-ID"/>
        </w:rPr>
        <w:t>konservatisme aku</w:t>
      </w:r>
      <w:r w:rsidR="00AC4DA9">
        <w:rPr>
          <w:rFonts w:ascii="Times New Roman" w:hAnsi="Times New Roman" w:cs="Times New Roman"/>
          <w:sz w:val="24"/>
          <w:szCs w:val="24"/>
        </w:rPr>
        <w:t>n</w:t>
      </w:r>
      <w:r w:rsidR="00BA7E2A">
        <w:rPr>
          <w:rFonts w:ascii="Times New Roman" w:hAnsi="Times New Roman" w:cs="Times New Roman"/>
          <w:sz w:val="24"/>
          <w:szCs w:val="24"/>
          <w:lang w:val="id-ID"/>
        </w:rPr>
        <w:t>tansi memberikan pengaruh pada level sulitnya keuangan sebuah perusahaan. Sedangkan dalam</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{"citationItems":[{"id":"ITEM-1","itemData":{"author":[{"dropping-particle":"","family":"Wicaksono","given":"Windra Septian","non-dropping-particle":"","parse-names":false,"suffix":""},{"dropping-particle":"","family":"Laksito","given":"Herry","non-dropping-particle":"","parse-names":false,"suffix":""}],"id":"ITEM-1","issued":{"date-parts":[["2012"]]},"page":"1-12","title":"UJI EMPIRIS PENGARUH FAKTOR-FAKTOR KONSERVATISME This paper investigates the association between tax incentives , non-tax incentives , and accounting conservatism . The sample in this study were taken by using the data collection method called purposive r","type":"article-journal","volume":"1"},"uris":["http://www.mendeley.com/documents/?uuid=64674095-bd62-4bea-a62f-94ca059e70f0"]}],"mendeley":{"formattedCitation":"(Wicaksono &amp; Laksito, 2012)","plainTextFormattedCitation":"(Wicaksono &amp; Laksito, 2012)","previouslyFormattedCitation":"(Wicaksono &amp; Laksito, 2012)"},"properties":{"noteIndex":0},"schema":"https://github.com/citation-style-language/schema/raw/master/csl-citation.json"}</w:instrText>
      </w:r>
      <w:r>
        <w:rPr>
          <w:rFonts w:ascii="Times New Roman" w:hAnsi="Times New Roman" w:cs="Times New Roman"/>
          <w:sz w:val="24"/>
          <w:szCs w:val="24"/>
        </w:rPr>
        <w:fldChar w:fldCharType="separate"/>
      </w:r>
      <w:r w:rsidRPr="006351D3">
        <w:rPr>
          <w:rFonts w:ascii="Times New Roman" w:hAnsi="Times New Roman" w:cs="Times New Roman"/>
          <w:noProof/>
          <w:sz w:val="24"/>
          <w:szCs w:val="24"/>
        </w:rPr>
        <w:t>(Wicaksono &amp; Laksito, 2012)</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r w:rsidR="00BA7E2A">
        <w:rPr>
          <w:rFonts w:ascii="Times New Roman" w:hAnsi="Times New Roman" w:cs="Times New Roman"/>
          <w:sz w:val="24"/>
          <w:szCs w:val="24"/>
          <w:lang w:val="id-ID"/>
        </w:rPr>
        <w:t>konservatsime aku</w:t>
      </w:r>
      <w:r w:rsidR="00AC4DA9">
        <w:rPr>
          <w:rFonts w:ascii="Times New Roman" w:hAnsi="Times New Roman" w:cs="Times New Roman"/>
          <w:sz w:val="24"/>
          <w:szCs w:val="24"/>
        </w:rPr>
        <w:t>n</w:t>
      </w:r>
      <w:r w:rsidR="00BA7E2A">
        <w:rPr>
          <w:rFonts w:ascii="Times New Roman" w:hAnsi="Times New Roman" w:cs="Times New Roman"/>
          <w:sz w:val="24"/>
          <w:szCs w:val="24"/>
          <w:lang w:val="id-ID"/>
        </w:rPr>
        <w:t>tansi memiliki pengaruh yang positif terhadap level hutang dan besar kecilnya suatu perusahaan</w:t>
      </w:r>
      <w:r>
        <w:rPr>
          <w:rFonts w:ascii="Times New Roman" w:hAnsi="Times New Roman" w:cs="Times New Roman"/>
          <w:sz w:val="24"/>
          <w:szCs w:val="24"/>
        </w:rPr>
        <w:t xml:space="preserve">, </w:t>
      </w:r>
      <w:r w:rsidR="00BA7E2A">
        <w:rPr>
          <w:rFonts w:ascii="Times New Roman" w:hAnsi="Times New Roman" w:cs="Times New Roman"/>
          <w:sz w:val="24"/>
          <w:szCs w:val="24"/>
          <w:lang w:val="id-ID"/>
        </w:rPr>
        <w:t>kemudian konservatisme aku</w:t>
      </w:r>
      <w:r w:rsidR="00AC4DA9">
        <w:rPr>
          <w:rFonts w:ascii="Times New Roman" w:hAnsi="Times New Roman" w:cs="Times New Roman"/>
          <w:sz w:val="24"/>
          <w:szCs w:val="24"/>
        </w:rPr>
        <w:t>n</w:t>
      </w:r>
      <w:r w:rsidR="00BA7E2A">
        <w:rPr>
          <w:rFonts w:ascii="Times New Roman" w:hAnsi="Times New Roman" w:cs="Times New Roman"/>
          <w:sz w:val="24"/>
          <w:szCs w:val="24"/>
          <w:lang w:val="id-ID"/>
        </w:rPr>
        <w:t xml:space="preserve">tansi memberikan pengaruh negatif pada </w:t>
      </w:r>
      <w:proofErr w:type="spellStart"/>
      <w:r>
        <w:rPr>
          <w:rFonts w:ascii="Times New Roman" w:hAnsi="Times New Roman" w:cs="Times New Roman"/>
          <w:sz w:val="24"/>
          <w:szCs w:val="24"/>
        </w:rPr>
        <w:t>intensif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1E7312">
        <w:rPr>
          <w:rFonts w:ascii="Times New Roman" w:hAnsi="Times New Roman" w:cs="Times New Roman"/>
          <w:i/>
          <w:iCs/>
          <w:sz w:val="24"/>
          <w:szCs w:val="24"/>
        </w:rPr>
        <w:t>earning pressure</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kepemilikan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manajerial</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{"citationItems":[{"id":"ITEM-1","itemData":{"abstract":"This study aims to examine the effect of tax incentives and non-tax factors on accounting conservatism. Factors that led to accounting conservatism are the tax incentives (proxied by tax planning) to defer tax payments as a result of the reduced tax rate of progressive tax rates to a flat rate and non-tax factors which include earnings pressure, leverage, earnings bath, size, and growth opportunities. The research samples are manufacturing companies which is listed on Indonesian Stock Exchange (IDX) during 2007-2010. The sampling technique used is non-probability sampling technique using purposive sampling method, the sampling technique with consideration of certain criteria that have been determined in advance by the researcher. Data analysis techniques to examine each of the variables and testing hypothesis were done through the classical assumption test, multiple linear regression analysis to test the coefficient of determination, F-test and t-test using SPSS 20.0. The research results showed that tax plan, earnings pressure, earning bath, and growth opportunities have significant effect to accounting conservatism, while leverage and firm size do not have significant effect to accounting conservatism.","author":[{"dropping-particle":"","family":"Raharja","given":"Natalia","non-dropping-particle":"","parse-names":false,"suffix":""},{"dropping-particle":"","family":"Sandra","given":"Amelia","non-dropping-particle":"","parse-names":false,"suffix":""}],"id":"ITEM-1","issued":{"date-parts":[["2014"]]},"title":"Prosiding Simposium Nasional Perpajakan 4","type":"report"},"uris":["http://www.mendeley.com/documents/?uuid=d31c23b0-723d-35f6-a297-c5f4adeaf561"]}],"mendeley":{"formattedCitation":"(Raharja &amp; Sandra, 2014)","plainTextFormattedCitation":"(Raharja &amp; Sandra, 2014)","previouslyFormattedCitation":"(Raharja &amp; Sandra, 2014)"},"properties":{"noteIndex":0},"schema":"https://github.com/citation-style-language/schema/raw/master/csl-citation.json"}</w:instrText>
      </w:r>
      <w:r>
        <w:rPr>
          <w:rFonts w:ascii="Times New Roman" w:hAnsi="Times New Roman" w:cs="Times New Roman"/>
          <w:sz w:val="24"/>
          <w:szCs w:val="24"/>
        </w:rPr>
        <w:fldChar w:fldCharType="separate"/>
      </w:r>
      <w:r w:rsidRPr="00B44DD5">
        <w:rPr>
          <w:rFonts w:ascii="Times New Roman" w:hAnsi="Times New Roman" w:cs="Times New Roman"/>
          <w:noProof/>
          <w:sz w:val="24"/>
          <w:szCs w:val="24"/>
        </w:rPr>
        <w:t>(Raharja &amp; Sandra,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intensif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1E7312">
        <w:rPr>
          <w:rFonts w:ascii="Times New Roman" w:hAnsi="Times New Roman" w:cs="Times New Roman"/>
          <w:i/>
          <w:iCs/>
          <w:sz w:val="24"/>
          <w:szCs w:val="24"/>
        </w:rPr>
        <w:t>earning bath</w:t>
      </w:r>
      <w:r>
        <w:rPr>
          <w:rFonts w:ascii="Times New Roman" w:hAnsi="Times New Roman" w:cs="Times New Roman"/>
          <w:sz w:val="24"/>
          <w:szCs w:val="24"/>
        </w:rPr>
        <w:t xml:space="preserve"> dan </w:t>
      </w:r>
      <w:r w:rsidRPr="001E7312">
        <w:rPr>
          <w:rFonts w:ascii="Times New Roman" w:hAnsi="Times New Roman" w:cs="Times New Roman"/>
          <w:i/>
          <w:iCs/>
          <w:sz w:val="24"/>
          <w:szCs w:val="24"/>
        </w:rPr>
        <w:t>earning pressure</w:t>
      </w:r>
      <w:r>
        <w:rPr>
          <w:rFonts w:ascii="Times New Roman" w:hAnsi="Times New Roman" w:cs="Times New Roman"/>
          <w:sz w:val="24"/>
          <w:szCs w:val="24"/>
        </w:rPr>
        <w:t xml:space="preserve"> </w:t>
      </w:r>
      <w:r w:rsidR="00BA7E2A">
        <w:rPr>
          <w:rFonts w:ascii="Times New Roman" w:hAnsi="Times New Roman" w:cs="Times New Roman"/>
          <w:sz w:val="24"/>
          <w:szCs w:val="24"/>
          <w:lang w:val="id-ID"/>
        </w:rPr>
        <w:t>memiliki dampak yang positif pada</w:t>
      </w:r>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1E7312">
        <w:rPr>
          <w:rFonts w:ascii="Times New Roman" w:hAnsi="Times New Roman" w:cs="Times New Roman"/>
          <w:i/>
          <w:iCs/>
          <w:sz w:val="24"/>
          <w:szCs w:val="24"/>
        </w:rPr>
        <w:t>leverage</w:t>
      </w:r>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dan </w:t>
      </w:r>
      <w:r w:rsidRPr="001E7312">
        <w:rPr>
          <w:rFonts w:ascii="Times New Roman" w:hAnsi="Times New Roman" w:cs="Times New Roman"/>
          <w:i/>
          <w:iCs/>
          <w:sz w:val="24"/>
          <w:szCs w:val="24"/>
        </w:rPr>
        <w:t>growth opportunities</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This research aims to analyze and get empirical evidence about the effect of IFRS convergence, bonus plan, debt covenant, and political cost on accounting conservatism in companies which are listed at BEI. Independent variables in this research are IFRS convergence, bonus plan which is proxied by the structure of managerial ownership, debt covenant which is proxied by leverage, and political cost whichis proxied by firm size. Dependent variable in this research is accounting conservatism. Sample used in this research are companies which are listed at BEI in 2012. By using purposive sampling, found that 127 companies are proper sample of the research. The multiple regression analysis is the method use to analyse the hypotesis. The results shows that IFRS convergence and political cost have negative effect and significantly on accounting conservatism. On the other hand, bonus plan and debt covenant didn’t effect significantly on accounting conservatism. Keywords:","author":[{"dropping-particle":"","family":"Reskino","given":"","non-dropping-particle":"","parse-names":false,"suffix":""},{"dropping-particle":"","family":"Vemiliyarni","given":"Ressy","non-dropping-particle":"","parse-names":false,"suffix":""}],"container-title":"Jurnal Akuntansi","id":"ITEM-1","issue":"3","issued":{"date-parts":[["2014"]]},"title":"Pengaruh Konvergensi Ifrs , Bonus Plan , Debt Covenant , Dan Political Cost Terhadap","type":"article-journal","volume":"VII"},"uris":["http://www.mendeley.com/documents/?uuid=f94cb33d-4e76-422f-ac9e-f8e9be5b5294"]}],"mendeley":{"formattedCitation":"(Reskino &amp; Vemiliyarni, 2014)","plainTextFormattedCitation":"(Reskino &amp; Vemiliyarni, 2014)","previouslyFormattedCitation":"(Reskino &amp; Vemiliyarni, 2014)"},"properties":{"noteIndex":0},"schema":"https://github.com/citation-style-language/schema/raw/master/csl-citation.json"}</w:instrText>
      </w:r>
      <w:r>
        <w:rPr>
          <w:rFonts w:ascii="Times New Roman" w:hAnsi="Times New Roman" w:cs="Times New Roman"/>
          <w:sz w:val="24"/>
          <w:szCs w:val="24"/>
        </w:rPr>
        <w:fldChar w:fldCharType="separate"/>
      </w:r>
      <w:r w:rsidRPr="00B44DD5">
        <w:rPr>
          <w:rFonts w:ascii="Times New Roman" w:hAnsi="Times New Roman" w:cs="Times New Roman"/>
          <w:noProof/>
          <w:sz w:val="24"/>
          <w:szCs w:val="24"/>
        </w:rPr>
        <w:t>(Reskino &amp; Vemiliyarni,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r w:rsidR="00BA7E2A">
        <w:rPr>
          <w:rFonts w:ascii="Times New Roman" w:hAnsi="Times New Roman" w:cs="Times New Roman"/>
          <w:sz w:val="24"/>
          <w:szCs w:val="24"/>
          <w:lang w:val="id-ID"/>
        </w:rPr>
        <w:t>konservatisme aku</w:t>
      </w:r>
      <w:r w:rsidR="00AC4DA9">
        <w:rPr>
          <w:rFonts w:ascii="Times New Roman" w:hAnsi="Times New Roman" w:cs="Times New Roman"/>
          <w:sz w:val="24"/>
          <w:szCs w:val="24"/>
        </w:rPr>
        <w:t>n</w:t>
      </w:r>
      <w:r w:rsidR="00BA7E2A">
        <w:rPr>
          <w:rFonts w:ascii="Times New Roman" w:hAnsi="Times New Roman" w:cs="Times New Roman"/>
          <w:sz w:val="24"/>
          <w:szCs w:val="24"/>
          <w:lang w:val="id-ID"/>
        </w:rPr>
        <w:t xml:space="preserve">tansi terdampak negatif akibat dari </w:t>
      </w:r>
      <w:proofErr w:type="spellStart"/>
      <w:r>
        <w:rPr>
          <w:rFonts w:ascii="Times New Roman" w:hAnsi="Times New Roman" w:cs="Times New Roman"/>
          <w:sz w:val="24"/>
          <w:szCs w:val="24"/>
        </w:rPr>
        <w:t>konvergensi</w:t>
      </w:r>
      <w:proofErr w:type="spellEnd"/>
      <w:r>
        <w:rPr>
          <w:rFonts w:ascii="Times New Roman" w:hAnsi="Times New Roman" w:cs="Times New Roman"/>
          <w:sz w:val="24"/>
          <w:szCs w:val="24"/>
        </w:rPr>
        <w:t xml:space="preserve"> IFRS dan </w:t>
      </w:r>
      <w:r w:rsidRPr="001E7312">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1E7312">
        <w:rPr>
          <w:rFonts w:ascii="Times New Roman" w:hAnsi="Times New Roman" w:cs="Times New Roman"/>
          <w:i/>
          <w:iCs/>
          <w:sz w:val="24"/>
          <w:szCs w:val="24"/>
        </w:rPr>
        <w:t>Bonus Plan</w:t>
      </w:r>
      <w:r>
        <w:rPr>
          <w:rFonts w:ascii="Times New Roman" w:hAnsi="Times New Roman" w:cs="Times New Roman"/>
          <w:sz w:val="24"/>
          <w:szCs w:val="24"/>
        </w:rPr>
        <w:t xml:space="preserve"> dan </w:t>
      </w:r>
      <w:r w:rsidRPr="001E7312">
        <w:rPr>
          <w:rFonts w:ascii="Times New Roman" w:hAnsi="Times New Roman" w:cs="Times New Roman"/>
          <w:i/>
          <w:iCs/>
          <w:sz w:val="24"/>
          <w:szCs w:val="24"/>
        </w:rPr>
        <w:t xml:space="preserve">Debt </w:t>
      </w:r>
      <w:proofErr w:type="spellStart"/>
      <w:r w:rsidRPr="001E7312">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w:t>
      </w:r>
      <w:r w:rsidR="00BA7E2A">
        <w:rPr>
          <w:rFonts w:ascii="Times New Roman" w:hAnsi="Times New Roman" w:cs="Times New Roman"/>
          <w:sz w:val="24"/>
          <w:szCs w:val="24"/>
          <w:lang w:val="id-ID"/>
        </w:rPr>
        <w:t xml:space="preserve">tak memberikan pengaruh yang signifikan pada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selanjutya</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{"citationItems":[{"id":"ITEM-1","itemData":{"ISSN":"2302-8556","abstract":"Laporan keuangan merupakan gambaran kinerja suatu perusahaan . Manajemen diberikan fleksibilitas dalam memilih metode akuntansi yang akan digunakan salah satunya dengan menerapkan konservatisme akuntansi. Tujuan penelitian ini adalah untuk mengetahui pengaruh financial distress, ukuran perusahaan, dan leverage pada konservatisme akuntansi. Perusahaan Manufaktur yang terdaftar di Bursa Efek Indonesia menjadi populasi pada penelitian ini dengan periode penelitian 2010-2013. Jumlah sampel yang dianalisis sebanyak 241 tahun perusahaan. Sampel diambil dengan metode stratified random sampling.Teknik analisis yang digunakan adalah teknik analisis regresi linier berganda. Hasil penelitian ini menunjukkan bahwa financial distress berpengaruh negatif pada konservatisme akuntansi, ukuran perusahaan berpengaruh positif pada konservatisme akuntansi, dan leverage berpengaruh negatif pada konservatisme akuntansi.","author":[{"dropping-particle":"","family":"Noviantari","given":"Ni Wayan","non-dropping-particle":"","parse-names":false,"suffix":""},{"dropping-particle":"","family":"Ratnadi","given":"Ni Made Dwi","non-dropping-particle":"","parse-names":false,"suffix":""}],"container-title":"E-Jurnal Akuntansi","id":"ITEM-1","issue":"3","issued":{"date-parts":[["2015"]]},"page":"646-660","title":"Pengaruh Financial Distress, Ukuran Perusahaan, Dan Leverage Pada Konservatisme Akuntansi","type":"article-journal","volume":"11"},"uris":["http://www.mendeley.com/documents/?uuid=14372bf4-256c-4fa2-85bc-a39b80061775"]}],"mendeley":{"formattedCitation":"(Noviantari &amp; Ratnadi, 2015)","plainTextFormattedCitation":"(Noviantari &amp; Ratnadi, 2015)","previouslyFormattedCitation":"(Noviantari &amp; Ratnadi, 2015)"},"properties":{"noteIndex":0},"schema":"https://github.com/citation-style-language/schema/raw/master/csl-citation.json"}</w:instrText>
      </w:r>
      <w:r>
        <w:rPr>
          <w:rFonts w:ascii="Times New Roman" w:hAnsi="Times New Roman" w:cs="Times New Roman"/>
          <w:sz w:val="24"/>
          <w:szCs w:val="24"/>
        </w:rPr>
        <w:fldChar w:fldCharType="separate"/>
      </w:r>
      <w:r w:rsidRPr="00B44DD5">
        <w:rPr>
          <w:rFonts w:ascii="Times New Roman" w:hAnsi="Times New Roman" w:cs="Times New Roman"/>
          <w:noProof/>
          <w:sz w:val="24"/>
          <w:szCs w:val="24"/>
        </w:rPr>
        <w:t>(Noviantari &amp; Ratnadi, 2015)</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1E7312">
        <w:rPr>
          <w:rFonts w:ascii="Times New Roman" w:hAnsi="Times New Roman" w:cs="Times New Roman"/>
          <w:i/>
          <w:iCs/>
          <w:sz w:val="24"/>
          <w:szCs w:val="24"/>
        </w:rPr>
        <w:t>Financial distress</w:t>
      </w:r>
      <w:r>
        <w:rPr>
          <w:rFonts w:ascii="Times New Roman" w:hAnsi="Times New Roman" w:cs="Times New Roman"/>
          <w:sz w:val="24"/>
          <w:szCs w:val="24"/>
        </w:rPr>
        <w:t xml:space="preserve"> dan </w:t>
      </w:r>
      <w:r w:rsidR="00D67340" w:rsidRPr="00D67340">
        <w:rPr>
          <w:rFonts w:ascii="Times New Roman" w:hAnsi="Times New Roman" w:cs="Times New Roman"/>
          <w:sz w:val="24"/>
          <w:szCs w:val="24"/>
          <w:lang w:val="id-ID"/>
        </w:rPr>
        <w:t>manfaat</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Ditahun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{"citationItems":[{"id":"ITEM-1","itemData":{"DOI":"10.15294/aaj.v4i3.8305","ISSN":"2252-6765","abstract":"The purpose of this research is to determine the effect of good corporate governance mechanisms, leverage, company growth and financial distress to accounting conservatism.The population of this research are all manufacturing companies listed in Indonesia Stock Exchange 2011-2013 who reported financial statements completely which published in Indonesian Capital Market Directory. The sampling technique used in this research is purposive sampling. There are 38 companies that qualified as sample with 92 unit of analyse. The method of data analysis is multiple regression analysis, using SPSS 21 program for windows. The results show that partially institusional ownership and financial distress have negative significant effect on accounting conservatism, but leverage and company growth have positive effect on accounting conservatism. Meanwhile all variables have significant effect on accounting conservatism. Next research should use another variable of good corporate governance mechanisms for more variatif result.","author":[{"dropping-particle":"","family":"Risdiyani dan Kusmuriyanto","given":"","non-dropping-particle":"","parse-names":false,"suffix":""}],"container-title":"Accounting Analysis Journal","id":"ITEM-1","issue":"3","issued":{"date-parts":[["2015"]]},"page":"1-10","title":"Analisis Faktor-Faktor Yang Mempengaruhi Penerapan Konservatisme Akuntansi","type":"article-journal","volume":"4"},"uris":["http://www.mendeley.com/documents/?uuid=8b205801-602b-4f4f-bb6a-d63fb93ec647"]}],"mendeley":{"formattedCitation":"(Risdiyani dan Kusmuriyanto, 2015)","plainTextFormattedCitation":"(Risdiyani dan Kusmuriyanto, 2015)","previouslyFormattedCitation":"(Risdiyani dan Kusmuriyanto, 2015)"},"properties":{"noteIndex":0},"schema":"https://github.com/citation-style-language/schema/raw/master/csl-citation.json"}</w:instrText>
      </w:r>
      <w:r>
        <w:rPr>
          <w:rFonts w:ascii="Times New Roman" w:hAnsi="Times New Roman" w:cs="Times New Roman"/>
          <w:sz w:val="24"/>
          <w:szCs w:val="24"/>
        </w:rPr>
        <w:fldChar w:fldCharType="separate"/>
      </w:r>
      <w:r w:rsidRPr="00B44DD5">
        <w:rPr>
          <w:rFonts w:ascii="Times New Roman" w:hAnsi="Times New Roman" w:cs="Times New Roman"/>
          <w:noProof/>
          <w:sz w:val="24"/>
          <w:szCs w:val="24"/>
        </w:rPr>
        <w:t>(Risdiyani dan Kusmuriyanto, 2015)</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kepemilikan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lembaga</w:t>
      </w:r>
      <w:proofErr w:type="spellEnd"/>
      <w:r>
        <w:rPr>
          <w:rFonts w:ascii="Times New Roman" w:hAnsi="Times New Roman" w:cs="Times New Roman"/>
          <w:sz w:val="24"/>
          <w:szCs w:val="24"/>
        </w:rPr>
        <w:t xml:space="preserve">, utang,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kemerosotan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keuangan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memiliki</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i</w:t>
      </w:r>
      <w:r>
        <w:rPr>
          <w:rFonts w:ascii="Times New Roman" w:hAnsi="Times New Roman" w:cs="Times New Roman"/>
          <w:sz w:val="24"/>
          <w:szCs w:val="24"/>
        </w:rPr>
        <w:t>mplikasi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penerapan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konservatisme</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lastRenderedPageBreak/>
        <w:t>akuntansi</w:t>
      </w:r>
      <w:proofErr w:type="spellEnd"/>
      <w:r w:rsidRPr="00D300C4">
        <w:rPr>
          <w:rFonts w:ascii="Times New Roman" w:hAnsi="Times New Roman" w:cs="Times New Roman"/>
          <w:sz w:val="24"/>
          <w:szCs w:val="24"/>
        </w:rPr>
        <w:t xml:space="preserve">. Di </w:t>
      </w:r>
      <w:proofErr w:type="spellStart"/>
      <w:r w:rsidRPr="00D300C4">
        <w:rPr>
          <w:rFonts w:ascii="Times New Roman" w:hAnsi="Times New Roman" w:cs="Times New Roman"/>
          <w:sz w:val="24"/>
          <w:szCs w:val="24"/>
        </w:rPr>
        <w:t>sisi</w:t>
      </w:r>
      <w:proofErr w:type="spellEnd"/>
      <w:r w:rsidRPr="00D300C4">
        <w:rPr>
          <w:rFonts w:ascii="Times New Roman" w:hAnsi="Times New Roman" w:cs="Times New Roman"/>
          <w:sz w:val="24"/>
          <w:szCs w:val="24"/>
        </w:rPr>
        <w:t xml:space="preserve"> lain, </w:t>
      </w:r>
      <w:proofErr w:type="spellStart"/>
      <w:r w:rsidRPr="00D300C4">
        <w:rPr>
          <w:rFonts w:ascii="Times New Roman" w:hAnsi="Times New Roman" w:cs="Times New Roman"/>
          <w:sz w:val="24"/>
          <w:szCs w:val="24"/>
        </w:rPr>
        <w:t>komisaris</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independen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kepemilikan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sidRPr="00D300C4">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akuntansi</w:t>
      </w:r>
      <w:proofErr w:type="spellEnd"/>
      <w:r w:rsidRPr="00D300C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{"citationItems":[{"id":"ITEM-1","itemData":{"ISSN":"2614-5286","abstract":"The purpose of this research is to determine the effect of ASEAN corporate governance scorecard, leverage, size, growth opportunities, and earnings pressure to accounting conservatism on Top Ranking 50 Companies ASEAN Corporate Governance Scorecard. The population used in this research is Top Ranking 50 Companies ASEAN Corporate Governance Scorecard based on the assessments by Indonesian Institute for Corporate Directorship (IICD) listed in Indonesia Stock Exchange (BEI). The technique of sample selection used purposive sampling. Based on these criteria, obtained samples as much as 49 companies during the observation period 2013-2015. The analytical tool used in this study is the panel regression and hypothesis testing using t-test, f-test and the coefficient determination by used the program Eviews 9. These results indicate that the ASEAN Corporate Governance Scorecard have a significant negative effect on accounting conservatism. Leverage, size, and growth opportinities have a significant positive effect on accounting conservatism, but earnings pressure has no significant effect on accounting conservatism.","author":[{"dropping-particle":"","family":"Sulastri","given":"Aes","non-dropping-particle":"","parse-names":false,"suffix":""},{"dropping-particle":"","family":"Mulyati","given":"Sri","non-dropping-particle":"","parse-names":false,"suffix":""},{"dropping-particle":"","family":"Icih","given":"Icih","non-dropping-particle":"","parse-names":false,"suffix":""}],"container-title":"Accruals (Accounting Research Journal of Sutaatmadja)","id":"ITEM-1","issue":"1","issued":{"date-parts":[["2018"]]},"page":"41-67","title":"Analisis Pengaruh ASEAN Corporate Governance Scorecard, Leverage, Size, Growth Opportunities, dan Earnings Pressure Terhadap Konservatisme Akuntansi","type":"article-journal","volume":"1"},"uris":["http://www.mendeley.com/documents/?uuid=86e8b283-6f7e-4520-baf4-11dd8e6f4a76"]}],"mendeley":{"formattedCitation":"(Sulastri et al., 2018)","plainTextFormattedCitation":"(Sulastri et al., 2018)","previouslyFormattedCitation":"(Sulastri et al., 2018)"},"properties":{"noteIndex":0},"schema":"https://github.com/citation-style-language/schema/raw/master/csl-citation.json"}</w:instrText>
      </w:r>
      <w:r>
        <w:rPr>
          <w:rFonts w:ascii="Times New Roman" w:hAnsi="Times New Roman" w:cs="Times New Roman"/>
          <w:sz w:val="24"/>
          <w:szCs w:val="24"/>
        </w:rPr>
        <w:fldChar w:fldCharType="separate"/>
      </w:r>
      <w:r w:rsidRPr="00894006">
        <w:rPr>
          <w:rFonts w:ascii="Times New Roman" w:hAnsi="Times New Roman" w:cs="Times New Roman"/>
          <w:noProof/>
          <w:sz w:val="24"/>
          <w:szCs w:val="24"/>
        </w:rPr>
        <w:t>(Sulastri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r w:rsidRPr="001E7312">
        <w:rPr>
          <w:rFonts w:ascii="Times New Roman" w:hAnsi="Times New Roman" w:cs="Times New Roman"/>
          <w:i/>
          <w:iCs/>
          <w:sz w:val="24"/>
          <w:szCs w:val="24"/>
        </w:rPr>
        <w:t>leverage</w:t>
      </w:r>
      <w:r>
        <w:rPr>
          <w:rFonts w:ascii="Times New Roman" w:hAnsi="Times New Roman" w:cs="Times New Roman"/>
          <w:sz w:val="24"/>
          <w:szCs w:val="24"/>
        </w:rPr>
        <w:t xml:space="preserve">, </w:t>
      </w:r>
      <w:r w:rsidR="00B627D3" w:rsidRPr="00B627D3">
        <w:rPr>
          <w:rFonts w:ascii="Times New Roman" w:hAnsi="Times New Roman" w:cs="Times New Roman"/>
          <w:sz w:val="24"/>
          <w:szCs w:val="24"/>
          <w:lang w:val="id-ID"/>
        </w:rPr>
        <w:t xml:space="preserve">pertumbuhan dan perkembangan kesempatan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earning </w:t>
      </w:r>
      <w:r w:rsidRPr="001E7312">
        <w:rPr>
          <w:rFonts w:ascii="Times New Roman" w:hAnsi="Times New Roman" w:cs="Times New Roman"/>
          <w:i/>
          <w:iCs/>
          <w:sz w:val="24"/>
          <w:szCs w:val="24"/>
        </w:rPr>
        <w:t>pressure</w:t>
      </w:r>
      <w:r>
        <w:rPr>
          <w:rFonts w:ascii="Times New Roman" w:hAnsi="Times New Roman" w:cs="Times New Roman"/>
          <w:sz w:val="24"/>
          <w:szCs w:val="24"/>
        </w:rPr>
        <w:t xml:space="preserve"> </w:t>
      </w:r>
      <w:r w:rsidR="00B627D3">
        <w:rPr>
          <w:rFonts w:ascii="Times New Roman" w:hAnsi="Times New Roman" w:cs="Times New Roman"/>
          <w:sz w:val="24"/>
          <w:szCs w:val="24"/>
          <w:lang w:val="id-ID"/>
        </w:rPr>
        <w:t>memberikan pengaruh 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BA7E2A">
        <w:rPr>
          <w:rFonts w:ascii="Times New Roman" w:hAnsi="Times New Roman" w:cs="Times New Roman"/>
          <w:sz w:val="24"/>
          <w:szCs w:val="24"/>
          <w:lang w:val="id-ID"/>
        </w:rPr>
        <w:t>Skripsi ini menggunakan</w:t>
      </w:r>
      <w:r>
        <w:rPr>
          <w:rFonts w:ascii="Times New Roman" w:hAnsi="Times New Roman" w:cs="Times New Roman"/>
          <w:sz w:val="24"/>
          <w:szCs w:val="24"/>
        </w:rPr>
        <w:t xml:space="preserve"> </w:t>
      </w:r>
      <w:r w:rsidRPr="00323709">
        <w:rPr>
          <w:rFonts w:ascii="Times New Roman" w:hAnsi="Times New Roman" w:cs="Times New Roman"/>
          <w:i/>
          <w:sz w:val="24"/>
          <w:szCs w:val="24"/>
        </w:rPr>
        <w:t>earning pressure, political cost</w:t>
      </w:r>
      <w:r>
        <w:rPr>
          <w:rFonts w:ascii="Times New Roman" w:hAnsi="Times New Roman" w:cs="Times New Roman"/>
          <w:sz w:val="24"/>
          <w:szCs w:val="24"/>
        </w:rPr>
        <w:t xml:space="preserve"> dan </w:t>
      </w:r>
      <w:r w:rsidRPr="00323709">
        <w:rPr>
          <w:rFonts w:ascii="Times New Roman" w:hAnsi="Times New Roman" w:cs="Times New Roman"/>
          <w:i/>
          <w:sz w:val="24"/>
          <w:szCs w:val="24"/>
        </w:rPr>
        <w:t>bonus plan</w:t>
      </w:r>
      <w:r>
        <w:rPr>
          <w:rFonts w:ascii="Times New Roman" w:hAnsi="Times New Roman" w:cs="Times New Roman"/>
          <w:sz w:val="24"/>
          <w:szCs w:val="24"/>
        </w:rPr>
        <w:t xml:space="preserve">.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factor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sekali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1AA37194" w14:textId="168EB3FF" w:rsidR="00730EB1" w:rsidRPr="00B34AFB" w:rsidRDefault="00730EB1" w:rsidP="00B627D3">
      <w:pPr>
        <w:spacing w:after="0" w:line="480" w:lineRule="auto"/>
        <w:ind w:firstLine="426"/>
        <w:jc w:val="both"/>
        <w:rPr>
          <w:rFonts w:ascii="Times New Roman" w:hAnsi="Times New Roman" w:cs="Times New Roman"/>
          <w:sz w:val="24"/>
          <w:szCs w:val="24"/>
          <w:lang w:val="id-ID"/>
        </w:rPr>
      </w:pPr>
      <w:r>
        <w:rPr>
          <w:rFonts w:ascii="Times New Roman" w:hAnsi="Times New Roman" w:cs="Times New Roman"/>
          <w:i/>
          <w:sz w:val="24"/>
          <w:szCs w:val="24"/>
        </w:rPr>
        <w:t xml:space="preserve">Earning pressure </w:t>
      </w:r>
      <w:r w:rsidR="00BA7E2A">
        <w:rPr>
          <w:rFonts w:ascii="Times New Roman" w:hAnsi="Times New Roman" w:cs="Times New Roman"/>
          <w:sz w:val="24"/>
          <w:szCs w:val="24"/>
          <w:lang w:val="id-ID"/>
        </w:rPr>
        <w:t xml:space="preserve">didefinisikan sebagai </w:t>
      </w:r>
      <w:r w:rsidR="00B34AFB">
        <w:rPr>
          <w:rFonts w:ascii="Times New Roman" w:hAnsi="Times New Roman" w:cs="Times New Roman"/>
          <w:sz w:val="24"/>
          <w:szCs w:val="24"/>
          <w:lang w:val="id-ID"/>
        </w:rPr>
        <w:t>penurunan</w:t>
      </w:r>
      <w:r w:rsidR="00BA7E2A">
        <w:rPr>
          <w:rFonts w:ascii="Times New Roman" w:hAnsi="Times New Roman" w:cs="Times New Roman"/>
          <w:sz w:val="24"/>
          <w:szCs w:val="24"/>
          <w:lang w:val="id-ID"/>
        </w:rPr>
        <w:t xml:space="preserve"> keuntungan dengan cara melakukan sebuah</w:t>
      </w:r>
      <w:r>
        <w:rPr>
          <w:rFonts w:ascii="Times New Roman" w:hAnsi="Times New Roman" w:cs="Times New Roman"/>
          <w:sz w:val="24"/>
          <w:szCs w:val="24"/>
        </w:rPr>
        <w:t xml:space="preserve"> </w:t>
      </w:r>
      <w:proofErr w:type="spellStart"/>
      <w:r>
        <w:rPr>
          <w:rFonts w:ascii="Times New Roman" w:hAnsi="Times New Roman" w:cs="Times New Roman"/>
          <w:sz w:val="24"/>
          <w:szCs w:val="24"/>
        </w:rPr>
        <w:t>aktivitas</w:t>
      </w:r>
      <w:proofErr w:type="spellEnd"/>
      <w:r w:rsidRPr="00CC1B2B">
        <w:rPr>
          <w:rFonts w:ascii="Times New Roman" w:hAnsi="Times New Roman" w:cs="Times New Roman"/>
          <w:sz w:val="24"/>
          <w:szCs w:val="24"/>
        </w:rPr>
        <w:t xml:space="preserve"> </w:t>
      </w:r>
      <w:proofErr w:type="spellStart"/>
      <w:r w:rsidRPr="00CC1B2B">
        <w:rPr>
          <w:rFonts w:ascii="Times New Roman" w:hAnsi="Times New Roman" w:cs="Times New Roman"/>
          <w:sz w:val="24"/>
          <w:szCs w:val="24"/>
        </w:rPr>
        <w:t>penurunan</w:t>
      </w:r>
      <w:proofErr w:type="spellEnd"/>
      <w:r w:rsidRPr="00CC1B2B">
        <w:rPr>
          <w:rFonts w:ascii="Times New Roman" w:hAnsi="Times New Roman" w:cs="Times New Roman"/>
          <w:sz w:val="24"/>
          <w:szCs w:val="24"/>
        </w:rPr>
        <w:t xml:space="preserve"> </w:t>
      </w:r>
      <w:proofErr w:type="spellStart"/>
      <w:r w:rsidRPr="00CC1B2B">
        <w:rPr>
          <w:rFonts w:ascii="Times New Roman" w:hAnsi="Times New Roman" w:cs="Times New Roman"/>
          <w:sz w:val="24"/>
          <w:szCs w:val="24"/>
        </w:rPr>
        <w:t>akru</w:t>
      </w:r>
      <w:r>
        <w:rPr>
          <w:rFonts w:ascii="Times New Roman" w:hAnsi="Times New Roman" w:cs="Times New Roman"/>
          <w:sz w:val="24"/>
          <w:szCs w:val="24"/>
        </w:rPr>
        <w:t>al</w:t>
      </w:r>
      <w:proofErr w:type="spellEnd"/>
      <w:r>
        <w:rPr>
          <w:rFonts w:ascii="Times New Roman" w:hAnsi="Times New Roman" w:cs="Times New Roman"/>
          <w:sz w:val="24"/>
          <w:szCs w:val="24"/>
        </w:rPr>
        <w:t xml:space="preserve">. </w:t>
      </w:r>
      <w:r w:rsidR="00B34AFB">
        <w:rPr>
          <w:rFonts w:ascii="Times New Roman" w:hAnsi="Times New Roman" w:cs="Times New Roman"/>
          <w:sz w:val="24"/>
          <w:szCs w:val="24"/>
          <w:lang w:val="id-ID"/>
        </w:rPr>
        <w:t>Sesuai dengan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{"citationItems":[{"id":"ITEM-1","itemData":{"abstract":"This study aims to examine the effect of tax incentives and non-tax factors on accounting conservatism. Factors that led to accounting conservatism are the tax incentives (proxied by tax planning) to defer tax payments as a result of the reduced tax rate of progressive tax rates to a flat rate and non-tax factors which include earnings pressure, leverage, earnings bath, size, and growth opportunities. The research samples are manufacturing companies which is listed on Indonesian Stock Exchange (IDX) during 2007-2010. The sampling technique used is non-probability sampling technique using purposive sampling method, the sampling technique with consideration of certain criteria that have been determined in advance by the researcher. Data analysis techniques to examine each of the variables and testing hypothesis were done through the classical assumption test, multiple linear regression analysis to test the coefficient of determination, F-test and t-test using SPSS 20.0. The research results showed that tax plan, earnings pressure, earning bath, and growth opportunities have significant effect to accounting conservatism, while leverage and firm size do not have significant effect to accounting conservatism.","author":[{"dropping-particle":"","family":"Raharja","given":"Natalia","non-dropping-particle":"","parse-names":false,"suffix":""},{"dropping-particle":"","family":"Sandra","given":"Amelia","non-dropping-particle":"","parse-names":false,"suffix":""}],"id":"ITEM-1","issued":{"date-parts":[["2014"]]},"title":"Prosiding Simposium Nasional Perpajakan 4","type":"report"},"uris":["http://www.mendeley.com/documents/?uuid=d31c23b0-723d-35f6-a297-c5f4adeaf561"]}],"mendeley":{"formattedCitation":"(Raharja &amp; Sandra, 2014)","plainTextFormattedCitation":"(Raharja &amp; Sandra, 2014)","previouslyFormattedCitation":"(Raharja &amp; Sandra, 2014)"},"properties":{"noteIndex":0},"schema":"https://github.com/citation-style-language/schema/raw/master/csl-citation.json"}</w:instrText>
      </w:r>
      <w:r>
        <w:rPr>
          <w:rFonts w:ascii="Times New Roman" w:hAnsi="Times New Roman" w:cs="Times New Roman"/>
          <w:sz w:val="24"/>
          <w:szCs w:val="24"/>
        </w:rPr>
        <w:fldChar w:fldCharType="separate"/>
      </w:r>
      <w:r w:rsidRPr="00F745D5">
        <w:rPr>
          <w:rFonts w:ascii="Times New Roman" w:hAnsi="Times New Roman" w:cs="Times New Roman"/>
          <w:noProof/>
          <w:sz w:val="24"/>
          <w:szCs w:val="24"/>
        </w:rPr>
        <w:t>(Raharja &amp; Sandra, 2014)</w:t>
      </w:r>
      <w:r>
        <w:rPr>
          <w:rFonts w:ascii="Times New Roman" w:hAnsi="Times New Roman" w:cs="Times New Roman"/>
          <w:sz w:val="24"/>
          <w:szCs w:val="24"/>
        </w:rPr>
        <w:fldChar w:fldCharType="end"/>
      </w:r>
      <w:r>
        <w:rPr>
          <w:rFonts w:ascii="Times New Roman" w:hAnsi="Times New Roman" w:cs="Times New Roman"/>
          <w:sz w:val="24"/>
          <w:szCs w:val="24"/>
        </w:rPr>
        <w:t xml:space="preserve"> yang </w:t>
      </w:r>
      <w:r w:rsidR="00B34AFB">
        <w:rPr>
          <w:rFonts w:ascii="Times New Roman" w:hAnsi="Times New Roman" w:cs="Times New Roman"/>
          <w:sz w:val="24"/>
          <w:szCs w:val="24"/>
          <w:lang w:val="id-ID"/>
        </w:rPr>
        <w:t>mengatakan bahwa ketika hal itu dilakukan maka pajak yang ditanggung perusahaan dapat menjadi kecil</w:t>
      </w:r>
      <w:r>
        <w:rPr>
          <w:rFonts w:ascii="Times New Roman" w:hAnsi="Times New Roman" w:cs="Times New Roman"/>
          <w:sz w:val="24"/>
          <w:szCs w:val="24"/>
        </w:rPr>
        <w:t>.</w:t>
      </w:r>
      <w:r w:rsidR="00B34AFB">
        <w:rPr>
          <w:rFonts w:ascii="Times New Roman" w:hAnsi="Times New Roman" w:cs="Times New Roman"/>
          <w:sz w:val="24"/>
          <w:szCs w:val="24"/>
          <w:lang w:val="id-ID"/>
        </w:rPr>
        <w:t xml:space="preserve"> </w:t>
      </w:r>
      <w:r w:rsidR="00B34AFB" w:rsidRPr="00B34AFB">
        <w:rPr>
          <w:rFonts w:ascii="Times New Roman" w:hAnsi="Times New Roman" w:cs="Times New Roman"/>
          <w:i/>
          <w:iCs/>
          <w:sz w:val="24"/>
          <w:szCs w:val="24"/>
          <w:lang w:val="id-ID"/>
        </w:rPr>
        <w:t xml:space="preserve">Earning pressure </w:t>
      </w:r>
      <w:r w:rsidR="00B34AFB">
        <w:rPr>
          <w:rFonts w:ascii="Times New Roman" w:hAnsi="Times New Roman" w:cs="Times New Roman"/>
          <w:sz w:val="24"/>
          <w:szCs w:val="24"/>
          <w:lang w:val="id-ID"/>
        </w:rPr>
        <w:t xml:space="preserve">dapat menurunkan laba perusahaan, hal ini dapat dilakukan setelah laba dari perusahaan mencapat target tahunannya. Penurunan laba perusahaan dengan penurunan akrual dapat dilakukan oleh manager apabila target perusahaan telah terpenuhi, terpenuhinya target ini didefinisikan sebagai jumlah laba perusahaan yang sama atau lebih dari laba perusahaan tahun lalu. Perusahaan yang </w:t>
      </w:r>
      <w:r w:rsidR="00B627D3">
        <w:rPr>
          <w:rFonts w:ascii="Times New Roman" w:hAnsi="Times New Roman" w:cs="Times New Roman"/>
          <w:sz w:val="24"/>
          <w:szCs w:val="24"/>
          <w:lang w:val="id-ID"/>
        </w:rPr>
        <w:t>menjalankan</w:t>
      </w:r>
      <w:r w:rsidR="00B34AFB">
        <w:rPr>
          <w:rFonts w:ascii="Times New Roman" w:hAnsi="Times New Roman" w:cs="Times New Roman"/>
          <w:sz w:val="24"/>
          <w:szCs w:val="24"/>
          <w:lang w:val="id-ID"/>
        </w:rPr>
        <w:t xml:space="preserve"> konservatisme didefinisikan sebagai perusahaan yang </w:t>
      </w:r>
      <w:r w:rsidR="00B627D3">
        <w:rPr>
          <w:rFonts w:ascii="Times New Roman" w:hAnsi="Times New Roman" w:cs="Times New Roman"/>
          <w:sz w:val="24"/>
          <w:szCs w:val="24"/>
          <w:lang w:val="id-ID"/>
        </w:rPr>
        <w:t>mengerjakan suatu pekerjaan</w:t>
      </w:r>
      <w:r w:rsidR="00B34AFB">
        <w:rPr>
          <w:rFonts w:ascii="Times New Roman" w:hAnsi="Times New Roman" w:cs="Times New Roman"/>
          <w:sz w:val="24"/>
          <w:szCs w:val="24"/>
          <w:lang w:val="id-ID"/>
        </w:rPr>
        <w:t xml:space="preserve"> dengan hati – hati, karena prinsip dari konservatise adalah hati – hati, maka earning proses yang merupakan salah satu bentuk konservatisme dapat membantu perusahaan untuk lebih berhati – hati dalam membuat laporan laba tahunan miliknya.</w:t>
      </w:r>
    </w:p>
    <w:p w14:paraId="0B48EBC6" w14:textId="1ED702A3" w:rsidR="00730EB1" w:rsidRPr="00F76871" w:rsidRDefault="00730EB1" w:rsidP="00D67340">
      <w:pPr>
        <w:spacing w:after="0" w:line="480" w:lineRule="auto"/>
        <w:ind w:firstLine="426"/>
        <w:jc w:val="both"/>
        <w:rPr>
          <w:rFonts w:ascii="Times New Roman" w:hAnsi="Times New Roman" w:cs="Times New Roman"/>
          <w:sz w:val="24"/>
          <w:szCs w:val="24"/>
        </w:rPr>
      </w:pPr>
      <w:r w:rsidRPr="00F76871">
        <w:rPr>
          <w:rFonts w:ascii="Times New Roman" w:hAnsi="Times New Roman" w:cs="Times New Roman"/>
          <w:i/>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sidRPr="00F76871">
        <w:rPr>
          <w:rFonts w:ascii="Times New Roman" w:hAnsi="Times New Roman" w:cs="Times New Roman"/>
          <w:sz w:val="24"/>
          <w:szCs w:val="24"/>
        </w:rPr>
        <w:t xml:space="preserve"> </w:t>
      </w:r>
      <w:r w:rsidR="00B34AFB">
        <w:rPr>
          <w:rFonts w:ascii="Times New Roman" w:hAnsi="Times New Roman" w:cs="Times New Roman"/>
          <w:sz w:val="24"/>
          <w:szCs w:val="24"/>
          <w:lang w:val="id-ID"/>
        </w:rPr>
        <w:t xml:space="preserve">perusahaan yang bersifat politik. Anggaran ini terbentuk karena perselisihan antara kepala perusahaan, pemerintah </w:t>
      </w:r>
      <w:r w:rsidR="00B34AFB">
        <w:rPr>
          <w:rFonts w:ascii="Times New Roman" w:hAnsi="Times New Roman" w:cs="Times New Roman"/>
          <w:sz w:val="24"/>
          <w:szCs w:val="24"/>
          <w:lang w:val="id-ID"/>
        </w:rPr>
        <w:lastRenderedPageBreak/>
        <w:t>terhadap perusahaan dan, masyarakat sekitar, serta media yang melakukan pemberitaan</w:t>
      </w:r>
      <w:r w:rsidRPr="00F76871">
        <w:rPr>
          <w:rFonts w:ascii="Times New Roman" w:hAnsi="Times New Roman" w:cs="Times New Roman"/>
          <w:sz w:val="24"/>
          <w:szCs w:val="24"/>
        </w:rPr>
        <w:t>.</w:t>
      </w:r>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This research aims to analyze and get empirical evidence about the effect of IFRS convergence, bonus plan, debt covenant, and political cost on accounting conservatism in companies which are listed at BEI. Independent variables in this research are IFRS convergence, bonus plan which is proxied by the structure of managerial ownership, debt covenant which is proxied by leverage, and political cost whichis proxied by firm size. Dependent variable in this research is accounting conservatism. Sample used in this research are companies which are listed at BEI in 2012. By using purposive sampling, found that 127 companies are proper sample of the research. The multiple regression analysis is the method use to analyse the hypotesis. The results shows that IFRS convergence and political cost have negative effect and significantly on accounting conservatism. On the other hand, bonus plan and debt covenant didn’t effect significantly on accounting conservatism. Keywords:","author":[{"dropping-particle":"","family":"Reskino","given":"","non-dropping-particle":"","parse-names":false,"suffix":""},{"dropping-particle":"","family":"Vemiliyarni","given":"Ressy","non-dropping-particle":"","parse-names":false,"suffix":""}],"container-title":"Jurnal Akuntansi","id":"ITEM-1","issue":"3","issued":{"date-parts":[["2014"]]},"title":"Pengaruh Konvergensi Ifrs , Bonus Plan , Debt Covenant , Dan Political Cost Terhadap","type":"article-journal","volume":"VII"},"uris":["http://www.mendeley.com/documents/?uuid=f94cb33d-4e76-422f-ac9e-f8e9be5b5294"]}],"mendeley":{"formattedCitation":"(Reskino &amp; Vemiliyarni, 2014)","plainTextFormattedCitation":"(Reskino &amp; Vemiliyarni, 2014)","previouslyFormattedCitation":"(Reskino &amp; Vemiliyarni, 2014)"},"properties":{"noteIndex":0},"schema":"https://github.com/citation-style-language/schema/raw/master/csl-citation.json"}</w:instrText>
      </w:r>
      <w:r>
        <w:rPr>
          <w:rFonts w:ascii="Times New Roman" w:hAnsi="Times New Roman" w:cs="Times New Roman"/>
          <w:sz w:val="24"/>
          <w:szCs w:val="24"/>
        </w:rPr>
        <w:fldChar w:fldCharType="separate"/>
      </w:r>
      <w:r w:rsidRPr="00F745D5">
        <w:rPr>
          <w:rFonts w:ascii="Times New Roman" w:hAnsi="Times New Roman" w:cs="Times New Roman"/>
          <w:noProof/>
          <w:sz w:val="24"/>
          <w:szCs w:val="24"/>
        </w:rPr>
        <w:t>(Reskino &amp; Vemiliyarni, 2014)</w:t>
      </w:r>
      <w:r>
        <w:rPr>
          <w:rFonts w:ascii="Times New Roman" w:hAnsi="Times New Roman" w:cs="Times New Roman"/>
          <w:sz w:val="24"/>
          <w:szCs w:val="24"/>
        </w:rPr>
        <w:fldChar w:fldCharType="end"/>
      </w:r>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sidR="00B34AFB">
        <w:rPr>
          <w:rFonts w:ascii="Times New Roman" w:hAnsi="Times New Roman" w:cs="Times New Roman"/>
          <w:sz w:val="24"/>
          <w:szCs w:val="24"/>
          <w:lang w:val="id-ID"/>
        </w:rPr>
        <w:t xml:space="preserve"> anggaran politik </w:t>
      </w:r>
      <w:r w:rsidR="00D67340">
        <w:rPr>
          <w:rFonts w:ascii="Times New Roman" w:hAnsi="Times New Roman" w:cs="Times New Roman"/>
          <w:sz w:val="24"/>
          <w:szCs w:val="24"/>
          <w:lang w:val="id-ID"/>
        </w:rPr>
        <w:t xml:space="preserve">berbanding lurus dengan semakin besarnya eksistensi perusahaan </w:t>
      </w:r>
      <w:r w:rsidR="00B34AFB">
        <w:rPr>
          <w:rFonts w:ascii="Times New Roman" w:hAnsi="Times New Roman" w:cs="Times New Roman"/>
          <w:sz w:val="24"/>
          <w:szCs w:val="24"/>
          <w:lang w:val="id-ID"/>
        </w:rPr>
        <w:t xml:space="preserve">oleh karenanya perusahaan  besar akan melakukan tindakan konservatif untuk mengurangi biaya politik. Untuk menghindari biaya politik tinggi maka CEO perusahaan akan memeberikan pelaporan berupa laba yang rendah. </w:t>
      </w:r>
    </w:p>
    <w:p w14:paraId="0789B678" w14:textId="5B731134" w:rsidR="00730EB1" w:rsidRPr="00940C25" w:rsidRDefault="00730EB1" w:rsidP="00940C25">
      <w:pPr>
        <w:spacing w:after="0" w:line="480" w:lineRule="auto"/>
        <w:ind w:firstLine="426"/>
        <w:jc w:val="both"/>
        <w:rPr>
          <w:rFonts w:ascii="Times New Roman" w:hAnsi="Times New Roman" w:cs="Times New Roman"/>
          <w:sz w:val="24"/>
          <w:szCs w:val="24"/>
          <w:lang w:val="id-ID"/>
        </w:rPr>
      </w:pPr>
      <w:r w:rsidRPr="00F76871">
        <w:rPr>
          <w:rFonts w:ascii="Times New Roman" w:hAnsi="Times New Roman" w:cs="Times New Roman"/>
          <w:i/>
          <w:sz w:val="24"/>
          <w:szCs w:val="24"/>
        </w:rPr>
        <w:t>Bonus Plan</w:t>
      </w:r>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sidRPr="00F76871">
        <w:rPr>
          <w:rFonts w:ascii="Times New Roman" w:hAnsi="Times New Roman" w:cs="Times New Roman"/>
          <w:sz w:val="24"/>
          <w:szCs w:val="24"/>
        </w:rPr>
        <w:t xml:space="preserve"> </w:t>
      </w:r>
      <w:r w:rsidR="00940C25">
        <w:rPr>
          <w:rFonts w:ascii="Times New Roman" w:hAnsi="Times New Roman" w:cs="Times New Roman"/>
          <w:sz w:val="24"/>
          <w:szCs w:val="24"/>
          <w:lang w:val="id-ID"/>
        </w:rPr>
        <w:t>sebuah bayaran berupa uang yang diberikan kepada karyawan atas kinerjanya, tambahan ini diberikan diluar jumlah gaji pokok karyawan.</w:t>
      </w:r>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{"citationItems":[{"id":"ITEM-1","itemData":{"abstract":"The aim of this study was to obtain empirical evidence of the effect of bonus plans, debt covenants, political costs, and litigation risk on accounting conservatism after IFRS convergence in companies of State-Owned Enterprises in the Indonesia Stock Exchange. The population used is a state-owned company registered on the Indonesia Stock Exchange. The samples taken were 20 state-owned companies listed on the Indonesia Stock Exchange which published financial statements for the period of 2012 - 2016. Data analysis methods used were multiple linear regression analysis. The results showed that (1) bonus plans negatively affected accounting conservatism (2) debt covenant did not affect accounting conservatism, (3) political costs did not affect accounting conservatism, (4) litigation risk positively affected accounting conservatism after IFRS convergence.","author":[{"dropping-particle":"","family":"A'isya","given":"Risa Dewi","non-dropping-particle":"","parse-names":false,"suffix":""},{"dropping-particle":"","family":"Vestari","given":"Mekani","non-dropping-particle":"","parse-names":false,"suffix":""}],"container-title":"The 6th Call for Syariah Paper Universitas Muhammadiyah Surakarta","id":"ITEM-1","issued":{"date-parts":[["2019"]]},"page":"236-254","title":"Pengaruh Bonus Plan , Debt Covenant , Political Cost , Dan Litigation Risk Terhadap Konservatisme Akuntansi Pasca Konvergensi International Financial Reporting Standards","type":"article-journal"},"uris":["http://www.mendeley.com/documents/?uuid=85b1a165-dffa-483f-82c1-bd64cfbf9000"]}],"mendeley":{"formattedCitation":"(A’isya &amp; Vestari, 2019)","plainTextFormattedCitation":"(A’isya &amp; Vestari, 2019)","previouslyFormattedCitation":"(A’isya &amp; Vestari, 2019)"},"properties":{"noteIndex":0},"schema":"https://github.com/citation-style-language/schema/raw/master/csl-citation.json"}</w:instrText>
      </w:r>
      <w:r>
        <w:rPr>
          <w:rFonts w:ascii="Times New Roman" w:hAnsi="Times New Roman" w:cs="Times New Roman"/>
          <w:sz w:val="24"/>
          <w:szCs w:val="24"/>
        </w:rPr>
        <w:fldChar w:fldCharType="separate"/>
      </w:r>
      <w:r w:rsidRPr="00E02C31">
        <w:rPr>
          <w:rFonts w:ascii="Times New Roman" w:hAnsi="Times New Roman" w:cs="Times New Roman"/>
          <w:noProof/>
          <w:sz w:val="24"/>
          <w:szCs w:val="24"/>
        </w:rPr>
        <w:t>(A’isya &amp; Vestari, 2019)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40C25">
        <w:rPr>
          <w:rFonts w:ascii="Times New Roman" w:hAnsi="Times New Roman" w:cs="Times New Roman"/>
          <w:sz w:val="24"/>
          <w:szCs w:val="24"/>
          <w:lang w:val="id-ID"/>
        </w:rPr>
        <w:t>manager periusahaan yang mendapatkan bonus plan akan cenderung memiliki semangat yang tinggi untuk melakukan pemenuhan target laba perusahaan setiap tahunnya</w:t>
      </w:r>
      <w:r>
        <w:rPr>
          <w:rFonts w:ascii="Times New Roman" w:hAnsi="Times New Roman" w:cs="Times New Roman"/>
          <w:sz w:val="24"/>
          <w:szCs w:val="24"/>
        </w:rPr>
        <w:t>.</w:t>
      </w:r>
      <w:r w:rsidR="00940C25">
        <w:rPr>
          <w:rFonts w:ascii="Times New Roman" w:hAnsi="Times New Roman" w:cs="Times New Roman"/>
          <w:sz w:val="24"/>
          <w:szCs w:val="24"/>
          <w:lang w:val="id-ID"/>
        </w:rPr>
        <w:t xml:space="preserve"> Dengan bonus plan manager akan memilih sebuah metode aku</w:t>
      </w:r>
      <w:r w:rsidR="00AC4DA9">
        <w:rPr>
          <w:rFonts w:ascii="Times New Roman" w:hAnsi="Times New Roman" w:cs="Times New Roman"/>
          <w:sz w:val="24"/>
          <w:szCs w:val="24"/>
        </w:rPr>
        <w:t>n</w:t>
      </w:r>
      <w:r w:rsidR="00940C25">
        <w:rPr>
          <w:rFonts w:ascii="Times New Roman" w:hAnsi="Times New Roman" w:cs="Times New Roman"/>
          <w:sz w:val="24"/>
          <w:szCs w:val="24"/>
          <w:lang w:val="id-ID"/>
        </w:rPr>
        <w:t>tansi yang tepat untuk digunakan perusahaan dalam melakukan pembuatan laporan keuangan perusahaan agar tidak menjadi konservatif</w:t>
      </w:r>
      <w:r w:rsidRPr="00940C25">
        <w:rPr>
          <w:rFonts w:ascii="Times New Roman" w:hAnsi="Times New Roman" w:cs="Times New Roman"/>
          <w:sz w:val="24"/>
          <w:szCs w:val="24"/>
          <w:lang w:val="id-ID"/>
        </w:rPr>
        <w:t xml:space="preserve">. </w:t>
      </w:r>
    </w:p>
    <w:p w14:paraId="4929BB29" w14:textId="6867E595" w:rsidR="00730EB1" w:rsidRPr="00920160" w:rsidRDefault="00730EB1" w:rsidP="00940C25">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940C25">
        <w:rPr>
          <w:rFonts w:ascii="Times New Roman" w:hAnsi="Times New Roman" w:cs="Times New Roman"/>
          <w:sz w:val="24"/>
          <w:szCs w:val="24"/>
          <w:lang w:val="id-ID"/>
        </w:rPr>
        <w:t xml:space="preserve">memiliki hubungan yang erat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w:t>
      </w:r>
      <w:proofErr w:type="spellEnd"/>
      <w:r>
        <w:rPr>
          <w:rFonts w:ascii="Times New Roman" w:hAnsi="Times New Roman" w:cs="Times New Roman"/>
          <w:sz w:val="24"/>
          <w:szCs w:val="24"/>
        </w:rPr>
        <w:t xml:space="preserve"> (</w:t>
      </w:r>
      <w:r w:rsidRPr="006956BC">
        <w:rPr>
          <w:rFonts w:ascii="Times New Roman" w:hAnsi="Times New Roman" w:cs="Times New Roman"/>
          <w:i/>
          <w:sz w:val="24"/>
          <w:szCs w:val="24"/>
        </w:rPr>
        <w:t>political cost hypothesis</w:t>
      </w:r>
      <w:r>
        <w:rPr>
          <w:rFonts w:ascii="Times New Roman" w:hAnsi="Times New Roman" w:cs="Times New Roman"/>
          <w:sz w:val="24"/>
          <w:szCs w:val="24"/>
        </w:rPr>
        <w:t xml:space="preserve">) </w:t>
      </w:r>
      <w:r w:rsidR="00940C25">
        <w:rPr>
          <w:rFonts w:ascii="Times New Roman" w:hAnsi="Times New Roman" w:cs="Times New Roman"/>
          <w:sz w:val="24"/>
          <w:szCs w:val="24"/>
          <w:lang w:val="id-ID"/>
        </w:rPr>
        <w:t>memberitahukan bahwa untuk meminimalkan biaya pajak maka perusahaan akan melaporkan laba dengan minimal secara periodik, ini dilakukan dengan metode aku</w:t>
      </w:r>
      <w:r w:rsidR="00AC4DA9">
        <w:rPr>
          <w:rFonts w:ascii="Times New Roman" w:hAnsi="Times New Roman" w:cs="Times New Roman"/>
          <w:sz w:val="24"/>
          <w:szCs w:val="24"/>
        </w:rPr>
        <w:t>n</w:t>
      </w:r>
      <w:r w:rsidR="00940C25">
        <w:rPr>
          <w:rFonts w:ascii="Times New Roman" w:hAnsi="Times New Roman" w:cs="Times New Roman"/>
          <w:sz w:val="24"/>
          <w:szCs w:val="24"/>
          <w:lang w:val="id-ID"/>
        </w:rPr>
        <w:t xml:space="preserve">tansi yang tepat </w:t>
      </w:r>
      <w:proofErr w:type="gramStart"/>
      <w:r w:rsidR="00940C25">
        <w:rPr>
          <w:rFonts w:ascii="Times New Roman" w:hAnsi="Times New Roman" w:cs="Times New Roman"/>
          <w:sz w:val="24"/>
          <w:szCs w:val="24"/>
          <w:lang w:val="id-ID"/>
        </w:rPr>
        <w:t>tentunya.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323709">
        <w:rPr>
          <w:rFonts w:ascii="Times New Roman" w:hAnsi="Times New Roman" w:cs="Times New Roman"/>
          <w:i/>
          <w:sz w:val="24"/>
          <w:szCs w:val="24"/>
        </w:rPr>
        <w:t>bonus plan</w:t>
      </w:r>
      <w:r>
        <w:rPr>
          <w:rFonts w:ascii="Times New Roman" w:hAnsi="Times New Roman" w:cs="Times New Roman"/>
          <w:sz w:val="24"/>
          <w:szCs w:val="24"/>
        </w:rPr>
        <w:t xml:space="preserve"> (</w:t>
      </w:r>
      <w:r w:rsidRPr="00323709">
        <w:rPr>
          <w:rFonts w:ascii="Times New Roman" w:hAnsi="Times New Roman" w:cs="Times New Roman"/>
          <w:i/>
          <w:sz w:val="24"/>
          <w:szCs w:val="24"/>
        </w:rPr>
        <w:t>bonus plan hypothesis</w:t>
      </w:r>
      <w:r>
        <w:rPr>
          <w:rFonts w:ascii="Times New Roman" w:hAnsi="Times New Roman" w:cs="Times New Roman"/>
          <w:sz w:val="24"/>
          <w:szCs w:val="24"/>
        </w:rPr>
        <w:t xml:space="preserve">) </w:t>
      </w:r>
      <w:r w:rsidR="00940C25">
        <w:rPr>
          <w:rFonts w:ascii="Times New Roman" w:hAnsi="Times New Roman" w:cs="Times New Roman"/>
          <w:sz w:val="24"/>
          <w:szCs w:val="24"/>
          <w:lang w:val="id-ID"/>
        </w:rPr>
        <w:t>yang diberikan pada manager akan membuat manager melaporkan laba secara maksimum</w:t>
      </w:r>
      <w:r>
        <w:rPr>
          <w:rFonts w:ascii="Times New Roman" w:hAnsi="Times New Roman" w:cs="Times New Roman"/>
          <w:sz w:val="24"/>
          <w:szCs w:val="24"/>
        </w:rPr>
        <w:t>.</w:t>
      </w:r>
    </w:p>
    <w:p w14:paraId="60FDFC1E" w14:textId="74DF8255" w:rsidR="00730EB1" w:rsidRDefault="00730EB1" w:rsidP="003D52D5">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r w:rsidRPr="005970C2">
        <w:rPr>
          <w:rFonts w:ascii="Times New Roman" w:hAnsi="Times New Roman" w:cs="Times New Roman"/>
          <w:i/>
          <w:sz w:val="24"/>
          <w:szCs w:val="24"/>
        </w:rPr>
        <w:t>agency</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keterkaitannya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pemilihan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w:t>
      </w:r>
      <w:proofErr w:type="spellEnd"/>
      <w:r>
        <w:rPr>
          <w:rFonts w:ascii="Times New Roman" w:hAnsi="Times New Roman" w:cs="Times New Roman"/>
          <w:sz w:val="24"/>
          <w:szCs w:val="24"/>
        </w:rPr>
        <w:t xml:space="preserve"> </w:t>
      </w:r>
      <w:r w:rsidR="003D52D5">
        <w:rPr>
          <w:rFonts w:ascii="Times New Roman" w:hAnsi="Times New Roman" w:cs="Times New Roman"/>
          <w:sz w:val="24"/>
          <w:szCs w:val="24"/>
          <w:lang w:val="id-ID"/>
        </w:rPr>
        <w:t xml:space="preserve">elite perusahaan dan agen </w:t>
      </w:r>
      <w:r w:rsidR="003D52D5">
        <w:rPr>
          <w:rFonts w:ascii="Times New Roman" w:hAnsi="Times New Roman" w:cs="Times New Roman"/>
          <w:sz w:val="24"/>
          <w:szCs w:val="24"/>
          <w:lang w:val="id-ID"/>
        </w:rPr>
        <w:lastRenderedPageBreak/>
        <w:t>perusahaan itu berbeda kepentingan</w:t>
      </w:r>
      <w:r>
        <w:rPr>
          <w:rFonts w:ascii="Times New Roman" w:hAnsi="Times New Roman" w:cs="Times New Roman"/>
          <w:sz w:val="24"/>
          <w:szCs w:val="24"/>
        </w:rPr>
        <w:t xml:space="preserve"> </w:t>
      </w:r>
      <w:r w:rsidR="003D52D5">
        <w:rPr>
          <w:rFonts w:ascii="Times New Roman" w:hAnsi="Times New Roman" w:cs="Times New Roman"/>
          <w:sz w:val="24"/>
          <w:szCs w:val="24"/>
          <w:lang w:val="id-ID"/>
        </w:rPr>
        <w:t>maksudnya adalah</w:t>
      </w:r>
      <w:r>
        <w:rPr>
          <w:rFonts w:ascii="Times New Roman" w:hAnsi="Times New Roman" w:cs="Times New Roman"/>
          <w:sz w:val="24"/>
          <w:szCs w:val="24"/>
        </w:rPr>
        <w:t xml:space="preserve"> </w:t>
      </w:r>
      <w:r w:rsidR="00940C25">
        <w:rPr>
          <w:rFonts w:ascii="Times New Roman" w:hAnsi="Times New Roman" w:cs="Times New Roman"/>
          <w:sz w:val="24"/>
          <w:szCs w:val="24"/>
          <w:lang w:val="id-ID"/>
        </w:rPr>
        <w:t>keduanya bermaksud untuk saling mensejahterakan dirinya masing – masing</w:t>
      </w:r>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kepentingan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konflik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agensi</w:t>
      </w:r>
      <w:proofErr w:type="spellEnd"/>
      <w:r>
        <w:rPr>
          <w:rFonts w:ascii="Times New Roman" w:hAnsi="Times New Roman" w:cs="Times New Roman"/>
          <w:sz w:val="24"/>
          <w:szCs w:val="24"/>
        </w:rPr>
        <w:t xml:space="preserve">. </w:t>
      </w:r>
      <w:r w:rsidR="00940C25">
        <w:rPr>
          <w:rFonts w:ascii="Times New Roman" w:hAnsi="Times New Roman" w:cs="Times New Roman"/>
          <w:sz w:val="24"/>
          <w:szCs w:val="24"/>
          <w:lang w:val="id-ID"/>
        </w:rPr>
        <w:t>Konflik agensi ini dapat diatasi dengan melakukan pelaporan keuangan dengan metode aku</w:t>
      </w:r>
      <w:r w:rsidR="00AC4DA9">
        <w:rPr>
          <w:rFonts w:ascii="Times New Roman" w:hAnsi="Times New Roman" w:cs="Times New Roman"/>
          <w:sz w:val="24"/>
          <w:szCs w:val="24"/>
        </w:rPr>
        <w:t>n</w:t>
      </w:r>
      <w:r w:rsidR="00940C25">
        <w:rPr>
          <w:rFonts w:ascii="Times New Roman" w:hAnsi="Times New Roman" w:cs="Times New Roman"/>
          <w:sz w:val="24"/>
          <w:szCs w:val="24"/>
          <w:lang w:val="id-ID"/>
        </w:rPr>
        <w:t>tansi</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r w:rsidRPr="00323709">
        <w:rPr>
          <w:rFonts w:ascii="Times New Roman" w:hAnsi="Times New Roman" w:cs="Times New Roman"/>
          <w:i/>
          <w:sz w:val="24"/>
          <w:szCs w:val="24"/>
        </w:rPr>
        <w:t>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akrual</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pendorong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0ABDFE24" w14:textId="07D219E7" w:rsidR="00730EB1" w:rsidRDefault="003D52D5" w:rsidP="003D52D5">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 xml:space="preserve">Pembahasan utama dalam skripsi ini adalah </w:t>
      </w:r>
      <w:r w:rsidR="00940C25">
        <w:rPr>
          <w:rFonts w:ascii="Times New Roman" w:hAnsi="Times New Roman" w:cs="Times New Roman"/>
          <w:sz w:val="24"/>
          <w:szCs w:val="24"/>
          <w:lang w:val="id-ID"/>
        </w:rPr>
        <w:t xml:space="preserve">adalah pada perusahaan manufaktur dalam bidang farmasi yang telah terdarftar </w:t>
      </w:r>
      <w:r>
        <w:rPr>
          <w:rFonts w:ascii="Times New Roman" w:hAnsi="Times New Roman" w:cs="Times New Roman"/>
          <w:sz w:val="24"/>
          <w:szCs w:val="24"/>
          <w:lang w:val="id-ID"/>
        </w:rPr>
        <w:t xml:space="preserve">pada </w:t>
      </w:r>
      <w:r w:rsidR="00730EB1">
        <w:rPr>
          <w:rFonts w:ascii="Times New Roman" w:hAnsi="Times New Roman" w:cs="Times New Roman"/>
          <w:sz w:val="24"/>
          <w:szCs w:val="24"/>
        </w:rPr>
        <w:t xml:space="preserve">Bursa </w:t>
      </w:r>
      <w:proofErr w:type="spellStart"/>
      <w:r w:rsidR="00730EB1">
        <w:rPr>
          <w:rFonts w:ascii="Times New Roman" w:hAnsi="Times New Roman" w:cs="Times New Roman"/>
          <w:sz w:val="24"/>
          <w:szCs w:val="24"/>
        </w:rPr>
        <w:t>Efek</w:t>
      </w:r>
      <w:proofErr w:type="spellEnd"/>
      <w:r w:rsidR="00730EB1">
        <w:rPr>
          <w:rFonts w:ascii="Times New Roman" w:hAnsi="Times New Roman" w:cs="Times New Roman"/>
          <w:sz w:val="24"/>
          <w:szCs w:val="24"/>
        </w:rPr>
        <w:t xml:space="preserve"> Indonesia </w:t>
      </w:r>
      <w:proofErr w:type="spellStart"/>
      <w:r w:rsidR="00730EB1">
        <w:rPr>
          <w:rFonts w:ascii="Times New Roman" w:hAnsi="Times New Roman" w:cs="Times New Roman"/>
          <w:sz w:val="24"/>
          <w:szCs w:val="24"/>
        </w:rPr>
        <w:t>periode</w:t>
      </w:r>
      <w:proofErr w:type="spellEnd"/>
      <w:r w:rsidR="00730EB1">
        <w:rPr>
          <w:rFonts w:ascii="Times New Roman" w:hAnsi="Times New Roman" w:cs="Times New Roman"/>
          <w:sz w:val="24"/>
          <w:szCs w:val="24"/>
        </w:rPr>
        <w:t xml:space="preserve"> 2015-2020. </w:t>
      </w:r>
      <w:r w:rsidR="00C07F8D">
        <w:rPr>
          <w:rFonts w:ascii="Times New Roman" w:hAnsi="Times New Roman" w:cs="Times New Roman"/>
          <w:sz w:val="24"/>
          <w:szCs w:val="24"/>
          <w:lang w:val="id-ID"/>
        </w:rPr>
        <w:t>Mengapa perusahaan ini dipilih, karena dibutuhkan biaya operasional yang besar untuk perusahaan ini</w:t>
      </w:r>
      <w:r w:rsidR="00730EB1">
        <w:rPr>
          <w:rFonts w:ascii="Times New Roman" w:hAnsi="Times New Roman" w:cs="Times New Roman"/>
          <w:sz w:val="24"/>
          <w:szCs w:val="24"/>
        </w:rPr>
        <w:t xml:space="preserve">. </w:t>
      </w:r>
      <w:r w:rsidR="00C07F8D">
        <w:rPr>
          <w:rFonts w:ascii="Times New Roman" w:hAnsi="Times New Roman" w:cs="Times New Roman"/>
          <w:sz w:val="24"/>
          <w:szCs w:val="24"/>
          <w:lang w:val="id-ID"/>
        </w:rPr>
        <w:t xml:space="preserve">Kerana biaya operasional yang bersa inilah maka perusahaan dituntun untuk mendapatkan banyak uang dari berbagai sumber </w:t>
      </w:r>
      <w:proofErr w:type="spellStart"/>
      <w:r w:rsidR="00730EB1" w:rsidRPr="00A91B44">
        <w:rPr>
          <w:rFonts w:ascii="Times New Roman" w:hAnsi="Times New Roman" w:cs="Times New Roman"/>
          <w:sz w:val="24"/>
          <w:szCs w:val="24"/>
        </w:rPr>
        <w:t>seperti</w:t>
      </w:r>
      <w:proofErr w:type="spellEnd"/>
      <w:r w:rsidR="00730EB1" w:rsidRPr="00A91B44">
        <w:rPr>
          <w:rFonts w:ascii="Times New Roman" w:hAnsi="Times New Roman" w:cs="Times New Roman"/>
          <w:sz w:val="24"/>
          <w:szCs w:val="24"/>
        </w:rPr>
        <w:t xml:space="preserve"> investor dan </w:t>
      </w:r>
      <w:proofErr w:type="spellStart"/>
      <w:r w:rsidR="00730EB1" w:rsidRPr="00A91B44">
        <w:rPr>
          <w:rFonts w:ascii="Times New Roman" w:hAnsi="Times New Roman" w:cs="Times New Roman"/>
          <w:sz w:val="24"/>
          <w:szCs w:val="24"/>
        </w:rPr>
        <w:t>kreditur</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Industri</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manufaktur</w:t>
      </w:r>
      <w:proofErr w:type="spellEnd"/>
      <w:r w:rsidR="00730EB1" w:rsidRPr="00A91B44">
        <w:rPr>
          <w:rFonts w:ascii="Times New Roman" w:hAnsi="Times New Roman" w:cs="Times New Roman"/>
          <w:sz w:val="24"/>
          <w:szCs w:val="24"/>
        </w:rPr>
        <w:t xml:space="preserve"> juga </w:t>
      </w:r>
      <w:proofErr w:type="spellStart"/>
      <w:r w:rsidR="00730EB1" w:rsidRPr="00A91B44">
        <w:rPr>
          <w:rFonts w:ascii="Times New Roman" w:hAnsi="Times New Roman" w:cs="Times New Roman"/>
          <w:sz w:val="24"/>
          <w:szCs w:val="24"/>
        </w:rPr>
        <w:t>rentan</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terhadap</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kondisi</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ekonomi</w:t>
      </w:r>
      <w:proofErr w:type="spellEnd"/>
      <w:r w:rsidR="00730EB1" w:rsidRPr="00A91B44">
        <w:rPr>
          <w:rFonts w:ascii="Times New Roman" w:hAnsi="Times New Roman" w:cs="Times New Roman"/>
          <w:sz w:val="24"/>
          <w:szCs w:val="24"/>
        </w:rPr>
        <w:t xml:space="preserve"> dan </w:t>
      </w:r>
      <w:proofErr w:type="spellStart"/>
      <w:r w:rsidR="00730EB1" w:rsidRPr="00A91B44">
        <w:rPr>
          <w:rFonts w:ascii="Times New Roman" w:hAnsi="Times New Roman" w:cs="Times New Roman"/>
          <w:sz w:val="24"/>
          <w:szCs w:val="24"/>
        </w:rPr>
        <w:t>tidak</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menerima</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keluhan</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dari</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pemangku</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kepentingan</w:t>
      </w:r>
      <w:proofErr w:type="spellEnd"/>
      <w:r w:rsidR="00730EB1" w:rsidRPr="00A91B44">
        <w:rPr>
          <w:rFonts w:ascii="Times New Roman" w:hAnsi="Times New Roman" w:cs="Times New Roman"/>
          <w:sz w:val="24"/>
          <w:szCs w:val="24"/>
        </w:rPr>
        <w:t xml:space="preserve">, yang </w:t>
      </w:r>
      <w:proofErr w:type="spellStart"/>
      <w:r w:rsidR="00730EB1" w:rsidRPr="00A91B44">
        <w:rPr>
          <w:rFonts w:ascii="Times New Roman" w:hAnsi="Times New Roman" w:cs="Times New Roman"/>
          <w:sz w:val="24"/>
          <w:szCs w:val="24"/>
        </w:rPr>
        <w:t>dapat</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menyebabkan</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masalah</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terkait</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dengan</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ketidakpastian</w:t>
      </w:r>
      <w:proofErr w:type="spellEnd"/>
      <w:r w:rsidR="00730EB1" w:rsidRPr="00A91B44">
        <w:rPr>
          <w:rFonts w:ascii="Times New Roman" w:hAnsi="Times New Roman" w:cs="Times New Roman"/>
          <w:sz w:val="24"/>
          <w:szCs w:val="24"/>
        </w:rPr>
        <w:t xml:space="preserve"> </w:t>
      </w:r>
      <w:proofErr w:type="spellStart"/>
      <w:r w:rsidR="00730EB1" w:rsidRPr="00A91B44">
        <w:rPr>
          <w:rFonts w:ascii="Times New Roman" w:hAnsi="Times New Roman" w:cs="Times New Roman"/>
          <w:sz w:val="24"/>
          <w:szCs w:val="24"/>
        </w:rPr>
        <w:t>ekonomi</w:t>
      </w:r>
      <w:proofErr w:type="spellEnd"/>
      <w:r w:rsidR="00730EB1" w:rsidRPr="00A91B44">
        <w:rPr>
          <w:rFonts w:ascii="Times New Roman" w:hAnsi="Times New Roman" w:cs="Times New Roman"/>
          <w:sz w:val="24"/>
          <w:szCs w:val="24"/>
        </w:rPr>
        <w:t xml:space="preserve"> di masa </w:t>
      </w:r>
      <w:proofErr w:type="spellStart"/>
      <w:r w:rsidR="00730EB1" w:rsidRPr="00A91B44">
        <w:rPr>
          <w:rFonts w:ascii="Times New Roman" w:hAnsi="Times New Roman" w:cs="Times New Roman"/>
          <w:sz w:val="24"/>
          <w:szCs w:val="24"/>
        </w:rPr>
        <w:t>depan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Selain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itu</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sektor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manufaktur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merupakan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perusahaan</w:t>
      </w:r>
      <w:proofErr w:type="spellEnd"/>
      <w:r w:rsidR="00730EB1">
        <w:rPr>
          <w:rFonts w:ascii="Times New Roman" w:hAnsi="Times New Roman" w:cs="Times New Roman"/>
          <w:sz w:val="24"/>
          <w:szCs w:val="24"/>
        </w:rPr>
        <w:t xml:space="preserve"> yang </w:t>
      </w:r>
      <w:r w:rsidR="00C07F8D">
        <w:rPr>
          <w:rFonts w:ascii="Times New Roman" w:hAnsi="Times New Roman" w:cs="Times New Roman"/>
          <w:sz w:val="24"/>
          <w:szCs w:val="24"/>
          <w:lang w:val="id-ID"/>
        </w:rPr>
        <w:t>sangat dominan dalam pasar modal</w:t>
      </w:r>
      <w:r w:rsidR="00730EB1">
        <w:rPr>
          <w:rFonts w:ascii="Times New Roman" w:hAnsi="Times New Roman" w:cs="Times New Roman"/>
          <w:sz w:val="24"/>
          <w:szCs w:val="24"/>
        </w:rPr>
        <w:t xml:space="preserve"> Indonesia, </w:t>
      </w:r>
      <w:r w:rsidR="00C07F8D">
        <w:rPr>
          <w:rFonts w:ascii="Times New Roman" w:hAnsi="Times New Roman" w:cs="Times New Roman"/>
          <w:sz w:val="24"/>
          <w:szCs w:val="24"/>
          <w:lang w:val="id-ID"/>
        </w:rPr>
        <w:t>karena sifat yang dominan ini maka hasil penelitian nantinya dapat dijadikan sebagai gambaran general dari seluruh perusahaan di negara kita</w:t>
      </w:r>
      <w:r w:rsidR="00730EB1">
        <w:rPr>
          <w:rFonts w:ascii="Times New Roman" w:hAnsi="Times New Roman" w:cs="Times New Roman"/>
          <w:sz w:val="24"/>
          <w:szCs w:val="24"/>
        </w:rPr>
        <w:t>.</w:t>
      </w:r>
    </w:p>
    <w:p w14:paraId="35CB6C7E" w14:textId="3816B807" w:rsidR="00730EB1" w:rsidRDefault="00C07F8D" w:rsidP="00C07F8D">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Kemudian untuk melakukan pembahasan mendalam</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maka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penulis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tertarik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memilih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judul</w:t>
      </w:r>
      <w:proofErr w:type="spellEnd"/>
      <w:r w:rsidR="00730EB1">
        <w:rPr>
          <w:rFonts w:ascii="Times New Roman" w:hAnsi="Times New Roman" w:cs="Times New Roman"/>
          <w:sz w:val="24"/>
          <w:szCs w:val="24"/>
        </w:rPr>
        <w:t xml:space="preserve"> “</w:t>
      </w:r>
      <w:proofErr w:type="spellStart"/>
      <w:r w:rsidR="00730EB1" w:rsidRPr="00323709">
        <w:rPr>
          <w:rFonts w:ascii="Times New Roman" w:hAnsi="Times New Roman" w:cs="Times New Roman"/>
          <w:sz w:val="24"/>
          <w:szCs w:val="24"/>
        </w:rPr>
        <w:t>Pengaruh</w:t>
      </w:r>
      <w:proofErr w:type="spellEnd"/>
      <w:r w:rsidR="00730EB1" w:rsidRPr="00662C15">
        <w:rPr>
          <w:rFonts w:ascii="Times New Roman" w:hAnsi="Times New Roman" w:cs="Times New Roman"/>
          <w:i/>
          <w:sz w:val="24"/>
          <w:szCs w:val="24"/>
        </w:rPr>
        <w:t xml:space="preserve"> Earning Pressure, Political Cost </w:t>
      </w:r>
      <w:r w:rsidR="00730EB1" w:rsidRPr="00662C15">
        <w:rPr>
          <w:rFonts w:ascii="Times New Roman" w:hAnsi="Times New Roman" w:cs="Times New Roman"/>
          <w:sz w:val="24"/>
          <w:szCs w:val="24"/>
        </w:rPr>
        <w:t>dan</w:t>
      </w:r>
      <w:r w:rsidR="00730EB1" w:rsidRPr="00662C15">
        <w:rPr>
          <w:rFonts w:ascii="Times New Roman" w:hAnsi="Times New Roman" w:cs="Times New Roman"/>
          <w:i/>
          <w:sz w:val="24"/>
          <w:szCs w:val="24"/>
        </w:rPr>
        <w:t xml:space="preserve"> Bonus Plan</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terhadap</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pada Perusahaan </w:t>
      </w:r>
      <w:proofErr w:type="spellStart"/>
      <w:r w:rsidR="00730EB1">
        <w:rPr>
          <w:rFonts w:ascii="Times New Roman" w:hAnsi="Times New Roman" w:cs="Times New Roman"/>
          <w:sz w:val="24"/>
          <w:szCs w:val="24"/>
        </w:rPr>
        <w:t>Manufaktur</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Terdaftar</w:t>
      </w:r>
      <w:proofErr w:type="spellEnd"/>
      <w:r w:rsidR="00730EB1">
        <w:rPr>
          <w:rFonts w:ascii="Times New Roman" w:hAnsi="Times New Roman" w:cs="Times New Roman"/>
          <w:sz w:val="24"/>
          <w:szCs w:val="24"/>
        </w:rPr>
        <w:t xml:space="preserve"> di Bursa </w:t>
      </w:r>
      <w:proofErr w:type="spellStart"/>
      <w:r w:rsidR="00730EB1">
        <w:rPr>
          <w:rFonts w:ascii="Times New Roman" w:hAnsi="Times New Roman" w:cs="Times New Roman"/>
          <w:sz w:val="24"/>
          <w:szCs w:val="24"/>
        </w:rPr>
        <w:t>Efek</w:t>
      </w:r>
      <w:proofErr w:type="spellEnd"/>
      <w:r w:rsidR="00730EB1">
        <w:rPr>
          <w:rFonts w:ascii="Times New Roman" w:hAnsi="Times New Roman" w:cs="Times New Roman"/>
          <w:sz w:val="24"/>
          <w:szCs w:val="24"/>
        </w:rPr>
        <w:t xml:space="preserve"> Indonesia”.</w:t>
      </w:r>
    </w:p>
    <w:p w14:paraId="580DE734" w14:textId="77777777" w:rsidR="00730EB1" w:rsidRDefault="00730EB1" w:rsidP="00730EB1">
      <w:pPr>
        <w:spacing w:line="240" w:lineRule="auto"/>
        <w:jc w:val="both"/>
        <w:rPr>
          <w:rFonts w:ascii="Times New Roman" w:hAnsi="Times New Roman" w:cs="Times New Roman"/>
          <w:b/>
          <w:sz w:val="24"/>
          <w:szCs w:val="24"/>
        </w:rPr>
      </w:pPr>
      <w:r w:rsidRPr="00C23BA8">
        <w:rPr>
          <w:rFonts w:ascii="Times New Roman" w:hAnsi="Times New Roman" w:cs="Times New Roman"/>
          <w:b/>
          <w:sz w:val="24"/>
          <w:szCs w:val="24"/>
        </w:rPr>
        <w:lastRenderedPageBreak/>
        <w:t xml:space="preserve">1.2. </w:t>
      </w:r>
      <w:proofErr w:type="spellStart"/>
      <w:r w:rsidRPr="00C23BA8">
        <w:rPr>
          <w:rFonts w:ascii="Times New Roman" w:hAnsi="Times New Roman" w:cs="Times New Roman"/>
          <w:b/>
          <w:sz w:val="24"/>
          <w:szCs w:val="24"/>
        </w:rPr>
        <w:t>Rumusan</w:t>
      </w:r>
      <w:proofErr w:type="spellEnd"/>
      <w:r w:rsidRPr="00C23BA8">
        <w:rPr>
          <w:rFonts w:ascii="Times New Roman" w:hAnsi="Times New Roman" w:cs="Times New Roman"/>
          <w:b/>
          <w:sz w:val="24"/>
          <w:szCs w:val="24"/>
        </w:rPr>
        <w:t xml:space="preserve"> </w:t>
      </w:r>
      <w:proofErr w:type="spellStart"/>
      <w:r w:rsidRPr="00C23BA8">
        <w:rPr>
          <w:rFonts w:ascii="Times New Roman" w:hAnsi="Times New Roman" w:cs="Times New Roman"/>
          <w:b/>
          <w:sz w:val="24"/>
          <w:szCs w:val="24"/>
        </w:rPr>
        <w:t>Masalah</w:t>
      </w:r>
      <w:proofErr w:type="spellEnd"/>
    </w:p>
    <w:p w14:paraId="286B9008" w14:textId="14884F2C" w:rsidR="00730EB1" w:rsidRDefault="005251F8" w:rsidP="00730EB1">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Dari latar belakang yang ada, maka rumusan masalah adalah</w:t>
      </w:r>
      <w:r w:rsidR="00730EB1">
        <w:rPr>
          <w:rFonts w:ascii="Times New Roman" w:hAnsi="Times New Roman" w:cs="Times New Roman"/>
          <w:sz w:val="24"/>
          <w:szCs w:val="24"/>
        </w:rPr>
        <w:t>:</w:t>
      </w:r>
    </w:p>
    <w:p w14:paraId="41814A17" w14:textId="162CE4DF" w:rsidR="00730EB1" w:rsidRDefault="00730EB1" w:rsidP="003D52D5">
      <w:pPr>
        <w:pStyle w:val="ListParagraph"/>
        <w:numPr>
          <w:ilvl w:val="0"/>
          <w:numId w:val="1"/>
        </w:numPr>
        <w:spacing w:after="0" w:line="36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r w:rsidRPr="00183C98">
        <w:rPr>
          <w:rFonts w:ascii="Times New Roman" w:hAnsi="Times New Roman" w:cs="Times New Roman"/>
          <w:i/>
          <w:iCs/>
          <w:sz w:val="24"/>
          <w:szCs w:val="24"/>
        </w:rPr>
        <w:t>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r w:rsidR="003D52D5">
        <w:rPr>
          <w:rFonts w:ascii="Times New Roman" w:hAnsi="Times New Roman" w:cs="Times New Roman"/>
          <w:sz w:val="24"/>
          <w:szCs w:val="24"/>
          <w:lang w:val="id-ID"/>
        </w:rPr>
        <w:t>pada</w:t>
      </w:r>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18041D43" w14:textId="77777777" w:rsidR="00730EB1" w:rsidRDefault="00730EB1" w:rsidP="00730EB1">
      <w:pPr>
        <w:pStyle w:val="ListParagraph"/>
        <w:numPr>
          <w:ilvl w:val="0"/>
          <w:numId w:val="1"/>
        </w:numPr>
        <w:spacing w:after="0"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r w:rsidRPr="00183C98">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70E36310" w14:textId="77777777" w:rsidR="00730EB1" w:rsidRDefault="00730EB1" w:rsidP="00730EB1">
      <w:pPr>
        <w:pStyle w:val="ListParagraph"/>
        <w:numPr>
          <w:ilvl w:val="0"/>
          <w:numId w:val="1"/>
        </w:numPr>
        <w:spacing w:after="0"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r w:rsidRPr="00183C98">
        <w:rPr>
          <w:rFonts w:ascii="Times New Roman" w:hAnsi="Times New Roman" w:cs="Times New Roman"/>
          <w:i/>
          <w:iCs/>
          <w:sz w:val="24"/>
          <w:szCs w:val="24"/>
        </w:rPr>
        <w:t>bonus plan</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5E5C40D7" w14:textId="77777777" w:rsidR="00730EB1" w:rsidRDefault="00730EB1" w:rsidP="00730EB1">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1.3 </w:t>
      </w:r>
      <w:proofErr w:type="spellStart"/>
      <w:r>
        <w:rPr>
          <w:rFonts w:ascii="Times New Roman" w:hAnsi="Times New Roman" w:cs="Times New Roman"/>
          <w:b/>
          <w:sz w:val="24"/>
          <w:szCs w:val="24"/>
        </w:rPr>
        <w:t>Tujuan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Penelitian</w:t>
      </w:r>
      <w:proofErr w:type="spellEnd"/>
    </w:p>
    <w:p w14:paraId="143064D4" w14:textId="52C938FB" w:rsidR="00730EB1" w:rsidRPr="00C07F8D" w:rsidRDefault="005251F8" w:rsidP="00730EB1">
      <w:pPr>
        <w:pStyle w:val="ListParagraph"/>
        <w:spacing w:line="480" w:lineRule="auto"/>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Skripsi ini dibuat dengan tujuan</w:t>
      </w:r>
      <w:r>
        <w:rPr>
          <w:rFonts w:ascii="Times New Roman" w:hAnsi="Times New Roman" w:cs="Times New Roman"/>
          <w:sz w:val="24"/>
          <w:szCs w:val="24"/>
        </w:rPr>
        <w:t>:</w:t>
      </w:r>
    </w:p>
    <w:p w14:paraId="1F98E200" w14:textId="05DC4668" w:rsidR="00730EB1" w:rsidRDefault="003D52D5" w:rsidP="003D52D5">
      <w:pPr>
        <w:pStyle w:val="ListParagraph"/>
        <w:numPr>
          <w:ilvl w:val="0"/>
          <w:numId w:val="2"/>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Memberikan analisa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dampak</w:t>
      </w:r>
      <w:proofErr w:type="spellEnd"/>
      <w:r w:rsidR="00730EB1">
        <w:rPr>
          <w:rFonts w:ascii="Times New Roman" w:hAnsi="Times New Roman" w:cs="Times New Roman"/>
          <w:sz w:val="24"/>
          <w:szCs w:val="24"/>
        </w:rPr>
        <w:t xml:space="preserve"> </w:t>
      </w:r>
      <w:r w:rsidR="00730EB1" w:rsidRPr="00183C98">
        <w:rPr>
          <w:rFonts w:ascii="Times New Roman" w:hAnsi="Times New Roman" w:cs="Times New Roman"/>
          <w:i/>
          <w:iCs/>
          <w:sz w:val="24"/>
          <w:szCs w:val="24"/>
        </w:rPr>
        <w:t>earning pressure</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terhadap</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p>
    <w:p w14:paraId="4722CA54" w14:textId="3D0BFD46" w:rsidR="00730EB1" w:rsidRDefault="003D52D5" w:rsidP="008C6E93">
      <w:pPr>
        <w:pStyle w:val="ListParagraph"/>
        <w:numPr>
          <w:ilvl w:val="0"/>
          <w:numId w:val="2"/>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lang w:val="id-ID"/>
        </w:rPr>
        <w:t>Memberikan analisa</w:t>
      </w:r>
      <w:r>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dampak</w:t>
      </w:r>
      <w:proofErr w:type="spellEnd"/>
      <w:r w:rsidR="00730EB1">
        <w:rPr>
          <w:rFonts w:ascii="Times New Roman" w:hAnsi="Times New Roman" w:cs="Times New Roman"/>
          <w:sz w:val="24"/>
          <w:szCs w:val="24"/>
        </w:rPr>
        <w:t xml:space="preserve"> </w:t>
      </w:r>
      <w:r w:rsidR="008C6E93" w:rsidRPr="008C6E93">
        <w:rPr>
          <w:rFonts w:ascii="Times New Roman" w:hAnsi="Times New Roman" w:cs="Times New Roman"/>
          <w:sz w:val="24"/>
          <w:szCs w:val="24"/>
          <w:lang w:val="id-ID"/>
        </w:rPr>
        <w:t>biaya politik</w:t>
      </w:r>
      <w:r w:rsidR="00730EB1">
        <w:rPr>
          <w:rFonts w:ascii="Times New Roman" w:hAnsi="Times New Roman" w:cs="Times New Roman"/>
          <w:sz w:val="24"/>
          <w:szCs w:val="24"/>
        </w:rPr>
        <w:t xml:space="preserve"> </w:t>
      </w:r>
      <w:r w:rsidR="005251F8">
        <w:rPr>
          <w:rFonts w:ascii="Times New Roman" w:hAnsi="Times New Roman" w:cs="Times New Roman"/>
          <w:sz w:val="24"/>
          <w:szCs w:val="24"/>
          <w:lang w:val="id-ID"/>
        </w:rPr>
        <w:t>pada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p>
    <w:p w14:paraId="1CB8D86D" w14:textId="67E7DA74" w:rsidR="00730EB1" w:rsidRDefault="003D52D5" w:rsidP="008C6E93">
      <w:pPr>
        <w:pStyle w:val="ListParagraph"/>
        <w:numPr>
          <w:ilvl w:val="0"/>
          <w:numId w:val="2"/>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lang w:val="id-ID"/>
        </w:rPr>
        <w:t>Memberikan analisa</w:t>
      </w:r>
      <w:r>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dampak</w:t>
      </w:r>
      <w:proofErr w:type="spellEnd"/>
      <w:r w:rsidR="00730EB1">
        <w:rPr>
          <w:rFonts w:ascii="Times New Roman" w:hAnsi="Times New Roman" w:cs="Times New Roman"/>
          <w:sz w:val="24"/>
          <w:szCs w:val="24"/>
        </w:rPr>
        <w:t xml:space="preserve"> </w:t>
      </w:r>
      <w:r w:rsidR="008C6E93" w:rsidRPr="008C6E93">
        <w:rPr>
          <w:rFonts w:ascii="Times New Roman" w:hAnsi="Times New Roman" w:cs="Times New Roman"/>
          <w:sz w:val="24"/>
          <w:szCs w:val="24"/>
          <w:lang w:val="id-ID"/>
        </w:rPr>
        <w:t>Pemberian bonus</w:t>
      </w:r>
      <w:r w:rsidR="00730EB1">
        <w:rPr>
          <w:rFonts w:ascii="Times New Roman" w:hAnsi="Times New Roman" w:cs="Times New Roman"/>
          <w:sz w:val="24"/>
          <w:szCs w:val="24"/>
        </w:rPr>
        <w:t xml:space="preserve"> </w:t>
      </w:r>
      <w:r w:rsidR="005251F8">
        <w:rPr>
          <w:rFonts w:ascii="Times New Roman" w:hAnsi="Times New Roman" w:cs="Times New Roman"/>
          <w:sz w:val="24"/>
          <w:szCs w:val="24"/>
          <w:lang w:val="id-ID"/>
        </w:rPr>
        <w:t>pada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p>
    <w:p w14:paraId="7A539440" w14:textId="77777777" w:rsidR="00730EB1" w:rsidRDefault="00730EB1" w:rsidP="00730EB1">
      <w:pPr>
        <w:pStyle w:val="ListParagraph"/>
        <w:spacing w:line="240" w:lineRule="auto"/>
        <w:ind w:left="0"/>
        <w:jc w:val="both"/>
        <w:rPr>
          <w:rFonts w:ascii="Times New Roman" w:hAnsi="Times New Roman" w:cs="Times New Roman"/>
          <w:b/>
          <w:sz w:val="24"/>
          <w:szCs w:val="24"/>
        </w:rPr>
      </w:pPr>
    </w:p>
    <w:p w14:paraId="736B6677" w14:textId="77777777" w:rsidR="00730EB1" w:rsidRDefault="00730EB1" w:rsidP="00730EB1">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1.4 </w:t>
      </w:r>
      <w:proofErr w:type="spellStart"/>
      <w:r>
        <w:rPr>
          <w:rFonts w:ascii="Times New Roman" w:hAnsi="Times New Roman" w:cs="Times New Roman"/>
          <w:b/>
          <w:sz w:val="24"/>
          <w:szCs w:val="24"/>
        </w:rPr>
        <w:t>Manfaat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Penelitian</w:t>
      </w:r>
      <w:proofErr w:type="spellEnd"/>
    </w:p>
    <w:p w14:paraId="7A46CFF3" w14:textId="65E0F5A3" w:rsidR="00730EB1" w:rsidRDefault="005251F8" w:rsidP="00C07F8D">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lang w:val="id-ID"/>
        </w:rPr>
        <w:t>Skripsi ini diharapkan memberikan manfaat diantaranya</w:t>
      </w:r>
      <w:r w:rsidR="00730EB1">
        <w:rPr>
          <w:rFonts w:ascii="Times New Roman" w:hAnsi="Times New Roman" w:cs="Times New Roman"/>
          <w:sz w:val="24"/>
          <w:szCs w:val="24"/>
        </w:rPr>
        <w:t>:</w:t>
      </w:r>
    </w:p>
    <w:p w14:paraId="09A48CB3" w14:textId="77777777" w:rsidR="00730EB1" w:rsidRDefault="00730EB1" w:rsidP="00730EB1">
      <w:pPr>
        <w:pStyle w:val="ListParagraph"/>
        <w:numPr>
          <w:ilvl w:val="0"/>
          <w:numId w:val="3"/>
        </w:numPr>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Teoritis</w:t>
      </w:r>
      <w:proofErr w:type="spellEnd"/>
    </w:p>
    <w:p w14:paraId="08B66667" w14:textId="023C54A5" w:rsidR="00730EB1" w:rsidRDefault="00C07F8D" w:rsidP="005251F8">
      <w:pPr>
        <w:pStyle w:val="ListParagraph"/>
        <w:numPr>
          <w:ilvl w:val="1"/>
          <w:numId w:val="3"/>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lang w:val="id-ID"/>
        </w:rPr>
        <w:t xml:space="preserve">Guna </w:t>
      </w:r>
      <w:r w:rsidR="003D52D5">
        <w:rPr>
          <w:rFonts w:ascii="Times New Roman" w:hAnsi="Times New Roman" w:cs="Times New Roman"/>
          <w:sz w:val="24"/>
          <w:szCs w:val="24"/>
          <w:lang w:val="id-ID"/>
        </w:rPr>
        <w:t>memperluas informasi</w:t>
      </w:r>
      <w:r w:rsidR="00730EB1" w:rsidRPr="00B336D9">
        <w:rPr>
          <w:rFonts w:ascii="Times New Roman" w:hAnsi="Times New Roman" w:cs="Times New Roman"/>
          <w:sz w:val="24"/>
          <w:szCs w:val="24"/>
        </w:rPr>
        <w:t xml:space="preserve"> </w:t>
      </w:r>
      <w:proofErr w:type="spellStart"/>
      <w:r w:rsidR="00730EB1" w:rsidRPr="00B336D9">
        <w:rPr>
          <w:rFonts w:ascii="Times New Roman" w:hAnsi="Times New Roman" w:cs="Times New Roman"/>
          <w:sz w:val="24"/>
          <w:szCs w:val="24"/>
        </w:rPr>
        <w:t>tentang</w:t>
      </w:r>
      <w:proofErr w:type="spellEnd"/>
      <w:r w:rsidR="00730EB1" w:rsidRPr="00B336D9">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Pengaruh</w:t>
      </w:r>
      <w:proofErr w:type="spellEnd"/>
      <w:r w:rsidR="00730EB1">
        <w:rPr>
          <w:rFonts w:ascii="Times New Roman" w:hAnsi="Times New Roman" w:cs="Times New Roman"/>
          <w:sz w:val="24"/>
          <w:szCs w:val="24"/>
        </w:rPr>
        <w:t xml:space="preserve"> </w:t>
      </w:r>
      <w:r w:rsidR="00730EB1" w:rsidRPr="00183C98">
        <w:rPr>
          <w:rFonts w:ascii="Times New Roman" w:hAnsi="Times New Roman" w:cs="Times New Roman"/>
          <w:i/>
          <w:iCs/>
          <w:sz w:val="24"/>
          <w:szCs w:val="24"/>
        </w:rPr>
        <w:t xml:space="preserve">Earning Pressure, </w:t>
      </w:r>
      <w:r w:rsidR="003D52D5">
        <w:rPr>
          <w:rFonts w:ascii="Times New Roman" w:hAnsi="Times New Roman" w:cs="Times New Roman"/>
          <w:i/>
          <w:iCs/>
          <w:sz w:val="24"/>
          <w:szCs w:val="24"/>
          <w:lang w:val="id-ID"/>
        </w:rPr>
        <w:t xml:space="preserve">dan lain lain </w:t>
      </w:r>
      <w:r w:rsidR="003D52D5">
        <w:rPr>
          <w:rFonts w:ascii="Times New Roman" w:hAnsi="Times New Roman" w:cs="Times New Roman"/>
          <w:sz w:val="24"/>
          <w:szCs w:val="24"/>
          <w:lang w:val="id-ID"/>
        </w:rPr>
        <w:t>kepada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r w:rsidR="003D52D5">
        <w:rPr>
          <w:rFonts w:ascii="Times New Roman" w:hAnsi="Times New Roman" w:cs="Times New Roman"/>
          <w:sz w:val="24"/>
          <w:szCs w:val="24"/>
          <w:lang w:val="id-ID"/>
        </w:rPr>
        <w:t xml:space="preserve">untuk </w:t>
      </w:r>
      <w:r w:rsidR="003D52D5" w:rsidRPr="003D52D5">
        <w:rPr>
          <w:rFonts w:ascii="Times New Roman" w:hAnsi="Times New Roman" w:cs="Times New Roman"/>
          <w:i/>
          <w:iCs/>
          <w:sz w:val="24"/>
          <w:szCs w:val="24"/>
          <w:lang w:val="id-ID"/>
        </w:rPr>
        <w:t>Manufacturing Companny</w:t>
      </w:r>
      <w:r w:rsidR="00730EB1">
        <w:rPr>
          <w:rFonts w:ascii="Times New Roman" w:hAnsi="Times New Roman" w:cs="Times New Roman"/>
          <w:sz w:val="24"/>
          <w:szCs w:val="24"/>
        </w:rPr>
        <w:t>.</w:t>
      </w:r>
    </w:p>
    <w:p w14:paraId="588339CF" w14:textId="47DAA6C8" w:rsidR="00730EB1" w:rsidRPr="00C23F16" w:rsidRDefault="005251F8" w:rsidP="005251F8">
      <w:pPr>
        <w:pStyle w:val="ListParagraph"/>
        <w:numPr>
          <w:ilvl w:val="1"/>
          <w:numId w:val="3"/>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lang w:val="id-ID"/>
        </w:rPr>
        <w:t>Memaparkan fakta nyata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tentang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Pengaruh</w:t>
      </w:r>
      <w:proofErr w:type="spellEnd"/>
      <w:r w:rsidR="00730EB1">
        <w:rPr>
          <w:rFonts w:ascii="Times New Roman" w:hAnsi="Times New Roman" w:cs="Times New Roman"/>
          <w:sz w:val="24"/>
          <w:szCs w:val="24"/>
        </w:rPr>
        <w:t xml:space="preserve"> </w:t>
      </w:r>
      <w:r w:rsidR="00730EB1" w:rsidRPr="00183C98">
        <w:rPr>
          <w:rFonts w:ascii="Times New Roman" w:hAnsi="Times New Roman" w:cs="Times New Roman"/>
          <w:i/>
          <w:iCs/>
          <w:sz w:val="24"/>
          <w:szCs w:val="24"/>
        </w:rPr>
        <w:t xml:space="preserve">Earning Pressure, </w:t>
      </w:r>
      <w:r w:rsidR="003D52D5">
        <w:rPr>
          <w:rFonts w:ascii="Times New Roman" w:hAnsi="Times New Roman" w:cs="Times New Roman"/>
          <w:i/>
          <w:iCs/>
          <w:sz w:val="24"/>
          <w:szCs w:val="24"/>
          <w:lang w:val="id-ID"/>
        </w:rPr>
        <w:t>dan lain lain t</w:t>
      </w:r>
      <w:proofErr w:type="spellStart"/>
      <w:r w:rsidR="00730EB1">
        <w:rPr>
          <w:rFonts w:ascii="Times New Roman" w:hAnsi="Times New Roman" w:cs="Times New Roman"/>
          <w:sz w:val="24"/>
          <w:szCs w:val="24"/>
        </w:rPr>
        <w:t>erhadap</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r w:rsidR="003D52D5">
        <w:rPr>
          <w:rFonts w:ascii="Times New Roman" w:hAnsi="Times New Roman" w:cs="Times New Roman"/>
          <w:sz w:val="24"/>
          <w:szCs w:val="24"/>
          <w:lang w:val="id-ID"/>
        </w:rPr>
        <w:t xml:space="preserve">untuk </w:t>
      </w:r>
      <w:r w:rsidR="003D52D5" w:rsidRPr="003D52D5">
        <w:rPr>
          <w:rFonts w:ascii="Times New Roman" w:hAnsi="Times New Roman" w:cs="Times New Roman"/>
          <w:i/>
          <w:iCs/>
          <w:sz w:val="24"/>
          <w:szCs w:val="24"/>
          <w:lang w:val="id-ID"/>
        </w:rPr>
        <w:t>Manufacturing Companny</w:t>
      </w:r>
      <w:r w:rsidR="003D52D5">
        <w:rPr>
          <w:rFonts w:ascii="Times New Roman" w:hAnsi="Times New Roman" w:cs="Times New Roman"/>
          <w:sz w:val="24"/>
          <w:szCs w:val="24"/>
        </w:rPr>
        <w:t xml:space="preserve"> yang </w:t>
      </w:r>
      <w:r w:rsidR="003D52D5">
        <w:rPr>
          <w:rFonts w:ascii="Times New Roman" w:hAnsi="Times New Roman" w:cs="Times New Roman"/>
          <w:sz w:val="24"/>
          <w:szCs w:val="24"/>
          <w:lang w:val="id-ID"/>
        </w:rPr>
        <w:t xml:space="preserve">telah ada dalam </w:t>
      </w:r>
      <w:r w:rsidR="003D52D5">
        <w:rPr>
          <w:rFonts w:ascii="Times New Roman" w:hAnsi="Times New Roman" w:cs="Times New Roman"/>
          <w:sz w:val="24"/>
          <w:szCs w:val="24"/>
        </w:rPr>
        <w:t xml:space="preserve">Bursa </w:t>
      </w:r>
      <w:proofErr w:type="spellStart"/>
      <w:r w:rsidR="003D52D5">
        <w:rPr>
          <w:rFonts w:ascii="Times New Roman" w:hAnsi="Times New Roman" w:cs="Times New Roman"/>
          <w:sz w:val="24"/>
          <w:szCs w:val="24"/>
        </w:rPr>
        <w:t>Efek</w:t>
      </w:r>
      <w:proofErr w:type="spellEnd"/>
      <w:r w:rsidR="003D52D5">
        <w:rPr>
          <w:rFonts w:ascii="Times New Roman" w:hAnsi="Times New Roman" w:cs="Times New Roman"/>
          <w:sz w:val="24"/>
          <w:szCs w:val="24"/>
        </w:rPr>
        <w:t xml:space="preserve"> Indonesia</w:t>
      </w:r>
      <w:r w:rsidR="00730EB1">
        <w:rPr>
          <w:rFonts w:ascii="Times New Roman" w:hAnsi="Times New Roman" w:cs="Times New Roman"/>
          <w:sz w:val="24"/>
          <w:szCs w:val="24"/>
        </w:rPr>
        <w:t>.</w:t>
      </w:r>
    </w:p>
    <w:p w14:paraId="3D4DA379" w14:textId="77777777" w:rsidR="00730EB1" w:rsidRDefault="00730EB1" w:rsidP="00730EB1">
      <w:pPr>
        <w:pStyle w:val="ListParagraph"/>
        <w:numPr>
          <w:ilvl w:val="0"/>
          <w:numId w:val="3"/>
        </w:numPr>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Praktis</w:t>
      </w:r>
      <w:proofErr w:type="spellEnd"/>
      <w:r w:rsidRPr="00B336D9">
        <w:rPr>
          <w:rFonts w:ascii="Times New Roman" w:hAnsi="Times New Roman" w:cs="Times New Roman"/>
          <w:sz w:val="24"/>
          <w:szCs w:val="24"/>
        </w:rPr>
        <w:t xml:space="preserve"> </w:t>
      </w:r>
    </w:p>
    <w:p w14:paraId="66853AA9" w14:textId="7BF4827A" w:rsidR="00730EB1" w:rsidRDefault="00C07F8D" w:rsidP="00C07F8D">
      <w:pPr>
        <w:pStyle w:val="ListParagraph"/>
        <w:numPr>
          <w:ilvl w:val="0"/>
          <w:numId w:val="4"/>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lang w:val="id-ID"/>
        </w:rPr>
        <w:t xml:space="preserve">Untuk menjadi korkesi dalam masalah konservatisme dalam perusahaan. </w:t>
      </w:r>
    </w:p>
    <w:p w14:paraId="3B717AF1" w14:textId="3D97E4B9" w:rsidR="009E6438" w:rsidRDefault="00C07F8D" w:rsidP="009E6438">
      <w:pPr>
        <w:pStyle w:val="ListParagraph"/>
        <w:numPr>
          <w:ilvl w:val="0"/>
          <w:numId w:val="4"/>
        </w:numPr>
        <w:spacing w:line="480" w:lineRule="auto"/>
        <w:ind w:left="709"/>
        <w:jc w:val="both"/>
        <w:rPr>
          <w:rFonts w:ascii="Times New Roman" w:hAnsi="Times New Roman" w:cs="Times New Roman"/>
          <w:sz w:val="24"/>
          <w:szCs w:val="24"/>
          <w:lang w:val="id-ID"/>
        </w:rPr>
        <w:sectPr w:rsidR="009E6438" w:rsidSect="00B71FF3">
          <w:headerReference w:type="default" r:id="rId17"/>
          <w:footerReference w:type="default" r:id="rId18"/>
          <w:pgSz w:w="11907" w:h="16839" w:code="9"/>
          <w:pgMar w:top="2268" w:right="1701" w:bottom="1843" w:left="2268" w:header="720" w:footer="720" w:gutter="0"/>
          <w:pgNumType w:start="1"/>
          <w:cols w:space="720"/>
          <w:titlePg/>
          <w:docGrid w:linePitch="360"/>
        </w:sectPr>
      </w:pPr>
      <w:r>
        <w:rPr>
          <w:rFonts w:ascii="Times New Roman" w:hAnsi="Times New Roman" w:cs="Times New Roman"/>
          <w:sz w:val="24"/>
          <w:szCs w:val="24"/>
          <w:lang w:val="id-ID"/>
        </w:rPr>
        <w:t>Menjadikan gambaran untuk membuat inovasi untuk memberikan peningkatan terhadap konservatisme aku</w:t>
      </w:r>
      <w:r w:rsidR="00AC4DA9">
        <w:rPr>
          <w:rFonts w:ascii="Times New Roman" w:hAnsi="Times New Roman" w:cs="Times New Roman"/>
          <w:sz w:val="24"/>
          <w:szCs w:val="24"/>
        </w:rPr>
        <w:t>n</w:t>
      </w:r>
      <w:r>
        <w:rPr>
          <w:rFonts w:ascii="Times New Roman" w:hAnsi="Times New Roman" w:cs="Times New Roman"/>
          <w:sz w:val="24"/>
          <w:szCs w:val="24"/>
          <w:lang w:val="id-ID"/>
        </w:rPr>
        <w:t>tansi pada perusahaan.</w:t>
      </w:r>
    </w:p>
    <w:p w14:paraId="47FF7991" w14:textId="0F43E9EA" w:rsidR="00730EB1" w:rsidRPr="009E6438" w:rsidRDefault="00730EB1" w:rsidP="009E6438">
      <w:pPr>
        <w:pStyle w:val="ListParagraph"/>
        <w:spacing w:after="0" w:line="480" w:lineRule="auto"/>
        <w:ind w:left="0"/>
        <w:jc w:val="center"/>
        <w:rPr>
          <w:rFonts w:ascii="Times New Roman" w:hAnsi="Times New Roman" w:cs="Times New Roman"/>
          <w:sz w:val="24"/>
          <w:szCs w:val="24"/>
        </w:rPr>
      </w:pPr>
      <w:r w:rsidRPr="009E6438">
        <w:rPr>
          <w:rFonts w:ascii="Times New Roman" w:hAnsi="Times New Roman" w:cs="Times New Roman"/>
          <w:b/>
          <w:sz w:val="24"/>
          <w:szCs w:val="24"/>
        </w:rPr>
        <w:lastRenderedPageBreak/>
        <w:t>BAB II</w:t>
      </w:r>
    </w:p>
    <w:p w14:paraId="2EE77EE0" w14:textId="77777777" w:rsidR="00730EB1" w:rsidRDefault="00730EB1" w:rsidP="00730EB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KAJIAN PUSTAKA</w:t>
      </w:r>
      <w:bookmarkStart w:id="4" w:name="_Hlk99738990"/>
    </w:p>
    <w:p w14:paraId="01FB30FE" w14:textId="77777777" w:rsidR="00730EB1" w:rsidRDefault="00730EB1" w:rsidP="00730EB1">
      <w:pPr>
        <w:spacing w:line="240" w:lineRule="auto"/>
        <w:rPr>
          <w:rFonts w:ascii="Times New Roman" w:hAnsi="Times New Roman" w:cs="Times New Roman"/>
          <w:b/>
          <w:sz w:val="24"/>
          <w:szCs w:val="24"/>
        </w:rPr>
      </w:pPr>
    </w:p>
    <w:p w14:paraId="1C933D0B"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1. </w:t>
      </w:r>
      <w:proofErr w:type="spellStart"/>
      <w:r>
        <w:rPr>
          <w:rFonts w:ascii="Times New Roman" w:hAnsi="Times New Roman" w:cs="Times New Roman"/>
          <w:b/>
          <w:sz w:val="24"/>
          <w:szCs w:val="24"/>
        </w:rPr>
        <w:t>Landasan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Teori</w:t>
      </w:r>
      <w:proofErr w:type="spellEnd"/>
    </w:p>
    <w:p w14:paraId="7AAD1CA2" w14:textId="2E4FA67E" w:rsidR="00730EB1" w:rsidRPr="00BD154F" w:rsidRDefault="00730EB1" w:rsidP="00BD154F">
      <w:pPr>
        <w:spacing w:line="240" w:lineRule="auto"/>
        <w:jc w:val="both"/>
        <w:rPr>
          <w:rFonts w:ascii="Times New Roman" w:hAnsi="Times New Roman" w:cs="Times New Roman"/>
          <w:b/>
          <w:sz w:val="24"/>
          <w:szCs w:val="24"/>
        </w:rPr>
      </w:pPr>
      <w:r>
        <w:rPr>
          <w:rFonts w:ascii="Times New Roman" w:hAnsi="Times New Roman" w:cs="Times New Roman"/>
          <w:b/>
          <w:sz w:val="24"/>
          <w:szCs w:val="24"/>
        </w:rPr>
        <w:t>2.1.</w:t>
      </w:r>
      <w:proofErr w:type="gramStart"/>
      <w:r>
        <w:rPr>
          <w:rFonts w:ascii="Times New Roman" w:hAnsi="Times New Roman" w:cs="Times New Roman"/>
          <w:b/>
          <w:sz w:val="24"/>
          <w:szCs w:val="24"/>
        </w:rPr>
        <w:t>1.Teori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Positif</w:t>
      </w:r>
      <w:proofErr w:type="spellEnd"/>
      <w:r>
        <w:rPr>
          <w:rFonts w:ascii="Times New Roman" w:hAnsi="Times New Roman" w:cs="Times New Roman"/>
          <w:b/>
          <w:sz w:val="24"/>
          <w:szCs w:val="24"/>
        </w:rPr>
        <w:t xml:space="preserve"> (</w:t>
      </w:r>
      <w:proofErr w:type="spellStart"/>
      <w:r w:rsidRPr="006D448E">
        <w:rPr>
          <w:rFonts w:ascii="Times New Roman" w:hAnsi="Times New Roman" w:cs="Times New Roman"/>
          <w:b/>
          <w:i/>
          <w:sz w:val="24"/>
          <w:szCs w:val="24"/>
        </w:rPr>
        <w:t>Positif</w:t>
      </w:r>
      <w:proofErr w:type="spellEnd"/>
      <w:r w:rsidRPr="006D448E">
        <w:rPr>
          <w:rFonts w:ascii="Times New Roman" w:hAnsi="Times New Roman" w:cs="Times New Roman"/>
          <w:b/>
          <w:i/>
          <w:sz w:val="24"/>
          <w:szCs w:val="24"/>
        </w:rPr>
        <w:t xml:space="preserve"> Accounting Theory</w:t>
      </w:r>
      <w:r>
        <w:rPr>
          <w:rFonts w:ascii="Times New Roman" w:hAnsi="Times New Roman" w:cs="Times New Roman"/>
          <w:b/>
          <w:sz w:val="24"/>
          <w:szCs w:val="24"/>
        </w:rPr>
        <w:t>)</w:t>
      </w:r>
    </w:p>
    <w:bookmarkEnd w:id="4"/>
    <w:p w14:paraId="5E307467" w14:textId="072E7224" w:rsidR="00730EB1" w:rsidRDefault="00BD154F" w:rsidP="008C6E93">
      <w:pPr>
        <w:spacing w:after="0" w:line="480" w:lineRule="auto"/>
        <w:ind w:firstLine="426"/>
        <w:jc w:val="both"/>
        <w:rPr>
          <w:rFonts w:ascii="Times New Roman" w:hAnsi="Times New Roman" w:cs="Times New Roman"/>
          <w:sz w:val="24"/>
          <w:szCs w:val="24"/>
        </w:rPr>
      </w:pPr>
      <w:r w:rsidRPr="009D2DF2">
        <w:rPr>
          <w:rFonts w:ascii="Times New Roman" w:hAnsi="Times New Roman" w:cs="Times New Roman"/>
          <w:i/>
          <w:sz w:val="24"/>
          <w:szCs w:val="24"/>
        </w:rPr>
        <w:t>Positive accounting theory (PAT) is concerned with predicting such actions as the choices of accounting policies by firm managers and how managers will respond to proposed new accounting standards</w:t>
      </w:r>
      <w:r w:rsidRPr="00E02CCB">
        <w:rPr>
          <w:rFonts w:ascii="Times New Roman" w:hAnsi="Times New Roman" w:cs="Times New Roman"/>
          <w:sz w:val="24"/>
          <w:szCs w:val="24"/>
        </w:rPr>
        <w:t xml:space="preserve"> </w:t>
      </w:r>
      <w:r>
        <w:rPr>
          <w:rFonts w:ascii="Times New Roman" w:hAnsi="Times New Roman" w:cs="Times New Roman"/>
          <w:sz w:val="24"/>
          <w:szCs w:val="24"/>
        </w:rPr>
        <w:t>yang</w:t>
      </w:r>
      <w:r w:rsidR="006A4473">
        <w:rPr>
          <w:rFonts w:ascii="Times New Roman" w:hAnsi="Times New Roman" w:cs="Times New Roman"/>
          <w:sz w:val="24"/>
          <w:szCs w:val="24"/>
        </w:rPr>
        <w:t xml:space="preserve"> </w:t>
      </w:r>
      <w:proofErr w:type="spellStart"/>
      <w:r w:rsidR="006A4473">
        <w:rPr>
          <w:rFonts w:ascii="Times New Roman" w:hAnsi="Times New Roman" w:cs="Times New Roman"/>
          <w:sz w:val="24"/>
          <w:szCs w:val="24"/>
        </w:rPr>
        <w:t>diartikan</w:t>
      </w:r>
      <w:proofErr w:type="spellEnd"/>
      <w:r w:rsidR="006A4473">
        <w:rPr>
          <w:rFonts w:ascii="Times New Roman" w:hAnsi="Times New Roman" w:cs="Times New Roman"/>
          <w:sz w:val="24"/>
          <w:szCs w:val="24"/>
        </w:rPr>
        <w:t xml:space="preserve"> </w:t>
      </w:r>
      <w:proofErr w:type="spellStart"/>
      <w:r w:rsidR="006A4473">
        <w:rPr>
          <w:rFonts w:ascii="Times New Roman" w:hAnsi="Times New Roman" w:cs="Times New Roman"/>
          <w:sz w:val="24"/>
          <w:szCs w:val="24"/>
        </w:rPr>
        <w:t>dalam</w:t>
      </w:r>
      <w:proofErr w:type="spellEnd"/>
      <w:r w:rsidR="006A4473">
        <w:rPr>
          <w:rFonts w:ascii="Times New Roman" w:hAnsi="Times New Roman" w:cs="Times New Roman"/>
          <w:sz w:val="24"/>
          <w:szCs w:val="24"/>
        </w:rPr>
        <w:t xml:space="preserve"> Bahasa Indonesia </w:t>
      </w:r>
      <w:proofErr w:type="spellStart"/>
      <w:r w:rsidR="006A4473">
        <w:rPr>
          <w:rFonts w:ascii="Times New Roman" w:hAnsi="Times New Roman" w:cs="Times New Roman"/>
          <w:sz w:val="24"/>
          <w:szCs w:val="24"/>
        </w:rPr>
        <w:t>ialah</w:t>
      </w:r>
      <w:proofErr w:type="spellEnd"/>
      <w:r w:rsidR="006A4473">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BD154F">
        <w:rPr>
          <w:rFonts w:ascii="Times New Roman" w:hAnsi="Times New Roman" w:cs="Times New Roman"/>
          <w:sz w:val="24"/>
          <w:szCs w:val="24"/>
        </w:rPr>
        <w:t>eori</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akuntansi</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positif</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berkaitan</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dengan</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memprediksi</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tindakan</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seperti</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pilihan</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kebijakan</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akuntansi</w:t>
      </w:r>
      <w:proofErr w:type="spellEnd"/>
      <w:r w:rsidRPr="00BD154F">
        <w:rPr>
          <w:rFonts w:ascii="Times New Roman" w:hAnsi="Times New Roman" w:cs="Times New Roman"/>
          <w:sz w:val="24"/>
          <w:szCs w:val="24"/>
        </w:rPr>
        <w:t xml:space="preserve"> oleh </w:t>
      </w:r>
      <w:proofErr w:type="spellStart"/>
      <w:r w:rsidRPr="00BD154F">
        <w:rPr>
          <w:rFonts w:ascii="Times New Roman" w:hAnsi="Times New Roman" w:cs="Times New Roman"/>
          <w:sz w:val="24"/>
          <w:szCs w:val="24"/>
        </w:rPr>
        <w:t>manajer</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perusahaan</w:t>
      </w:r>
      <w:proofErr w:type="spellEnd"/>
      <w:r w:rsidRPr="00BD154F">
        <w:rPr>
          <w:rFonts w:ascii="Times New Roman" w:hAnsi="Times New Roman" w:cs="Times New Roman"/>
          <w:sz w:val="24"/>
          <w:szCs w:val="24"/>
        </w:rPr>
        <w:t xml:space="preserve"> dan </w:t>
      </w:r>
      <w:proofErr w:type="spellStart"/>
      <w:r w:rsidRPr="00BD154F">
        <w:rPr>
          <w:rFonts w:ascii="Times New Roman" w:hAnsi="Times New Roman" w:cs="Times New Roman"/>
          <w:sz w:val="24"/>
          <w:szCs w:val="24"/>
        </w:rPr>
        <w:t>bagaimana</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manajer</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akan</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menanggapi</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standar</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akuntansi</w:t>
      </w:r>
      <w:proofErr w:type="spellEnd"/>
      <w:r w:rsidRPr="00BD154F">
        <w:rPr>
          <w:rFonts w:ascii="Times New Roman" w:hAnsi="Times New Roman" w:cs="Times New Roman"/>
          <w:sz w:val="24"/>
          <w:szCs w:val="24"/>
        </w:rPr>
        <w:t xml:space="preserve"> </w:t>
      </w:r>
      <w:proofErr w:type="spellStart"/>
      <w:r w:rsidRPr="00BD154F">
        <w:rPr>
          <w:rFonts w:ascii="Times New Roman" w:hAnsi="Times New Roman" w:cs="Times New Roman"/>
          <w:sz w:val="24"/>
          <w:szCs w:val="24"/>
        </w:rPr>
        <w:t>baru</w:t>
      </w:r>
      <w:proofErr w:type="spellEnd"/>
      <w:r w:rsidRPr="00BD154F">
        <w:rPr>
          <w:rFonts w:ascii="Times New Roman" w:hAnsi="Times New Roman" w:cs="Times New Roman"/>
          <w:sz w:val="24"/>
          <w:szCs w:val="24"/>
        </w:rPr>
        <w:t xml:space="preserve"> yang </w:t>
      </w:r>
      <w:proofErr w:type="spellStart"/>
      <w:r w:rsidRPr="00BD154F">
        <w:rPr>
          <w:rFonts w:ascii="Times New Roman" w:hAnsi="Times New Roman" w:cs="Times New Roman"/>
          <w:sz w:val="24"/>
          <w:szCs w:val="24"/>
        </w:rPr>
        <w:t>diusulkan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000C73">
        <w:rPr>
          <w:rFonts w:ascii="Times New Roman" w:hAnsi="Times New Roman" w:cs="Times New Roman"/>
          <w:sz w:val="24"/>
          <w:szCs w:val="24"/>
        </w:rPr>
        <w:instrText>ADDIN CSL_CITATION {"citationItems":[{"id":"ITEM-1","itemData":{"author":[{"dropping-particle":"","family":"Wiratama","given":"Richard","non-dropping-particle":"","parse-names":false,"suffix":""}],"id":"ITEM-1","issued":{"date-parts":[["2020"]]},"page":"1-10","title":"Atma Jaya Makassar University","type":"article-journal"},"uris":["http://www.mendeley.com/documents/?uuid=2d0213cd-ca64-4035-8f01-4246b123eb9a"]}],"mendeley":{"formattedCitation":"(Wiratama, 2020)","plainTextFormattedCitation":"(Wiratama, 2020)","previouslyFormattedCitation":"(Wiratama, 2020)"},"properties":{"noteIndex":0},"schema":"https://github.com/citation-style-language/schema/raw/master/csl-citation.json"}</w:instrText>
      </w:r>
      <w:r>
        <w:rPr>
          <w:rFonts w:ascii="Times New Roman" w:hAnsi="Times New Roman" w:cs="Times New Roman"/>
          <w:sz w:val="24"/>
          <w:szCs w:val="24"/>
        </w:rPr>
        <w:fldChar w:fldCharType="separate"/>
      </w:r>
      <w:r w:rsidRPr="00BD154F">
        <w:rPr>
          <w:rFonts w:ascii="Times New Roman" w:hAnsi="Times New Roman" w:cs="Times New Roman"/>
          <w:noProof/>
          <w:sz w:val="24"/>
          <w:szCs w:val="24"/>
        </w:rPr>
        <w:t>(Wiratama, 2020)</w:t>
      </w:r>
      <w:r>
        <w:rPr>
          <w:rFonts w:ascii="Times New Roman" w:hAnsi="Times New Roman" w:cs="Times New Roman"/>
          <w:sz w:val="24"/>
          <w:szCs w:val="24"/>
        </w:rPr>
        <w:fldChar w:fldCharType="end"/>
      </w:r>
      <w:r w:rsidRPr="00BD154F">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Teori</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akuntansi</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positif</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didasarkan</w:t>
      </w:r>
      <w:proofErr w:type="spellEnd"/>
      <w:r w:rsidR="00730EB1" w:rsidRPr="00E02CCB">
        <w:rPr>
          <w:rFonts w:ascii="Times New Roman" w:hAnsi="Times New Roman" w:cs="Times New Roman"/>
          <w:sz w:val="24"/>
          <w:szCs w:val="24"/>
        </w:rPr>
        <w:t xml:space="preserve"> pada </w:t>
      </w:r>
      <w:proofErr w:type="spellStart"/>
      <w:r w:rsidR="00730EB1" w:rsidRPr="00E02CCB">
        <w:rPr>
          <w:rFonts w:ascii="Times New Roman" w:hAnsi="Times New Roman" w:cs="Times New Roman"/>
          <w:sz w:val="24"/>
          <w:szCs w:val="24"/>
        </w:rPr>
        <w:t>asumsi</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bahwa</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manajemen</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pemegang</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saham</w:t>
      </w:r>
      <w:proofErr w:type="spellEnd"/>
      <w:r w:rsidR="00730EB1" w:rsidRPr="00E02CCB">
        <w:rPr>
          <w:rFonts w:ascii="Times New Roman" w:hAnsi="Times New Roman" w:cs="Times New Roman"/>
          <w:sz w:val="24"/>
          <w:szCs w:val="24"/>
        </w:rPr>
        <w:t xml:space="preserve"> dan </w:t>
      </w:r>
      <w:r w:rsidR="008C6E93">
        <w:rPr>
          <w:rFonts w:ascii="Times New Roman" w:hAnsi="Times New Roman" w:cs="Times New Roman"/>
          <w:sz w:val="24"/>
          <w:szCs w:val="24"/>
          <w:lang w:val="id-ID"/>
        </w:rPr>
        <w:t>pemerintah</w:t>
      </w:r>
      <w:r w:rsidR="00730EB1" w:rsidRPr="00E02CCB">
        <w:rPr>
          <w:rFonts w:ascii="Times New Roman" w:hAnsi="Times New Roman" w:cs="Times New Roman"/>
          <w:sz w:val="24"/>
          <w:szCs w:val="24"/>
        </w:rPr>
        <w:t xml:space="preserve"> / </w:t>
      </w:r>
      <w:proofErr w:type="spellStart"/>
      <w:r w:rsidR="00730EB1" w:rsidRPr="00E02CCB">
        <w:rPr>
          <w:rFonts w:ascii="Times New Roman" w:hAnsi="Times New Roman" w:cs="Times New Roman"/>
          <w:sz w:val="24"/>
          <w:szCs w:val="24"/>
        </w:rPr>
        <w:t>politisi</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bertindak</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secara</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wajar</w:t>
      </w:r>
      <w:proofErr w:type="spellEnd"/>
      <w:r w:rsidR="00730EB1" w:rsidRPr="00E02CCB">
        <w:rPr>
          <w:rFonts w:ascii="Times New Roman" w:hAnsi="Times New Roman" w:cs="Times New Roman"/>
          <w:sz w:val="24"/>
          <w:szCs w:val="24"/>
        </w:rPr>
        <w:t xml:space="preserve"> dan </w:t>
      </w:r>
      <w:r w:rsidR="003D52D5">
        <w:rPr>
          <w:rFonts w:ascii="Times New Roman" w:hAnsi="Times New Roman" w:cs="Times New Roman"/>
          <w:sz w:val="24"/>
          <w:szCs w:val="24"/>
          <w:lang w:val="id-ID"/>
        </w:rPr>
        <w:t>bekerja</w:t>
      </w:r>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untuk</w:t>
      </w:r>
      <w:proofErr w:type="spellEnd"/>
      <w:r w:rsidR="00730EB1" w:rsidRPr="00E02CCB">
        <w:rPr>
          <w:rFonts w:ascii="Times New Roman" w:hAnsi="Times New Roman" w:cs="Times New Roman"/>
          <w:sz w:val="24"/>
          <w:szCs w:val="24"/>
        </w:rPr>
        <w:t xml:space="preserve"> </w:t>
      </w:r>
      <w:r w:rsidR="00C07F8D">
        <w:rPr>
          <w:rFonts w:ascii="Times New Roman" w:hAnsi="Times New Roman" w:cs="Times New Roman"/>
          <w:sz w:val="24"/>
          <w:szCs w:val="24"/>
          <w:lang w:val="id-ID"/>
        </w:rPr>
        <w:t>membuat utility mereka bernilai maksmial</w:t>
      </w:r>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Ini</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berhubungan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langsung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penghargaan</w:t>
      </w:r>
      <w:proofErr w:type="spellEnd"/>
      <w:r w:rsidR="00730EB1">
        <w:rPr>
          <w:rFonts w:ascii="Times New Roman" w:hAnsi="Times New Roman" w:cs="Times New Roman"/>
          <w:sz w:val="24"/>
          <w:szCs w:val="24"/>
        </w:rPr>
        <w:t xml:space="preserve">, </w:t>
      </w:r>
      <w:r w:rsidR="003D52D5">
        <w:rPr>
          <w:rFonts w:ascii="Times New Roman" w:hAnsi="Times New Roman" w:cs="Times New Roman"/>
          <w:sz w:val="24"/>
          <w:szCs w:val="24"/>
          <w:lang w:val="id-ID"/>
        </w:rPr>
        <w:t>dan kepuasan mereka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Padahal</w:t>
      </w:r>
      <w:proofErr w:type="spellEnd"/>
      <w:r w:rsidR="00730EB1">
        <w:rPr>
          <w:rFonts w:ascii="Times New Roman" w:hAnsi="Times New Roman" w:cs="Times New Roman"/>
          <w:sz w:val="24"/>
          <w:szCs w:val="24"/>
        </w:rPr>
        <w:t xml:space="preserve">, </w:t>
      </w:r>
      <w:r w:rsidR="003D52D5">
        <w:rPr>
          <w:rFonts w:ascii="Times New Roman" w:hAnsi="Times New Roman" w:cs="Times New Roman"/>
          <w:sz w:val="24"/>
          <w:szCs w:val="24"/>
          <w:lang w:val="id-ID"/>
        </w:rPr>
        <w:t>inti</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pokok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dari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pendekatan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positif</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w:t>
      </w:r>
      <w:r w:rsidR="00730EB1" w:rsidRPr="00E02CCB">
        <w:rPr>
          <w:rFonts w:ascii="Times New Roman" w:hAnsi="Times New Roman" w:cs="Times New Roman"/>
          <w:sz w:val="24"/>
          <w:szCs w:val="24"/>
        </w:rPr>
        <w:t>alah</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mengembangkan</w:t>
      </w:r>
      <w:proofErr w:type="spellEnd"/>
      <w:r w:rsidR="00730EB1" w:rsidRPr="00E02CCB">
        <w:rPr>
          <w:rFonts w:ascii="Times New Roman" w:hAnsi="Times New Roman" w:cs="Times New Roman"/>
          <w:sz w:val="24"/>
          <w:szCs w:val="24"/>
        </w:rPr>
        <w:t xml:space="preserve"> </w:t>
      </w:r>
      <w:proofErr w:type="spellStart"/>
      <w:r w:rsidR="00730EB1" w:rsidRPr="00E02CCB">
        <w:rPr>
          <w:rFonts w:ascii="Times New Roman" w:hAnsi="Times New Roman" w:cs="Times New Roman"/>
          <w:sz w:val="24"/>
          <w:szCs w:val="24"/>
        </w:rPr>
        <w:t>variabel</w:t>
      </w:r>
      <w:proofErr w:type="spellEnd"/>
      <w:r w:rsidR="00730EB1" w:rsidRPr="00E02CCB">
        <w:rPr>
          <w:rFonts w:ascii="Times New Roman" w:hAnsi="Times New Roman" w:cs="Times New Roman"/>
          <w:sz w:val="24"/>
          <w:szCs w:val="24"/>
        </w:rPr>
        <w:t xml:space="preserve"> </w:t>
      </w:r>
      <w:r w:rsidR="003D52D5">
        <w:rPr>
          <w:rFonts w:ascii="Times New Roman" w:hAnsi="Times New Roman" w:cs="Times New Roman"/>
          <w:sz w:val="24"/>
          <w:szCs w:val="24"/>
          <w:lang w:val="id-ID"/>
        </w:rPr>
        <w:t>aspek yang memberikan pengaruh pada dunia praktik dari aku</w:t>
      </w:r>
      <w:r w:rsidR="00AC4DA9">
        <w:rPr>
          <w:rFonts w:ascii="Times New Roman" w:hAnsi="Times New Roman" w:cs="Times New Roman"/>
          <w:sz w:val="24"/>
          <w:szCs w:val="24"/>
        </w:rPr>
        <w:t>n</w:t>
      </w:r>
      <w:r w:rsidR="003D52D5">
        <w:rPr>
          <w:rFonts w:ascii="Times New Roman" w:hAnsi="Times New Roman" w:cs="Times New Roman"/>
          <w:sz w:val="24"/>
          <w:szCs w:val="24"/>
          <w:lang w:val="id-ID"/>
        </w:rPr>
        <w:t>tansi</w:t>
      </w:r>
      <w:r w:rsidR="003D52D5" w:rsidRPr="003D52D5">
        <w:rPr>
          <w:rFonts w:ascii="Times New Roman" w:hAnsi="Times New Roman" w:cs="Times New Roman"/>
          <w:i/>
          <w:iCs/>
          <w:sz w:val="24"/>
          <w:szCs w:val="24"/>
          <w:lang w:val="id-ID"/>
        </w:rPr>
        <w:t xml:space="preserve"> </w:t>
      </w:r>
      <w:r w:rsidR="00730EB1" w:rsidRPr="00E02CCB">
        <w:rPr>
          <w:rFonts w:ascii="Times New Roman" w:hAnsi="Times New Roman" w:cs="Times New Roman"/>
          <w:sz w:val="24"/>
          <w:szCs w:val="24"/>
        </w:rPr>
        <w:t xml:space="preserve">dan </w:t>
      </w:r>
      <w:r w:rsidR="003D52D5">
        <w:rPr>
          <w:rFonts w:ascii="Times New Roman" w:hAnsi="Times New Roman" w:cs="Times New Roman"/>
          <w:sz w:val="24"/>
          <w:szCs w:val="24"/>
          <w:lang w:val="id-ID"/>
        </w:rPr>
        <w:t>melakukan uji valitidas variabel secara empiris.</w:t>
      </w:r>
    </w:p>
    <w:p w14:paraId="03EE6F82" w14:textId="77777777" w:rsidR="00730EB1" w:rsidRDefault="00730EB1" w:rsidP="00730EB1">
      <w:pPr>
        <w:pStyle w:val="ListParagraph"/>
        <w:numPr>
          <w:ilvl w:val="0"/>
          <w:numId w:val="5"/>
        </w:numPr>
        <w:spacing w:after="0" w:line="480" w:lineRule="auto"/>
        <w:jc w:val="both"/>
        <w:rPr>
          <w:rFonts w:ascii="Times New Roman" w:hAnsi="Times New Roman" w:cs="Times New Roman"/>
          <w:sz w:val="24"/>
          <w:szCs w:val="24"/>
        </w:rPr>
      </w:pPr>
      <w:proofErr w:type="spellStart"/>
      <w:r w:rsidRPr="00E02CCB">
        <w:rPr>
          <w:rFonts w:ascii="Times New Roman" w:hAnsi="Times New Roman" w:cs="Times New Roman"/>
          <w:sz w:val="24"/>
          <w:szCs w:val="24"/>
        </w:rPr>
        <w:t>Meningkatkan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keandalan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prakiraan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observasional</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untuk</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memuluskan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berbagai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angka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akuntansi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sejalan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dengan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keyakinan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manajemen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bahwa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mereka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lebih</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baik</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dari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biasanya</w:t>
      </w:r>
      <w:proofErr w:type="spellEnd"/>
    </w:p>
    <w:p w14:paraId="6D388AC4" w14:textId="77777777" w:rsidR="00730EB1" w:rsidRPr="00E711BC" w:rsidRDefault="00730EB1" w:rsidP="00730EB1">
      <w:pPr>
        <w:pStyle w:val="ListParagraph"/>
        <w:numPr>
          <w:ilvl w:val="0"/>
          <w:numId w:val="5"/>
        </w:numPr>
        <w:spacing w:after="0" w:line="480" w:lineRule="auto"/>
        <w:jc w:val="both"/>
        <w:rPr>
          <w:rFonts w:ascii="Times New Roman" w:hAnsi="Times New Roman" w:cs="Times New Roman"/>
          <w:sz w:val="24"/>
          <w:szCs w:val="24"/>
        </w:rPr>
      </w:pPr>
      <w:proofErr w:type="spellStart"/>
      <w:r w:rsidRPr="00E02CCB">
        <w:rPr>
          <w:rFonts w:ascii="Times New Roman" w:hAnsi="Times New Roman" w:cs="Times New Roman"/>
          <w:sz w:val="24"/>
          <w:szCs w:val="24"/>
        </w:rPr>
        <w:t>Dengan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mengurangi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kovarians</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pendapatan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perusahaan</w:t>
      </w:r>
      <w:proofErr w:type="spellEnd"/>
      <w:r w:rsidRPr="00E02CCB">
        <w:rPr>
          <w:rFonts w:ascii="Times New Roman" w:hAnsi="Times New Roman" w:cs="Times New Roman"/>
          <w:sz w:val="24"/>
          <w:szCs w:val="24"/>
        </w:rPr>
        <w:t xml:space="preserve"> dan pasar, </w:t>
      </w:r>
      <w:proofErr w:type="spellStart"/>
      <w:r w:rsidRPr="00E02CCB">
        <w:rPr>
          <w:rFonts w:ascii="Times New Roman" w:hAnsi="Times New Roman" w:cs="Times New Roman"/>
          <w:sz w:val="24"/>
          <w:szCs w:val="24"/>
        </w:rPr>
        <w:t>biasanya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men</w:t>
      </w:r>
      <w:r>
        <w:rPr>
          <w:rFonts w:ascii="Times New Roman" w:hAnsi="Times New Roman" w:cs="Times New Roman"/>
          <w:sz w:val="24"/>
          <w:szCs w:val="24"/>
        </w:rPr>
        <w:t>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ambiguitas</w:t>
      </w:r>
      <w:proofErr w:type="spellEnd"/>
      <w:r w:rsidRPr="00E02CCB">
        <w:rPr>
          <w:rFonts w:ascii="Times New Roman" w:hAnsi="Times New Roman" w:cs="Times New Roman"/>
          <w:sz w:val="24"/>
          <w:szCs w:val="24"/>
        </w:rPr>
        <w:t xml:space="preserve"> yang </w:t>
      </w:r>
      <w:proofErr w:type="spellStart"/>
      <w:r w:rsidRPr="00E02CCB">
        <w:rPr>
          <w:rFonts w:ascii="Times New Roman" w:hAnsi="Times New Roman" w:cs="Times New Roman"/>
          <w:sz w:val="24"/>
          <w:szCs w:val="24"/>
        </w:rPr>
        <w:t>dihasilkan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dari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fluktuasi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angka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pendapatan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terutama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mengurangi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risiko</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sistemati</w:t>
      </w:r>
      <w:proofErr w:type="spellEnd"/>
      <w:r>
        <w:rPr>
          <w:rFonts w:ascii="Times New Roman" w:hAnsi="Times New Roman" w:cs="Times New Roman"/>
          <w:sz w:val="24"/>
          <w:szCs w:val="24"/>
        </w:rPr>
        <w:t>.</w:t>
      </w:r>
    </w:p>
    <w:p w14:paraId="2D30786A" w14:textId="1EC14C32" w:rsidR="00730EB1" w:rsidRDefault="00730EB1" w:rsidP="00C07F8D">
      <w:pPr>
        <w:pStyle w:val="ListParagraph"/>
        <w:spacing w:after="0" w:line="480" w:lineRule="auto"/>
        <w:ind w:left="0" w:firstLine="426"/>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Menurut</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{"citationItems":[{"id":"ITEM-1","itemData":{"author":[{"dropping-particle":"","family":"Wiratama","given":"Richard","non-dropping-particle":"","parse-names":false,"suffix":""}],"id":"ITEM-1","issued":{"date-parts":[["2020"]]},"page":"1-10","title":"Atma Jaya Makassar University","type":"article-journal"},"uris":["http://www.mendeley.com/documents/?uuid=2d0213cd-ca64-4035-8f01-4246b123eb9a"]}],"mendeley":{"formattedCitation":"(Wiratama, 2020)","plainTextFormattedCitation":"(Wiratama, 2020)","previouslyFormattedCitation":"(Wiratama, 2020)"},"properties":{"noteIndex":0},"schema":"https://github.com/citation-style-language/schema/raw/master/csl-citation.json"}</w:instrText>
      </w:r>
      <w:r>
        <w:rPr>
          <w:rFonts w:ascii="Times New Roman" w:hAnsi="Times New Roman" w:cs="Times New Roman"/>
          <w:sz w:val="24"/>
          <w:szCs w:val="24"/>
        </w:rPr>
        <w:fldChar w:fldCharType="separate"/>
      </w:r>
      <w:r w:rsidRPr="00863233">
        <w:rPr>
          <w:rFonts w:ascii="Times New Roman" w:hAnsi="Times New Roman" w:cs="Times New Roman"/>
          <w:noProof/>
          <w:sz w:val="24"/>
          <w:szCs w:val="24"/>
        </w:rPr>
        <w:t>(Wiratama,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sidRPr="00F24FFF">
        <w:rPr>
          <w:rFonts w:ascii="Times New Roman" w:hAnsi="Times New Roman" w:cs="Times New Roman"/>
          <w:sz w:val="24"/>
          <w:szCs w:val="24"/>
        </w:rPr>
        <w:t>prediksi</w:t>
      </w:r>
      <w:proofErr w:type="spellEnd"/>
      <w:r w:rsidRPr="00F24FFF">
        <w:rPr>
          <w:rFonts w:ascii="Times New Roman" w:hAnsi="Times New Roman" w:cs="Times New Roman"/>
          <w:sz w:val="24"/>
          <w:szCs w:val="24"/>
        </w:rPr>
        <w:t xml:space="preserve"> yang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diorganisir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sidRPr="00F24FFF">
        <w:rPr>
          <w:rFonts w:ascii="Times New Roman" w:hAnsi="Times New Roman" w:cs="Times New Roman"/>
          <w:sz w:val="24"/>
          <w:szCs w:val="24"/>
        </w:rPr>
        <w:t xml:space="preserve"> </w:t>
      </w:r>
      <w:proofErr w:type="spellStart"/>
      <w:r w:rsidRPr="00F24FFF">
        <w:rPr>
          <w:rFonts w:ascii="Times New Roman" w:hAnsi="Times New Roman" w:cs="Times New Roman"/>
          <w:sz w:val="24"/>
          <w:szCs w:val="24"/>
        </w:rPr>
        <w:t>tiga</w:t>
      </w:r>
      <w:proofErr w:type="spellEnd"/>
      <w:r w:rsidRPr="00F24FFF">
        <w:rPr>
          <w:rFonts w:ascii="Times New Roman" w:hAnsi="Times New Roman" w:cs="Times New Roman"/>
          <w:sz w:val="24"/>
          <w:szCs w:val="24"/>
        </w:rPr>
        <w:t xml:space="preserve"> </w:t>
      </w:r>
      <w:proofErr w:type="spellStart"/>
      <w:r>
        <w:rPr>
          <w:rFonts w:ascii="Times New Roman" w:hAnsi="Times New Roman" w:cs="Times New Roman"/>
          <w:sz w:val="24"/>
          <w:szCs w:val="24"/>
        </w:rPr>
        <w:t>rencana</w:t>
      </w:r>
      <w:proofErr w:type="spellEnd"/>
      <w:r>
        <w:rPr>
          <w:rFonts w:ascii="Times New Roman" w:hAnsi="Times New Roman" w:cs="Times New Roman"/>
          <w:sz w:val="24"/>
          <w:szCs w:val="24"/>
        </w:rPr>
        <w:t xml:space="preserve">. </w:t>
      </w:r>
      <w:r w:rsidR="00C07F8D">
        <w:rPr>
          <w:rFonts w:ascii="Times New Roman" w:hAnsi="Times New Roman" w:cs="Times New Roman"/>
          <w:sz w:val="24"/>
          <w:szCs w:val="24"/>
          <w:lang w:val="id-ID"/>
        </w:rPr>
        <w:t>Pemilihan metode aku</w:t>
      </w:r>
      <w:r w:rsidR="00AC4DA9">
        <w:rPr>
          <w:rFonts w:ascii="Times New Roman" w:hAnsi="Times New Roman" w:cs="Times New Roman"/>
          <w:sz w:val="24"/>
          <w:szCs w:val="24"/>
        </w:rPr>
        <w:t>n</w:t>
      </w:r>
      <w:r w:rsidR="00C07F8D">
        <w:rPr>
          <w:rFonts w:ascii="Times New Roman" w:hAnsi="Times New Roman" w:cs="Times New Roman"/>
          <w:sz w:val="24"/>
          <w:szCs w:val="24"/>
          <w:lang w:val="id-ID"/>
        </w:rPr>
        <w:t>tansi akan berdasarkan pada variab</w:t>
      </w:r>
      <w:proofErr w:type="spellStart"/>
      <w:r w:rsidR="00B21ED3">
        <w:rPr>
          <w:rFonts w:ascii="Times New Roman" w:hAnsi="Times New Roman" w:cs="Times New Roman"/>
          <w:sz w:val="24"/>
          <w:szCs w:val="24"/>
        </w:rPr>
        <w:t>el</w:t>
      </w:r>
      <w:proofErr w:type="spellEnd"/>
      <w:r w:rsidR="00C07F8D">
        <w:rPr>
          <w:rFonts w:ascii="Times New Roman" w:hAnsi="Times New Roman" w:cs="Times New Roman"/>
          <w:sz w:val="24"/>
          <w:szCs w:val="24"/>
          <w:lang w:val="id-ID"/>
        </w:rPr>
        <w:t xml:space="preserve"> </w:t>
      </w:r>
      <w:r w:rsidRPr="00BE6EC9">
        <w:rPr>
          <w:rFonts w:ascii="Times New Roman" w:hAnsi="Times New Roman" w:cs="Times New Roman"/>
          <w:sz w:val="24"/>
          <w:szCs w:val="24"/>
        </w:rPr>
        <w:t xml:space="preserve">yang </w:t>
      </w:r>
      <w:r w:rsidR="00C07F8D">
        <w:rPr>
          <w:rFonts w:ascii="Times New Roman" w:hAnsi="Times New Roman" w:cs="Times New Roman"/>
          <w:sz w:val="24"/>
          <w:szCs w:val="24"/>
          <w:lang w:val="id-ID"/>
        </w:rPr>
        <w:t>merupakan pencerminan dari</w:t>
      </w:r>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insentif</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manajemen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dalam</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skema</w:t>
      </w:r>
      <w:proofErr w:type="spellEnd"/>
      <w:r w:rsidRPr="00BE6EC9">
        <w:rPr>
          <w:rFonts w:ascii="Times New Roman" w:hAnsi="Times New Roman" w:cs="Times New Roman"/>
          <w:sz w:val="24"/>
          <w:szCs w:val="24"/>
        </w:rPr>
        <w:t xml:space="preserve"> bonus, </w:t>
      </w:r>
      <w:proofErr w:type="spellStart"/>
      <w:r w:rsidRPr="00BE6EC9">
        <w:rPr>
          <w:rFonts w:ascii="Times New Roman" w:hAnsi="Times New Roman" w:cs="Times New Roman"/>
          <w:sz w:val="24"/>
          <w:szCs w:val="24"/>
        </w:rPr>
        <w:t>kontrak</w:t>
      </w:r>
      <w:proofErr w:type="spellEnd"/>
      <w:r w:rsidRPr="00BE6EC9">
        <w:rPr>
          <w:rFonts w:ascii="Times New Roman" w:hAnsi="Times New Roman" w:cs="Times New Roman"/>
          <w:sz w:val="24"/>
          <w:szCs w:val="24"/>
        </w:rPr>
        <w:t xml:space="preserve"> utang, dan </w:t>
      </w:r>
      <w:proofErr w:type="spellStart"/>
      <w:r w:rsidRPr="00BE6EC9">
        <w:rPr>
          <w:rFonts w:ascii="Times New Roman" w:hAnsi="Times New Roman" w:cs="Times New Roman"/>
          <w:sz w:val="24"/>
          <w:szCs w:val="24"/>
        </w:rPr>
        <w:t>pilihan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akuntansi</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berdasarkan</w:t>
      </w:r>
      <w:proofErr w:type="spellEnd"/>
      <w:r w:rsidRPr="00BE6EC9">
        <w:rPr>
          <w:rFonts w:ascii="Times New Roman" w:hAnsi="Times New Roman" w:cs="Times New Roman"/>
          <w:sz w:val="24"/>
          <w:szCs w:val="24"/>
        </w:rPr>
        <w:t xml:space="preserve"> proses </w:t>
      </w:r>
      <w:proofErr w:type="spellStart"/>
      <w:r w:rsidRPr="00BE6EC9">
        <w:rPr>
          <w:rFonts w:ascii="Times New Roman" w:hAnsi="Times New Roman" w:cs="Times New Roman"/>
          <w:sz w:val="24"/>
          <w:szCs w:val="24"/>
        </w:rPr>
        <w:t>politik</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Hasilnya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adalah</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tiga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rencana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rencana</w:t>
      </w:r>
      <w:proofErr w:type="spellEnd"/>
      <w:r w:rsidRPr="00BE6EC9">
        <w:rPr>
          <w:rFonts w:ascii="Times New Roman" w:hAnsi="Times New Roman" w:cs="Times New Roman"/>
          <w:sz w:val="24"/>
          <w:szCs w:val="24"/>
        </w:rPr>
        <w:t xml:space="preserve"> bonus, </w:t>
      </w:r>
      <w:proofErr w:type="spellStart"/>
      <w:r w:rsidRPr="00BE6EC9">
        <w:rPr>
          <w:rFonts w:ascii="Times New Roman" w:hAnsi="Times New Roman" w:cs="Times New Roman"/>
          <w:sz w:val="24"/>
          <w:szCs w:val="24"/>
        </w:rPr>
        <w:t>rencana</w:t>
      </w:r>
      <w:proofErr w:type="spellEnd"/>
      <w:r w:rsidRPr="00BE6EC9">
        <w:rPr>
          <w:rFonts w:ascii="Times New Roman" w:hAnsi="Times New Roman" w:cs="Times New Roman"/>
          <w:sz w:val="24"/>
          <w:szCs w:val="24"/>
        </w:rPr>
        <w:t xml:space="preserve"> utang, dan </w:t>
      </w:r>
      <w:proofErr w:type="spellStart"/>
      <w:r w:rsidRPr="00BE6EC9">
        <w:rPr>
          <w:rFonts w:ascii="Times New Roman" w:hAnsi="Times New Roman" w:cs="Times New Roman"/>
          <w:sz w:val="24"/>
          <w:szCs w:val="24"/>
        </w:rPr>
        <w:t>rencana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pengeluaran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politik</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Rencana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ini</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biasanya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diungkapkan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melalui</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perilaku</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peluang</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manajer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Rencana-rencana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3788540C" w14:textId="77777777" w:rsidR="00730EB1" w:rsidRPr="00F24FFF" w:rsidRDefault="00730EB1" w:rsidP="00730EB1">
      <w:pPr>
        <w:pStyle w:val="ListParagraph"/>
        <w:numPr>
          <w:ilvl w:val="0"/>
          <w:numId w:val="6"/>
        </w:numPr>
        <w:spacing w:after="0" w:line="480" w:lineRule="auto"/>
        <w:ind w:left="1134"/>
        <w:jc w:val="both"/>
        <w:rPr>
          <w:rFonts w:ascii="Times New Roman" w:hAnsi="Times New Roman" w:cs="Times New Roman"/>
          <w:i/>
          <w:sz w:val="24"/>
          <w:szCs w:val="24"/>
        </w:rPr>
      </w:pPr>
      <w:proofErr w:type="spellStart"/>
      <w:r>
        <w:rPr>
          <w:rFonts w:ascii="Times New Roman" w:hAnsi="Times New Roman" w:cs="Times New Roman"/>
          <w:sz w:val="24"/>
          <w:szCs w:val="24"/>
        </w:rPr>
        <w:t>R</w:t>
      </w:r>
      <w:r w:rsidRPr="009D2DF2">
        <w:rPr>
          <w:rFonts w:ascii="Times New Roman" w:hAnsi="Times New Roman" w:cs="Times New Roman"/>
          <w:sz w:val="24"/>
          <w:szCs w:val="24"/>
        </w:rPr>
        <w:t>encana</w:t>
      </w:r>
      <w:proofErr w:type="spellEnd"/>
      <w:r w:rsidRPr="009D2DF2">
        <w:rPr>
          <w:rFonts w:ascii="Times New Roman" w:hAnsi="Times New Roman" w:cs="Times New Roman"/>
          <w:sz w:val="24"/>
          <w:szCs w:val="24"/>
        </w:rPr>
        <w:t xml:space="preserve"> bonus</w:t>
      </w:r>
      <w:r>
        <w:rPr>
          <w:rFonts w:ascii="Times New Roman" w:hAnsi="Times New Roman" w:cs="Times New Roman"/>
          <w:i/>
          <w:sz w:val="24"/>
          <w:szCs w:val="24"/>
        </w:rPr>
        <w:t xml:space="preserve"> </w:t>
      </w:r>
      <w:proofErr w:type="spellStart"/>
      <w:r>
        <w:rPr>
          <w:rFonts w:ascii="Times New Roman" w:hAnsi="Times New Roman" w:cs="Times New Roman"/>
          <w:iCs/>
          <w:sz w:val="24"/>
          <w:szCs w:val="24"/>
        </w:rPr>
        <w:t>mempertimbangkan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bahwa</w:t>
      </w:r>
      <w:proofErr w:type="spellEnd"/>
      <w:r w:rsidRPr="00BE6EC9">
        <w:rPr>
          <w:rFonts w:ascii="Times New Roman" w:hAnsi="Times New Roman" w:cs="Times New Roman"/>
          <w:iCs/>
          <w:sz w:val="24"/>
          <w:szCs w:val="24"/>
        </w:rPr>
        <w:t xml:space="preserve"> </w:t>
      </w:r>
      <w:proofErr w:type="spellStart"/>
      <w:r>
        <w:rPr>
          <w:rFonts w:ascii="Times New Roman" w:hAnsi="Times New Roman" w:cs="Times New Roman"/>
          <w:sz w:val="24"/>
          <w:szCs w:val="24"/>
        </w:rPr>
        <w:t>pemilik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menggunakan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kebijakan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akuntansi</w:t>
      </w:r>
      <w:proofErr w:type="spellEnd"/>
      <w:r w:rsidRPr="00BE6EC9">
        <w:rPr>
          <w:rFonts w:ascii="Times New Roman" w:hAnsi="Times New Roman" w:cs="Times New Roman"/>
          <w:sz w:val="24"/>
          <w:szCs w:val="24"/>
        </w:rPr>
        <w:t xml:space="preserve"> yang </w:t>
      </w:r>
      <w:proofErr w:type="spellStart"/>
      <w:r w:rsidRPr="00BE6EC9">
        <w:rPr>
          <w:rFonts w:ascii="Times New Roman" w:hAnsi="Times New Roman" w:cs="Times New Roman"/>
          <w:sz w:val="24"/>
          <w:szCs w:val="24"/>
        </w:rPr>
        <w:t>meningkatkan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laporan</w:t>
      </w:r>
      <w:proofErr w:type="spellEnd"/>
      <w:r w:rsidRPr="00BE6EC9">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Alasan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untuk</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ini</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adalah</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bahwa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tindakan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tersebut</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dapat</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meningkatkan</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persentase</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nilai</w:t>
      </w:r>
      <w:proofErr w:type="spellEnd"/>
      <w:r w:rsidRPr="00BE6EC9">
        <w:rPr>
          <w:rFonts w:ascii="Times New Roman" w:hAnsi="Times New Roman" w:cs="Times New Roman"/>
          <w:sz w:val="24"/>
          <w:szCs w:val="24"/>
        </w:rPr>
        <w:t xml:space="preserve"> bonus </w:t>
      </w:r>
      <w:proofErr w:type="spellStart"/>
      <w:r w:rsidRPr="00BE6EC9">
        <w:rPr>
          <w:rFonts w:ascii="Times New Roman" w:hAnsi="Times New Roman" w:cs="Times New Roman"/>
          <w:sz w:val="24"/>
          <w:szCs w:val="24"/>
        </w:rPr>
        <w:t>jika</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metode</w:t>
      </w:r>
      <w:proofErr w:type="spellEnd"/>
      <w:r w:rsidRPr="00BE6EC9">
        <w:rPr>
          <w:rFonts w:ascii="Times New Roman" w:hAnsi="Times New Roman" w:cs="Times New Roman"/>
          <w:sz w:val="24"/>
          <w:szCs w:val="24"/>
        </w:rPr>
        <w:t xml:space="preserve"> yang </w:t>
      </w:r>
      <w:proofErr w:type="spellStart"/>
      <w:r w:rsidRPr="00BE6EC9">
        <w:rPr>
          <w:rFonts w:ascii="Times New Roman" w:hAnsi="Times New Roman" w:cs="Times New Roman"/>
          <w:sz w:val="24"/>
          <w:szCs w:val="24"/>
        </w:rPr>
        <w:t>dipilih</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tidak</w:t>
      </w:r>
      <w:proofErr w:type="spellEnd"/>
      <w:r w:rsidRPr="00BE6EC9">
        <w:rPr>
          <w:rFonts w:ascii="Times New Roman" w:hAnsi="Times New Roman" w:cs="Times New Roman"/>
          <w:sz w:val="24"/>
          <w:szCs w:val="24"/>
        </w:rPr>
        <w:t xml:space="preserve"> </w:t>
      </w:r>
      <w:proofErr w:type="spellStart"/>
      <w:r w:rsidRPr="00BE6EC9">
        <w:rPr>
          <w:rFonts w:ascii="Times New Roman" w:hAnsi="Times New Roman" w:cs="Times New Roman"/>
          <w:sz w:val="24"/>
          <w:szCs w:val="24"/>
        </w:rPr>
        <w:t>disesuaikan</w:t>
      </w:r>
      <w:proofErr w:type="spellEnd"/>
      <w:r w:rsidRPr="00F24FFF">
        <w:rPr>
          <w:rFonts w:ascii="Times New Roman" w:hAnsi="Times New Roman" w:cs="Times New Roman"/>
          <w:sz w:val="24"/>
          <w:szCs w:val="24"/>
        </w:rPr>
        <w:t>.</w:t>
      </w:r>
    </w:p>
    <w:p w14:paraId="040D2C86" w14:textId="53F022F0" w:rsidR="00730EB1" w:rsidRPr="009F237C" w:rsidRDefault="00730EB1" w:rsidP="00C63148">
      <w:pPr>
        <w:pStyle w:val="ListParagraph"/>
        <w:numPr>
          <w:ilvl w:val="0"/>
          <w:numId w:val="6"/>
        </w:numPr>
        <w:spacing w:after="0" w:line="480" w:lineRule="auto"/>
        <w:ind w:left="1134"/>
        <w:jc w:val="both"/>
        <w:rPr>
          <w:rFonts w:ascii="Times New Roman" w:hAnsi="Times New Roman" w:cs="Times New Roman"/>
          <w:i/>
          <w:sz w:val="24"/>
          <w:szCs w:val="24"/>
        </w:rPr>
      </w:pPr>
      <w:proofErr w:type="spellStart"/>
      <w:r>
        <w:rPr>
          <w:rFonts w:ascii="Times New Roman" w:hAnsi="Times New Roman" w:cs="Times New Roman"/>
          <w:sz w:val="24"/>
          <w:szCs w:val="24"/>
        </w:rPr>
        <w:t>Rencana</w:t>
      </w:r>
      <w:proofErr w:type="spellEnd"/>
      <w:r>
        <w:rPr>
          <w:rFonts w:ascii="Times New Roman" w:hAnsi="Times New Roman" w:cs="Times New Roman"/>
          <w:sz w:val="24"/>
          <w:szCs w:val="24"/>
        </w:rPr>
        <w:t xml:space="preserve"> </w:t>
      </w:r>
      <w:proofErr w:type="spellStart"/>
      <w:r w:rsidRPr="009D2DF2">
        <w:rPr>
          <w:rFonts w:ascii="Times New Roman" w:hAnsi="Times New Roman" w:cs="Times New Roman"/>
          <w:sz w:val="24"/>
          <w:szCs w:val="24"/>
        </w:rPr>
        <w:t>ekuitas</w:t>
      </w:r>
      <w:proofErr w:type="spellEnd"/>
      <w:r w:rsidRPr="009D2DF2">
        <w:rPr>
          <w:rFonts w:ascii="Times New Roman" w:hAnsi="Times New Roman" w:cs="Times New Roman"/>
          <w:sz w:val="24"/>
          <w:szCs w:val="24"/>
        </w:rPr>
        <w:t xml:space="preserve"> utang</w:t>
      </w:r>
      <w:r w:rsidR="00C63148">
        <w:rPr>
          <w:rFonts w:ascii="Times New Roman" w:hAnsi="Times New Roman" w:cs="Times New Roman"/>
          <w:sz w:val="24"/>
          <w:szCs w:val="24"/>
          <w:lang w:val="id-ID"/>
        </w:rPr>
        <w:t xml:space="preserve"> yaitu ketika </w:t>
      </w:r>
      <w:proofErr w:type="spellStart"/>
      <w:r w:rsidRPr="00FD26B6">
        <w:rPr>
          <w:rFonts w:ascii="Times New Roman" w:hAnsi="Times New Roman" w:cs="Times New Roman"/>
          <w:sz w:val="24"/>
          <w:szCs w:val="24"/>
        </w:rPr>
        <w:t>hutang</w:t>
      </w:r>
      <w:proofErr w:type="spellEnd"/>
      <w:r w:rsidRPr="00FD26B6">
        <w:rPr>
          <w:rFonts w:ascii="Times New Roman" w:hAnsi="Times New Roman" w:cs="Times New Roman"/>
          <w:sz w:val="24"/>
          <w:szCs w:val="24"/>
        </w:rPr>
        <w:t xml:space="preserve">/modal </w:t>
      </w:r>
      <w:proofErr w:type="spellStart"/>
      <w:r w:rsidRPr="00FD26B6">
        <w:rPr>
          <w:rFonts w:ascii="Times New Roman" w:hAnsi="Times New Roman" w:cs="Times New Roman"/>
          <w:sz w:val="24"/>
          <w:szCs w:val="24"/>
        </w:rPr>
        <w:t>perusahaan</w:t>
      </w:r>
      <w:proofErr w:type="spellEnd"/>
      <w:r w:rsidRPr="00FD26B6">
        <w:rPr>
          <w:rFonts w:ascii="Times New Roman" w:hAnsi="Times New Roman" w:cs="Times New Roman"/>
          <w:sz w:val="24"/>
          <w:szCs w:val="24"/>
        </w:rPr>
        <w:t xml:space="preserve"> </w:t>
      </w:r>
      <w:r w:rsidR="00C63148">
        <w:rPr>
          <w:rFonts w:ascii="Times New Roman" w:hAnsi="Times New Roman" w:cs="Times New Roman"/>
          <w:sz w:val="24"/>
          <w:szCs w:val="24"/>
          <w:lang w:val="id-ID"/>
        </w:rPr>
        <w:t xml:space="preserve">makin tinggi </w:t>
      </w:r>
      <w:r w:rsidRPr="00FD26B6">
        <w:rPr>
          <w:rFonts w:ascii="Times New Roman" w:hAnsi="Times New Roman" w:cs="Times New Roman"/>
          <w:sz w:val="24"/>
          <w:szCs w:val="24"/>
        </w:rPr>
        <w:t xml:space="preserve">dan </w:t>
      </w:r>
      <w:proofErr w:type="spellStart"/>
      <w:r w:rsidRPr="00FD26B6">
        <w:rPr>
          <w:rFonts w:ascii="Times New Roman" w:hAnsi="Times New Roman" w:cs="Times New Roman"/>
          <w:sz w:val="24"/>
          <w:szCs w:val="24"/>
        </w:rPr>
        <w:t>semakin</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dekat</w:t>
      </w:r>
      <w:proofErr w:type="spellEnd"/>
      <w:r>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perusahaan</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deng</w:t>
      </w:r>
      <w:r>
        <w:rPr>
          <w:rFonts w:ascii="Times New Roman" w:hAnsi="Times New Roman" w:cs="Times New Roman"/>
          <w:sz w:val="24"/>
          <w:szCs w:val="24"/>
        </w:rPr>
        <w: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batasan-batasan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terkandung</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dalam</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kontrak</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hutang</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semakin</w:t>
      </w:r>
      <w:proofErr w:type="spellEnd"/>
      <w:r w:rsidRPr="00FD26B6">
        <w:rPr>
          <w:rFonts w:ascii="Times New Roman" w:hAnsi="Times New Roman" w:cs="Times New Roman"/>
          <w:sz w:val="24"/>
          <w:szCs w:val="24"/>
        </w:rPr>
        <w:t xml:space="preserve"> </w:t>
      </w:r>
      <w:proofErr w:type="spellStart"/>
      <w:r w:rsidRPr="00FD26B6">
        <w:rPr>
          <w:rFonts w:ascii="Times New Roman" w:hAnsi="Times New Roman" w:cs="Times New Roman"/>
          <w:sz w:val="24"/>
          <w:szCs w:val="24"/>
        </w:rPr>
        <w:t>besar</w:t>
      </w:r>
      <w:proofErr w:type="spellEnd"/>
      <w:r w:rsidR="00C63148">
        <w:rPr>
          <w:rFonts w:ascii="Times New Roman" w:hAnsi="Times New Roman" w:cs="Times New Roman"/>
          <w:sz w:val="24"/>
          <w:szCs w:val="24"/>
          <w:lang w:val="id-ID"/>
        </w:rPr>
        <w:t>, maka manager akan semakin cenderung melakukan kebijakan akuntasi untuk meningkatkan laba</w:t>
      </w:r>
      <w:r w:rsidRPr="00FD26B6">
        <w:rPr>
          <w:rFonts w:ascii="Times New Roman" w:hAnsi="Times New Roman" w:cs="Times New Roman"/>
          <w:sz w:val="24"/>
          <w:szCs w:val="24"/>
        </w:rPr>
        <w:t>.</w:t>
      </w:r>
    </w:p>
    <w:p w14:paraId="0871D432" w14:textId="507E2E76" w:rsidR="00730EB1" w:rsidRDefault="00730EB1" w:rsidP="00C63148">
      <w:pPr>
        <w:pStyle w:val="ListParagraph"/>
        <w:numPr>
          <w:ilvl w:val="0"/>
          <w:numId w:val="6"/>
        </w:numPr>
        <w:spacing w:after="0" w:line="480" w:lineRule="auto"/>
        <w:ind w:left="1134"/>
        <w:jc w:val="both"/>
        <w:rPr>
          <w:rFonts w:ascii="Times New Roman" w:hAnsi="Times New Roman" w:cs="Times New Roman"/>
          <w:i/>
          <w:sz w:val="24"/>
          <w:szCs w:val="24"/>
        </w:rPr>
      </w:pPr>
      <w:proofErr w:type="spellStart"/>
      <w:r>
        <w:rPr>
          <w:rFonts w:ascii="Times New Roman" w:hAnsi="Times New Roman" w:cs="Times New Roman"/>
          <w:sz w:val="24"/>
          <w:szCs w:val="24"/>
        </w:rPr>
        <w:t>Rencana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sidRPr="009D2DF2">
        <w:rPr>
          <w:rFonts w:ascii="Times New Roman" w:hAnsi="Times New Roman" w:cs="Times New Roman"/>
          <w:sz w:val="24"/>
          <w:szCs w:val="24"/>
        </w:rPr>
        <w:t xml:space="preserve"> </w:t>
      </w:r>
      <w:proofErr w:type="spellStart"/>
      <w:r w:rsidRPr="009D2DF2">
        <w:rPr>
          <w:rFonts w:ascii="Times New Roman" w:hAnsi="Times New Roman" w:cs="Times New Roman"/>
          <w:sz w:val="24"/>
          <w:szCs w:val="24"/>
        </w:rPr>
        <w:t>politik</w:t>
      </w:r>
      <w:proofErr w:type="spellEnd"/>
      <w:r>
        <w:rPr>
          <w:rFonts w:ascii="Times New Roman" w:hAnsi="Times New Roman" w:cs="Times New Roman"/>
          <w:i/>
          <w:sz w:val="24"/>
          <w:szCs w:val="24"/>
        </w:rPr>
        <w:t xml:space="preserve"> </w:t>
      </w:r>
      <w:proofErr w:type="spellStart"/>
      <w:r>
        <w:rPr>
          <w:rFonts w:ascii="Times New Roman" w:hAnsi="Times New Roman" w:cs="Times New Roman"/>
          <w:sz w:val="24"/>
          <w:szCs w:val="24"/>
        </w:rPr>
        <w:t>berpendapat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r w:rsidR="00C63148">
        <w:rPr>
          <w:rFonts w:ascii="Times New Roman" w:hAnsi="Times New Roman" w:cs="Times New Roman"/>
          <w:sz w:val="24"/>
          <w:szCs w:val="24"/>
          <w:lang w:val="id-ID"/>
        </w:rPr>
        <w:t xml:space="preserve">perusahaan besar akan memilih akuntasi </w:t>
      </w:r>
      <w:proofErr w:type="spellStart"/>
      <w:r>
        <w:rPr>
          <w:rFonts w:ascii="Times New Roman" w:hAnsi="Times New Roman" w:cs="Times New Roman"/>
          <w:sz w:val="24"/>
          <w:szCs w:val="24"/>
        </w:rPr>
        <w:t>daripada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w:t>
      </w:r>
    </w:p>
    <w:p w14:paraId="11E62888" w14:textId="2A3D1F99" w:rsidR="00730EB1" w:rsidRPr="00583864" w:rsidRDefault="00C63148" w:rsidP="00153088">
      <w:pPr>
        <w:pStyle w:val="ListParagraph"/>
        <w:spacing w:after="0" w:line="480" w:lineRule="auto"/>
        <w:ind w:left="0" w:firstLine="426"/>
        <w:jc w:val="both"/>
        <w:rPr>
          <w:rFonts w:ascii="Times New Roman" w:hAnsi="Times New Roman" w:cs="Times New Roman"/>
          <w:i/>
          <w:sz w:val="24"/>
          <w:szCs w:val="24"/>
        </w:rPr>
      </w:pPr>
      <w:r>
        <w:rPr>
          <w:rFonts w:ascii="Times New Roman" w:hAnsi="Times New Roman" w:cs="Times New Roman"/>
          <w:sz w:val="24"/>
          <w:szCs w:val="24"/>
          <w:lang w:val="id-ID"/>
        </w:rPr>
        <w:t xml:space="preserve">Dalam skripsi ini menggunakan dua rencana </w:t>
      </w:r>
      <w:r w:rsidR="005251F8">
        <w:rPr>
          <w:rFonts w:ascii="Times New Roman" w:hAnsi="Times New Roman" w:cs="Times New Roman"/>
          <w:sz w:val="24"/>
          <w:szCs w:val="24"/>
          <w:lang w:val="id-ID"/>
        </w:rPr>
        <w:t xml:space="preserve">dari </w:t>
      </w:r>
      <w:proofErr w:type="spellStart"/>
      <w:r w:rsidR="00730EB1">
        <w:rPr>
          <w:rFonts w:ascii="Times New Roman" w:hAnsi="Times New Roman" w:cs="Times New Roman"/>
          <w:sz w:val="24"/>
          <w:szCs w:val="24"/>
        </w:rPr>
        <w:t>teori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positif</w:t>
      </w:r>
      <w:proofErr w:type="spellEnd"/>
      <w:r w:rsidR="00730EB1">
        <w:rPr>
          <w:rFonts w:ascii="Times New Roman" w:hAnsi="Times New Roman" w:cs="Times New Roman"/>
          <w:sz w:val="24"/>
          <w:szCs w:val="24"/>
        </w:rPr>
        <w:t xml:space="preserve"> yang </w:t>
      </w:r>
      <w:r w:rsidR="00153088">
        <w:rPr>
          <w:rFonts w:ascii="Times New Roman" w:hAnsi="Times New Roman" w:cs="Times New Roman"/>
          <w:sz w:val="24"/>
          <w:szCs w:val="24"/>
          <w:lang w:val="id-ID"/>
        </w:rPr>
        <w:t>memiliki hubungan dengan</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konservatif</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yaitu</w:t>
      </w:r>
      <w:proofErr w:type="spellEnd"/>
      <w:r w:rsidR="00730EB1">
        <w:rPr>
          <w:rFonts w:ascii="Times New Roman" w:hAnsi="Times New Roman" w:cs="Times New Roman"/>
          <w:sz w:val="24"/>
          <w:szCs w:val="24"/>
        </w:rPr>
        <w:t xml:space="preserve"> </w:t>
      </w:r>
      <w:r w:rsidR="00730EB1" w:rsidRPr="00583864">
        <w:rPr>
          <w:rFonts w:ascii="Times New Roman" w:hAnsi="Times New Roman" w:cs="Times New Roman"/>
          <w:i/>
          <w:sz w:val="24"/>
          <w:szCs w:val="24"/>
        </w:rPr>
        <w:t xml:space="preserve">political cost </w:t>
      </w:r>
      <w:r w:rsidR="00730EB1" w:rsidRPr="00583864">
        <w:rPr>
          <w:rFonts w:ascii="Times New Roman" w:hAnsi="Times New Roman" w:cs="Times New Roman"/>
          <w:sz w:val="24"/>
          <w:szCs w:val="24"/>
        </w:rPr>
        <w:t>dan</w:t>
      </w:r>
      <w:r w:rsidR="00730EB1" w:rsidRPr="00583864">
        <w:rPr>
          <w:rFonts w:ascii="Times New Roman" w:hAnsi="Times New Roman" w:cs="Times New Roman"/>
          <w:i/>
          <w:sz w:val="24"/>
          <w:szCs w:val="24"/>
        </w:rPr>
        <w:t xml:space="preserve"> bonus plan.</w:t>
      </w:r>
    </w:p>
    <w:p w14:paraId="45AD9CE2" w14:textId="77777777" w:rsidR="00730EB1" w:rsidRDefault="00730EB1" w:rsidP="00730EB1">
      <w:pPr>
        <w:pStyle w:val="ListParagraph"/>
        <w:spacing w:after="0" w:line="480" w:lineRule="auto"/>
        <w:ind w:left="0" w:firstLine="426"/>
        <w:jc w:val="both"/>
        <w:rPr>
          <w:rFonts w:ascii="Times New Roman" w:hAnsi="Times New Roman" w:cs="Times New Roman"/>
          <w:i/>
          <w:sz w:val="24"/>
          <w:szCs w:val="24"/>
        </w:rPr>
      </w:pPr>
      <w:r>
        <w:rPr>
          <w:rFonts w:ascii="Times New Roman" w:hAnsi="Times New Roman" w:cs="Times New Roman"/>
          <w:sz w:val="24"/>
          <w:szCs w:val="24"/>
        </w:rPr>
        <w:lastRenderedPageBreak/>
        <w:t xml:space="preserve">2.3.1.1.  </w:t>
      </w:r>
      <w:r>
        <w:rPr>
          <w:rFonts w:ascii="Times New Roman" w:hAnsi="Times New Roman" w:cs="Times New Roman"/>
          <w:i/>
          <w:sz w:val="24"/>
          <w:szCs w:val="24"/>
        </w:rPr>
        <w:t>Political C</w:t>
      </w:r>
      <w:r w:rsidRPr="00583864">
        <w:rPr>
          <w:rFonts w:ascii="Times New Roman" w:hAnsi="Times New Roman" w:cs="Times New Roman"/>
          <w:i/>
          <w:sz w:val="24"/>
          <w:szCs w:val="24"/>
        </w:rPr>
        <w:t xml:space="preserve">ost </w:t>
      </w:r>
    </w:p>
    <w:p w14:paraId="30685BC6" w14:textId="754E33C4" w:rsidR="00730EB1" w:rsidRPr="00337325" w:rsidRDefault="00730EB1" w:rsidP="00870408">
      <w:pPr>
        <w:pStyle w:val="ListParagraph"/>
        <w:spacing w:after="0" w:line="480" w:lineRule="auto"/>
        <w:ind w:left="426" w:firstLine="708"/>
        <w:jc w:val="both"/>
        <w:rPr>
          <w:rFonts w:ascii="Times New Roman" w:hAnsi="Times New Roman" w:cs="Times New Roman"/>
          <w:sz w:val="24"/>
          <w:szCs w:val="24"/>
        </w:rPr>
      </w:pPr>
      <w:r w:rsidRPr="009D2DF2">
        <w:rPr>
          <w:rFonts w:ascii="Times New Roman" w:hAnsi="Times New Roman" w:cs="Times New Roman"/>
          <w:i/>
          <w:sz w:val="24"/>
          <w:szCs w:val="24"/>
        </w:rPr>
        <w:t>Political cost</w:t>
      </w:r>
      <w:r>
        <w:rPr>
          <w:rFonts w:ascii="Times New Roman" w:hAnsi="Times New Roman" w:cs="Times New Roman"/>
          <w:sz w:val="24"/>
          <w:szCs w:val="24"/>
        </w:rPr>
        <w:t xml:space="preserve"> </w:t>
      </w:r>
      <w:r w:rsidR="00C63148">
        <w:rPr>
          <w:rFonts w:ascii="Times New Roman" w:hAnsi="Times New Roman" w:cs="Times New Roman"/>
          <w:sz w:val="24"/>
          <w:szCs w:val="24"/>
          <w:lang w:val="id-ID"/>
        </w:rPr>
        <w:t>didefinisikan sebagai sejumlah uang</w:t>
      </w:r>
      <w:r w:rsidRPr="00E02CCB">
        <w:rPr>
          <w:rFonts w:ascii="Times New Roman" w:hAnsi="Times New Roman" w:cs="Times New Roman"/>
          <w:sz w:val="24"/>
          <w:szCs w:val="24"/>
        </w:rPr>
        <w:t xml:space="preserve"> yang </w:t>
      </w:r>
      <w:proofErr w:type="spellStart"/>
      <w:r w:rsidRPr="00E02CCB">
        <w:rPr>
          <w:rFonts w:ascii="Times New Roman" w:hAnsi="Times New Roman" w:cs="Times New Roman"/>
          <w:sz w:val="24"/>
          <w:szCs w:val="24"/>
        </w:rPr>
        <w:t>dikeluarkan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perusahaan</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kepada</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pihak</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luar</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sebagai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akibat</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dari</w:t>
      </w:r>
      <w:proofErr w:type="spellEnd"/>
      <w:r w:rsidRPr="00E02CCB">
        <w:rPr>
          <w:rFonts w:ascii="Times New Roman" w:hAnsi="Times New Roman" w:cs="Times New Roman"/>
          <w:sz w:val="24"/>
          <w:szCs w:val="24"/>
        </w:rPr>
        <w:t xml:space="preserve"> </w:t>
      </w:r>
      <w:proofErr w:type="spellStart"/>
      <w:r w:rsidRPr="00E02CCB">
        <w:rPr>
          <w:rFonts w:ascii="Times New Roman" w:hAnsi="Times New Roman" w:cs="Times New Roman"/>
          <w:sz w:val="24"/>
          <w:szCs w:val="24"/>
        </w:rPr>
        <w:t>prosedur</w:t>
      </w:r>
      <w:proofErr w:type="spellEnd"/>
      <w:r w:rsidRPr="00E02CCB">
        <w:rPr>
          <w:rFonts w:ascii="Times New Roman" w:hAnsi="Times New Roman" w:cs="Times New Roman"/>
          <w:sz w:val="24"/>
          <w:szCs w:val="24"/>
        </w:rPr>
        <w:t xml:space="preserve"> transfer </w:t>
      </w:r>
      <w:proofErr w:type="spellStart"/>
      <w:r w:rsidRPr="00E02CCB">
        <w:rPr>
          <w:rFonts w:ascii="Times New Roman" w:hAnsi="Times New Roman" w:cs="Times New Roman"/>
          <w:sz w:val="24"/>
          <w:szCs w:val="24"/>
        </w:rPr>
        <w:t>sosial</w:t>
      </w:r>
      <w:proofErr w:type="spellEnd"/>
      <w:r w:rsidRPr="00E02CCB">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sidRPr="00E02CCB">
        <w:rPr>
          <w:rFonts w:ascii="Times New Roman" w:hAnsi="Times New Roman" w:cs="Times New Roman"/>
          <w:sz w:val="24"/>
          <w:szCs w:val="24"/>
        </w:rPr>
        <w:t>besar</w:t>
      </w:r>
      <w:proofErr w:type="spellEnd"/>
      <w:r w:rsidRPr="00337325">
        <w:rPr>
          <w:rFonts w:ascii="Times New Roman" w:hAnsi="Times New Roman" w:cs="Times New Roman"/>
          <w:sz w:val="24"/>
          <w:szCs w:val="24"/>
        </w:rPr>
        <w:t xml:space="preserve">. </w:t>
      </w:r>
      <w:r w:rsidR="00C63148">
        <w:rPr>
          <w:rFonts w:ascii="Times New Roman" w:hAnsi="Times New Roman" w:cs="Times New Roman"/>
          <w:sz w:val="24"/>
          <w:szCs w:val="24"/>
          <w:lang w:val="id-ID"/>
        </w:rPr>
        <w:t>Perusahaan besar memiliki sensivitas lebih tinggi dari pada perusahaan kecil menurut asumsi dari biaya politik</w:t>
      </w:r>
      <w:r w:rsidRPr="00337325">
        <w:rPr>
          <w:rFonts w:ascii="Times New Roman" w:hAnsi="Times New Roman" w:cs="Times New Roman"/>
          <w:sz w:val="24"/>
          <w:szCs w:val="24"/>
        </w:rPr>
        <w:t xml:space="preserve">, </w:t>
      </w:r>
      <w:r w:rsidR="00870408">
        <w:rPr>
          <w:rFonts w:ascii="Times New Roman" w:hAnsi="Times New Roman" w:cs="Times New Roman"/>
          <w:sz w:val="24"/>
          <w:szCs w:val="24"/>
          <w:lang w:val="id-ID"/>
        </w:rPr>
        <w:t xml:space="preserve">oleh karenanya ada variasi alasan untuk melakukan pemilihan metode </w:t>
      </w:r>
      <w:proofErr w:type="spellStart"/>
      <w:r>
        <w:rPr>
          <w:rFonts w:ascii="Times New Roman" w:hAnsi="Times New Roman" w:cs="Times New Roman"/>
          <w:sz w:val="24"/>
          <w:szCs w:val="24"/>
        </w:rPr>
        <w:t>akuntansi</w:t>
      </w:r>
      <w:proofErr w:type="spellEnd"/>
      <w:r w:rsidRPr="00337325">
        <w:rPr>
          <w:rFonts w:ascii="Times New Roman" w:hAnsi="Times New Roman" w:cs="Times New Roman"/>
          <w:sz w:val="24"/>
          <w:szCs w:val="24"/>
        </w:rPr>
        <w:t>.</w:t>
      </w:r>
    </w:p>
    <w:p w14:paraId="2E959452" w14:textId="77777777" w:rsidR="00730EB1" w:rsidRDefault="00730EB1" w:rsidP="00730EB1">
      <w:pPr>
        <w:pStyle w:val="ListParagraph"/>
        <w:spacing w:after="0" w:line="480" w:lineRule="auto"/>
        <w:ind w:left="0" w:firstLine="426"/>
        <w:jc w:val="both"/>
        <w:rPr>
          <w:rFonts w:ascii="Times New Roman" w:hAnsi="Times New Roman" w:cs="Times New Roman"/>
          <w:i/>
          <w:sz w:val="24"/>
          <w:szCs w:val="24"/>
        </w:rPr>
      </w:pPr>
      <w:r>
        <w:rPr>
          <w:rFonts w:ascii="Times New Roman" w:hAnsi="Times New Roman" w:cs="Times New Roman"/>
          <w:sz w:val="24"/>
          <w:szCs w:val="24"/>
        </w:rPr>
        <w:t xml:space="preserve">2.3.1.2.  </w:t>
      </w:r>
      <w:r>
        <w:rPr>
          <w:rFonts w:ascii="Times New Roman" w:hAnsi="Times New Roman" w:cs="Times New Roman"/>
          <w:i/>
          <w:sz w:val="24"/>
          <w:szCs w:val="24"/>
        </w:rPr>
        <w:t>Bonus Plan</w:t>
      </w:r>
      <w:r w:rsidRPr="00583864">
        <w:rPr>
          <w:rFonts w:ascii="Times New Roman" w:hAnsi="Times New Roman" w:cs="Times New Roman"/>
          <w:i/>
          <w:sz w:val="24"/>
          <w:szCs w:val="24"/>
        </w:rPr>
        <w:t xml:space="preserve"> </w:t>
      </w:r>
    </w:p>
    <w:p w14:paraId="3B67DC04" w14:textId="3D592080" w:rsidR="00730EB1" w:rsidRDefault="00730EB1" w:rsidP="00870408">
      <w:pPr>
        <w:pStyle w:val="ListParagraph"/>
        <w:spacing w:after="0" w:line="480" w:lineRule="auto"/>
        <w:ind w:left="426" w:firstLine="708"/>
        <w:jc w:val="both"/>
        <w:rPr>
          <w:rFonts w:ascii="Times New Roman" w:hAnsi="Times New Roman" w:cs="Times New Roman"/>
          <w:sz w:val="24"/>
          <w:szCs w:val="24"/>
        </w:rPr>
      </w:pPr>
      <w:r w:rsidRPr="00A93485">
        <w:rPr>
          <w:rFonts w:ascii="Times New Roman" w:hAnsi="Times New Roman" w:cs="Times New Roman"/>
          <w:sz w:val="24"/>
          <w:szCs w:val="24"/>
        </w:rPr>
        <w:t xml:space="preserve">Jika </w:t>
      </w:r>
      <w:proofErr w:type="spellStart"/>
      <w:r w:rsidRPr="00A93485">
        <w:rPr>
          <w:rFonts w:ascii="Times New Roman" w:hAnsi="Times New Roman" w:cs="Times New Roman"/>
          <w:sz w:val="24"/>
          <w:szCs w:val="24"/>
        </w:rPr>
        <w:t>sebuah</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perusahaan</w:t>
      </w:r>
      <w:proofErr w:type="spellEnd"/>
      <w:r w:rsidRPr="00A93485">
        <w:rPr>
          <w:rFonts w:ascii="Times New Roman" w:hAnsi="Times New Roman" w:cs="Times New Roman"/>
          <w:sz w:val="24"/>
          <w:szCs w:val="24"/>
        </w:rPr>
        <w:t xml:space="preserve"> </w:t>
      </w:r>
      <w:r w:rsidR="00870408">
        <w:rPr>
          <w:rFonts w:ascii="Times New Roman" w:hAnsi="Times New Roman" w:cs="Times New Roman"/>
          <w:sz w:val="24"/>
          <w:szCs w:val="24"/>
          <w:lang w:val="id-ID"/>
        </w:rPr>
        <w:t xml:space="preserve">menyusun pemberian bonus yang didasarkan pada </w:t>
      </w:r>
      <w:proofErr w:type="spellStart"/>
      <w:r w:rsidRPr="00A93485">
        <w:rPr>
          <w:rFonts w:ascii="Times New Roman" w:hAnsi="Times New Roman" w:cs="Times New Roman"/>
          <w:sz w:val="24"/>
          <w:szCs w:val="24"/>
        </w:rPr>
        <w:t>laba</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bersih</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manajer</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perusahaan</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memilih</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metode</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akuntansi</w:t>
      </w:r>
      <w:proofErr w:type="spellEnd"/>
      <w:r w:rsidRPr="00A93485">
        <w:rPr>
          <w:rFonts w:ascii="Times New Roman" w:hAnsi="Times New Roman" w:cs="Times New Roman"/>
          <w:sz w:val="24"/>
          <w:szCs w:val="24"/>
        </w:rPr>
        <w:t xml:space="preserve"> yang </w:t>
      </w:r>
      <w:proofErr w:type="spellStart"/>
      <w:r w:rsidRPr="00A93485">
        <w:rPr>
          <w:rFonts w:ascii="Times New Roman" w:hAnsi="Times New Roman" w:cs="Times New Roman"/>
          <w:sz w:val="24"/>
          <w:szCs w:val="24"/>
        </w:rPr>
        <w:t>menguntungkan</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untuk</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tahun</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tersebut</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untuk</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menerima</w:t>
      </w:r>
      <w:proofErr w:type="spellEnd"/>
      <w:r w:rsidRPr="00A93485">
        <w:rPr>
          <w:rFonts w:ascii="Times New Roman" w:hAnsi="Times New Roman" w:cs="Times New Roman"/>
          <w:sz w:val="24"/>
          <w:szCs w:val="24"/>
        </w:rPr>
        <w:t xml:space="preserve"> bonus.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kata lain,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program</w:t>
      </w:r>
      <w:r w:rsidRPr="00A93485">
        <w:rPr>
          <w:rFonts w:ascii="Times New Roman" w:hAnsi="Times New Roman" w:cs="Times New Roman"/>
          <w:sz w:val="24"/>
          <w:szCs w:val="24"/>
        </w:rPr>
        <w:t xml:space="preserve"> bonus </w:t>
      </w:r>
      <w:proofErr w:type="spellStart"/>
      <w:r w:rsidRPr="00A93485">
        <w:rPr>
          <w:rFonts w:ascii="Times New Roman" w:hAnsi="Times New Roman" w:cs="Times New Roman"/>
          <w:sz w:val="24"/>
          <w:szCs w:val="24"/>
        </w:rPr>
        <w:t>ini</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manajer</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cenderung</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meningkatkan</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keuntungan</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mereka</w:t>
      </w:r>
      <w:proofErr w:type="spellEnd"/>
      <w:r w:rsidRPr="00A93485">
        <w:rPr>
          <w:rFonts w:ascii="Times New Roman" w:hAnsi="Times New Roman" w:cs="Times New Roman"/>
          <w:sz w:val="24"/>
          <w:szCs w:val="24"/>
        </w:rPr>
        <w:t xml:space="preserve"> dan oleh </w:t>
      </w:r>
      <w:proofErr w:type="spellStart"/>
      <w:r w:rsidRPr="00A93485">
        <w:rPr>
          <w:rFonts w:ascii="Times New Roman" w:hAnsi="Times New Roman" w:cs="Times New Roman"/>
          <w:sz w:val="24"/>
          <w:szCs w:val="24"/>
        </w:rPr>
        <w:t>karena</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itu</w:t>
      </w:r>
      <w:proofErr w:type="spellEnd"/>
      <w:r w:rsidRPr="00A93485">
        <w:rPr>
          <w:rFonts w:ascii="Times New Roman" w:hAnsi="Times New Roman" w:cs="Times New Roman"/>
          <w:sz w:val="24"/>
          <w:szCs w:val="24"/>
        </w:rPr>
        <w:t xml:space="preserve"> bonus yang </w:t>
      </w:r>
      <w:proofErr w:type="spellStart"/>
      <w:r w:rsidRPr="00A93485">
        <w:rPr>
          <w:rFonts w:ascii="Times New Roman" w:hAnsi="Times New Roman" w:cs="Times New Roman"/>
          <w:sz w:val="24"/>
          <w:szCs w:val="24"/>
        </w:rPr>
        <w:t>mereka</w:t>
      </w:r>
      <w:proofErr w:type="spellEnd"/>
      <w:r w:rsidRPr="00A93485">
        <w:rPr>
          <w:rFonts w:ascii="Times New Roman" w:hAnsi="Times New Roman" w:cs="Times New Roman"/>
          <w:sz w:val="24"/>
          <w:szCs w:val="24"/>
        </w:rPr>
        <w:t xml:space="preserve"> </w:t>
      </w:r>
      <w:proofErr w:type="spellStart"/>
      <w:r w:rsidRPr="00A93485">
        <w:rPr>
          <w:rFonts w:ascii="Times New Roman" w:hAnsi="Times New Roman" w:cs="Times New Roman"/>
          <w:sz w:val="24"/>
          <w:szCs w:val="24"/>
        </w:rPr>
        <w:t>terima</w:t>
      </w:r>
      <w:proofErr w:type="spellEnd"/>
      <w:r w:rsidRPr="00A93485">
        <w:rPr>
          <w:rFonts w:ascii="Times New Roman" w:hAnsi="Times New Roman" w:cs="Times New Roman"/>
          <w:sz w:val="24"/>
          <w:szCs w:val="24"/>
        </w:rPr>
        <w:t xml:space="preserve">. </w:t>
      </w:r>
      <w:r w:rsidR="00870408">
        <w:rPr>
          <w:rFonts w:ascii="Times New Roman" w:hAnsi="Times New Roman" w:cs="Times New Roman"/>
          <w:sz w:val="24"/>
          <w:szCs w:val="24"/>
          <w:lang w:val="id-ID"/>
        </w:rPr>
        <w:t>Laporan keuangan yang dibentuk akan menjadi tak konservatif akibat dari dilakukannya hal ini.</w:t>
      </w:r>
    </w:p>
    <w:p w14:paraId="1A705135"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2.1.</w:t>
      </w:r>
      <w:proofErr w:type="gramStart"/>
      <w:r>
        <w:rPr>
          <w:rFonts w:ascii="Times New Roman" w:hAnsi="Times New Roman" w:cs="Times New Roman"/>
          <w:b/>
          <w:sz w:val="24"/>
          <w:szCs w:val="24"/>
        </w:rPr>
        <w:t>2.Teori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Agensi</w:t>
      </w:r>
      <w:proofErr w:type="spellEnd"/>
      <w:r>
        <w:rPr>
          <w:rFonts w:ascii="Times New Roman" w:hAnsi="Times New Roman" w:cs="Times New Roman"/>
          <w:b/>
          <w:sz w:val="24"/>
          <w:szCs w:val="24"/>
        </w:rPr>
        <w:t xml:space="preserve"> (</w:t>
      </w:r>
      <w:r>
        <w:rPr>
          <w:rFonts w:ascii="Times New Roman" w:hAnsi="Times New Roman" w:cs="Times New Roman"/>
          <w:b/>
          <w:i/>
          <w:sz w:val="24"/>
          <w:szCs w:val="24"/>
        </w:rPr>
        <w:t>Agency</w:t>
      </w:r>
      <w:r w:rsidRPr="006D448E">
        <w:rPr>
          <w:rFonts w:ascii="Times New Roman" w:hAnsi="Times New Roman" w:cs="Times New Roman"/>
          <w:b/>
          <w:i/>
          <w:sz w:val="24"/>
          <w:szCs w:val="24"/>
        </w:rPr>
        <w:t xml:space="preserve"> Theory</w:t>
      </w:r>
      <w:r>
        <w:rPr>
          <w:rFonts w:ascii="Times New Roman" w:hAnsi="Times New Roman" w:cs="Times New Roman"/>
          <w:b/>
          <w:sz w:val="24"/>
          <w:szCs w:val="24"/>
        </w:rPr>
        <w:t>)</w:t>
      </w:r>
    </w:p>
    <w:p w14:paraId="61E82A3B" w14:textId="58EF9C97" w:rsidR="00730EB1" w:rsidRDefault="00870408" w:rsidP="0015308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Teori ini didefinisikan sebagai teori yang menjadi dasar bagi perusahaan untuk melakukan praktek bisnis</w:t>
      </w:r>
      <w:r w:rsidR="00730EB1">
        <w:rPr>
          <w:rFonts w:ascii="Times New Roman" w:hAnsi="Times New Roman" w:cs="Times New Roman"/>
          <w:sz w:val="24"/>
          <w:szCs w:val="24"/>
        </w:rPr>
        <w:t>.</w:t>
      </w:r>
      <w:r w:rsidR="00454B11">
        <w:rPr>
          <w:rFonts w:ascii="Times New Roman" w:hAnsi="Times New Roman" w:cs="Times New Roman"/>
          <w:sz w:val="24"/>
          <w:szCs w:val="24"/>
          <w:lang w:val="id-ID"/>
        </w:rPr>
        <w:t xml:space="preserve"> Teori ini terbentuk dari konflik politik perusahaan antara agen dan elite perusahaan</w:t>
      </w:r>
      <w:r w:rsidR="00730EB1">
        <w:rPr>
          <w:rFonts w:ascii="Times New Roman" w:hAnsi="Times New Roman" w:cs="Times New Roman"/>
          <w:sz w:val="24"/>
          <w:szCs w:val="24"/>
        </w:rPr>
        <w:t xml:space="preserve">. </w:t>
      </w:r>
      <w:r w:rsidR="00153088">
        <w:rPr>
          <w:rFonts w:ascii="Times New Roman" w:hAnsi="Times New Roman" w:cs="Times New Roman"/>
          <w:sz w:val="24"/>
          <w:szCs w:val="24"/>
          <w:lang w:val="id-ID"/>
        </w:rPr>
        <w:t>Elite perusahaan berperan sebagai yang memegang saham dan agen bertindak sebagai manager perusahaan</w:t>
      </w:r>
      <w:r w:rsidR="00730EB1">
        <w:rPr>
          <w:rFonts w:ascii="Times New Roman" w:hAnsi="Times New Roman" w:cs="Times New Roman"/>
          <w:sz w:val="24"/>
          <w:szCs w:val="24"/>
        </w:rPr>
        <w:t xml:space="preserve">. Principal </w:t>
      </w:r>
      <w:proofErr w:type="spellStart"/>
      <w:r w:rsidR="00730EB1">
        <w:rPr>
          <w:rFonts w:ascii="Times New Roman" w:hAnsi="Times New Roman" w:cs="Times New Roman"/>
          <w:sz w:val="24"/>
          <w:szCs w:val="24"/>
        </w:rPr>
        <w:t>membuat</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kontrak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agen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untuk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mengelola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sumber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perusahaan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Agen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berkewajiban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untuk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bertanggungjawab</w:t>
      </w:r>
      <w:proofErr w:type="spellEnd"/>
      <w:r w:rsidR="00730EB1">
        <w:rPr>
          <w:rFonts w:ascii="Times New Roman" w:hAnsi="Times New Roman" w:cs="Times New Roman"/>
          <w:sz w:val="24"/>
          <w:szCs w:val="24"/>
        </w:rPr>
        <w:t xml:space="preserve"> </w:t>
      </w:r>
      <w:r w:rsidR="00454B11">
        <w:rPr>
          <w:rFonts w:ascii="Times New Roman" w:hAnsi="Times New Roman" w:cs="Times New Roman"/>
          <w:sz w:val="24"/>
          <w:szCs w:val="24"/>
          <w:lang w:val="id-ID"/>
        </w:rPr>
        <w:t>pada tupoksi yang diberikan elite perusahaan kepadanya dan elite perushaan memiliki kewajiban untuk membayar imbalan pada agen atas penyelesaian tugasnya</w:t>
      </w:r>
      <w:r w:rsidR="00730EB1">
        <w:rPr>
          <w:rFonts w:ascii="Times New Roman" w:hAnsi="Times New Roman" w:cs="Times New Roman"/>
          <w:sz w:val="24"/>
          <w:szCs w:val="24"/>
        </w:rPr>
        <w:t>.</w:t>
      </w:r>
    </w:p>
    <w:p w14:paraId="22A8FA51" w14:textId="0C259498" w:rsidR="00730EB1" w:rsidRDefault="00730EB1" w:rsidP="00454B11">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keagenan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r w:rsidR="00454B11">
        <w:rPr>
          <w:rFonts w:ascii="Times New Roman" w:hAnsi="Times New Roman" w:cs="Times New Roman"/>
          <w:sz w:val="24"/>
          <w:szCs w:val="24"/>
          <w:lang w:val="id-ID"/>
        </w:rPr>
        <w:t>melakukan tindakan yang masuk akal demi elite perusahaan</w:t>
      </w:r>
      <w:r>
        <w:rPr>
          <w:rFonts w:ascii="Times New Roman" w:hAnsi="Times New Roman" w:cs="Times New Roman"/>
          <w:sz w:val="24"/>
          <w:szCs w:val="24"/>
        </w:rPr>
        <w:t xml:space="preserve">. </w:t>
      </w:r>
      <w:proofErr w:type="spellStart"/>
      <w:r>
        <w:rPr>
          <w:rFonts w:ascii="Times New Roman" w:hAnsi="Times New Roman" w:cs="Times New Roman"/>
          <w:sz w:val="24"/>
          <w:szCs w:val="24"/>
        </w:rPr>
        <w:t>Agen</w:t>
      </w:r>
      <w:proofErr w:type="spellEnd"/>
      <w:r>
        <w:rPr>
          <w:rFonts w:ascii="Times New Roman" w:hAnsi="Times New Roman" w:cs="Times New Roman"/>
          <w:sz w:val="24"/>
          <w:szCs w:val="24"/>
        </w:rPr>
        <w:t xml:space="preserve"> </w:t>
      </w:r>
      <w:r w:rsidR="00454B11">
        <w:rPr>
          <w:rFonts w:ascii="Times New Roman" w:hAnsi="Times New Roman" w:cs="Times New Roman"/>
          <w:sz w:val="24"/>
          <w:szCs w:val="24"/>
          <w:lang w:val="id-ID"/>
        </w:rPr>
        <w:t>diharuskan untuk menggunakan segenap pengetahuannya dalam mengarahkan perusahaan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{"citationItems":[{"id":"ITEM-1","itemData":{"abstract":"Management has options in choosing the method of accounting to produce financial statements in accordance with the conditions of their respective companies. In an effort to produce financial statements, one of the principle adopted is conservatism. Conservatism is the prudential principle which if implemented would result in the figures tend to be low income and assets. Conservatism is influenced by several factors, namely debt covenants, bonus plan, and political cost. This study aims to determine the factors that affect the application of conservatism. The study design is the object of research is quantitative and manufacturing industries listed in Indonesia Stock Exchange in the year 2008-2010 which was chosen by purposive sampling technique. Source data obtained from the Indonesia Stock Exchange. Data analysis was performed with multiple linear regression analysis. The results showed that the debt covenants and political costs have a positive influence on conservatism. Meanwhile, the bonus plan has no effect on conservatism. This is because the bonus plan which is represented by structure of managerial ownership in companies in Indonesia are relatively small, so it does not affect the application of conservatism.","author":[{"dropping-particle":"","family":"Oktomegah","given":"Calvin","non-dropping-particle":"","parse-names":false,"suffix":""}],"container-title":"Jurnal Ilmiah Mahasiswa Akuntansi","id":"ITEM-1","issue":"1","issued":{"date-parts":[["2012"]]},"page":"36-42","title":"Faktor-Faktor Yang Mempengaruhi Penerapan Konservatisme Pada Perusahaan Manufaktur Di Bei","type":"article-journal","volume":"1"},"uris":["http://www.mendeley.com/documents/?uuid=a7e67da9-2ed1-4c4a-b311-136d60032eee"]}],"mendeley":{"formattedCitation":"(Oktomegah, 2012)","plainTextFormattedCitation":"(Oktomegah, 2012)","previouslyFormattedCitation":"(Oktomegah, 2012)"},"properties":{"noteIndex":0},"schema":"https://github.com/citation-style-language/schema/raw/master/csl-citation.json"}</w:instrText>
      </w:r>
      <w:r>
        <w:rPr>
          <w:rFonts w:ascii="Times New Roman" w:hAnsi="Times New Roman" w:cs="Times New Roman"/>
          <w:sz w:val="24"/>
          <w:szCs w:val="24"/>
        </w:rPr>
        <w:fldChar w:fldCharType="separate"/>
      </w:r>
      <w:r w:rsidRPr="00863233">
        <w:rPr>
          <w:rFonts w:ascii="Times New Roman" w:hAnsi="Times New Roman" w:cs="Times New Roman"/>
          <w:noProof/>
          <w:sz w:val="24"/>
          <w:szCs w:val="24"/>
        </w:rPr>
        <w:t>(Oktomegah, 2012)</w:t>
      </w:r>
      <w:r>
        <w:rPr>
          <w:rFonts w:ascii="Times New Roman" w:hAnsi="Times New Roman" w:cs="Times New Roman"/>
          <w:sz w:val="24"/>
          <w:szCs w:val="24"/>
        </w:rPr>
        <w:fldChar w:fldCharType="end"/>
      </w:r>
      <w:r w:rsidRPr="00D75696">
        <w:rPr>
          <w:rFonts w:ascii="Times New Roman" w:hAnsi="Times New Roman" w:cs="Times New Roman"/>
          <w:sz w:val="24"/>
          <w:szCs w:val="24"/>
        </w:rPr>
        <w:t>.</w:t>
      </w:r>
    </w:p>
    <w:p w14:paraId="4797C9F2" w14:textId="1DFFE6ED" w:rsidR="00730EB1" w:rsidRDefault="00730EB1" w:rsidP="005251F8">
      <w:pPr>
        <w:spacing w:after="0" w:line="480" w:lineRule="auto"/>
        <w:ind w:firstLine="426"/>
        <w:jc w:val="both"/>
        <w:rPr>
          <w:rFonts w:ascii="Times New Roman" w:hAnsi="Times New Roman" w:cs="Times New Roman"/>
          <w:sz w:val="24"/>
          <w:szCs w:val="24"/>
        </w:rPr>
      </w:pPr>
      <w:proofErr w:type="spellStart"/>
      <w:r w:rsidRPr="00987B70">
        <w:rPr>
          <w:rFonts w:ascii="Times New Roman" w:hAnsi="Times New Roman" w:cs="Times New Roman"/>
          <w:sz w:val="24"/>
          <w:szCs w:val="24"/>
        </w:rPr>
        <w:t>Teori</w:t>
      </w:r>
      <w:proofErr w:type="spellEnd"/>
      <w:r w:rsidRPr="00987B70">
        <w:rPr>
          <w:rFonts w:ascii="Times New Roman" w:hAnsi="Times New Roman" w:cs="Times New Roman"/>
          <w:sz w:val="24"/>
          <w:szCs w:val="24"/>
        </w:rPr>
        <w:t xml:space="preserve"> </w:t>
      </w:r>
      <w:r w:rsidR="005251F8">
        <w:rPr>
          <w:rFonts w:ascii="Times New Roman" w:hAnsi="Times New Roman" w:cs="Times New Roman"/>
          <w:sz w:val="24"/>
          <w:szCs w:val="24"/>
          <w:lang w:val="id-ID"/>
        </w:rPr>
        <w:t>agensi</w:t>
      </w:r>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pertama</w:t>
      </w:r>
      <w:proofErr w:type="spellEnd"/>
      <w:r w:rsidRPr="00987B70">
        <w:rPr>
          <w:rFonts w:ascii="Times New Roman" w:hAnsi="Times New Roman" w:cs="Times New Roman"/>
          <w:sz w:val="24"/>
          <w:szCs w:val="24"/>
        </w:rPr>
        <w:t xml:space="preserve"> kali </w:t>
      </w:r>
      <w:proofErr w:type="spellStart"/>
      <w:r w:rsidRPr="00987B70">
        <w:rPr>
          <w:rFonts w:ascii="Times New Roman" w:hAnsi="Times New Roman" w:cs="Times New Roman"/>
          <w:sz w:val="24"/>
          <w:szCs w:val="24"/>
        </w:rPr>
        <w:t>diciptakan</w:t>
      </w:r>
      <w:proofErr w:type="spellEnd"/>
      <w:r w:rsidRPr="00987B70">
        <w:rPr>
          <w:rFonts w:ascii="Times New Roman" w:hAnsi="Times New Roman" w:cs="Times New Roman"/>
          <w:sz w:val="24"/>
          <w:szCs w:val="24"/>
        </w:rPr>
        <w:t xml:space="preserve"> </w:t>
      </w:r>
      <w:r w:rsidR="00153088">
        <w:rPr>
          <w:rFonts w:ascii="Times New Roman" w:hAnsi="Times New Roman" w:cs="Times New Roman"/>
          <w:sz w:val="24"/>
          <w:szCs w:val="24"/>
          <w:lang w:val="id-ID"/>
        </w:rPr>
        <w:t>oleh Mechling dan Jenses di tahun 1976</w:t>
      </w:r>
      <w:r w:rsidRPr="00987B70">
        <w:rPr>
          <w:rFonts w:ascii="Times New Roman" w:hAnsi="Times New Roman" w:cs="Times New Roman"/>
          <w:sz w:val="24"/>
          <w:szCs w:val="24"/>
        </w:rPr>
        <w:t xml:space="preserve">. </w:t>
      </w:r>
      <w:r w:rsidR="005251F8">
        <w:rPr>
          <w:rFonts w:ascii="Times New Roman" w:hAnsi="Times New Roman" w:cs="Times New Roman"/>
          <w:sz w:val="24"/>
          <w:szCs w:val="24"/>
          <w:lang w:val="id-ID"/>
        </w:rPr>
        <w:t>Teori agensi menjelaskan hubungan elite perusahaan dengan agen</w:t>
      </w:r>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dalam</w:t>
      </w:r>
      <w:proofErr w:type="spellEnd"/>
      <w:r w:rsidRPr="00987B70">
        <w:rPr>
          <w:rFonts w:ascii="Times New Roman" w:hAnsi="Times New Roman" w:cs="Times New Roman"/>
          <w:sz w:val="24"/>
          <w:szCs w:val="24"/>
        </w:rPr>
        <w:t xml:space="preserve"> proses </w:t>
      </w:r>
      <w:proofErr w:type="spellStart"/>
      <w:r w:rsidRPr="00987B70">
        <w:rPr>
          <w:rFonts w:ascii="Times New Roman" w:hAnsi="Times New Roman" w:cs="Times New Roman"/>
          <w:sz w:val="24"/>
          <w:szCs w:val="24"/>
        </w:rPr>
        <w:t>kontrak</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Hubungan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kontraktual</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tersebut</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berbentuk</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sistem</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perwalian</w:t>
      </w:r>
      <w:proofErr w:type="spellEnd"/>
      <w:r w:rsidRPr="00987B70">
        <w:rPr>
          <w:rFonts w:ascii="Times New Roman" w:hAnsi="Times New Roman" w:cs="Times New Roman"/>
          <w:sz w:val="24"/>
          <w:szCs w:val="24"/>
        </w:rPr>
        <w:t xml:space="preserve"> orang </w:t>
      </w:r>
      <w:proofErr w:type="spellStart"/>
      <w:r w:rsidRPr="00987B70">
        <w:rPr>
          <w:rFonts w:ascii="Times New Roman" w:hAnsi="Times New Roman" w:cs="Times New Roman"/>
          <w:sz w:val="24"/>
          <w:szCs w:val="24"/>
        </w:rPr>
        <w:t>dewasa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dari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pemilik</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perusahaan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kepada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perwakilan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perusahaan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sebagai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direksi</w:t>
      </w:r>
      <w:proofErr w:type="spellEnd"/>
      <w:r w:rsidRPr="00987B70">
        <w:rPr>
          <w:rFonts w:ascii="Times New Roman" w:hAnsi="Times New Roman" w:cs="Times New Roman"/>
          <w:sz w:val="24"/>
          <w:szCs w:val="24"/>
        </w:rPr>
        <w:t xml:space="preserve"> dan </w:t>
      </w:r>
      <w:proofErr w:type="spellStart"/>
      <w:r w:rsidRPr="00987B70">
        <w:rPr>
          <w:rFonts w:ascii="Times New Roman" w:hAnsi="Times New Roman" w:cs="Times New Roman"/>
          <w:sz w:val="24"/>
          <w:szCs w:val="24"/>
        </w:rPr>
        <w:t>pelaksana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Prinsipal</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selalu</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ingin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mendapatkan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keuntungan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dari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kinerja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perusahaan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sehingga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ia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menyewa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agen</w:t>
      </w:r>
      <w:proofErr w:type="spellEnd"/>
      <w:r w:rsidRPr="00987B70">
        <w:rPr>
          <w:rFonts w:ascii="Times New Roman" w:hAnsi="Times New Roman" w:cs="Times New Roman"/>
          <w:sz w:val="24"/>
          <w:szCs w:val="24"/>
        </w:rPr>
        <w:t xml:space="preserve"> yang </w:t>
      </w:r>
      <w:proofErr w:type="spellStart"/>
      <w:r w:rsidRPr="00987B70">
        <w:rPr>
          <w:rFonts w:ascii="Times New Roman" w:hAnsi="Times New Roman" w:cs="Times New Roman"/>
          <w:sz w:val="24"/>
          <w:szCs w:val="24"/>
        </w:rPr>
        <w:t>dianggap</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ahli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untuk</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mengarahkan</w:t>
      </w:r>
      <w:proofErr w:type="spellEnd"/>
      <w:r w:rsidRPr="00987B70">
        <w:rPr>
          <w:rFonts w:ascii="Times New Roman" w:hAnsi="Times New Roman" w:cs="Times New Roman"/>
          <w:sz w:val="24"/>
          <w:szCs w:val="24"/>
        </w:rPr>
        <w:t xml:space="preserve"> dan </w:t>
      </w:r>
      <w:proofErr w:type="spellStart"/>
      <w:r w:rsidRPr="00987B70">
        <w:rPr>
          <w:rFonts w:ascii="Times New Roman" w:hAnsi="Times New Roman" w:cs="Times New Roman"/>
          <w:sz w:val="24"/>
          <w:szCs w:val="24"/>
        </w:rPr>
        <w:t>membimbing</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perusahaan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Agen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menerima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insentif</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dari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pekerjaan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mengelola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perusahaan</w:t>
      </w:r>
      <w:proofErr w:type="spellEnd"/>
      <w:r w:rsidRPr="00987B70">
        <w:rPr>
          <w:rFonts w:ascii="Times New Roman" w:hAnsi="Times New Roman" w:cs="Times New Roman"/>
          <w:sz w:val="24"/>
          <w:szCs w:val="24"/>
        </w:rPr>
        <w:t xml:space="preserve"> dan </w:t>
      </w:r>
      <w:proofErr w:type="spellStart"/>
      <w:r w:rsidRPr="00987B70">
        <w:rPr>
          <w:rFonts w:ascii="Times New Roman" w:hAnsi="Times New Roman" w:cs="Times New Roman"/>
          <w:sz w:val="24"/>
          <w:szCs w:val="24"/>
        </w:rPr>
        <w:t>menghasilkan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keuntungan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dari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prinsipal</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mereka</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Dengan</w:t>
      </w:r>
      <w:proofErr w:type="spellEnd"/>
      <w:r w:rsidRPr="00987B70">
        <w:rPr>
          <w:rFonts w:ascii="Times New Roman" w:hAnsi="Times New Roman" w:cs="Times New Roman"/>
          <w:sz w:val="24"/>
          <w:szCs w:val="24"/>
        </w:rPr>
        <w:t xml:space="preserve"> kata lain, </w:t>
      </w:r>
      <w:proofErr w:type="spellStart"/>
      <w:r w:rsidRPr="00987B70">
        <w:rPr>
          <w:rFonts w:ascii="Times New Roman" w:hAnsi="Times New Roman" w:cs="Times New Roman"/>
          <w:sz w:val="24"/>
          <w:szCs w:val="24"/>
        </w:rPr>
        <w:t>teori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keagenan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tampaknya</w:t>
      </w:r>
      <w:proofErr w:type="spellEnd"/>
      <w:r w:rsidR="00153088">
        <w:rPr>
          <w:rFonts w:ascii="Times New Roman" w:hAnsi="Times New Roman" w:cs="Times New Roman"/>
          <w:sz w:val="24"/>
          <w:szCs w:val="24"/>
          <w:lang w:val="id-ID"/>
        </w:rPr>
        <w:t xml:space="preserve"> memberikan informasi bahwa hasil dari dipisahkannya kepemilikan dan pengelolaan perusahaan adalah sebuah laporan keuangan</w:t>
      </w:r>
      <w:r>
        <w:rPr>
          <w:rFonts w:ascii="Times New Roman" w:hAnsi="Times New Roman" w:cs="Times New Roman"/>
          <w:sz w:val="24"/>
          <w:szCs w:val="24"/>
        </w:rPr>
        <w:t xml:space="preserve">. </w:t>
      </w:r>
    </w:p>
    <w:p w14:paraId="252B1E8F" w14:textId="43CA3222" w:rsidR="00730EB1" w:rsidRPr="00454B11" w:rsidRDefault="00730EB1" w:rsidP="00454B11">
      <w:pPr>
        <w:spacing w:after="0" w:line="480" w:lineRule="auto"/>
        <w:ind w:firstLine="426"/>
        <w:jc w:val="both"/>
        <w:rPr>
          <w:rFonts w:ascii="Times New Roman" w:hAnsi="Times New Roman" w:cs="Times New Roman"/>
          <w:sz w:val="24"/>
          <w:szCs w:val="24"/>
          <w:lang w:val="id-ID"/>
        </w:rPr>
      </w:pPr>
      <w:proofErr w:type="spellStart"/>
      <w:r w:rsidRPr="00433094">
        <w:rPr>
          <w:rFonts w:ascii="Times New Roman" w:hAnsi="Times New Roman" w:cs="Times New Roman"/>
          <w:sz w:val="24"/>
          <w:szCs w:val="24"/>
        </w:rPr>
        <w:t>Dalam</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teori</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keagenan</w:t>
      </w:r>
      <w:proofErr w:type="spellEnd"/>
      <w:r w:rsidRPr="00433094">
        <w:rPr>
          <w:rFonts w:ascii="Times New Roman" w:hAnsi="Times New Roman" w:cs="Times New Roman"/>
          <w:sz w:val="24"/>
          <w:szCs w:val="24"/>
        </w:rPr>
        <w:t xml:space="preserve">, </w:t>
      </w:r>
      <w:r w:rsidR="00454B11">
        <w:rPr>
          <w:rFonts w:ascii="Times New Roman" w:hAnsi="Times New Roman" w:cs="Times New Roman"/>
          <w:sz w:val="24"/>
          <w:szCs w:val="24"/>
          <w:lang w:val="id-ID"/>
        </w:rPr>
        <w:t>naik elite perusahaan dan agen sama – sama memiliki keinginan untuk untuk secara maksimal</w:t>
      </w:r>
      <w:r w:rsidRPr="00433094">
        <w:rPr>
          <w:rFonts w:ascii="Times New Roman" w:hAnsi="Times New Roman" w:cs="Times New Roman"/>
          <w:sz w:val="24"/>
          <w:szCs w:val="24"/>
        </w:rPr>
        <w:t xml:space="preserve">. </w:t>
      </w:r>
      <w:r w:rsidR="00454B11">
        <w:rPr>
          <w:rFonts w:ascii="Times New Roman" w:hAnsi="Times New Roman" w:cs="Times New Roman"/>
          <w:sz w:val="24"/>
          <w:szCs w:val="24"/>
          <w:lang w:val="id-ID"/>
        </w:rPr>
        <w:t>Untuk menghindari resiko konflik perwakilan yang besar maka diperlukan keinginan tersebut</w:t>
      </w:r>
      <w:r w:rsidRPr="00433094">
        <w:rPr>
          <w:rFonts w:ascii="Times New Roman" w:hAnsi="Times New Roman" w:cs="Times New Roman"/>
          <w:sz w:val="24"/>
          <w:szCs w:val="24"/>
        </w:rPr>
        <w:t>.</w:t>
      </w:r>
      <w:r w:rsidR="00454B11">
        <w:rPr>
          <w:rFonts w:ascii="Times New Roman" w:hAnsi="Times New Roman" w:cs="Times New Roman"/>
          <w:sz w:val="24"/>
          <w:szCs w:val="24"/>
          <w:lang w:val="id-ID"/>
        </w:rPr>
        <w:t xml:space="preserve"> Dalam lapangannya adalah manager perusahaan yang menciptakan kebijakan dan putusan yang menguntungkan dirinya baru kemudian menguntungkan </w:t>
      </w:r>
      <w:r w:rsidRPr="00454B11">
        <w:rPr>
          <w:rFonts w:ascii="Times New Roman" w:hAnsi="Times New Roman" w:cs="Times New Roman"/>
          <w:sz w:val="24"/>
          <w:szCs w:val="24"/>
          <w:lang w:val="id-ID"/>
        </w:rPr>
        <w:t>pemegang saham.</w:t>
      </w:r>
      <w:r w:rsidR="00454B11">
        <w:rPr>
          <w:rFonts w:ascii="Times New Roman" w:hAnsi="Times New Roman" w:cs="Times New Roman"/>
          <w:sz w:val="24"/>
          <w:szCs w:val="24"/>
          <w:lang w:val="id-ID"/>
        </w:rPr>
        <w:t xml:space="preserve"> Ini sangat tak sesuai dengan tujuan dari manajemen perusahaan utnuk membuat pemegang saham menjadi kaya dengan pemaksimalan harga saham</w:t>
      </w:r>
      <w:r w:rsidRPr="00454B11">
        <w:rPr>
          <w:rFonts w:ascii="Times New Roman" w:hAnsi="Times New Roman" w:cs="Times New Roman"/>
          <w:sz w:val="24"/>
          <w:szCs w:val="24"/>
          <w:lang w:val="id-ID"/>
        </w:rPr>
        <w:t xml:space="preserve"> </w:t>
      </w:r>
      <w:r>
        <w:rPr>
          <w:rFonts w:ascii="Times New Roman" w:hAnsi="Times New Roman" w:cs="Times New Roman"/>
          <w:sz w:val="24"/>
          <w:szCs w:val="24"/>
        </w:rPr>
        <w:fldChar w:fldCharType="begin" w:fldLock="1"/>
      </w:r>
      <w:r w:rsidRPr="00454B11">
        <w:rPr>
          <w:rFonts w:ascii="Times New Roman" w:hAnsi="Times New Roman" w:cs="Times New Roman"/>
          <w:sz w:val="24"/>
          <w:szCs w:val="24"/>
          <w:lang w:val="id-ID"/>
        </w:rPr>
        <w:instrText>ADDIN CSL_CITATION {"citationItems":[{"id":"ITEM-1","itemData":{"ISSN":"2252-6765","abstract":"Tujuan penelitian ini adalah untuk menganalisis pengaruh self assessment system, keadilan, teknologi perpajakan, dan ketidakpercayaan kepada pihak fiskus terhadap tindakan tax evasion. Populasi dalam penelitian ini adalah wajib pajak orang pribadi di Kabupaten Batang. Teknik pengambilan sampel menggunakan accidental sampling. Metode pengumpulan data yang digunakan adalah metode kuesioner. Pengolahan data menggunakan program SPSS versi 16. Hasil penelitian ini menunjukkan bahwa self assessment system, keadilan, teknologi perpajakan, dan ketidakpercayaan kepada pihak fiskus berpengaruh simultan terhadap tindakan tax evasion. Variabel self assessment system, keadilan, teknologi perpajakan, secara parsial tidak berpengaruh terhadap tindakan tax evasion. Sedangkan ketidakpercayaan kepada pihak fiskus secara parsial berpengaruh terhadap tindakan tax evasion. Saran berdasarkan penelitian ini adalah perlunya pengawasan dan pengevaluasian terhadap kinerja pegawai pajak. KPP Pratama Batang dapat mengadakan kegiatan untuk meningkatkan pemahaman pelaksanaan self assessment system, keadilan perpajakan, dan penggunaan teknologi perpajakan serta melakukan pengawasan terhadap wajib pajak. Peneliti selanjutnya diharapkan dapat menemukan faktor-faktor lain yang berpengaruh terhadap tindakan tax evasion.","author":[{"dropping-particle":"","family":"Deviyanti","given":"Dyahyu Artika","non-dropping-particle":"","parse-names":false,"suffix":""}],"container-title":"Journal of Accounting","id":"ITEM-1","issued":{"date-parts":[["2012"]]},"page":"4","title":"Analisis Faktor-faktor yang Mempengaruhi Penerapan Konservatisme Akuntansi","type":"article-journal"},"uris":["http://www.mendeley.com/documents/?uuid=441b1bcd-98ec-4e14-b30a-d24789308981"]}],"mendeley":{"formattedCitation":"(Deviyanti, 2012)","plainTextFormattedCitation":"(Deviyanti, 2012)","previouslyFormattedCitation":"(Deviyanti, 2012)"},"properties":{"noteIndex":0},"schema":"https://github.com/citation-style-language/schema/raw/master/csl-citation.json"}</w:instrText>
      </w:r>
      <w:r>
        <w:rPr>
          <w:rFonts w:ascii="Times New Roman" w:hAnsi="Times New Roman" w:cs="Times New Roman"/>
          <w:sz w:val="24"/>
          <w:szCs w:val="24"/>
        </w:rPr>
        <w:fldChar w:fldCharType="separate"/>
      </w:r>
      <w:r w:rsidRPr="00454B11">
        <w:rPr>
          <w:rFonts w:ascii="Times New Roman" w:hAnsi="Times New Roman" w:cs="Times New Roman"/>
          <w:noProof/>
          <w:sz w:val="24"/>
          <w:szCs w:val="24"/>
          <w:lang w:val="id-ID"/>
        </w:rPr>
        <w:t>(Deviyanti, 2012)</w:t>
      </w:r>
      <w:r>
        <w:rPr>
          <w:rFonts w:ascii="Times New Roman" w:hAnsi="Times New Roman" w:cs="Times New Roman"/>
          <w:sz w:val="24"/>
          <w:szCs w:val="24"/>
        </w:rPr>
        <w:fldChar w:fldCharType="end"/>
      </w:r>
      <w:r w:rsidRPr="00454B11">
        <w:rPr>
          <w:rFonts w:ascii="Times New Roman" w:hAnsi="Times New Roman" w:cs="Times New Roman"/>
          <w:sz w:val="24"/>
          <w:szCs w:val="24"/>
          <w:lang w:val="id-ID"/>
        </w:rPr>
        <w:t>.</w:t>
      </w:r>
    </w:p>
    <w:p w14:paraId="02401F08" w14:textId="3BF442C2" w:rsidR="00730EB1" w:rsidRDefault="00454B11" w:rsidP="005251F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lastRenderedPageBreak/>
        <w:t>Perdebatan politik antara elite perusahaan dan agen akan tercipta apabila tidak ada pengawasan dari elite peusahaan</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Pemegang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saham</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tidak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selalu</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dalam</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posisi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memonitoring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kegiatan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agen</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memungkinkan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terjaminnya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kepentingan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mereka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Begitu</w:t>
      </w:r>
      <w:proofErr w:type="spellEnd"/>
      <w:r w:rsidR="00730EB1">
        <w:rPr>
          <w:rFonts w:ascii="Times New Roman" w:hAnsi="Times New Roman" w:cs="Times New Roman"/>
          <w:sz w:val="24"/>
          <w:szCs w:val="24"/>
        </w:rPr>
        <w:t xml:space="preserve"> juga </w:t>
      </w:r>
      <w:proofErr w:type="spellStart"/>
      <w:r w:rsidR="00730EB1">
        <w:rPr>
          <w:rFonts w:ascii="Times New Roman" w:hAnsi="Times New Roman" w:cs="Times New Roman"/>
          <w:sz w:val="24"/>
          <w:szCs w:val="24"/>
        </w:rPr>
        <w:t>agen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tidak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selalu</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dalam</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posisi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memonitoring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kegiatan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sehari-hari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dari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seorang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manajer</w:t>
      </w:r>
      <w:proofErr w:type="spellEnd"/>
      <w:r w:rsidR="00730EB1">
        <w:rPr>
          <w:rFonts w:ascii="Times New Roman" w:hAnsi="Times New Roman" w:cs="Times New Roman"/>
          <w:sz w:val="24"/>
          <w:szCs w:val="24"/>
        </w:rPr>
        <w:t xml:space="preserve"> unit. </w:t>
      </w:r>
      <w:proofErr w:type="spellStart"/>
      <w:r w:rsidR="00730EB1">
        <w:rPr>
          <w:rFonts w:ascii="Times New Roman" w:hAnsi="Times New Roman" w:cs="Times New Roman"/>
          <w:sz w:val="24"/>
          <w:szCs w:val="24"/>
        </w:rPr>
        <w:t>Sehingga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muncul</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masalah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keagenan</w:t>
      </w:r>
      <w:proofErr w:type="spellEnd"/>
      <w:r w:rsidR="00730EB1">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Misalnya</w:t>
      </w:r>
      <w:proofErr w:type="spellEnd"/>
      <w:r w:rsidR="00730EB1" w:rsidRPr="00D300C4">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seorang</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manajer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mungkin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menyimpan</w:t>
      </w:r>
      <w:proofErr w:type="spellEnd"/>
      <w:r w:rsidR="005251F8">
        <w:rPr>
          <w:rFonts w:ascii="Times New Roman" w:hAnsi="Times New Roman" w:cs="Times New Roman"/>
          <w:sz w:val="24"/>
          <w:szCs w:val="24"/>
          <w:lang w:val="id-ID"/>
        </w:rPr>
        <w:t xml:space="preserve"> informasi yang tak diketahui si pemegang saham</w:t>
      </w:r>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karena</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dia</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adalah</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manajer</w:t>
      </w:r>
      <w:proofErr w:type="spellEnd"/>
      <w:r w:rsidR="00730EB1" w:rsidRPr="00D300C4">
        <w:rPr>
          <w:rFonts w:ascii="Times New Roman" w:hAnsi="Times New Roman" w:cs="Times New Roman"/>
          <w:sz w:val="24"/>
          <w:szCs w:val="24"/>
        </w:rPr>
        <w:t xml:space="preserve"> yang </w:t>
      </w:r>
      <w:proofErr w:type="spellStart"/>
      <w:r w:rsidR="00730EB1" w:rsidRPr="00D300C4">
        <w:rPr>
          <w:rFonts w:ascii="Times New Roman" w:hAnsi="Times New Roman" w:cs="Times New Roman"/>
          <w:sz w:val="24"/>
          <w:szCs w:val="24"/>
        </w:rPr>
        <w:t>sering</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terlibat</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dalam</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kegiatan</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bisnis</w:t>
      </w:r>
      <w:proofErr w:type="spellEnd"/>
      <w:r w:rsidR="00730EB1" w:rsidRPr="00D300C4">
        <w:rPr>
          <w:rFonts w:ascii="Times New Roman" w:hAnsi="Times New Roman" w:cs="Times New Roman"/>
          <w:sz w:val="24"/>
          <w:szCs w:val="24"/>
        </w:rPr>
        <w:t xml:space="preserve"> </w:t>
      </w:r>
      <w:proofErr w:type="spellStart"/>
      <w:r w:rsidR="00730EB1" w:rsidRPr="00D300C4">
        <w:rPr>
          <w:rFonts w:ascii="Times New Roman" w:hAnsi="Times New Roman" w:cs="Times New Roman"/>
          <w:sz w:val="24"/>
          <w:szCs w:val="24"/>
        </w:rPr>
        <w:t>perusahaan</w:t>
      </w:r>
      <w:proofErr w:type="spellEnd"/>
      <w:r w:rsidR="00730EB1">
        <w:rPr>
          <w:rFonts w:ascii="Times New Roman" w:hAnsi="Times New Roman" w:cs="Times New Roman"/>
          <w:sz w:val="24"/>
          <w:szCs w:val="24"/>
        </w:rPr>
        <w:t>.</w:t>
      </w:r>
    </w:p>
    <w:p w14:paraId="70F32987" w14:textId="564E5B6E" w:rsidR="00730EB1" w:rsidRDefault="009B1EE2" w:rsidP="009B1EE2">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Karena hal itu lah akhirnya manager diharuskan untuk melaporkan informasi pada elite perushaan. Penyampain informasi yang dilakukan manager dapat dilakukan melalui pelaporan keuangan pada elite peusahaan</w:t>
      </w:r>
      <w:r>
        <w:rPr>
          <w:rFonts w:ascii="Times New Roman" w:hAnsi="Times New Roman" w:cs="Times New Roman"/>
          <w:sz w:val="24"/>
          <w:szCs w:val="24"/>
        </w:rPr>
        <w:t>.</w:t>
      </w:r>
      <w:r>
        <w:rPr>
          <w:rFonts w:ascii="Times New Roman" w:hAnsi="Times New Roman" w:cs="Times New Roman"/>
          <w:sz w:val="24"/>
          <w:szCs w:val="24"/>
          <w:lang w:val="id-ID"/>
        </w:rPr>
        <w:t xml:space="preserve"> Perbedaan kepentingan antara elite perusahaan akan menyebabkan misinformasi antara informasi yang disampaikan dan fakta pada lapangan</w:t>
      </w:r>
      <w:r w:rsidR="00730EB1">
        <w:rPr>
          <w:rFonts w:ascii="Times New Roman" w:hAnsi="Times New Roman" w:cs="Times New Roman"/>
          <w:sz w:val="24"/>
          <w:szCs w:val="24"/>
        </w:rPr>
        <w:t>.</w:t>
      </w:r>
      <w:r>
        <w:rPr>
          <w:rFonts w:ascii="Times New Roman" w:hAnsi="Times New Roman" w:cs="Times New Roman"/>
          <w:sz w:val="24"/>
          <w:szCs w:val="24"/>
          <w:lang w:val="id-ID"/>
        </w:rPr>
        <w:t xml:space="preserve"> Hal ini akan menyebabkan agen dan elite perusahaan untuk bertindak secara</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oportunis</w:t>
      </w:r>
      <w:proofErr w:type="spellEnd"/>
      <w:r w:rsidR="00730EB1">
        <w:rPr>
          <w:rFonts w:ascii="Times New Roman" w:hAnsi="Times New Roman" w:cs="Times New Roman"/>
          <w:sz w:val="24"/>
          <w:szCs w:val="24"/>
        </w:rPr>
        <w:t>,</w:t>
      </w:r>
      <w:r>
        <w:rPr>
          <w:rFonts w:ascii="Times New Roman" w:hAnsi="Times New Roman" w:cs="Times New Roman"/>
          <w:sz w:val="24"/>
          <w:szCs w:val="24"/>
          <w:lang w:val="id-ID"/>
        </w:rPr>
        <w:t xml:space="preserve"> maksudnya adalah bertindak sesuai dengan kepentingan dari masing – masing agen dan elite perusahaan</w:t>
      </w:r>
      <w:r w:rsidR="00730EB1">
        <w:rPr>
          <w:rFonts w:ascii="Times New Roman" w:hAnsi="Times New Roman" w:cs="Times New Roman"/>
          <w:sz w:val="24"/>
          <w:szCs w:val="24"/>
        </w:rPr>
        <w:t>.</w:t>
      </w:r>
    </w:p>
    <w:p w14:paraId="30F84FAE" w14:textId="1A00891E" w:rsidR="00730EB1" w:rsidRPr="006A4473" w:rsidRDefault="00730EB1" w:rsidP="006A4473">
      <w:pPr>
        <w:spacing w:after="0" w:line="480" w:lineRule="auto"/>
        <w:ind w:firstLine="426"/>
        <w:jc w:val="both"/>
        <w:rPr>
          <w:rFonts w:ascii="Times New Roman" w:hAnsi="Times New Roman" w:cs="Times New Roman"/>
          <w:sz w:val="24"/>
          <w:szCs w:val="24"/>
          <w:lang w:val="id-ID"/>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keagenan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sidR="009B1EE2">
        <w:rPr>
          <w:rFonts w:ascii="Times New Roman" w:hAnsi="Times New Roman" w:cs="Times New Roman"/>
          <w:sz w:val="24"/>
          <w:szCs w:val="24"/>
        </w:rPr>
        <w:t xml:space="preserve"> oleh </w:t>
      </w:r>
      <w:proofErr w:type="spellStart"/>
      <w:r w:rsidR="009B1EE2">
        <w:rPr>
          <w:rFonts w:ascii="Times New Roman" w:hAnsi="Times New Roman" w:cs="Times New Roman"/>
          <w:sz w:val="24"/>
          <w:szCs w:val="24"/>
        </w:rPr>
        <w:t>pihak</w:t>
      </w:r>
      <w:proofErr w:type="spellEnd"/>
      <w:r w:rsidR="009B1EE2">
        <w:rPr>
          <w:rFonts w:ascii="Times New Roman" w:hAnsi="Times New Roman" w:cs="Times New Roman"/>
          <w:sz w:val="24"/>
          <w:szCs w:val="24"/>
        </w:rPr>
        <w:t xml:space="preserve"> </w:t>
      </w:r>
      <w:proofErr w:type="spellStart"/>
      <w:r w:rsidR="009B1EE2">
        <w:rPr>
          <w:rFonts w:ascii="Times New Roman" w:hAnsi="Times New Roman" w:cs="Times New Roman"/>
          <w:sz w:val="24"/>
          <w:szCs w:val="24"/>
        </w:rPr>
        <w:t>agen</w:t>
      </w:r>
      <w:proofErr w:type="spellEnd"/>
      <w:r w:rsidR="009B1EE2">
        <w:rPr>
          <w:rFonts w:ascii="Times New Roman" w:hAnsi="Times New Roman" w:cs="Times New Roman"/>
          <w:sz w:val="24"/>
          <w:szCs w:val="24"/>
        </w:rPr>
        <w:t xml:space="preserve">. </w:t>
      </w:r>
      <w:proofErr w:type="spellStart"/>
      <w:r w:rsidR="009B1EE2">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r w:rsidR="009B1EE2">
        <w:rPr>
          <w:rFonts w:ascii="Times New Roman" w:hAnsi="Times New Roman" w:cs="Times New Roman"/>
          <w:sz w:val="24"/>
          <w:szCs w:val="24"/>
          <w:lang w:val="id-ID"/>
        </w:rPr>
        <w:t>didefinisikan sebagai hati – hati</w:t>
      </w:r>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r w:rsidRPr="00323709">
        <w:rPr>
          <w:rFonts w:ascii="Times New Roman" w:hAnsi="Times New Roman" w:cs="Times New Roman"/>
          <w:i/>
          <w:sz w:val="24"/>
          <w:szCs w:val="24"/>
        </w:rPr>
        <w:t>earning pressure</w:t>
      </w:r>
      <w:r>
        <w:rPr>
          <w:rFonts w:ascii="Times New Roman" w:hAnsi="Times New Roman" w:cs="Times New Roman"/>
          <w:i/>
          <w:sz w:val="24"/>
          <w:szCs w:val="24"/>
        </w:rPr>
        <w:t xml:space="preserve"> hypothesis</w:t>
      </w:r>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r w:rsidR="009B1EE2">
        <w:rPr>
          <w:rFonts w:ascii="Times New Roman" w:hAnsi="Times New Roman" w:cs="Times New Roman"/>
          <w:sz w:val="24"/>
          <w:szCs w:val="24"/>
          <w:lang w:val="id-ID"/>
        </w:rPr>
        <w:t xml:space="preserve">melakukan langkah yang lebih hati – hati dan waspada dalam </w:t>
      </w:r>
      <w:proofErr w:type="spellStart"/>
      <w:r>
        <w:rPr>
          <w:rFonts w:ascii="Times New Roman" w:hAnsi="Times New Roman" w:cs="Times New Roman"/>
          <w:sz w:val="24"/>
          <w:szCs w:val="24"/>
        </w:rPr>
        <w:t>mempertimbangkan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dilaporkan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sidR="009B1EE2">
        <w:rPr>
          <w:rFonts w:ascii="Times New Roman" w:hAnsi="Times New Roman" w:cs="Times New Roman"/>
          <w:sz w:val="24"/>
          <w:szCs w:val="24"/>
          <w:lang w:val="id-ID"/>
        </w:rPr>
        <w:t xml:space="preserve"> manager akan semakin meninggikan konservatisme aku</w:t>
      </w:r>
      <w:r w:rsidR="00AC4DA9">
        <w:rPr>
          <w:rFonts w:ascii="Times New Roman" w:hAnsi="Times New Roman" w:cs="Times New Roman"/>
          <w:sz w:val="24"/>
          <w:szCs w:val="24"/>
        </w:rPr>
        <w:t>n</w:t>
      </w:r>
      <w:r w:rsidR="009B1EE2">
        <w:rPr>
          <w:rFonts w:ascii="Times New Roman" w:hAnsi="Times New Roman" w:cs="Times New Roman"/>
          <w:sz w:val="24"/>
          <w:szCs w:val="24"/>
          <w:lang w:val="id-ID"/>
        </w:rPr>
        <w:t xml:space="preserve">tansi karena </w:t>
      </w:r>
      <w:r w:rsidR="009B1EE2" w:rsidRPr="009B1EE2">
        <w:rPr>
          <w:rFonts w:ascii="Times New Roman" w:hAnsi="Times New Roman" w:cs="Times New Roman"/>
          <w:i/>
          <w:iCs/>
          <w:sz w:val="24"/>
          <w:szCs w:val="24"/>
          <w:lang w:val="id-ID"/>
        </w:rPr>
        <w:t>earning pressure</w:t>
      </w:r>
      <w:r w:rsidR="009B1EE2">
        <w:rPr>
          <w:rFonts w:ascii="Times New Roman" w:hAnsi="Times New Roman" w:cs="Times New Roman"/>
          <w:sz w:val="24"/>
          <w:szCs w:val="24"/>
          <w:lang w:val="id-ID"/>
        </w:rPr>
        <w:t xml:space="preserve"> yang makin tinggi pula.</w:t>
      </w:r>
    </w:p>
    <w:p w14:paraId="41159316"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Pr="00C737E5">
        <w:rPr>
          <w:rFonts w:ascii="Times New Roman" w:hAnsi="Times New Roman" w:cs="Times New Roman"/>
          <w:b/>
          <w:sz w:val="24"/>
          <w:szCs w:val="24"/>
        </w:rPr>
        <w:t>.</w:t>
      </w:r>
      <w:r>
        <w:rPr>
          <w:rFonts w:ascii="Times New Roman" w:hAnsi="Times New Roman" w:cs="Times New Roman"/>
          <w:b/>
          <w:sz w:val="24"/>
          <w:szCs w:val="24"/>
        </w:rPr>
        <w:t xml:space="preserve">2.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73B89AC4"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proofErr w:type="gramStart"/>
      <w:r>
        <w:rPr>
          <w:rFonts w:ascii="Times New Roman" w:hAnsi="Times New Roman" w:cs="Times New Roman"/>
          <w:b/>
          <w:sz w:val="24"/>
          <w:szCs w:val="24"/>
        </w:rPr>
        <w:t>1.Definisi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0C164100" w14:textId="2198FCD9" w:rsidR="00730EB1" w:rsidRPr="003E426D" w:rsidRDefault="00153088" w:rsidP="00153088">
      <w:pPr>
        <w:spacing w:after="0" w:line="48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Definisi nya adalah</w:t>
      </w:r>
      <w:r w:rsidR="009B1EE2">
        <w:rPr>
          <w:rFonts w:ascii="Times New Roman" w:hAnsi="Times New Roman" w:cs="Times New Roman"/>
          <w:sz w:val="24"/>
          <w:szCs w:val="24"/>
          <w:lang w:val="id-ID"/>
        </w:rPr>
        <w:t xml:space="preserve"> sifat fundamental dari aku</w:t>
      </w:r>
      <w:r w:rsidR="00AC4DA9">
        <w:rPr>
          <w:rFonts w:ascii="Times New Roman" w:hAnsi="Times New Roman" w:cs="Times New Roman"/>
          <w:sz w:val="24"/>
          <w:szCs w:val="24"/>
        </w:rPr>
        <w:t>n</w:t>
      </w:r>
      <w:r w:rsidR="009B1EE2">
        <w:rPr>
          <w:rFonts w:ascii="Times New Roman" w:hAnsi="Times New Roman" w:cs="Times New Roman"/>
          <w:sz w:val="24"/>
          <w:szCs w:val="24"/>
          <w:lang w:val="id-ID"/>
        </w:rPr>
        <w:t>tansi yang berpegang teguh pada kehati – hatian, hal ini terjadi karena dunia ekonomi yang sangat fluktuatif atau tidak pasti</w:t>
      </w:r>
      <w:r w:rsidR="00730EB1">
        <w:rPr>
          <w:rFonts w:ascii="Times New Roman" w:hAnsi="Times New Roman" w:cs="Times New Roman"/>
          <w:sz w:val="24"/>
          <w:szCs w:val="24"/>
        </w:rPr>
        <w:t>.</w:t>
      </w:r>
      <w:r w:rsidR="003E426D">
        <w:rPr>
          <w:rFonts w:ascii="Times New Roman" w:hAnsi="Times New Roman" w:cs="Times New Roman"/>
          <w:sz w:val="24"/>
          <w:szCs w:val="24"/>
          <w:lang w:val="id-ID"/>
        </w:rPr>
        <w:t xml:space="preserve"> Maksud dari hati – hati dalam</w:t>
      </w:r>
      <w:r w:rsidR="003E426D" w:rsidRPr="003E426D">
        <w:rPr>
          <w:rFonts w:ascii="Times New Roman" w:hAnsi="Times New Roman" w:cs="Times New Roman"/>
          <w:sz w:val="24"/>
          <w:szCs w:val="24"/>
          <w:lang w:val="id-ID"/>
        </w:rPr>
        <w:t xml:space="preserve"> </w:t>
      </w:r>
      <w:r w:rsidR="003E426D">
        <w:rPr>
          <w:rFonts w:ascii="Times New Roman" w:hAnsi="Times New Roman" w:cs="Times New Roman"/>
          <w:sz w:val="24"/>
          <w:szCs w:val="24"/>
          <w:lang w:val="id-ID"/>
        </w:rPr>
        <w:t>a</w:t>
      </w:r>
      <w:r w:rsidR="00730EB1" w:rsidRPr="003E426D">
        <w:rPr>
          <w:rFonts w:ascii="Times New Roman" w:hAnsi="Times New Roman" w:cs="Times New Roman"/>
          <w:sz w:val="24"/>
          <w:szCs w:val="24"/>
          <w:lang w:val="id-ID"/>
        </w:rPr>
        <w:t xml:space="preserve">kuntansi konservatif </w:t>
      </w:r>
      <w:r w:rsidR="003E426D">
        <w:rPr>
          <w:rFonts w:ascii="Times New Roman" w:hAnsi="Times New Roman" w:cs="Times New Roman"/>
          <w:sz w:val="24"/>
          <w:szCs w:val="24"/>
          <w:lang w:val="id-ID"/>
        </w:rPr>
        <w:t>adalah cara untuk menghadapi sebuah resiko yaitu dengan mengorbankan sesuatu untuk menghindari resiko yang akan dihadapi perusahaan</w:t>
      </w:r>
      <w:r w:rsidR="00730EB1" w:rsidRPr="003E426D">
        <w:rPr>
          <w:rFonts w:ascii="Times New Roman" w:hAnsi="Times New Roman" w:cs="Times New Roman"/>
          <w:sz w:val="24"/>
          <w:szCs w:val="24"/>
          <w:lang w:val="id-ID"/>
        </w:rPr>
        <w:t>.</w:t>
      </w:r>
    </w:p>
    <w:p w14:paraId="4CC850C6" w14:textId="42B5DD90" w:rsidR="00730EB1" w:rsidRDefault="00730EB1" w:rsidP="0015308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{"citationItems":[{"id":"ITEM-1","itemData":{"abstract":"Akuntansi identik dengan informasi. Informasi akuntansi yang digunakan secara luas oleh pihak eksternal perusahaan adalah laporan keuangan perusahaan yang menyajikan informasi mengenai kinerja dan kondisi perusahaan. Melalui akuntansi keuangan, akuntan berusaha untuk menyederhanakan kegiatan operasional perusahaan (/bisnis) yang bersifat finansial ke dalam lembaran-lembaran yang berisi tulisan dan angka yang kemudian didokumentasikan dan dibagikan kepada pihak-pihak yang merasa berkepentingan dengan dokumen tersebut. Menyajikan informasi yang digunakan publik menuntut suatu pengungkapan yang menyeluruh dan benar baik secara kuantitatif dan kualitatif. Tentu saja mendefinisikan secara operasional dalam praktek akuntansi mengenai luasnya keseluruhan dan tingkatan kebenaran dari seluruh pengungkapan baik kuantitatif dan kualitatif merupakan perdebatan yang tampaknya tidak pernah berakhir. Namun demikian, akuntansi sepakat mengenai acuan kualitas yang harus ada di dalam informasi akuntansi sebagaimana terdapat dalam kerangka konseptual akuntansi. Berkaitan dengan pengungkapan true value ini maka terdapat penerapan suatu konsep yang disebut konservatisme akuntansi yang akan dibahas lebih lanjut. Konservatisme diterapkan karena akuntansi menggunakan dasar akrual dalam membentuk dan menyajikan suatu laporan keuangan perusahaan. Akrual menyebabkan pembentukan nilai akuntansi tidak hanya sekedar nilai riil dari transaksi keuangan, baik yang mengalir masuk dan keluar namun juga menyertakan suatu pencatatan mengenai nilai dari transaksi yang menimbulkan kemungkinan dari masuk dan keluarnya uang di masa mendatang, baik yang disebabkan oleh transaksi dimasa lalu dan di masa sekarang. Dalam kaitan ketidakpastian di masa mendatang inilah kemudian akuntan menerapkan konservatisme yang mengantisipasi ketidakpastian aliran uang masuk dan keluar di masa mendatang karena penggunaan dasar akrual di dalam akuntansi.","author":[{"dropping-particle":"","family":"Savitri","given":"Enni","non-dropping-particle":"","parse-names":false,"suffix":""}],"container-title":"Konservatisme Akuntansi: Cara Pengukuran, Tinjauan Empiris dan Faktor-Faktor yang Mempengaruhinya","id":"ITEM-1","issued":{"date-parts":[["2016"]]},"page":"103","title":"Konservatisme Akuntansi: Cara Pengukuran, Tinjauan Empiris dan Faktor-Faktor yang Mempengaruhinya","type":"article-journal"},"uris":["http://www.mendeley.com/documents/?uuid=54b04531-006a-477e-8d81-51387488e0a4"]}],"mendeley":{"formattedCitation":"(Savitri, 2016)","plainTextFormattedCitation":"(Savitri, 2016)","previouslyFormattedCitation":"(Savitri, 2016)"},"properties":{"noteIndex":0},"schema":"https://github.com/citation-style-language/schema/raw/master/csl-citation.json"}</w:instrText>
      </w:r>
      <w:r>
        <w:rPr>
          <w:rFonts w:ascii="Times New Roman" w:hAnsi="Times New Roman" w:cs="Times New Roman"/>
          <w:sz w:val="24"/>
          <w:szCs w:val="24"/>
        </w:rPr>
        <w:fldChar w:fldCharType="separate"/>
      </w:r>
      <w:r w:rsidRPr="007B727C">
        <w:rPr>
          <w:rFonts w:ascii="Times New Roman" w:hAnsi="Times New Roman" w:cs="Times New Roman"/>
          <w:noProof/>
          <w:sz w:val="24"/>
          <w:szCs w:val="24"/>
        </w:rPr>
        <w:t>(Savitri, 2016)</w:t>
      </w:r>
      <w:r>
        <w:rPr>
          <w:rFonts w:ascii="Times New Roman" w:hAnsi="Times New Roman" w:cs="Times New Roman"/>
          <w:sz w:val="24"/>
          <w:szCs w:val="24"/>
        </w:rPr>
        <w:fldChar w:fldCharType="end"/>
      </w:r>
      <w:r w:rsidR="003E426D">
        <w:rPr>
          <w:rFonts w:ascii="Times New Roman" w:hAnsi="Times New Roman" w:cs="Times New Roman"/>
          <w:sz w:val="24"/>
          <w:szCs w:val="24"/>
          <w:lang w:val="id-ID"/>
        </w:rPr>
        <w:t xml:space="preserve"> menjelaskan bahwa</w:t>
      </w:r>
      <w:r w:rsidRPr="00343A5B">
        <w:rPr>
          <w:rFonts w:ascii="Times New Roman" w:hAnsi="Times New Roman" w:cs="Times New Roman"/>
          <w:color w:val="C00000"/>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3E426D">
        <w:rPr>
          <w:rFonts w:ascii="Times New Roman" w:hAnsi="Times New Roman" w:cs="Times New Roman"/>
          <w:sz w:val="24"/>
          <w:szCs w:val="24"/>
          <w:lang w:val="id-ID"/>
        </w:rPr>
        <w:t xml:space="preserve"> adalah sebuah bentuk tak simetris dari perwujudan benefit dan kerugian yang diperoleh</w:t>
      </w:r>
      <w:r>
        <w:rPr>
          <w:rFonts w:ascii="Times New Roman" w:hAnsi="Times New Roman" w:cs="Times New Roman"/>
          <w:sz w:val="24"/>
          <w:szCs w:val="24"/>
        </w:rPr>
        <w:t xml:space="preserve">. </w:t>
      </w:r>
      <w:r w:rsidR="003E426D">
        <w:rPr>
          <w:rFonts w:ascii="Times New Roman" w:hAnsi="Times New Roman" w:cs="Times New Roman"/>
          <w:sz w:val="24"/>
          <w:szCs w:val="24"/>
          <w:lang w:val="id-ID"/>
        </w:rPr>
        <w:t>Berdasarkan hal tersebut maka dapat dikatakan bahwa konservatisme aku</w:t>
      </w:r>
      <w:r w:rsidR="00B21ED3">
        <w:rPr>
          <w:rFonts w:ascii="Times New Roman" w:hAnsi="Times New Roman" w:cs="Times New Roman"/>
          <w:sz w:val="24"/>
          <w:szCs w:val="24"/>
        </w:rPr>
        <w:t>n</w:t>
      </w:r>
      <w:r w:rsidR="003E426D">
        <w:rPr>
          <w:rFonts w:ascii="Times New Roman" w:hAnsi="Times New Roman" w:cs="Times New Roman"/>
          <w:sz w:val="24"/>
          <w:szCs w:val="24"/>
          <w:lang w:val="id-ID"/>
        </w:rPr>
        <w:t xml:space="preserve">tansi akan semakin tinggi apabila ada kenaikan pembuktian yang dimau terhadap nilai dari laba dan kerugian, hal ini juga berarti bahwa konservatisme yang makin tinggi akan menyebabkan selisih paham terhadap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bersihnya</w:t>
      </w:r>
      <w:proofErr w:type="spellEnd"/>
      <w:r>
        <w:rPr>
          <w:rFonts w:ascii="Times New Roman" w:hAnsi="Times New Roman" w:cs="Times New Roman"/>
          <w:sz w:val="24"/>
          <w:szCs w:val="24"/>
        </w:rPr>
        <w:t xml:space="preserve">. Savitri </w:t>
      </w:r>
      <w:r w:rsidRPr="00337325">
        <w:rPr>
          <w:rFonts w:ascii="Times New Roman" w:hAnsi="Times New Roman" w:cs="Times New Roman"/>
          <w:sz w:val="24"/>
          <w:szCs w:val="24"/>
        </w:rPr>
        <w:t xml:space="preserve">juga </w:t>
      </w:r>
      <w:proofErr w:type="spellStart"/>
      <w:r w:rsidRPr="00337325">
        <w:rPr>
          <w:rFonts w:ascii="Times New Roman" w:hAnsi="Times New Roman" w:cs="Times New Roman"/>
          <w:sz w:val="24"/>
          <w:szCs w:val="24"/>
        </w:rPr>
        <w:t>mengatakan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bahwa</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konservatisme</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akuntansi</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berasal</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dari</w:t>
      </w:r>
      <w:proofErr w:type="spellEnd"/>
      <w:r w:rsidR="003E426D">
        <w:rPr>
          <w:rFonts w:ascii="Times New Roman" w:hAnsi="Times New Roman" w:cs="Times New Roman"/>
          <w:sz w:val="24"/>
          <w:szCs w:val="24"/>
          <w:lang w:val="id-ID"/>
        </w:rPr>
        <w:t xml:space="preserve"> anggaran kontrak, hukum legalitas perusahaan, peraturan dan kebijakan yang membuat perusahaan untung, pengurangan biaya agensi</w:t>
      </w:r>
      <w:r w:rsidRPr="00337325">
        <w:rPr>
          <w:rFonts w:ascii="Times New Roman" w:hAnsi="Times New Roman" w:cs="Times New Roman"/>
          <w:sz w:val="24"/>
          <w:szCs w:val="24"/>
        </w:rPr>
        <w:t xml:space="preserve"> dan </w:t>
      </w:r>
      <w:proofErr w:type="spellStart"/>
      <w:r w:rsidRPr="00337325">
        <w:rPr>
          <w:rFonts w:ascii="Times New Roman" w:hAnsi="Times New Roman" w:cs="Times New Roman"/>
          <w:sz w:val="24"/>
          <w:szCs w:val="24"/>
        </w:rPr>
        <w:t>pihak-pihak</w:t>
      </w:r>
      <w:proofErr w:type="spellEnd"/>
      <w:r w:rsidR="00153088">
        <w:rPr>
          <w:rFonts w:ascii="Times New Roman" w:hAnsi="Times New Roman" w:cs="Times New Roman"/>
          <w:sz w:val="24"/>
          <w:szCs w:val="24"/>
          <w:lang w:val="id-ID"/>
        </w:rPr>
        <w:t xml:space="preserve"> lain misalnya adalah bapak manager, yang memegang saham, badan pengadilan dan pemerintah negara</w:t>
      </w:r>
      <w:r w:rsidRPr="00337325">
        <w:rPr>
          <w:rFonts w:ascii="Times New Roman" w:hAnsi="Times New Roman" w:cs="Times New Roman"/>
          <w:sz w:val="24"/>
          <w:szCs w:val="24"/>
        </w:rPr>
        <w:t>.</w:t>
      </w:r>
      <w:r>
        <w:rPr>
          <w:rFonts w:ascii="Times New Roman" w:hAnsi="Times New Roman" w:cs="Times New Roman"/>
          <w:sz w:val="24"/>
          <w:szCs w:val="24"/>
        </w:rPr>
        <w:t xml:space="preserve"> </w:t>
      </w:r>
      <w:r w:rsidR="003E426D">
        <w:rPr>
          <w:rFonts w:ascii="Times New Roman" w:hAnsi="Times New Roman" w:cs="Times New Roman"/>
          <w:sz w:val="24"/>
          <w:szCs w:val="24"/>
          <w:lang w:val="id-ID"/>
        </w:rPr>
        <w:t>Dilain hal</w:t>
      </w:r>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konservatisme</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dapat</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menyebabkan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perkiraan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pendapatan</w:t>
      </w:r>
      <w:proofErr w:type="spellEnd"/>
      <w:r w:rsidRPr="00337325">
        <w:rPr>
          <w:rFonts w:ascii="Times New Roman" w:hAnsi="Times New Roman" w:cs="Times New Roman"/>
          <w:sz w:val="24"/>
          <w:szCs w:val="24"/>
        </w:rPr>
        <w:t xml:space="preserve"> yang </w:t>
      </w:r>
      <w:proofErr w:type="spellStart"/>
      <w:r w:rsidRPr="00337325">
        <w:rPr>
          <w:rFonts w:ascii="Times New Roman" w:hAnsi="Times New Roman" w:cs="Times New Roman"/>
          <w:sz w:val="24"/>
          <w:szCs w:val="24"/>
        </w:rPr>
        <w:t>terlalu</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rendah</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untuk</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periode</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berjalan</w:t>
      </w:r>
      <w:proofErr w:type="spellEnd"/>
      <w:r w:rsidRPr="00337325">
        <w:rPr>
          <w:rFonts w:ascii="Times New Roman" w:hAnsi="Times New Roman" w:cs="Times New Roman"/>
          <w:sz w:val="24"/>
          <w:szCs w:val="24"/>
        </w:rPr>
        <w:t xml:space="preserve">, dan </w:t>
      </w:r>
      <w:proofErr w:type="spellStart"/>
      <w:r w:rsidRPr="00337325">
        <w:rPr>
          <w:rFonts w:ascii="Times New Roman" w:hAnsi="Times New Roman" w:cs="Times New Roman"/>
          <w:sz w:val="24"/>
          <w:szCs w:val="24"/>
        </w:rPr>
        <w:t>perkiraan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biaya</w:t>
      </w:r>
      <w:proofErr w:type="spellEnd"/>
      <w:r w:rsidRPr="00337325">
        <w:rPr>
          <w:rFonts w:ascii="Times New Roman" w:hAnsi="Times New Roman" w:cs="Times New Roman"/>
          <w:sz w:val="24"/>
          <w:szCs w:val="24"/>
        </w:rPr>
        <w:t xml:space="preserve"> yang </w:t>
      </w:r>
      <w:proofErr w:type="spellStart"/>
      <w:r w:rsidRPr="00337325">
        <w:rPr>
          <w:rFonts w:ascii="Times New Roman" w:hAnsi="Times New Roman" w:cs="Times New Roman"/>
          <w:sz w:val="24"/>
          <w:szCs w:val="24"/>
        </w:rPr>
        <w:t>terlalu</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rendah</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untuk</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periode</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tersebut</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dapat</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menyebabkan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perkiraan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pendapatan</w:t>
      </w:r>
      <w:proofErr w:type="spellEnd"/>
      <w:r w:rsidRPr="00337325">
        <w:rPr>
          <w:rFonts w:ascii="Times New Roman" w:hAnsi="Times New Roman" w:cs="Times New Roman"/>
          <w:sz w:val="24"/>
          <w:szCs w:val="24"/>
        </w:rPr>
        <w:t xml:space="preserve"> yang </w:t>
      </w:r>
      <w:proofErr w:type="spellStart"/>
      <w:r w:rsidRPr="00337325">
        <w:rPr>
          <w:rFonts w:ascii="Times New Roman" w:hAnsi="Times New Roman" w:cs="Times New Roman"/>
          <w:sz w:val="24"/>
          <w:szCs w:val="24"/>
        </w:rPr>
        <w:t>terlalu</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tinggi</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untuk</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periode</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berikutnya</w:t>
      </w:r>
      <w:proofErr w:type="spellEnd"/>
      <w:r>
        <w:rPr>
          <w:rFonts w:ascii="Times New Roman" w:hAnsi="Times New Roman" w:cs="Times New Roman"/>
          <w:sz w:val="24"/>
          <w:szCs w:val="24"/>
        </w:rPr>
        <w:t xml:space="preserve">. Jadi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tradisional</w:t>
      </w:r>
      <w:proofErr w:type="spellEnd"/>
      <w:r w:rsidR="003E426D">
        <w:rPr>
          <w:rFonts w:ascii="Times New Roman" w:hAnsi="Times New Roman" w:cs="Times New Roman"/>
          <w:sz w:val="24"/>
          <w:szCs w:val="24"/>
          <w:lang w:val="id-ID"/>
        </w:rPr>
        <w:t xml:space="preserve"> konservatisme diartikan</w:t>
      </w:r>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153088">
        <w:rPr>
          <w:rFonts w:ascii="Times New Roman" w:hAnsi="Times New Roman" w:cs="Times New Roman"/>
          <w:sz w:val="24"/>
          <w:szCs w:val="24"/>
          <w:lang w:val="id-ID"/>
        </w:rPr>
        <w:t xml:space="preserve"> tidak mencegah terjadinya keuntungan namun dapat mencegah terjadinya kerugian</w:t>
      </w:r>
      <w:r>
        <w:rPr>
          <w:rFonts w:ascii="Times New Roman" w:hAnsi="Times New Roman" w:cs="Times New Roman"/>
          <w:sz w:val="24"/>
          <w:szCs w:val="24"/>
        </w:rPr>
        <w:t xml:space="preserve">. </w:t>
      </w:r>
    </w:p>
    <w:p w14:paraId="3BCFA97A" w14:textId="490A6FB4" w:rsidR="00730EB1" w:rsidRDefault="00730EB1" w:rsidP="0015308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fldChar w:fldCharType="begin" w:fldLock="1"/>
      </w:r>
      <w:r>
        <w:rPr>
          <w:rFonts w:ascii="Times New Roman" w:hAnsi="Times New Roman" w:cs="Times New Roman"/>
          <w:sz w:val="24"/>
          <w:szCs w:val="24"/>
        </w:rPr>
        <w:instrText>ADDIN CSL_CITATION {"citationItems":[{"id":"ITEM-1","itemData":{"abstract":"Penelitian ini bertujuan untuk menguji: 1) pengaruh struktur kepemilikan manajerial terhadap konservatisme akuntansi, 2) pengaruh debt covenant terhadap konservatisme akuntansi, 3) pengaruh growth opportunities terhadap konservatisme akuntansi. Jenis penelitian ini digolongkan sebagai penelitian yang bersifat kausatif. Populasi dari penelitian ini adalah perusahaan manufaktur yang terdaftar di Bursa Efek Indonesia tahun 2007 sampai 2010. Sampel ditentukan berdasarkan metode purposive sampling. Teknik analisis data dengan menggunakan regresi linear berganda. Hasil penelitian membuktikan bahwa 1) Struktur kepemilikan manajerial berpengaruh signifikan negatif terhadap konservatisme akuntansi. 2) Debt covenant tidak berpengaruh signifikan negatif terhadap konservatisme akuntansi. 3) Growth opportunities berpengaruh signifikan positif terhadap konservatisme akuntansi. Dalam penelitian ini disarankan: 1) Untuk peneliti berikutnya yang tertarik untuk meneliti judul yang sama sebaiknya menambahkan variabel lain, karena dari model penelitian yang digunakan, diketahui bahwa variabel penelitian yang digunakan dapat menjelaskan sebesar 18,1%. 2) Jangka waktu penelitian sebaiknya dapat diperpanjang agar tren setiap tahunnya dapat tercakup dalam penelitian dan dengan jumlah sampel perusahaan yang lebih besar.","author":[{"dropping-particle":"","family":"Fatmariani","given":"","non-dropping-particle":"","parse-names":false,"suffix":""}],"container-title":"Jurnal Akuntansi","id":"ITEM-1","issued":{"date-parts":[["2013"]]},"page":"1-22","title":"Pengaruh Struktur Kepemilikan, Debt Covenant Dan Growth Opportunities Terhadap Konservatisme Akuntansi Pada Perusahaan Manufaktur Yang Terdaftar Di Bursa Efek Indonesia","type":"article-journal","volume":"1"},"uris":["http://www.mendeley.com/documents/?uuid=12c13c02-2123-4625-8710-0369767108df"]}],"mendeley":{"formattedCitation":"(Fatmariani, 2013)","plainTextFormattedCitation":"(Fatmariani, 2013)","previouslyFormattedCitation":"(Fatmariani, 2013)"},"properties":{"noteIndex":0},"schema":"https://github.com/citation-style-language/schema/raw/master/csl-citation.json"}</w:instrText>
      </w:r>
      <w:r>
        <w:rPr>
          <w:rFonts w:ascii="Times New Roman" w:hAnsi="Times New Roman" w:cs="Times New Roman"/>
          <w:sz w:val="24"/>
          <w:szCs w:val="24"/>
        </w:rPr>
        <w:fldChar w:fldCharType="separate"/>
      </w:r>
      <w:r w:rsidRPr="00766DDC">
        <w:rPr>
          <w:rFonts w:ascii="Times New Roman" w:hAnsi="Times New Roman" w:cs="Times New Roman"/>
          <w:noProof/>
          <w:sz w:val="24"/>
          <w:szCs w:val="24"/>
        </w:rPr>
        <w:t>(Fatmariani,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153088">
        <w:rPr>
          <w:rFonts w:ascii="Times New Roman" w:hAnsi="Times New Roman" w:cs="Times New Roman"/>
          <w:sz w:val="24"/>
          <w:szCs w:val="24"/>
          <w:lang w:val="id-ID"/>
        </w:rPr>
        <w:t>memberitahukan</w:t>
      </w:r>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384A53">
        <w:rPr>
          <w:rFonts w:ascii="Times New Roman" w:hAnsi="Times New Roman" w:cs="Times New Roman"/>
          <w:sz w:val="24"/>
          <w:szCs w:val="24"/>
        </w:rPr>
        <w:t>indakan</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pencegahan</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de</w:t>
      </w:r>
      <w:r>
        <w:rPr>
          <w:rFonts w:ascii="Times New Roman" w:hAnsi="Times New Roman" w:cs="Times New Roman"/>
          <w:sz w:val="24"/>
          <w:szCs w:val="24"/>
        </w:rPr>
        <w:t>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kerugian</w:t>
      </w:r>
      <w:proofErr w:type="spellEnd"/>
      <w:r>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berarti</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bahwa</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tidak</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segera</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mengakui</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pendapatan</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atau</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manfaat</w:t>
      </w:r>
      <w:proofErr w:type="spellEnd"/>
      <w:r w:rsidRPr="00384A53">
        <w:rPr>
          <w:rFonts w:ascii="Times New Roman" w:hAnsi="Times New Roman" w:cs="Times New Roman"/>
          <w:sz w:val="24"/>
          <w:szCs w:val="24"/>
        </w:rPr>
        <w:t xml:space="preserve"> di masa </w:t>
      </w:r>
      <w:proofErr w:type="spellStart"/>
      <w:r w:rsidRPr="00384A53">
        <w:rPr>
          <w:rFonts w:ascii="Times New Roman" w:hAnsi="Times New Roman" w:cs="Times New Roman"/>
          <w:sz w:val="24"/>
          <w:szCs w:val="24"/>
        </w:rPr>
        <w:t>depan</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tetapi</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kemungkinan</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besar</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itu</w:t>
      </w:r>
      <w:proofErr w:type="spellEnd"/>
      <w:r w:rsidRPr="00384A53">
        <w:rPr>
          <w:rFonts w:ascii="Times New Roman" w:hAnsi="Times New Roman" w:cs="Times New Roman"/>
          <w:sz w:val="24"/>
          <w:szCs w:val="24"/>
        </w:rPr>
        <w:t xml:space="preserve"> </w:t>
      </w:r>
      <w:proofErr w:type="spellStart"/>
      <w:r w:rsidRPr="00384A53">
        <w:rPr>
          <w:rFonts w:ascii="Times New Roman" w:hAnsi="Times New Roman" w:cs="Times New Roman"/>
          <w:sz w:val="24"/>
          <w:szCs w:val="24"/>
        </w:rPr>
        <w:t>terjadi</w:t>
      </w:r>
      <w:proofErr w:type="spellEnd"/>
      <w:r w:rsidRPr="00384A53">
        <w:rPr>
          <w:rFonts w:ascii="Times New Roman" w:hAnsi="Times New Roman" w:cs="Times New Roman"/>
          <w:sz w:val="24"/>
          <w:szCs w:val="24"/>
        </w:rPr>
        <w:t>.</w:t>
      </w:r>
      <w:r>
        <w:rPr>
          <w:rFonts w:ascii="Times New Roman" w:hAnsi="Times New Roman" w:cs="Times New Roman"/>
          <w:sz w:val="24"/>
          <w:szCs w:val="24"/>
        </w:rPr>
        <w:t xml:space="preserve"> Oleh </w:t>
      </w:r>
      <w:proofErr w:type="spellStart"/>
      <w:r>
        <w:rPr>
          <w:rFonts w:ascii="Times New Roman" w:hAnsi="Times New Roman" w:cs="Times New Roman"/>
          <w:sz w:val="24"/>
          <w:szCs w:val="24"/>
        </w:rPr>
        <w:t>sebab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kontroversial</w:t>
      </w:r>
      <w:proofErr w:type="spellEnd"/>
      <w:r>
        <w:rPr>
          <w:rFonts w:ascii="Times New Roman" w:hAnsi="Times New Roman" w:cs="Times New Roman"/>
          <w:sz w:val="24"/>
          <w:szCs w:val="24"/>
        </w:rPr>
        <w:t xml:space="preserve">. </w:t>
      </w:r>
      <w:r w:rsidR="003E426D">
        <w:rPr>
          <w:rFonts w:ascii="Times New Roman" w:hAnsi="Times New Roman" w:cs="Times New Roman"/>
          <w:sz w:val="24"/>
          <w:szCs w:val="24"/>
          <w:lang w:val="id-ID"/>
        </w:rPr>
        <w:t xml:space="preserve">Laporan keuangan yang dilaporkan akan cenderung bersifat semu atau bias apabila dalam menyusun digunakan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konservatif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kritikan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bermunculan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keuangna</w:t>
      </w:r>
      <w:proofErr w:type="spellEnd"/>
      <w:r>
        <w:rPr>
          <w:rFonts w:ascii="Times New Roman" w:hAnsi="Times New Roman" w:cs="Times New Roman"/>
          <w:sz w:val="24"/>
          <w:szCs w:val="24"/>
        </w:rPr>
        <w:t>.</w:t>
      </w:r>
    </w:p>
    <w:p w14:paraId="28A5763A" w14:textId="4A6A6348" w:rsidR="00730EB1" w:rsidRDefault="00730EB1" w:rsidP="005251F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{"citationItems":[{"id":"ITEM-1","itemData":{"DOI":"10.32503/akuntansi.v2i2.2286","ISSN":"2723-0104","abstract":"Abstract\r This study was conducted to determine the partial and simultaneous effect of the Level of Financial Difficulty and the Level of Debt on Accounting Conservatism in Food &amp; Beverage Companies listed on the Indonesia Stock Exchange for the period 2018-2020. The population used is 23 Food &amp; Beverage Companies listed on the Indonesia Stock Exchange. The sampling technique used is purposive sampling and found 12 samples of companies with financial data for 3 years. The analysis technique used is the Classical Assumption Test and Multiple Linear Regression Test with the help of SPSS 21. The results showed that partially The level of Financial Difficulty has a positive and significant influence on Accounting Conservatism in Food &amp; Beverage Companies in 2018-2020. Partially, the Debt Level has a positive and significant influence on Accounting Conservatism in Food &amp; Beverage Companies in 2018-2020. And simultaneously the Level of Financial Difficulty and the Level of Debt have a significant influence on Accounting Conservatism in Food &amp; Beverage Companies in 2018-2020.\r Keywords : Financial Distress, Leverage and Accounting Conservatism\r Abstrak\r Penelitian ini dilakukan untuk mengetahui pengaruh secara parsial dan simultan antara Tingkat Kesulitan Keuangan dan Tingkat Hutang terhadap Konservatisme Akuntansi pada Perusahaan Food &amp; Beverage yang terdaftar di BEI periode 2018-2020. Populasi yang digunakan adalah 23 Perusahaan Food &amp; Beverage yang terdaftar di Bursa Efek Indonesia. Teknik pengambilan sampel yang digunakan yaitu purposive sampling dan ditemukan 12 sampel perusahaan dengan data keuangan selama 3 tahun. Teknik analisis yang digunakan adalah Uji Asumsi Klasik dan Uji Regresi Linier Berganda dengan bantuan SPSS 21. Hasil penelitian menunjukkan bahwa secara parsial Tingkat Kesulitan Keuangan memiliki pengaruh positif dan signifikan terhadap Konservatisme Akuntansi pada Perusahaan Food &amp; Beverage Tahun 2018-2020. Secara parsial Tingkat Hutang memiliki pengaruh positif dan signifikan terhadap Konservatisme Akuntansi pada Perusahaan Food &amp; Beverage Tahun 2018-2020. Dan secara simultan Tingkat Kesulitan Keuangan dan Tingkat Hutang memiliki pengaruh signifikan terhadap Konservatisme Akuntansi pada Perusahaan Food &amp; Beverage Tahun 2018-2020.\r  \r Kata kunci : Financial Distress, Leverage dan Konservatisme Akuntansi","author":[{"dropping-particle":"","family":"Kusumaningarti","given":"Miladiah","non-dropping-particle":"","parse-names":false,"suffix":""}],"container-title":"Jca (Jurnal Cendekia Akuntansi)","id":"ITEM-1","issue":"2","issued":{"date-parts":[["2022"]]},"page":"101","title":"Pengaruh Tingkat Kesulitan Keuangan Dan Tingkat Hutang Terhadap Konservatisme Akuntansi Pada Perusahaan Food &amp; Beverage","type":"article-journal","volume":"2"},"uris":["http://www.mendeley.com/documents/?uuid=3eb1736e-1b92-444e-ab4f-b915eee5f467"]}],"mendeley":{"formattedCitation":"(Kusumaningarti, 2022)","plainTextFormattedCitation":"(Kusumaningarti, 2022)","previouslyFormattedCitation":"(Kusumaningarti, 2022)"},"properties":{"noteIndex":0},"schema":"https://github.com/citation-style-language/schema/raw/master/csl-citation.json"}</w:instrText>
      </w:r>
      <w:r>
        <w:rPr>
          <w:rFonts w:ascii="Times New Roman" w:hAnsi="Times New Roman" w:cs="Times New Roman"/>
          <w:sz w:val="24"/>
          <w:szCs w:val="24"/>
        </w:rPr>
        <w:fldChar w:fldCharType="separate"/>
      </w:r>
      <w:r w:rsidRPr="00766DDC">
        <w:rPr>
          <w:rFonts w:ascii="Times New Roman" w:hAnsi="Times New Roman" w:cs="Times New Roman"/>
          <w:noProof/>
          <w:sz w:val="24"/>
          <w:szCs w:val="24"/>
        </w:rPr>
        <w:t>(Kusumaningarti, 2022)</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9467A6">
        <w:rPr>
          <w:rFonts w:ascii="Times New Roman" w:hAnsi="Times New Roman" w:cs="Times New Roman"/>
          <w:sz w:val="24"/>
          <w:szCs w:val="24"/>
        </w:rPr>
        <w:t>enerapkan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prinsip</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konservatisme</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cenderung</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mengurangi</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keuntungan</w:t>
      </w:r>
      <w:proofErr w:type="spellEnd"/>
      <w:r w:rsidRPr="009467A6">
        <w:rPr>
          <w:rFonts w:ascii="Times New Roman" w:hAnsi="Times New Roman" w:cs="Times New Roman"/>
          <w:sz w:val="24"/>
          <w:szCs w:val="24"/>
        </w:rPr>
        <w:t xml:space="preserve"> dan </w:t>
      </w:r>
      <w:proofErr w:type="spellStart"/>
      <w:r w:rsidRPr="009467A6">
        <w:rPr>
          <w:rFonts w:ascii="Times New Roman" w:hAnsi="Times New Roman" w:cs="Times New Roman"/>
          <w:sz w:val="24"/>
          <w:szCs w:val="24"/>
        </w:rPr>
        <w:t>kekayaan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serta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meningkatkan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biaya</w:t>
      </w:r>
      <w:proofErr w:type="spellEnd"/>
      <w:r w:rsidRPr="009467A6">
        <w:rPr>
          <w:rFonts w:ascii="Times New Roman" w:hAnsi="Times New Roman" w:cs="Times New Roman"/>
          <w:sz w:val="24"/>
          <w:szCs w:val="24"/>
        </w:rPr>
        <w:t xml:space="preserve"> dan </w:t>
      </w:r>
      <w:proofErr w:type="spellStart"/>
      <w:r w:rsidRPr="009467A6">
        <w:rPr>
          <w:rFonts w:ascii="Times New Roman" w:hAnsi="Times New Roman" w:cs="Times New Roman"/>
          <w:sz w:val="24"/>
          <w:szCs w:val="24"/>
        </w:rPr>
        <w:t>kewajiban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Kecenderungan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ini</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muncul</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karena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konservatisme</w:t>
      </w:r>
      <w:proofErr w:type="spellEnd"/>
      <w:r w:rsidR="00ED2C18">
        <w:rPr>
          <w:rFonts w:ascii="Times New Roman" w:hAnsi="Times New Roman" w:cs="Times New Roman"/>
          <w:sz w:val="24"/>
          <w:szCs w:val="24"/>
          <w:lang w:val="id-ID"/>
        </w:rPr>
        <w:t xml:space="preserve"> itu prinsip kerjanya adalah mendahulukan pengakuan biaya dari pada pengakuan pendapatan</w:t>
      </w:r>
      <w:r w:rsidRPr="009467A6">
        <w:rPr>
          <w:rFonts w:ascii="Times New Roman" w:hAnsi="Times New Roman" w:cs="Times New Roman"/>
          <w:sz w:val="24"/>
          <w:szCs w:val="24"/>
        </w:rPr>
        <w:t>.</w:t>
      </w:r>
      <w:r w:rsidR="00ED2C18">
        <w:rPr>
          <w:rFonts w:ascii="Times New Roman" w:hAnsi="Times New Roman" w:cs="Times New Roman"/>
          <w:sz w:val="24"/>
          <w:szCs w:val="24"/>
          <w:lang w:val="id-ID"/>
        </w:rPr>
        <w:t xml:space="preserve"> Dapat dikatakan juga bahwa</w:t>
      </w:r>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konservatisme</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berarti</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mengharapkan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kerugian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bukan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keuntungan</w:t>
      </w:r>
      <w:proofErr w:type="spellEnd"/>
      <w:r w:rsidRPr="009467A6">
        <w:rPr>
          <w:rFonts w:ascii="Times New Roman" w:hAnsi="Times New Roman" w:cs="Times New Roman"/>
          <w:sz w:val="24"/>
          <w:szCs w:val="24"/>
        </w:rPr>
        <w:t>.</w:t>
      </w:r>
      <w:r>
        <w:rPr>
          <w:rFonts w:ascii="Times New Roman" w:hAnsi="Times New Roman" w:cs="Times New Roman"/>
          <w:sz w:val="24"/>
          <w:szCs w:val="24"/>
        </w:rPr>
        <w:t xml:space="preserve"> </w:t>
      </w:r>
      <w:r w:rsidR="005251F8">
        <w:rPr>
          <w:rFonts w:ascii="Times New Roman" w:hAnsi="Times New Roman" w:cs="Times New Roman"/>
          <w:sz w:val="24"/>
          <w:szCs w:val="24"/>
          <w:lang w:val="id-ID"/>
        </w:rPr>
        <w:t xml:space="preserve">Dari penyataan diatas dapat diketahui bahwa </w:t>
      </w:r>
      <w:proofErr w:type="spellStart"/>
      <w:r w:rsidRPr="009467A6">
        <w:rPr>
          <w:rFonts w:ascii="Times New Roman" w:hAnsi="Times New Roman" w:cs="Times New Roman"/>
          <w:sz w:val="24"/>
          <w:szCs w:val="24"/>
        </w:rPr>
        <w:t>konservatisme</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adalah</w:t>
      </w:r>
      <w:proofErr w:type="spellEnd"/>
      <w:r w:rsidR="00ED2C18">
        <w:rPr>
          <w:rFonts w:ascii="Times New Roman" w:hAnsi="Times New Roman" w:cs="Times New Roman"/>
          <w:sz w:val="24"/>
          <w:szCs w:val="24"/>
          <w:lang w:val="id-ID"/>
        </w:rPr>
        <w:t xml:space="preserve"> pedoman </w:t>
      </w:r>
      <w:r w:rsidR="00ED2C18" w:rsidRPr="00ED2C18">
        <w:rPr>
          <w:rFonts w:ascii="Times New Roman" w:hAnsi="Times New Roman" w:cs="Times New Roman"/>
          <w:i/>
          <w:iCs/>
          <w:sz w:val="24"/>
          <w:szCs w:val="24"/>
          <w:lang w:val="id-ID"/>
        </w:rPr>
        <w:t>awareness</w:t>
      </w:r>
      <w:r w:rsidRPr="009467A6">
        <w:rPr>
          <w:rFonts w:ascii="Times New Roman" w:hAnsi="Times New Roman" w:cs="Times New Roman"/>
          <w:sz w:val="24"/>
          <w:szCs w:val="24"/>
        </w:rPr>
        <w:t xml:space="preserve"> </w:t>
      </w:r>
      <w:r w:rsidR="00ED2C18">
        <w:rPr>
          <w:rFonts w:ascii="Times New Roman" w:hAnsi="Times New Roman" w:cs="Times New Roman"/>
          <w:sz w:val="24"/>
          <w:szCs w:val="24"/>
          <w:lang w:val="id-ID"/>
        </w:rPr>
        <w:t>dalam meakukan pelaporan keuangan</w:t>
      </w:r>
      <w:r w:rsidRPr="009467A6">
        <w:rPr>
          <w:rFonts w:ascii="Times New Roman" w:hAnsi="Times New Roman" w:cs="Times New Roman"/>
          <w:sz w:val="24"/>
          <w:szCs w:val="24"/>
        </w:rPr>
        <w:t>,</w:t>
      </w:r>
      <w:r w:rsidR="00ED2C18">
        <w:rPr>
          <w:rFonts w:ascii="Times New Roman" w:hAnsi="Times New Roman" w:cs="Times New Roman"/>
          <w:sz w:val="24"/>
          <w:szCs w:val="24"/>
          <w:lang w:val="id-ID"/>
        </w:rPr>
        <w:t xml:space="preserve"> hal ini terjadi karena tidak pastinya aktivitas perusahaan</w:t>
      </w:r>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Akibatnya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kinerja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perdagangan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cenderung</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buruk</w:t>
      </w:r>
      <w:proofErr w:type="spellEnd"/>
      <w:r w:rsidRPr="009467A6">
        <w:rPr>
          <w:rFonts w:ascii="Times New Roman" w:hAnsi="Times New Roman" w:cs="Times New Roman"/>
          <w:sz w:val="24"/>
          <w:szCs w:val="24"/>
        </w:rPr>
        <w:t xml:space="preserve"> dan </w:t>
      </w:r>
      <w:proofErr w:type="spellStart"/>
      <w:r w:rsidRPr="009467A6">
        <w:rPr>
          <w:rFonts w:ascii="Times New Roman" w:hAnsi="Times New Roman" w:cs="Times New Roman"/>
          <w:sz w:val="24"/>
          <w:szCs w:val="24"/>
        </w:rPr>
        <w:t>biaya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serta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kewajiban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cenderung</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tinggi</w:t>
      </w:r>
      <w:proofErr w:type="spellEnd"/>
      <w:r w:rsidRPr="009467A6">
        <w:rPr>
          <w:rFonts w:ascii="Times New Roman" w:hAnsi="Times New Roman" w:cs="Times New Roman"/>
          <w:sz w:val="24"/>
          <w:szCs w:val="24"/>
        </w:rPr>
        <w:t xml:space="preserve">. </w:t>
      </w:r>
      <w:proofErr w:type="spellStart"/>
      <w:r>
        <w:rPr>
          <w:rFonts w:ascii="Times New Roman" w:hAnsi="Times New Roman" w:cs="Times New Roman"/>
          <w:sz w:val="24"/>
          <w:szCs w:val="24"/>
        </w:rPr>
        <w:t>Kecenderungan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muncul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diakibatkan</w:t>
      </w:r>
      <w:proofErr w:type="spellEnd"/>
      <w:r>
        <w:rPr>
          <w:rFonts w:ascii="Times New Roman" w:hAnsi="Times New Roman" w:cs="Times New Roman"/>
          <w:sz w:val="24"/>
          <w:szCs w:val="24"/>
        </w:rPr>
        <w:t xml:space="preserve"> oleh </w:t>
      </w:r>
      <w:proofErr w:type="spellStart"/>
      <w:r w:rsidRPr="009467A6">
        <w:rPr>
          <w:rFonts w:ascii="Times New Roman" w:hAnsi="Times New Roman" w:cs="Times New Roman"/>
          <w:sz w:val="24"/>
          <w:szCs w:val="24"/>
        </w:rPr>
        <w:t>konservatisme</w:t>
      </w:r>
      <w:proofErr w:type="spellEnd"/>
      <w:r w:rsidRPr="009467A6">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sidRPr="009467A6">
        <w:rPr>
          <w:rFonts w:ascii="Times New Roman" w:hAnsi="Times New Roman" w:cs="Times New Roman"/>
          <w:sz w:val="24"/>
          <w:szCs w:val="24"/>
        </w:rPr>
        <w:t>menganut</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prinsip</w:t>
      </w:r>
      <w:proofErr w:type="spellEnd"/>
      <w:r w:rsidR="00ED2C18">
        <w:rPr>
          <w:rFonts w:ascii="Times New Roman" w:hAnsi="Times New Roman" w:cs="Times New Roman"/>
          <w:sz w:val="24"/>
          <w:szCs w:val="24"/>
          <w:lang w:val="id-ID"/>
        </w:rPr>
        <w:t xml:space="preserve"> pempercapatan pengakuan biaya dari dan</w:t>
      </w:r>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menunda</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pengakuan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pendapatan</w:t>
      </w:r>
      <w:proofErr w:type="spellEnd"/>
      <w:r w:rsidRPr="009467A6">
        <w:rPr>
          <w:rFonts w:ascii="Times New Roman" w:hAnsi="Times New Roman" w:cs="Times New Roman"/>
          <w:sz w:val="24"/>
          <w:szCs w:val="24"/>
        </w:rPr>
        <w:t xml:space="preserve">. </w:t>
      </w:r>
      <w:r w:rsidR="00ED2C18">
        <w:rPr>
          <w:rFonts w:ascii="Times New Roman" w:hAnsi="Times New Roman" w:cs="Times New Roman"/>
          <w:sz w:val="24"/>
          <w:szCs w:val="24"/>
          <w:lang w:val="id-ID"/>
        </w:rPr>
        <w:t>Dapat dikatakan juga bahwa</w:t>
      </w:r>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konservatisme</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dimaknai</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sebagai</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mengharapkan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kerugian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bukan</w:t>
      </w:r>
      <w:proofErr w:type="spellEnd"/>
      <w:r w:rsidRPr="009467A6">
        <w:rPr>
          <w:rFonts w:ascii="Times New Roman" w:hAnsi="Times New Roman" w:cs="Times New Roman"/>
          <w:sz w:val="24"/>
          <w:szCs w:val="24"/>
        </w:rPr>
        <w:t xml:space="preserve"> </w:t>
      </w:r>
      <w:proofErr w:type="spellStart"/>
      <w:r w:rsidRPr="009467A6">
        <w:rPr>
          <w:rFonts w:ascii="Times New Roman" w:hAnsi="Times New Roman" w:cs="Times New Roman"/>
          <w:sz w:val="24"/>
          <w:szCs w:val="24"/>
        </w:rPr>
        <w:t>keuntungan</w:t>
      </w:r>
      <w:proofErr w:type="spellEnd"/>
      <w:r w:rsidRPr="009467A6">
        <w:rPr>
          <w:rFonts w:ascii="Times New Roman" w:hAnsi="Times New Roman" w:cs="Times New Roman"/>
          <w:sz w:val="24"/>
          <w:szCs w:val="24"/>
        </w:rPr>
        <w:t>.</w:t>
      </w:r>
    </w:p>
    <w:p w14:paraId="6E6FACD3" w14:textId="4D461B87" w:rsidR="00E85E20" w:rsidRDefault="00E85E20" w:rsidP="005251F8">
      <w:pPr>
        <w:spacing w:after="0" w:line="480" w:lineRule="auto"/>
        <w:ind w:firstLine="426"/>
        <w:jc w:val="both"/>
        <w:rPr>
          <w:rFonts w:ascii="Times New Roman" w:hAnsi="Times New Roman" w:cs="Times New Roman"/>
          <w:sz w:val="24"/>
          <w:szCs w:val="24"/>
        </w:rPr>
      </w:pPr>
    </w:p>
    <w:p w14:paraId="159AF412" w14:textId="77777777" w:rsidR="00E85E20" w:rsidRDefault="00E85E20" w:rsidP="005251F8">
      <w:pPr>
        <w:spacing w:after="0" w:line="480" w:lineRule="auto"/>
        <w:ind w:firstLine="426"/>
        <w:jc w:val="both"/>
        <w:rPr>
          <w:rFonts w:ascii="Times New Roman" w:hAnsi="Times New Roman" w:cs="Times New Roman"/>
          <w:sz w:val="24"/>
          <w:szCs w:val="24"/>
        </w:rPr>
      </w:pPr>
    </w:p>
    <w:p w14:paraId="6EB55ECB"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2.2.</w:t>
      </w:r>
      <w:proofErr w:type="gramStart"/>
      <w:r>
        <w:rPr>
          <w:rFonts w:ascii="Times New Roman" w:hAnsi="Times New Roman" w:cs="Times New Roman"/>
          <w:b/>
          <w:sz w:val="24"/>
          <w:szCs w:val="24"/>
        </w:rPr>
        <w:t>2.Kontroversi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3F0275C7" w14:textId="0D72D1BC" w:rsidR="00730EB1" w:rsidRDefault="00730EB1" w:rsidP="00ED2C18">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Pembahasan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penerapannya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menimbulkan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kontroversi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pro dan </w:t>
      </w:r>
      <w:proofErr w:type="spellStart"/>
      <w:r>
        <w:rPr>
          <w:rFonts w:ascii="Times New Roman" w:hAnsi="Times New Roman" w:cs="Times New Roman"/>
          <w:sz w:val="24"/>
          <w:szCs w:val="24"/>
        </w:rPr>
        <w:t>kontra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setuju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menggangap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keuntungan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menggangap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sidR="00ED2C18">
        <w:rPr>
          <w:rFonts w:ascii="Times New Roman" w:hAnsi="Times New Roman" w:cs="Times New Roman"/>
          <w:sz w:val="24"/>
          <w:szCs w:val="24"/>
          <w:lang w:val="id-ID"/>
        </w:rPr>
        <w:t xml:space="preserve"> tidak sesuai dengan fakta lapangan dan menjadi semu atau bias</w:t>
      </w:r>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w:t>
      </w:r>
    </w:p>
    <w:p w14:paraId="5C6D19A6" w14:textId="1EC25749" w:rsidR="00730EB1" w:rsidRDefault="00730EB1" w:rsidP="00ED2C1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{"citationItems":[{"id":"ITEM-1","itemData":{"ISSN":"2252-6765","abstract":"Tujuan penelitian ini adalah untuk menganalisis pengaruh self assessment system, keadilan, teknologi perpajakan, dan ketidakpercayaan kepada pihak fiskus terhadap tindakan tax evasion. Populasi dalam penelitian ini adalah wajib pajak orang pribadi di Kabupaten Batang. Teknik pengambilan sampel menggunakan accidental sampling. Metode pengumpulan data yang digunakan adalah metode kuesioner. Pengolahan data menggunakan program SPSS versi 16. Hasil penelitian ini menunjukkan bahwa self assessment system, keadilan, teknologi perpajakan, dan ketidakpercayaan kepada pihak fiskus berpengaruh simultan terhadap tindakan tax evasion. Variabel self assessment system, keadilan, teknologi perpajakan, secara parsial tidak berpengaruh terhadap tindakan tax evasion. Sedangkan ketidakpercayaan kepada pihak fiskus secara parsial berpengaruh terhadap tindakan tax evasion. Saran berdasarkan penelitian ini adalah perlunya pengawasan dan pengevaluasian terhadap kinerja pegawai pajak. KPP Pratama Batang dapat mengadakan kegiatan untuk meningkatkan pemahaman pelaksanaan self assessment system, keadilan perpajakan, dan penggunaan teknologi perpajakan serta melakukan pengawasan terhadap wajib pajak. Peneliti selanjutnya diharapkan dapat menemukan faktor-faktor lain yang berpengaruh terhadap tindakan tax evasion.","author":[{"dropping-particle":"","family":"Deviyanti","given":"Dyahyu Artika","non-dropping-particle":"","parse-names":false,"suffix":""}],"container-title":"Journal of Accounting","id":"ITEM-1","issued":{"date-parts":[["2012"]]},"page":"4","title":"Analisis Faktor-faktor yang Mempengaruhi Penerapan Konservatisme Akuntansi","type":"article-journal"},"uris":["http://www.mendeley.com/documents/?uuid=441b1bcd-98ec-4e14-b30a-d24789308981"]}],"mendeley":{"formattedCitation":"(Deviyanti, 2012)","plainTextFormattedCitation":"(Deviyanti, 2012)","previouslyFormattedCitation":"(Deviyanti, 2012)"},"properties":{"noteIndex":0},"schema":"https://github.com/citation-style-language/schema/raw/master/csl-citation.json"}</w:instrText>
      </w:r>
      <w:r>
        <w:rPr>
          <w:rFonts w:ascii="Times New Roman" w:hAnsi="Times New Roman" w:cs="Times New Roman"/>
          <w:sz w:val="24"/>
          <w:szCs w:val="24"/>
        </w:rPr>
        <w:fldChar w:fldCharType="separate"/>
      </w:r>
      <w:r w:rsidRPr="00766DDC">
        <w:rPr>
          <w:rFonts w:ascii="Times New Roman" w:hAnsi="Times New Roman" w:cs="Times New Roman"/>
          <w:noProof/>
          <w:sz w:val="24"/>
          <w:szCs w:val="24"/>
        </w:rPr>
        <w:t>(Deviyanti, 2012)</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433094">
        <w:rPr>
          <w:rFonts w:ascii="Times New Roman" w:hAnsi="Times New Roman" w:cs="Times New Roman"/>
          <w:sz w:val="24"/>
          <w:szCs w:val="24"/>
        </w:rPr>
        <w:t>onsep</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konservatisme</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adalah</w:t>
      </w:r>
      <w:proofErr w:type="spellEnd"/>
      <w:r w:rsidRPr="00433094">
        <w:rPr>
          <w:rFonts w:ascii="Times New Roman" w:hAnsi="Times New Roman" w:cs="Times New Roman"/>
          <w:sz w:val="24"/>
          <w:szCs w:val="24"/>
        </w:rPr>
        <w:t xml:space="preserve"> salah </w:t>
      </w:r>
      <w:proofErr w:type="spellStart"/>
      <w:r w:rsidRPr="00433094">
        <w:rPr>
          <w:rFonts w:ascii="Times New Roman" w:hAnsi="Times New Roman" w:cs="Times New Roman"/>
          <w:sz w:val="24"/>
          <w:szCs w:val="24"/>
        </w:rPr>
        <w:t>satu</w:t>
      </w:r>
      <w:proofErr w:type="spellEnd"/>
      <w:r w:rsidRPr="00433094">
        <w:rPr>
          <w:rFonts w:ascii="Times New Roman" w:hAnsi="Times New Roman" w:cs="Times New Roman"/>
          <w:sz w:val="24"/>
          <w:szCs w:val="24"/>
        </w:rPr>
        <w:t xml:space="preserve"> yang </w:t>
      </w:r>
      <w:proofErr w:type="spellStart"/>
      <w:r w:rsidRPr="00433094">
        <w:rPr>
          <w:rFonts w:ascii="Times New Roman" w:hAnsi="Times New Roman" w:cs="Times New Roman"/>
          <w:sz w:val="24"/>
          <w:szCs w:val="24"/>
        </w:rPr>
        <w:t>kontroversial</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Penentang</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berpendapat</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bahwa</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prinsip</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ini</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dipandang</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sebagai</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penghalang</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kualitas</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pelaporan</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keuangan</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karena</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gagal</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memenuhi</w:t>
      </w:r>
      <w:proofErr w:type="spellEnd"/>
      <w:r w:rsidRPr="00433094">
        <w:rPr>
          <w:rFonts w:ascii="Times New Roman" w:hAnsi="Times New Roman" w:cs="Times New Roman"/>
          <w:sz w:val="24"/>
          <w:szCs w:val="24"/>
        </w:rPr>
        <w:t xml:space="preserve"> </w:t>
      </w:r>
      <w:r w:rsidR="00ED2C18">
        <w:rPr>
          <w:rFonts w:ascii="Times New Roman" w:hAnsi="Times New Roman" w:cs="Times New Roman"/>
          <w:sz w:val="24"/>
          <w:szCs w:val="24"/>
          <w:lang w:val="id-ID"/>
        </w:rPr>
        <w:t>goals untuk mengungkapkan seluruh informasi yang sesuai</w:t>
      </w:r>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percaya</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bahwa</w:t>
      </w:r>
      <w:proofErr w:type="spellEnd"/>
      <w:r w:rsidRPr="00433094">
        <w:rPr>
          <w:rFonts w:ascii="Times New Roman" w:hAnsi="Times New Roman" w:cs="Times New Roman"/>
          <w:sz w:val="24"/>
          <w:szCs w:val="24"/>
        </w:rPr>
        <w:t xml:space="preserve"> </w:t>
      </w:r>
      <w:proofErr w:type="spellStart"/>
      <w:r w:rsidRPr="00433094">
        <w:rPr>
          <w:rFonts w:ascii="Times New Roman" w:hAnsi="Times New Roman" w:cs="Times New Roman"/>
          <w:sz w:val="24"/>
          <w:szCs w:val="24"/>
        </w:rPr>
        <w:t>manfaat</w:t>
      </w:r>
      <w:proofErr w:type="spellEnd"/>
      <w:r w:rsidRPr="00433094">
        <w:rPr>
          <w:rFonts w:ascii="Times New Roman" w:hAnsi="Times New Roman" w:cs="Times New Roman"/>
          <w:sz w:val="24"/>
          <w:szCs w:val="24"/>
        </w:rPr>
        <w:t xml:space="preserve"> </w:t>
      </w:r>
      <w:r w:rsidR="00ED2C18">
        <w:rPr>
          <w:rFonts w:ascii="Times New Roman" w:hAnsi="Times New Roman" w:cs="Times New Roman"/>
          <w:sz w:val="24"/>
          <w:szCs w:val="24"/>
          <w:lang w:val="id-ID"/>
        </w:rPr>
        <w:t>dari prinsip ini adalah tidak relevan, tak terbatasdan tidak ada gunanya.</w:t>
      </w:r>
      <w:r>
        <w:rPr>
          <w:rFonts w:ascii="Times New Roman" w:hAnsi="Times New Roman" w:cs="Times New Roman"/>
          <w:sz w:val="24"/>
          <w:szCs w:val="24"/>
        </w:rPr>
        <w:t xml:space="preserve"> </w:t>
      </w:r>
    </w:p>
    <w:p w14:paraId="607DE4A5" w14:textId="39E39D06" w:rsidR="00730EB1" w:rsidRDefault="00730EB1" w:rsidP="008C6E93">
      <w:pPr>
        <w:spacing w:after="0" w:line="48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menyesatkan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bias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pemgabilan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setuju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berpendapat</w:t>
      </w:r>
      <w:proofErr w:type="spellEnd"/>
      <w:r>
        <w:rPr>
          <w:rFonts w:ascii="Times New Roman" w:hAnsi="Times New Roman" w:cs="Times New Roman"/>
          <w:sz w:val="24"/>
          <w:szCs w:val="24"/>
        </w:rPr>
        <w:t xml:space="preserve"> </w:t>
      </w:r>
      <w:r w:rsidR="00ED2C18">
        <w:rPr>
          <w:rFonts w:ascii="Times New Roman" w:hAnsi="Times New Roman" w:cs="Times New Roman"/>
          <w:sz w:val="24"/>
          <w:szCs w:val="24"/>
          <w:lang w:val="id-ID"/>
        </w:rPr>
        <w:t>agar perusahaan tidak melebih – lebihkan nilai aktiva dan keuntungan maka konservatsime dijadikan untuk membuat perkiraan aktiva dan laba rendah</w:t>
      </w:r>
      <w:r>
        <w:rPr>
          <w:rFonts w:ascii="Times New Roman" w:hAnsi="Times New Roman" w:cs="Times New Roman"/>
          <w:sz w:val="24"/>
          <w:szCs w:val="24"/>
        </w:rPr>
        <w:t xml:space="preserve">. </w:t>
      </w:r>
      <w:r w:rsidR="00ED2C18">
        <w:rPr>
          <w:rFonts w:ascii="Times New Roman" w:hAnsi="Times New Roman" w:cs="Times New Roman"/>
          <w:sz w:val="24"/>
          <w:szCs w:val="24"/>
          <w:lang w:val="id-ID"/>
        </w:rPr>
        <w:t>Untuk menanggulangi sikap oportunistik manager yang memiliki hubungan</w:t>
      </w:r>
      <w:r w:rsidR="008C6E93">
        <w:rPr>
          <w:rFonts w:ascii="Times New Roman" w:hAnsi="Times New Roman" w:cs="Times New Roman"/>
          <w:sz w:val="24"/>
          <w:szCs w:val="24"/>
          <w:lang w:val="id-ID"/>
        </w:rPr>
        <w:t xml:space="preserve"> kerjasama </w:t>
      </w:r>
      <w:r w:rsidR="008C6E93">
        <w:rPr>
          <w:rFonts w:ascii="Times New Roman" w:hAnsi="Times New Roman" w:cs="Times New Roman"/>
          <w:sz w:val="24"/>
          <w:szCs w:val="24"/>
          <w:lang w:val="id-ID"/>
        </w:rPr>
        <w:lastRenderedPageBreak/>
        <w:t>dengan menggunakan laporan keuangan, maka digunakan konservatsime untuk efisiensitas kepentingan perusahaan lain yang terlibat</w:t>
      </w:r>
      <w:r>
        <w:rPr>
          <w:rFonts w:ascii="Times New Roman" w:hAnsi="Times New Roman" w:cs="Times New Roman"/>
          <w:sz w:val="24"/>
          <w:szCs w:val="24"/>
        </w:rPr>
        <w:t>.</w:t>
      </w:r>
    </w:p>
    <w:p w14:paraId="58B98AFF" w14:textId="77777777" w:rsidR="00730EB1" w:rsidRDefault="00730EB1" w:rsidP="00730EB1">
      <w:pPr>
        <w:spacing w:after="0" w:line="480" w:lineRule="auto"/>
        <w:ind w:firstLine="426"/>
        <w:jc w:val="both"/>
        <w:rPr>
          <w:rFonts w:ascii="Times New Roman" w:hAnsi="Times New Roman" w:cs="Times New Roman"/>
          <w:sz w:val="24"/>
          <w:szCs w:val="24"/>
        </w:rPr>
      </w:pPr>
      <w:proofErr w:type="spellStart"/>
      <w:r w:rsidRPr="00337325">
        <w:rPr>
          <w:rFonts w:ascii="Times New Roman" w:hAnsi="Times New Roman" w:cs="Times New Roman"/>
          <w:sz w:val="24"/>
          <w:szCs w:val="24"/>
        </w:rPr>
        <w:t>Saat</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menerapkan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prinsip</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konservatisme</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sebaiknya</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perusahaan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t</w:t>
      </w:r>
      <w:r>
        <w:rPr>
          <w:rFonts w:ascii="Times New Roman" w:hAnsi="Times New Roman" w:cs="Times New Roman"/>
          <w:sz w:val="24"/>
          <w:szCs w:val="24"/>
        </w:rPr>
        <w: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mendramatisir</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kinerjanya</w:t>
      </w:r>
      <w:proofErr w:type="spellEnd"/>
      <w:r>
        <w:rPr>
          <w:rFonts w:ascii="Times New Roman" w:hAnsi="Times New Roman" w:cs="Times New Roman"/>
          <w:sz w:val="24"/>
          <w:szCs w:val="24"/>
        </w:rPr>
        <w:t xml:space="preserve">, </w:t>
      </w:r>
      <w:r w:rsidRPr="00337325">
        <w:rPr>
          <w:rFonts w:ascii="Times New Roman" w:hAnsi="Times New Roman" w:cs="Times New Roman"/>
          <w:sz w:val="24"/>
          <w:szCs w:val="24"/>
        </w:rPr>
        <w:t xml:space="preserve">investor, </w:t>
      </w:r>
      <w:proofErr w:type="spellStart"/>
      <w:r w:rsidRPr="00337325">
        <w:rPr>
          <w:rFonts w:ascii="Times New Roman" w:hAnsi="Times New Roman" w:cs="Times New Roman"/>
          <w:sz w:val="24"/>
          <w:szCs w:val="24"/>
        </w:rPr>
        <w:t>pihak</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luar</w:t>
      </w:r>
      <w:proofErr w:type="spellEnd"/>
      <w:r w:rsidRPr="00337325">
        <w:rPr>
          <w:rFonts w:ascii="Times New Roman" w:hAnsi="Times New Roman" w:cs="Times New Roman"/>
          <w:sz w:val="24"/>
          <w:szCs w:val="24"/>
        </w:rPr>
        <w:t xml:space="preserve"> dan </w:t>
      </w:r>
      <w:proofErr w:type="spellStart"/>
      <w:r w:rsidRPr="00337325">
        <w:rPr>
          <w:rFonts w:ascii="Times New Roman" w:hAnsi="Times New Roman" w:cs="Times New Roman"/>
          <w:sz w:val="24"/>
          <w:szCs w:val="24"/>
        </w:rPr>
        <w:t>kreditur</w:t>
      </w:r>
      <w:proofErr w:type="spellEnd"/>
      <w:r w:rsidRPr="00337325">
        <w:rPr>
          <w:rFonts w:ascii="Times New Roman" w:hAnsi="Times New Roman" w:cs="Times New Roman"/>
          <w:sz w:val="24"/>
          <w:szCs w:val="24"/>
        </w:rPr>
        <w:t xml:space="preserve"> yang </w:t>
      </w:r>
      <w:proofErr w:type="spellStart"/>
      <w:r w:rsidRPr="00337325">
        <w:rPr>
          <w:rFonts w:ascii="Times New Roman" w:hAnsi="Times New Roman" w:cs="Times New Roman"/>
          <w:sz w:val="24"/>
          <w:szCs w:val="24"/>
        </w:rPr>
        <w:t>menggunakan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laporan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keuangan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disajikan</w:t>
      </w:r>
      <w:proofErr w:type="spellEnd"/>
      <w:r w:rsidRPr="00337325">
        <w:rPr>
          <w:rFonts w:ascii="Times New Roman" w:hAnsi="Times New Roman" w:cs="Times New Roman"/>
          <w:sz w:val="24"/>
          <w:szCs w:val="24"/>
        </w:rPr>
        <w:t xml:space="preserve"> agar </w:t>
      </w:r>
      <w:proofErr w:type="spellStart"/>
      <w:r w:rsidRPr="00337325">
        <w:rPr>
          <w:rFonts w:ascii="Times New Roman" w:hAnsi="Times New Roman" w:cs="Times New Roman"/>
          <w:sz w:val="24"/>
          <w:szCs w:val="24"/>
        </w:rPr>
        <w:t>tidak</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tertukar</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dengan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jumlah</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aset</w:t>
      </w:r>
      <w:proofErr w:type="spellEnd"/>
      <w:r w:rsidRPr="00337325">
        <w:rPr>
          <w:rFonts w:ascii="Times New Roman" w:hAnsi="Times New Roman" w:cs="Times New Roman"/>
          <w:sz w:val="24"/>
          <w:szCs w:val="24"/>
        </w:rPr>
        <w:t xml:space="preserve"> yang </w:t>
      </w:r>
      <w:proofErr w:type="spellStart"/>
      <w:r w:rsidRPr="00337325">
        <w:rPr>
          <w:rFonts w:ascii="Times New Roman" w:hAnsi="Times New Roman" w:cs="Times New Roman"/>
          <w:sz w:val="24"/>
          <w:szCs w:val="24"/>
        </w:rPr>
        <w:t>berlebihan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337325">
        <w:rPr>
          <w:rFonts w:ascii="Times New Roman" w:hAnsi="Times New Roman" w:cs="Times New Roman"/>
          <w:sz w:val="24"/>
          <w:szCs w:val="24"/>
        </w:rPr>
        <w:t>idak</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menyesatkan</w:t>
      </w:r>
      <w:proofErr w:type="spellEnd"/>
      <w:r w:rsidRPr="00337325">
        <w:rPr>
          <w:rFonts w:ascii="Times New Roman" w:hAnsi="Times New Roman" w:cs="Times New Roman"/>
          <w:sz w:val="24"/>
          <w:szCs w:val="24"/>
        </w:rPr>
        <w:t xml:space="preserve"> </w:t>
      </w:r>
      <w:proofErr w:type="spellStart"/>
      <w:r w:rsidRPr="00337325">
        <w:rPr>
          <w:rFonts w:ascii="Times New Roman" w:hAnsi="Times New Roman" w:cs="Times New Roman"/>
          <w:sz w:val="24"/>
          <w:szCs w:val="24"/>
        </w:rPr>
        <w:t>pengguna</w:t>
      </w:r>
      <w:proofErr w:type="spellEnd"/>
      <w:r w:rsidRPr="00337325">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w:t>
      </w:r>
    </w:p>
    <w:p w14:paraId="6116388B"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2.2.3. </w:t>
      </w:r>
      <w:proofErr w:type="spellStart"/>
      <w:r>
        <w:rPr>
          <w:rFonts w:ascii="Times New Roman" w:hAnsi="Times New Roman" w:cs="Times New Roman"/>
          <w:b/>
          <w:sz w:val="24"/>
          <w:szCs w:val="24"/>
        </w:rPr>
        <w:t>Manfaat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62D3C1CE" w14:textId="5601B9A0" w:rsidR="00730EB1" w:rsidRDefault="00730EB1" w:rsidP="00E85E20">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pemikiran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bukti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empiris</w:t>
      </w:r>
      <w:proofErr w:type="spellEnd"/>
      <w:r>
        <w:rPr>
          <w:rFonts w:ascii="Times New Roman" w:hAnsi="Times New Roman" w:cs="Times New Roman"/>
          <w:sz w:val="24"/>
          <w:szCs w:val="24"/>
        </w:rPr>
        <w:t xml:space="preserve"> yang </w:t>
      </w:r>
      <w:r w:rsidR="00ED2C18">
        <w:rPr>
          <w:rFonts w:ascii="Times New Roman" w:hAnsi="Times New Roman" w:cs="Times New Roman"/>
          <w:sz w:val="24"/>
          <w:szCs w:val="24"/>
          <w:lang w:val="id-ID"/>
        </w:rPr>
        <w:t>sudah</w:t>
      </w:r>
      <w:r>
        <w:rPr>
          <w:rFonts w:ascii="Times New Roman" w:hAnsi="Times New Roman" w:cs="Times New Roman"/>
          <w:sz w:val="24"/>
          <w:szCs w:val="24"/>
        </w:rPr>
        <w:t xml:space="preserve"> </w:t>
      </w:r>
      <w:r w:rsidR="008F0FA4">
        <w:rPr>
          <w:rFonts w:ascii="Times New Roman" w:hAnsi="Times New Roman" w:cs="Times New Roman"/>
          <w:sz w:val="24"/>
          <w:szCs w:val="24"/>
          <w:lang w:val="id-ID"/>
        </w:rPr>
        <w:t xml:space="preserve">diselesaikan oleh peneliti sebelumnya dapat diketahui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tedapat</w:t>
      </w:r>
      <w:proofErr w:type="spellEnd"/>
      <w:r w:rsidR="008F0FA4">
        <w:rPr>
          <w:rFonts w:ascii="Times New Roman" w:hAnsi="Times New Roman" w:cs="Times New Roman"/>
          <w:sz w:val="24"/>
          <w:szCs w:val="24"/>
          <w:lang w:val="id-ID"/>
        </w:rPr>
        <w:t xml:space="preserve"> pro dan kontra tentang nilai dari konservatif aku</w:t>
      </w:r>
      <w:r w:rsidR="00B21ED3">
        <w:rPr>
          <w:rFonts w:ascii="Times New Roman" w:hAnsi="Times New Roman" w:cs="Times New Roman"/>
          <w:sz w:val="24"/>
          <w:szCs w:val="24"/>
        </w:rPr>
        <w:t>n</w:t>
      </w:r>
      <w:r w:rsidR="008F0FA4">
        <w:rPr>
          <w:rFonts w:ascii="Times New Roman" w:hAnsi="Times New Roman" w:cs="Times New Roman"/>
          <w:sz w:val="24"/>
          <w:szCs w:val="24"/>
          <w:lang w:val="id-ID"/>
        </w:rPr>
        <w:t>tansi</w:t>
      </w:r>
      <w:r>
        <w:rPr>
          <w:rFonts w:ascii="Times New Roman" w:hAnsi="Times New Roman" w:cs="Times New Roman"/>
          <w:sz w:val="24"/>
          <w:szCs w:val="24"/>
        </w:rPr>
        <w:t>.</w:t>
      </w:r>
      <w:r w:rsidR="008F0FA4">
        <w:rPr>
          <w:rFonts w:ascii="Times New Roman" w:hAnsi="Times New Roman" w:cs="Times New Roman"/>
          <w:sz w:val="24"/>
          <w:szCs w:val="24"/>
          <w:lang w:val="id-ID"/>
        </w:rPr>
        <w:t xml:space="preserve"> Ditemukan ada 2 pandangan yang bertolak belakang dalam melihat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8F0FA4">
        <w:rPr>
          <w:rFonts w:ascii="Times New Roman" w:hAnsi="Times New Roman" w:cs="Times New Roman"/>
          <w:sz w:val="24"/>
          <w:szCs w:val="24"/>
          <w:lang w:val="id-ID"/>
        </w:rPr>
        <w:t>hal tersebut sebagai berikut</w:t>
      </w:r>
      <w:r>
        <w:rPr>
          <w:rFonts w:ascii="Times New Roman" w:hAnsi="Times New Roman" w:cs="Times New Roman"/>
          <w:sz w:val="24"/>
          <w:szCs w:val="24"/>
        </w:rPr>
        <w:t>:</w:t>
      </w:r>
    </w:p>
    <w:p w14:paraId="70BEE868" w14:textId="77777777" w:rsidR="00730EB1" w:rsidRDefault="00730EB1" w:rsidP="00730EB1">
      <w:pPr>
        <w:pStyle w:val="ListParagraph"/>
        <w:numPr>
          <w:ilvl w:val="0"/>
          <w:numId w:val="14"/>
        </w:numPr>
        <w:spacing w:after="0" w:line="48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bermanfaat</w:t>
      </w:r>
      <w:proofErr w:type="spellEnd"/>
    </w:p>
    <w:p w14:paraId="66E6BF30" w14:textId="1B3B0093" w:rsidR="00730EB1" w:rsidRPr="005618A9" w:rsidRDefault="008F0FA4" w:rsidP="008F0FA4">
      <w:pPr>
        <w:pStyle w:val="ListParagraph"/>
        <w:spacing w:after="0" w:line="480" w:lineRule="auto"/>
        <w:ind w:left="284" w:hanging="14"/>
        <w:jc w:val="both"/>
        <w:rPr>
          <w:rFonts w:ascii="Times New Roman" w:hAnsi="Times New Roman" w:cs="Times New Roman"/>
          <w:color w:val="FF0000"/>
          <w:sz w:val="24"/>
          <w:szCs w:val="24"/>
        </w:rPr>
      </w:pPr>
      <w:r>
        <w:rPr>
          <w:rFonts w:ascii="Times New Roman" w:hAnsi="Times New Roman" w:cs="Times New Roman"/>
          <w:sz w:val="24"/>
          <w:szCs w:val="24"/>
          <w:lang w:val="id-ID"/>
        </w:rPr>
        <w:t>Di Amerika Serikat dalam praktik aku</w:t>
      </w:r>
      <w:r w:rsidR="00B21ED3">
        <w:rPr>
          <w:rFonts w:ascii="Times New Roman" w:hAnsi="Times New Roman" w:cs="Times New Roman"/>
          <w:sz w:val="24"/>
          <w:szCs w:val="24"/>
        </w:rPr>
        <w:t>n</w:t>
      </w:r>
      <w:r>
        <w:rPr>
          <w:rFonts w:ascii="Times New Roman" w:hAnsi="Times New Roman" w:cs="Times New Roman"/>
          <w:sz w:val="24"/>
          <w:szCs w:val="24"/>
          <w:lang w:val="id-ID"/>
        </w:rPr>
        <w:t>tansi konservatisme tetap dipergunakan dan disebar luaskan</w:t>
      </w:r>
      <w:r w:rsidR="00730EB1">
        <w:rPr>
          <w:rFonts w:ascii="Times New Roman" w:hAnsi="Times New Roman" w:cs="Times New Roman"/>
          <w:sz w:val="24"/>
          <w:szCs w:val="24"/>
        </w:rPr>
        <w:t xml:space="preserve">. </w:t>
      </w:r>
      <w:r w:rsidR="00730EB1">
        <w:rPr>
          <w:rFonts w:ascii="Times New Roman" w:hAnsi="Times New Roman" w:cs="Times New Roman"/>
          <w:sz w:val="24"/>
          <w:szCs w:val="24"/>
        </w:rPr>
        <w:fldChar w:fldCharType="begin" w:fldLock="1"/>
      </w:r>
      <w:r w:rsidR="00730EB1">
        <w:rPr>
          <w:rFonts w:ascii="Times New Roman" w:hAnsi="Times New Roman" w:cs="Times New Roman"/>
          <w:sz w:val="24"/>
          <w:szCs w:val="24"/>
        </w:rPr>
        <w:instrText>ADDIN CSL_CITATION {"citationItems":[{"id":"ITEM-1","itemData":{"author":[{"dropping-particle":"","family":"Widayati","given":"Endah","non-dropping-particle":"","parse-names":false,"suffix":""}],"container-title":"Phys. Rev. E","id":"ITEM-1","issued":{"date-parts":[["2011"]]},"page":"24","title":"Faktor-faktor yang Mempengaruhi pilihan Perusahaan Terhadap Konservatisme Akuntansi","type":"article-journal"},"uris":["http://www.mendeley.com/documents/?uuid=1435e2e3-9a28-4b8a-8f30-2272fe9ce626"]}],"mendeley":{"formattedCitation":"(Widayati, 2011)","plainTextFormattedCitation":"(Widayati, 2011)","previouslyFormattedCitation":"(Widayati, 2011)"},"properties":{"noteIndex":0},"schema":"https://github.com/citation-style-language/schema/raw/master/csl-citation.json"}</w:instrText>
      </w:r>
      <w:r w:rsidR="00730EB1">
        <w:rPr>
          <w:rFonts w:ascii="Times New Roman" w:hAnsi="Times New Roman" w:cs="Times New Roman"/>
          <w:sz w:val="24"/>
          <w:szCs w:val="24"/>
        </w:rPr>
        <w:fldChar w:fldCharType="separate"/>
      </w:r>
      <w:r w:rsidR="00730EB1" w:rsidRPr="004619B4">
        <w:rPr>
          <w:rFonts w:ascii="Times New Roman" w:hAnsi="Times New Roman" w:cs="Times New Roman"/>
          <w:noProof/>
          <w:sz w:val="24"/>
          <w:szCs w:val="24"/>
        </w:rPr>
        <w:t>(Widayati, 2011)</w:t>
      </w:r>
      <w:r w:rsidR="00730EB1">
        <w:rPr>
          <w:rFonts w:ascii="Times New Roman" w:hAnsi="Times New Roman" w:cs="Times New Roman"/>
          <w:sz w:val="24"/>
          <w:szCs w:val="24"/>
        </w:rPr>
        <w:fldChar w:fldCharType="end"/>
      </w:r>
      <w:r w:rsidR="00730EB1">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menyatakan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bahwa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Akuntansi</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konservatif</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akan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menguntungkan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dalam</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kontrak-kontrak</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antara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pihak</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dalam</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perusahaan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maupun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dengan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luar</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perusahaan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karena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konservatisme</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dapat</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membatasi</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tindakan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manajer</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untuk</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membesas-besarkan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laba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serta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memanfaatkan</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informasi</w:t>
      </w:r>
      <w:proofErr w:type="spellEnd"/>
      <w:r w:rsidR="00730EB1" w:rsidRPr="005618A9">
        <w:rPr>
          <w:rFonts w:ascii="Times New Roman" w:hAnsi="Times New Roman" w:cs="Times New Roman"/>
          <w:sz w:val="24"/>
          <w:szCs w:val="24"/>
        </w:rPr>
        <w:t xml:space="preserve"> yang </w:t>
      </w:r>
      <w:proofErr w:type="spellStart"/>
      <w:r w:rsidR="00730EB1" w:rsidRPr="005618A9">
        <w:rPr>
          <w:rFonts w:ascii="Times New Roman" w:hAnsi="Times New Roman" w:cs="Times New Roman"/>
          <w:sz w:val="24"/>
          <w:szCs w:val="24"/>
        </w:rPr>
        <w:t>asimetri</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ketika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menghadapi</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klaim</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aktiva</w:t>
      </w:r>
      <w:proofErr w:type="spellEnd"/>
      <w:r w:rsidR="00730EB1" w:rsidRPr="005618A9">
        <w:rPr>
          <w:rFonts w:ascii="Times New Roman" w:hAnsi="Times New Roman" w:cs="Times New Roman"/>
          <w:sz w:val="24"/>
          <w:szCs w:val="24"/>
        </w:rPr>
        <w:t xml:space="preserve"> </w:t>
      </w:r>
      <w:proofErr w:type="spellStart"/>
      <w:r w:rsidR="00730EB1" w:rsidRPr="005618A9">
        <w:rPr>
          <w:rFonts w:ascii="Times New Roman" w:hAnsi="Times New Roman" w:cs="Times New Roman"/>
          <w:sz w:val="24"/>
          <w:szCs w:val="24"/>
        </w:rPr>
        <w:t>perusahaan</w:t>
      </w:r>
      <w:proofErr w:type="spellEnd"/>
      <w:r w:rsidR="00730EB1" w:rsidRPr="005618A9">
        <w:rPr>
          <w:rFonts w:ascii="Times New Roman" w:hAnsi="Times New Roman" w:cs="Times New Roman"/>
          <w:sz w:val="24"/>
          <w:szCs w:val="24"/>
        </w:rPr>
        <w:t>”.</w:t>
      </w:r>
    </w:p>
    <w:p w14:paraId="3D41735F" w14:textId="638C3948" w:rsidR="00730EB1" w:rsidRPr="005177C4" w:rsidRDefault="005177C4" w:rsidP="00B338E3">
      <w:pPr>
        <w:pStyle w:val="ListParagraph"/>
        <w:spacing w:after="0" w:line="480" w:lineRule="auto"/>
        <w:ind w:left="284" w:hanging="1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Praktik menggunakan </w:t>
      </w:r>
      <w:proofErr w:type="spellStart"/>
      <w:r w:rsidR="00730EB1">
        <w:rPr>
          <w:rFonts w:ascii="Times New Roman" w:hAnsi="Times New Roman" w:cs="Times New Roman"/>
          <w:sz w:val="24"/>
          <w:szCs w:val="24"/>
        </w:rPr>
        <w:t>Konservatisme</w:t>
      </w:r>
      <w:proofErr w:type="spellEnd"/>
      <w:r>
        <w:rPr>
          <w:rFonts w:ascii="Times New Roman" w:hAnsi="Times New Roman" w:cs="Times New Roman"/>
          <w:sz w:val="24"/>
          <w:szCs w:val="24"/>
          <w:lang w:val="id-ID"/>
        </w:rPr>
        <w:t xml:space="preserve"> disarankan digunakan dan tetap dilestarikan</w:t>
      </w:r>
      <w:r w:rsidR="00730EB1">
        <w:rPr>
          <w:rFonts w:ascii="Times New Roman" w:hAnsi="Times New Roman" w:cs="Times New Roman"/>
          <w:sz w:val="24"/>
          <w:szCs w:val="24"/>
        </w:rPr>
        <w:t xml:space="preserve">. </w:t>
      </w:r>
      <w:r>
        <w:rPr>
          <w:rFonts w:ascii="Times New Roman" w:hAnsi="Times New Roman" w:cs="Times New Roman"/>
          <w:sz w:val="24"/>
          <w:szCs w:val="24"/>
          <w:lang w:val="id-ID"/>
        </w:rPr>
        <w:t xml:space="preserve">Dalam sebuah perusahaan konservatisme dapat diaplikasikan untuk mengatasi masalah </w:t>
      </w:r>
      <w:r w:rsidR="00730EB1" w:rsidRPr="007348B3">
        <w:rPr>
          <w:rFonts w:ascii="Times New Roman" w:hAnsi="Times New Roman" w:cs="Times New Roman"/>
          <w:i/>
          <w:iCs/>
          <w:sz w:val="24"/>
          <w:szCs w:val="24"/>
        </w:rPr>
        <w:t>bondholders-shareholders</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Masalah ini adalah masalah tentang</w:t>
      </w:r>
      <w:r w:rsidR="00730EB1" w:rsidRPr="005177C4">
        <w:rPr>
          <w:rFonts w:ascii="Times New Roman" w:hAnsi="Times New Roman" w:cs="Times New Roman"/>
          <w:sz w:val="24"/>
          <w:szCs w:val="24"/>
          <w:lang w:val="id-ID"/>
        </w:rPr>
        <w:t xml:space="preserve"> kebijakan deviden </w:t>
      </w:r>
      <w:r>
        <w:rPr>
          <w:rFonts w:ascii="Times New Roman" w:hAnsi="Times New Roman" w:cs="Times New Roman"/>
          <w:sz w:val="24"/>
          <w:szCs w:val="24"/>
          <w:lang w:val="id-ID"/>
        </w:rPr>
        <w:t xml:space="preserve">yang ada pada perusahaan yang punya </w:t>
      </w:r>
      <w:r>
        <w:rPr>
          <w:rFonts w:ascii="Times New Roman" w:hAnsi="Times New Roman" w:cs="Times New Roman"/>
          <w:sz w:val="24"/>
          <w:szCs w:val="24"/>
          <w:lang w:val="id-ID"/>
        </w:rPr>
        <w:lastRenderedPageBreak/>
        <w:t>hutang obligasi dan penerbitan saham</w:t>
      </w:r>
      <w:r w:rsidR="00730EB1" w:rsidRPr="005177C4">
        <w:rPr>
          <w:rFonts w:ascii="Times New Roman" w:hAnsi="Times New Roman" w:cs="Times New Roman"/>
          <w:sz w:val="24"/>
          <w:szCs w:val="24"/>
          <w:lang w:val="id-ID"/>
        </w:rPr>
        <w:t xml:space="preserve">. </w:t>
      </w:r>
      <w:r>
        <w:rPr>
          <w:rFonts w:ascii="Times New Roman" w:hAnsi="Times New Roman" w:cs="Times New Roman"/>
          <w:sz w:val="24"/>
          <w:szCs w:val="24"/>
          <w:lang w:val="id-ID"/>
        </w:rPr>
        <w:t>Konservatsime akan melerai dan meredam konflik antara si pemegang saham dan pemegang obligasi dalam pengumuman dividen</w:t>
      </w:r>
      <w:r w:rsidR="00730EB1">
        <w:rPr>
          <w:rFonts w:ascii="Times New Roman" w:hAnsi="Times New Roman" w:cs="Times New Roman"/>
          <w:sz w:val="24"/>
          <w:szCs w:val="24"/>
        </w:rPr>
        <w:t>.</w:t>
      </w:r>
      <w:r>
        <w:rPr>
          <w:rFonts w:ascii="Times New Roman" w:hAnsi="Times New Roman" w:cs="Times New Roman"/>
          <w:sz w:val="24"/>
          <w:szCs w:val="24"/>
          <w:lang w:val="id-ID"/>
        </w:rPr>
        <w:t xml:space="preserve"> Agar perusahaan dapat mencerminkan nilai pasar dari perusahaannya maka konservatisme dapat digunakan karena </w:t>
      </w:r>
      <w:r w:rsidR="00B338E3">
        <w:rPr>
          <w:rFonts w:ascii="Times New Roman" w:hAnsi="Times New Roman" w:cs="Times New Roman"/>
          <w:sz w:val="24"/>
          <w:szCs w:val="24"/>
          <w:lang w:val="id-ID"/>
        </w:rPr>
        <w:t>mempunyai nilai relevansi yang dideskripsikan pada laporan keuangan</w:t>
      </w:r>
      <w:r w:rsidR="00730EB1" w:rsidRPr="005177C4">
        <w:rPr>
          <w:rFonts w:ascii="Times New Roman" w:hAnsi="Times New Roman" w:cs="Times New Roman"/>
          <w:sz w:val="24"/>
          <w:szCs w:val="24"/>
          <w:lang w:val="id-ID"/>
        </w:rPr>
        <w:t>.</w:t>
      </w:r>
    </w:p>
    <w:p w14:paraId="12F3E2AC" w14:textId="77777777" w:rsidR="00730EB1" w:rsidRDefault="00730EB1" w:rsidP="00730EB1">
      <w:pPr>
        <w:pStyle w:val="ListParagraph"/>
        <w:numPr>
          <w:ilvl w:val="0"/>
          <w:numId w:val="14"/>
        </w:numPr>
        <w:spacing w:after="0" w:line="48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konservatif</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bermanfaat</w:t>
      </w:r>
      <w:proofErr w:type="spellEnd"/>
    </w:p>
    <w:p w14:paraId="314BAE30" w14:textId="11479E0E" w:rsidR="00730EB1" w:rsidRPr="006924C6" w:rsidRDefault="00730EB1" w:rsidP="006924C6">
      <w:pPr>
        <w:pStyle w:val="ListParagraph"/>
        <w:spacing w:after="0" w:line="480" w:lineRule="auto"/>
        <w:ind w:left="284" w:hanging="14"/>
        <w:jc w:val="both"/>
        <w:rPr>
          <w:rFonts w:ascii="Times New Roman" w:hAnsi="Times New Roman" w:cs="Times New Roman"/>
          <w:sz w:val="24"/>
          <w:szCs w:val="24"/>
          <w:lang w:val="id-ID"/>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{"citationItems":[{"id":"ITEM-1","itemData":{"ISSN":"2252-6765","abstract":"Tujuan penelitian ini adalah untuk menganalisis pengaruh self assessment system, keadilan, teknologi perpajakan, dan ketidakpercayaan kepada pihak fiskus terhadap tindakan tax evasion. Populasi dalam penelitian ini adalah wajib pajak orang pribadi di Kabupaten Batang. Teknik pengambilan sampel menggunakan accidental sampling. Metode pengumpulan data yang digunakan adalah metode kuesioner. Pengolahan data menggunakan program SPSS versi 16. Hasil penelitian ini menunjukkan bahwa self assessment system, keadilan, teknologi perpajakan, dan ketidakpercayaan kepada pihak fiskus berpengaruh simultan terhadap tindakan tax evasion. Variabel self assessment system, keadilan, teknologi perpajakan, secara parsial tidak berpengaruh terhadap tindakan tax evasion. Sedangkan ketidakpercayaan kepada pihak fiskus secara parsial berpengaruh terhadap tindakan tax evasion. Saran berdasarkan penelitian ini adalah perlunya pengawasan dan pengevaluasian terhadap kinerja pegawai pajak. KPP Pratama Batang dapat mengadakan kegiatan untuk meningkatkan pemahaman pelaksanaan self assessment system, keadilan perpajakan, dan penggunaan teknologi perpajakan serta melakukan pengawasan terhadap wajib pajak. Peneliti selanjutnya diharapkan dapat menemukan faktor-faktor lain yang berpengaruh terhadap tindakan tax evasion.","author":[{"dropping-particle":"","family":"Deviyanti","given":"Dyahyu Artika","non-dropping-particle":"","parse-names":false,"suffix":""}],"container-title":"Journal of Accounting","id":"ITEM-1","issued":{"date-parts":[["2012"]]},"page":"4","title":"Analisis Faktor-faktor yang Mempengaruhi Penerapan Konservatisme Akuntansi","type":"article-journal"},"uris":["http://www.mendeley.com/documents/?uuid=441b1bcd-98ec-4e14-b30a-d24789308981"]}],"mendeley":{"formattedCitation":"(Deviyanti, 2012)","plainTextFormattedCitation":"(Deviyanti, 2012)","previouslyFormattedCitation":"(Deviyanti, 2012)"},"properties":{"noteIndex":0},"schema":"https://github.com/citation-style-language/schema/raw/master/csl-citation.json"}</w:instrText>
      </w:r>
      <w:r>
        <w:rPr>
          <w:rFonts w:ascii="Times New Roman" w:hAnsi="Times New Roman" w:cs="Times New Roman"/>
          <w:sz w:val="24"/>
          <w:szCs w:val="24"/>
        </w:rPr>
        <w:fldChar w:fldCharType="separate"/>
      </w:r>
      <w:r w:rsidRPr="00982809">
        <w:rPr>
          <w:rFonts w:ascii="Times New Roman" w:hAnsi="Times New Roman" w:cs="Times New Roman"/>
          <w:noProof/>
          <w:sz w:val="24"/>
          <w:szCs w:val="24"/>
        </w:rPr>
        <w:t>(Deviyanti, 2012)</w:t>
      </w:r>
      <w:r>
        <w:rPr>
          <w:rFonts w:ascii="Times New Roman" w:hAnsi="Times New Roman" w:cs="Times New Roman"/>
          <w:sz w:val="24"/>
          <w:szCs w:val="24"/>
        </w:rPr>
        <w:fldChar w:fldCharType="end"/>
      </w:r>
      <w:r w:rsidR="005177C4">
        <w:rPr>
          <w:rFonts w:ascii="Times New Roman" w:hAnsi="Times New Roman" w:cs="Times New Roman"/>
          <w:sz w:val="24"/>
          <w:szCs w:val="24"/>
          <w:lang w:val="id-ID"/>
        </w:rPr>
        <w:t xml:space="preserve"> menjelaskan bahwa pelaporan keuangan yang dilaporkan menggunakan konservatsime akan bersifat bias sehingga tidak sesuai dengan fakta dilapangan</w:t>
      </w:r>
      <w:r>
        <w:rPr>
          <w:rFonts w:ascii="Times New Roman" w:hAnsi="Times New Roman" w:cs="Times New Roman"/>
          <w:sz w:val="24"/>
          <w:szCs w:val="24"/>
        </w:rPr>
        <w:t xml:space="preserve">. </w:t>
      </w:r>
      <w:r w:rsidR="005177C4">
        <w:rPr>
          <w:rFonts w:ascii="Times New Roman" w:hAnsi="Times New Roman" w:cs="Times New Roman"/>
          <w:sz w:val="24"/>
          <w:szCs w:val="24"/>
          <w:lang w:val="id-ID"/>
        </w:rPr>
        <w:t>Hal ini karena konservatisme didefinisikan sebagai pengenalan modal dan kerugian yang cepat, sedangkan pengenalan yang lambat pada pendapatan dan keuntungan</w:t>
      </w:r>
      <w:r w:rsidRPr="00EF328F">
        <w:rPr>
          <w:rFonts w:ascii="Times New Roman" w:hAnsi="Times New Roman" w:cs="Times New Roman"/>
          <w:sz w:val="24"/>
          <w:szCs w:val="24"/>
        </w:rPr>
        <w:t xml:space="preserve">, </w:t>
      </w:r>
      <w:proofErr w:type="spellStart"/>
      <w:r w:rsidRPr="00EF328F">
        <w:rPr>
          <w:rFonts w:ascii="Times New Roman" w:hAnsi="Times New Roman" w:cs="Times New Roman"/>
          <w:sz w:val="24"/>
          <w:szCs w:val="24"/>
        </w:rPr>
        <w:t>aset</w:t>
      </w:r>
      <w:proofErr w:type="spellEnd"/>
      <w:r w:rsidRPr="00EF328F">
        <w:rPr>
          <w:rFonts w:ascii="Times New Roman" w:hAnsi="Times New Roman" w:cs="Times New Roman"/>
          <w:sz w:val="24"/>
          <w:szCs w:val="24"/>
        </w:rPr>
        <w:t xml:space="preserve"> </w:t>
      </w:r>
      <w:proofErr w:type="spellStart"/>
      <w:r w:rsidRPr="00EF328F">
        <w:rPr>
          <w:rFonts w:ascii="Times New Roman" w:hAnsi="Times New Roman" w:cs="Times New Roman"/>
          <w:sz w:val="24"/>
          <w:szCs w:val="24"/>
        </w:rPr>
        <w:t>terendah</w:t>
      </w:r>
      <w:proofErr w:type="spellEnd"/>
      <w:r w:rsidRPr="00EF328F">
        <w:rPr>
          <w:rFonts w:ascii="Times New Roman" w:hAnsi="Times New Roman" w:cs="Times New Roman"/>
          <w:sz w:val="24"/>
          <w:szCs w:val="24"/>
        </w:rPr>
        <w:t xml:space="preserve"> dan </w:t>
      </w:r>
      <w:proofErr w:type="spellStart"/>
      <w:r w:rsidRPr="00EF328F">
        <w:rPr>
          <w:rFonts w:ascii="Times New Roman" w:hAnsi="Times New Roman" w:cs="Times New Roman"/>
          <w:sz w:val="24"/>
          <w:szCs w:val="24"/>
        </w:rPr>
        <w:t>kewajiban</w:t>
      </w:r>
      <w:proofErr w:type="spellEnd"/>
      <w:r w:rsidRPr="00EF328F">
        <w:rPr>
          <w:rFonts w:ascii="Times New Roman" w:hAnsi="Times New Roman" w:cs="Times New Roman"/>
          <w:sz w:val="24"/>
          <w:szCs w:val="24"/>
        </w:rPr>
        <w:t xml:space="preserve"> </w:t>
      </w:r>
      <w:proofErr w:type="spellStart"/>
      <w:r w:rsidRPr="00EF328F">
        <w:rPr>
          <w:rFonts w:ascii="Times New Roman" w:hAnsi="Times New Roman" w:cs="Times New Roman"/>
          <w:sz w:val="24"/>
          <w:szCs w:val="24"/>
        </w:rPr>
        <w:t>tertinggi</w:t>
      </w:r>
      <w:proofErr w:type="spellEnd"/>
      <w:r w:rsidRPr="00EF328F">
        <w:rPr>
          <w:rFonts w:ascii="Times New Roman" w:hAnsi="Times New Roman" w:cs="Times New Roman"/>
          <w:sz w:val="24"/>
          <w:szCs w:val="24"/>
        </w:rPr>
        <w:t>.</w:t>
      </w:r>
      <w:r w:rsidR="005177C4">
        <w:rPr>
          <w:rFonts w:ascii="Times New Roman" w:hAnsi="Times New Roman" w:cs="Times New Roman"/>
          <w:sz w:val="24"/>
          <w:szCs w:val="24"/>
          <w:lang w:val="id-ID"/>
        </w:rPr>
        <w:t xml:space="preserve"> Dalam laporan laba rugi yang disampaikan perusahaan akan terdapat hasil yang tak sesuai dengan fakta lapangan dan hasil yang kurang bagus apabila digunakan konservatsime</w:t>
      </w:r>
      <w:r w:rsidRPr="00EF328F">
        <w:rPr>
          <w:rFonts w:ascii="Times New Roman" w:hAnsi="Times New Roman" w:cs="Times New Roman"/>
          <w:sz w:val="24"/>
          <w:szCs w:val="24"/>
        </w:rPr>
        <w:t xml:space="preserve">. </w:t>
      </w:r>
      <w:r w:rsidR="005177C4">
        <w:rPr>
          <w:rFonts w:ascii="Times New Roman" w:hAnsi="Times New Roman" w:cs="Times New Roman"/>
          <w:sz w:val="24"/>
          <w:szCs w:val="24"/>
          <w:lang w:val="id-ID"/>
        </w:rPr>
        <w:t xml:space="preserve"> Aku</w:t>
      </w:r>
      <w:r w:rsidR="00B21ED3">
        <w:rPr>
          <w:rFonts w:ascii="Times New Roman" w:hAnsi="Times New Roman" w:cs="Times New Roman"/>
          <w:sz w:val="24"/>
          <w:szCs w:val="24"/>
        </w:rPr>
        <w:t>n</w:t>
      </w:r>
      <w:r w:rsidR="005177C4">
        <w:rPr>
          <w:rFonts w:ascii="Times New Roman" w:hAnsi="Times New Roman" w:cs="Times New Roman"/>
          <w:sz w:val="24"/>
          <w:szCs w:val="24"/>
          <w:lang w:val="id-ID"/>
        </w:rPr>
        <w:t>tansi konservatif akan menghasilkan nilai laba yang rendah apabila diperbandingkan dengan perhitungan laba secara liberal apabila perusahaan melakukan peningkatan investasi.</w:t>
      </w:r>
      <w:r w:rsidR="006924C6">
        <w:rPr>
          <w:rFonts w:ascii="Times New Roman" w:hAnsi="Times New Roman" w:cs="Times New Roman"/>
          <w:sz w:val="24"/>
          <w:szCs w:val="24"/>
          <w:lang w:val="id-ID"/>
        </w:rPr>
        <w:t xml:space="preserve"> Selain itu, aku</w:t>
      </w:r>
      <w:r w:rsidR="00B21ED3">
        <w:rPr>
          <w:rFonts w:ascii="Times New Roman" w:hAnsi="Times New Roman" w:cs="Times New Roman"/>
          <w:sz w:val="24"/>
          <w:szCs w:val="24"/>
        </w:rPr>
        <w:t>n</w:t>
      </w:r>
      <w:r w:rsidR="006924C6">
        <w:rPr>
          <w:rFonts w:ascii="Times New Roman" w:hAnsi="Times New Roman" w:cs="Times New Roman"/>
          <w:sz w:val="24"/>
          <w:szCs w:val="24"/>
          <w:lang w:val="id-ID"/>
        </w:rPr>
        <w:t>tansi konservatif membuat cadangan tak lagi diakui, managemen yang diberikan menjadi lebih fleksibel dalam pelaporannya dimasa yang akan datang</w:t>
      </w:r>
      <w:r w:rsidRPr="006924C6">
        <w:rPr>
          <w:rFonts w:ascii="Times New Roman" w:hAnsi="Times New Roman" w:cs="Times New Roman"/>
          <w:sz w:val="24"/>
          <w:szCs w:val="24"/>
          <w:lang w:val="id-ID"/>
        </w:rPr>
        <w:t>.</w:t>
      </w:r>
    </w:p>
    <w:p w14:paraId="3F6628C6" w14:textId="77777777" w:rsidR="00730EB1" w:rsidRDefault="00730EB1" w:rsidP="00730EB1">
      <w:pPr>
        <w:pStyle w:val="ListParagraph"/>
        <w:spacing w:after="0" w:line="480" w:lineRule="auto"/>
        <w:ind w:left="284" w:hanging="14"/>
        <w:jc w:val="both"/>
        <w:rPr>
          <w:rFonts w:ascii="Times New Roman" w:hAnsi="Times New Roman" w:cs="Times New Roman"/>
          <w:sz w:val="24"/>
          <w:szCs w:val="24"/>
        </w:rPr>
      </w:pPr>
      <w:proofErr w:type="spellStart"/>
      <w:r w:rsidRPr="00D300C4">
        <w:rPr>
          <w:rFonts w:ascii="Times New Roman" w:hAnsi="Times New Roman" w:cs="Times New Roman"/>
          <w:sz w:val="24"/>
          <w:szCs w:val="24"/>
        </w:rPr>
        <w:t>Konservatisme</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berarti</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bahwa</w:t>
      </w:r>
      <w:proofErr w:type="spellEnd"/>
      <w:r w:rsidRPr="00D300C4">
        <w:rPr>
          <w:rFonts w:ascii="Times New Roman" w:hAnsi="Times New Roman" w:cs="Times New Roman"/>
          <w:sz w:val="24"/>
          <w:szCs w:val="24"/>
        </w:rPr>
        <w:t xml:space="preserve"> data yang </w:t>
      </w:r>
      <w:proofErr w:type="spellStart"/>
      <w:r w:rsidRPr="00D300C4">
        <w:rPr>
          <w:rFonts w:ascii="Times New Roman" w:hAnsi="Times New Roman" w:cs="Times New Roman"/>
          <w:sz w:val="24"/>
          <w:szCs w:val="24"/>
        </w:rPr>
        <w:t>dilaporkan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secara</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konservatif</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tidak</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dapat</w:t>
      </w:r>
      <w:proofErr w:type="spellEnd"/>
      <w:r w:rsidRPr="00D300C4">
        <w:rPr>
          <w:rFonts w:ascii="Times New Roman" w:hAnsi="Times New Roman" w:cs="Times New Roman"/>
          <w:sz w:val="24"/>
          <w:szCs w:val="24"/>
        </w:rPr>
        <w:t xml:space="preserve"> di</w:t>
      </w:r>
      <w:r>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interpretasikan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dengan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benar</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Dengan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penggunaan</w:t>
      </w:r>
      <w:proofErr w:type="spellEnd"/>
      <w:r w:rsidRPr="00D300C4">
        <w:rPr>
          <w:rFonts w:ascii="Times New Roman" w:hAnsi="Times New Roman" w:cs="Times New Roman"/>
          <w:sz w:val="24"/>
          <w:szCs w:val="24"/>
        </w:rPr>
        <w:t xml:space="preserve"> yang </w:t>
      </w:r>
      <w:proofErr w:type="spellStart"/>
      <w:r w:rsidRPr="00D300C4">
        <w:rPr>
          <w:rFonts w:ascii="Times New Roman" w:hAnsi="Times New Roman" w:cs="Times New Roman"/>
          <w:sz w:val="24"/>
          <w:szCs w:val="24"/>
        </w:rPr>
        <w:t>hati-hati</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jumlah</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laporan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cenderung</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rendah</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ketika</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situasinya</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baik</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tetapi</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ketika</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lastRenderedPageBreak/>
        <w:t>situasinya</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buruk</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jumlah</w:t>
      </w:r>
      <w:proofErr w:type="spellEnd"/>
      <w:r w:rsidRPr="00D300C4">
        <w:rPr>
          <w:rFonts w:ascii="Times New Roman" w:hAnsi="Times New Roman" w:cs="Times New Roman"/>
          <w:sz w:val="24"/>
          <w:szCs w:val="24"/>
        </w:rPr>
        <w:t xml:space="preserve"> yang </w:t>
      </w:r>
      <w:proofErr w:type="spellStart"/>
      <w:r w:rsidRPr="00D300C4">
        <w:rPr>
          <w:rFonts w:ascii="Times New Roman" w:hAnsi="Times New Roman" w:cs="Times New Roman"/>
          <w:sz w:val="24"/>
          <w:szCs w:val="24"/>
        </w:rPr>
        <w:t>dilaporkan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relatif</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tinggi</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meskipun</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validasinya</w:t>
      </w:r>
      <w:proofErr w:type="spellEnd"/>
      <w:r w:rsidRPr="00D300C4">
        <w:rPr>
          <w:rFonts w:ascii="Times New Roman" w:hAnsi="Times New Roman" w:cs="Times New Roman"/>
          <w:sz w:val="24"/>
          <w:szCs w:val="24"/>
        </w:rPr>
        <w:t xml:space="preserve"> </w:t>
      </w:r>
      <w:proofErr w:type="spellStart"/>
      <w:r w:rsidRPr="00D300C4">
        <w:rPr>
          <w:rFonts w:ascii="Times New Roman" w:hAnsi="Times New Roman" w:cs="Times New Roman"/>
          <w:sz w:val="24"/>
          <w:szCs w:val="24"/>
        </w:rPr>
        <w:t>lemah</w:t>
      </w:r>
      <w:proofErr w:type="spellEnd"/>
      <w:r>
        <w:rPr>
          <w:rFonts w:ascii="Times New Roman" w:hAnsi="Times New Roman" w:cs="Times New Roman"/>
          <w:sz w:val="24"/>
          <w:szCs w:val="24"/>
        </w:rPr>
        <w:t>.</w:t>
      </w:r>
    </w:p>
    <w:p w14:paraId="4D371CC1"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2.2.4. </w:t>
      </w:r>
      <w:proofErr w:type="spellStart"/>
      <w:r>
        <w:rPr>
          <w:rFonts w:ascii="Times New Roman" w:hAnsi="Times New Roman" w:cs="Times New Roman"/>
          <w:b/>
          <w:sz w:val="24"/>
          <w:szCs w:val="24"/>
        </w:rPr>
        <w:t>Penerapan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Dalam</w:t>
      </w:r>
      <w:proofErr w:type="spellEnd"/>
      <w:r>
        <w:rPr>
          <w:rFonts w:ascii="Times New Roman" w:hAnsi="Times New Roman" w:cs="Times New Roman"/>
          <w:b/>
          <w:sz w:val="24"/>
          <w:szCs w:val="24"/>
        </w:rPr>
        <w:t xml:space="preserve"> Perusahaan</w:t>
      </w:r>
    </w:p>
    <w:p w14:paraId="5656F65F" w14:textId="7823C805" w:rsidR="00730EB1" w:rsidRDefault="006924C6" w:rsidP="00B338E3">
      <w:pPr>
        <w:pStyle w:val="ListParagraph"/>
        <w:spacing w:after="0" w:line="480" w:lineRule="auto"/>
        <w:ind w:left="284" w:firstLine="346"/>
        <w:jc w:val="both"/>
        <w:rPr>
          <w:rFonts w:ascii="Times New Roman" w:hAnsi="Times New Roman" w:cs="Times New Roman"/>
          <w:sz w:val="24"/>
          <w:szCs w:val="24"/>
        </w:rPr>
      </w:pPr>
      <w:r>
        <w:rPr>
          <w:rFonts w:ascii="Times New Roman" w:hAnsi="Times New Roman" w:cs="Times New Roman"/>
          <w:sz w:val="24"/>
          <w:szCs w:val="24"/>
          <w:lang w:val="id-ID"/>
        </w:rPr>
        <w:t>Dalam menyusun laporan keuaangan konservatisme aku</w:t>
      </w:r>
      <w:r w:rsidR="00B21ED3">
        <w:rPr>
          <w:rFonts w:ascii="Times New Roman" w:hAnsi="Times New Roman" w:cs="Times New Roman"/>
          <w:sz w:val="24"/>
          <w:szCs w:val="24"/>
        </w:rPr>
        <w:t>n</w:t>
      </w:r>
      <w:r>
        <w:rPr>
          <w:rFonts w:ascii="Times New Roman" w:hAnsi="Times New Roman" w:cs="Times New Roman"/>
          <w:sz w:val="24"/>
          <w:szCs w:val="24"/>
          <w:lang w:val="id-ID"/>
        </w:rPr>
        <w:t>tansi dapat digunakan sebagai pedoman</w:t>
      </w:r>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Bergantung</w:t>
      </w:r>
      <w:proofErr w:type="spellEnd"/>
      <w:r w:rsidR="00730EB1" w:rsidRPr="000C2EC1">
        <w:rPr>
          <w:rFonts w:ascii="Times New Roman" w:hAnsi="Times New Roman" w:cs="Times New Roman"/>
          <w:sz w:val="24"/>
          <w:szCs w:val="24"/>
        </w:rPr>
        <w:t xml:space="preserve"> pada </w:t>
      </w:r>
      <w:proofErr w:type="spellStart"/>
      <w:r w:rsidR="00730EB1" w:rsidRPr="000C2EC1">
        <w:rPr>
          <w:rFonts w:ascii="Times New Roman" w:hAnsi="Times New Roman" w:cs="Times New Roman"/>
          <w:sz w:val="24"/>
          <w:szCs w:val="24"/>
        </w:rPr>
        <w:t>penerapannya</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angka-angka</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dalam</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laporan</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keuangan</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akan</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berbeda</w:t>
      </w:r>
      <w:proofErr w:type="spellEnd"/>
      <w:r w:rsidR="00730EB1" w:rsidRPr="000C2EC1">
        <w:rPr>
          <w:rFonts w:ascii="Times New Roman" w:hAnsi="Times New Roman" w:cs="Times New Roman"/>
          <w:sz w:val="24"/>
          <w:szCs w:val="24"/>
        </w:rPr>
        <w:t xml:space="preserve">, yang pada </w:t>
      </w:r>
      <w:proofErr w:type="spellStart"/>
      <w:r w:rsidR="00730EB1" w:rsidRPr="000C2EC1">
        <w:rPr>
          <w:rFonts w:ascii="Times New Roman" w:hAnsi="Times New Roman" w:cs="Times New Roman"/>
          <w:sz w:val="24"/>
          <w:szCs w:val="24"/>
        </w:rPr>
        <w:t>akhirnya</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mengarah</w:t>
      </w:r>
      <w:proofErr w:type="spellEnd"/>
      <w:r w:rsidR="00730EB1" w:rsidRPr="000C2EC1">
        <w:rPr>
          <w:rFonts w:ascii="Times New Roman" w:hAnsi="Times New Roman" w:cs="Times New Roman"/>
          <w:sz w:val="24"/>
          <w:szCs w:val="24"/>
        </w:rPr>
        <w:t xml:space="preserve"> pada </w:t>
      </w:r>
      <w:proofErr w:type="spellStart"/>
      <w:r w:rsidR="00730EB1" w:rsidRPr="000C2EC1">
        <w:rPr>
          <w:rFonts w:ascii="Times New Roman" w:hAnsi="Times New Roman" w:cs="Times New Roman"/>
          <w:sz w:val="24"/>
          <w:szCs w:val="24"/>
        </w:rPr>
        <w:t>keuntungan</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konservati</w:t>
      </w:r>
      <w:r w:rsidR="00730EB1">
        <w:rPr>
          <w:rFonts w:ascii="Times New Roman" w:hAnsi="Times New Roman" w:cs="Times New Roman"/>
          <w:sz w:val="24"/>
          <w:szCs w:val="24"/>
        </w:rPr>
        <w:t>f</w:t>
      </w:r>
      <w:proofErr w:type="spellEnd"/>
      <w:r w:rsidR="00730EB1">
        <w:rPr>
          <w:rFonts w:ascii="Times New Roman" w:hAnsi="Times New Roman" w:cs="Times New Roman"/>
          <w:sz w:val="24"/>
          <w:szCs w:val="24"/>
        </w:rPr>
        <w:t xml:space="preserve">. Jika </w:t>
      </w:r>
      <w:proofErr w:type="spellStart"/>
      <w:r w:rsidR="00730EB1">
        <w:rPr>
          <w:rFonts w:ascii="Times New Roman" w:hAnsi="Times New Roman" w:cs="Times New Roman"/>
          <w:sz w:val="24"/>
          <w:szCs w:val="24"/>
        </w:rPr>
        <w:t>suatu</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perusahaan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dihadapkan</w:t>
      </w:r>
      <w:proofErr w:type="spellEnd"/>
      <w:r>
        <w:rPr>
          <w:rFonts w:ascii="Times New Roman" w:hAnsi="Times New Roman" w:cs="Times New Roman"/>
          <w:sz w:val="24"/>
          <w:szCs w:val="24"/>
          <w:lang w:val="id-ID"/>
        </w:rPr>
        <w:t xml:space="preserve"> pada 2 metode aku</w:t>
      </w:r>
      <w:r w:rsidR="00B21ED3">
        <w:rPr>
          <w:rFonts w:ascii="Times New Roman" w:hAnsi="Times New Roman" w:cs="Times New Roman"/>
          <w:sz w:val="24"/>
          <w:szCs w:val="24"/>
        </w:rPr>
        <w:t>n</w:t>
      </w:r>
      <w:r>
        <w:rPr>
          <w:rFonts w:ascii="Times New Roman" w:hAnsi="Times New Roman" w:cs="Times New Roman"/>
          <w:sz w:val="24"/>
          <w:szCs w:val="24"/>
          <w:lang w:val="id-ID"/>
        </w:rPr>
        <w:t>tansi yang berbeda</w:t>
      </w:r>
      <w:r w:rsidR="00730EB1" w:rsidRPr="000C2EC1">
        <w:rPr>
          <w:rFonts w:ascii="Times New Roman" w:hAnsi="Times New Roman" w:cs="Times New Roman"/>
          <w:sz w:val="24"/>
          <w:szCs w:val="24"/>
        </w:rPr>
        <w:t xml:space="preserve">, </w:t>
      </w:r>
      <w:r>
        <w:rPr>
          <w:rFonts w:ascii="Times New Roman" w:hAnsi="Times New Roman" w:cs="Times New Roman"/>
          <w:sz w:val="24"/>
          <w:szCs w:val="24"/>
          <w:lang w:val="id-ID"/>
        </w:rPr>
        <w:t>maka pilihan yang harus diambil bagi perusahaan adalah yang kurang menguntungkan bagi modal perusahaan</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Metode</w:t>
      </w:r>
      <w:proofErr w:type="spellEnd"/>
      <w:r w:rsidR="00730EB1">
        <w:rPr>
          <w:rFonts w:ascii="Times New Roman" w:hAnsi="Times New Roman" w:cs="Times New Roman"/>
          <w:sz w:val="24"/>
          <w:szCs w:val="24"/>
        </w:rPr>
        <w:t xml:space="preserve"> yang </w:t>
      </w:r>
      <w:proofErr w:type="spellStart"/>
      <w:r w:rsidR="00730EB1">
        <w:rPr>
          <w:rFonts w:ascii="Times New Roman" w:hAnsi="Times New Roman" w:cs="Times New Roman"/>
          <w:sz w:val="24"/>
          <w:szCs w:val="24"/>
        </w:rPr>
        <w:t>dipilih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yaitu</w:t>
      </w:r>
      <w:proofErr w:type="spellEnd"/>
      <w:r>
        <w:rPr>
          <w:rFonts w:ascii="Times New Roman" w:hAnsi="Times New Roman" w:cs="Times New Roman"/>
          <w:sz w:val="24"/>
          <w:szCs w:val="24"/>
          <w:lang w:val="id-ID"/>
        </w:rPr>
        <w:t xml:space="preserve"> yang dari metode itu dihasilkan nilai pendapatan dan aset yang paling rendah</w:t>
      </w:r>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atau</w:t>
      </w:r>
      <w:proofErr w:type="spellEnd"/>
      <w:r w:rsidR="00730EB1" w:rsidRPr="000C2EC1">
        <w:rPr>
          <w:rFonts w:ascii="Times New Roman" w:hAnsi="Times New Roman" w:cs="Times New Roman"/>
          <w:sz w:val="24"/>
          <w:szCs w:val="24"/>
        </w:rPr>
        <w:t xml:space="preserve"> </w:t>
      </w:r>
      <w:proofErr w:type="spellStart"/>
      <w:r w:rsidR="00730EB1" w:rsidRPr="000C2EC1">
        <w:rPr>
          <w:rFonts w:ascii="Times New Roman" w:hAnsi="Times New Roman" w:cs="Times New Roman"/>
          <w:sz w:val="24"/>
          <w:szCs w:val="24"/>
        </w:rPr>
        <w:t>metode</w:t>
      </w:r>
      <w:proofErr w:type="spellEnd"/>
      <w:r w:rsidR="00730EB1" w:rsidRPr="000C2EC1">
        <w:rPr>
          <w:rFonts w:ascii="Times New Roman" w:hAnsi="Times New Roman" w:cs="Times New Roman"/>
          <w:sz w:val="24"/>
          <w:szCs w:val="24"/>
        </w:rPr>
        <w:t xml:space="preserve"> yang</w:t>
      </w:r>
      <w:r>
        <w:rPr>
          <w:rFonts w:ascii="Times New Roman" w:hAnsi="Times New Roman" w:cs="Times New Roman"/>
          <w:sz w:val="24"/>
          <w:szCs w:val="24"/>
          <w:lang w:val="id-ID"/>
        </w:rPr>
        <w:t xml:space="preserve"> mana metode tersebut memberikan hasil hutang dan beban yang paling tinggi</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demikian</w:t>
      </w:r>
      <w:proofErr w:type="spellEnd"/>
      <w:r w:rsidR="00730EB1">
        <w:rPr>
          <w:rFonts w:ascii="Times New Roman" w:hAnsi="Times New Roman" w:cs="Times New Roman"/>
          <w:sz w:val="24"/>
          <w:szCs w:val="24"/>
        </w:rPr>
        <w:t xml:space="preserve">, </w:t>
      </w:r>
      <w:r w:rsidR="00B338E3">
        <w:rPr>
          <w:rFonts w:ascii="Times New Roman" w:hAnsi="Times New Roman" w:cs="Times New Roman"/>
          <w:sz w:val="24"/>
          <w:szCs w:val="24"/>
          <w:lang w:val="id-ID"/>
        </w:rPr>
        <w:t>ketika ada keadaaan yang dapat menjadikan perusahaan mengalami rugi, maka modal dan hutang perusahaan harus diakui dengan cepat</w:t>
      </w:r>
      <w:r w:rsidR="00730EB1">
        <w:rPr>
          <w:rFonts w:ascii="Times New Roman" w:hAnsi="Times New Roman" w:cs="Times New Roman"/>
          <w:sz w:val="24"/>
          <w:szCs w:val="24"/>
        </w:rPr>
        <w:t xml:space="preserve"> </w:t>
      </w:r>
      <w:r>
        <w:rPr>
          <w:rFonts w:ascii="Times New Roman" w:hAnsi="Times New Roman" w:cs="Times New Roman"/>
          <w:sz w:val="24"/>
          <w:szCs w:val="24"/>
          <w:lang w:val="id-ID"/>
        </w:rPr>
        <w:t xml:space="preserve">Dan selanjutnya </w:t>
      </w:r>
      <w:proofErr w:type="spellStart"/>
      <w:r w:rsidR="00730EB1">
        <w:rPr>
          <w:rFonts w:ascii="Times New Roman" w:hAnsi="Times New Roman" w:cs="Times New Roman"/>
          <w:sz w:val="24"/>
          <w:szCs w:val="24"/>
        </w:rPr>
        <w:t>apabila</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kondisi membuat perusahaan mendapatkan laba, maka pendapatan atau aset tidaka aka langsung di hak milik, sampai dengan tersampainya kondisi laba yang telah direncanakan</w:t>
      </w:r>
      <w:r w:rsidR="00730EB1">
        <w:rPr>
          <w:rFonts w:ascii="Times New Roman" w:hAnsi="Times New Roman" w:cs="Times New Roman"/>
          <w:sz w:val="24"/>
          <w:szCs w:val="24"/>
        </w:rPr>
        <w:t>.</w:t>
      </w:r>
    </w:p>
    <w:p w14:paraId="613687AE" w14:textId="0FBD6028" w:rsidR="00730EB1" w:rsidRPr="00E711BC" w:rsidRDefault="00730EB1" w:rsidP="00B80927">
      <w:pPr>
        <w:pStyle w:val="ListParagraph"/>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{"citationItems":[{"id":"ITEM-1","itemData":{"abstract":"Akuntansi identik dengan informasi. Informasi akuntansi yang digunakan secara luas oleh pihak eksternal perusahaan adalah laporan keuangan perusahaan yang menyajikan informasi mengenai kinerja dan kondisi perusahaan. Melalui akuntansi keuangan, akuntan berusaha untuk menyederhanakan kegiatan operasional perusahaan (/bisnis) yang bersifat finansial ke dalam lembaran-lembaran yang berisi tulisan dan angka yang kemudian didokumentasikan dan dibagikan kepada pihak-pihak yang merasa berkepentingan dengan dokumen tersebut. Menyajikan informasi yang digunakan publik menuntut suatu pengungkapan yang menyeluruh dan benar baik secara kuantitatif dan kualitatif. Tentu saja mendefinisikan secara operasional dalam praktek akuntansi mengenai luasnya keseluruhan dan tingkatan kebenaran dari seluruh pengungkapan baik kuantitatif dan kualitatif merupakan perdebatan yang tampaknya tidak pernah berakhir. Namun demikian, akuntansi sepakat mengenai acuan kualitas yang harus ada di dalam informasi akuntansi sebagaimana terdapat dalam kerangka konseptual akuntansi. Berkaitan dengan pengungkapan true value ini maka terdapat penerapan suatu konsep yang disebut konservatisme akuntansi yang akan dibahas lebih lanjut. Konservatisme diterapkan karena akuntansi menggunakan dasar akrual dalam membentuk dan menyajikan suatu laporan keuangan perusahaan. Akrual menyebabkan pembentukan nilai akuntansi tidak hanya sekedar nilai riil dari transaksi keuangan, baik yang mengalir masuk dan keluar namun juga menyertakan suatu pencatatan mengenai nilai dari transaksi yang menimbulkan kemungkinan dari masuk dan keluarnya uang di masa mendatang, baik yang disebabkan oleh transaksi dimasa lalu dan di masa sekarang. Dalam kaitan ketidakpastian di masa mendatang inilah kemudian akuntan menerapkan konservatisme yang mengantisipasi ketidakpastian aliran uang masuk dan keluar di masa mendatang karena penggunaan dasar akrual di dalam akuntansi.","author":[{"dropping-particle":"","family":"Savitri","given":"Enni","non-dropping-particle":"","parse-names":false,"suffix":""}],"container-title":"Konservatisme Akuntansi: Cara Pengukuran, Tinjauan Empiris dan Faktor-Faktor yang Mempengaruhinya","id":"ITEM-1","issued":{"date-parts":[["2016"]]},"page":"103","title":"Konservatisme Akuntansi: Cara Pengukuran, Tinjauan Empiris dan Faktor-Faktor yang Mempengaruhinya","type":"article-journal"},"uris":["http://www.mendeley.com/documents/?uuid=54b04531-006a-477e-8d81-51387488e0a4"]}],"mendeley":{"formattedCitation":"(Savitri, 2016)","plainTextFormattedCitation":"(Savitri, 2016)","previouslyFormattedCitation":"(Savitri, 2016)"},"properties":{"noteIndex":0},"schema":"https://github.com/citation-style-language/schema/raw/master/csl-citation.json"}</w:instrText>
      </w:r>
      <w:r>
        <w:rPr>
          <w:rFonts w:ascii="Times New Roman" w:hAnsi="Times New Roman" w:cs="Times New Roman"/>
          <w:sz w:val="24"/>
          <w:szCs w:val="24"/>
        </w:rPr>
        <w:fldChar w:fldCharType="separate"/>
      </w:r>
      <w:r w:rsidRPr="007F6C58">
        <w:rPr>
          <w:rFonts w:ascii="Times New Roman" w:hAnsi="Times New Roman" w:cs="Times New Roman"/>
          <w:noProof/>
          <w:sz w:val="24"/>
          <w:szCs w:val="24"/>
        </w:rPr>
        <w:t>(Savitri, 2016)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B80927">
        <w:rPr>
          <w:rFonts w:ascii="Times New Roman" w:hAnsi="Times New Roman" w:cs="Times New Roman"/>
          <w:sz w:val="24"/>
          <w:szCs w:val="24"/>
          <w:lang w:val="id-ID"/>
        </w:rPr>
        <w:t>menjelaskan bahwa terdapat 4 hal yang dapat menjadi dasar sebuah perusahaan untuk melakukan penerapan konservstisme aku</w:t>
      </w:r>
      <w:r w:rsidR="00B21ED3">
        <w:rPr>
          <w:rFonts w:ascii="Times New Roman" w:hAnsi="Times New Roman" w:cs="Times New Roman"/>
          <w:sz w:val="24"/>
          <w:szCs w:val="24"/>
        </w:rPr>
        <w:t>n</w:t>
      </w:r>
      <w:r w:rsidR="00B80927">
        <w:rPr>
          <w:rFonts w:ascii="Times New Roman" w:hAnsi="Times New Roman" w:cs="Times New Roman"/>
          <w:sz w:val="24"/>
          <w:szCs w:val="24"/>
          <w:lang w:val="id-ID"/>
        </w:rPr>
        <w:t>tansi, diantaranya adalah</w:t>
      </w:r>
      <w:r>
        <w:rPr>
          <w:rFonts w:ascii="Times New Roman" w:hAnsi="Times New Roman" w:cs="Times New Roman"/>
          <w:sz w:val="24"/>
          <w:szCs w:val="24"/>
        </w:rPr>
        <w:t>:</w:t>
      </w:r>
    </w:p>
    <w:p w14:paraId="04001101" w14:textId="77777777" w:rsidR="00730EB1" w:rsidRPr="00183C98" w:rsidRDefault="00730EB1" w:rsidP="00730EB1">
      <w:pPr>
        <w:pStyle w:val="ListParagraph"/>
        <w:numPr>
          <w:ilvl w:val="0"/>
          <w:numId w:val="15"/>
        </w:numPr>
        <w:spacing w:after="0" w:line="480" w:lineRule="auto"/>
        <w:ind w:left="284" w:hanging="284"/>
        <w:jc w:val="both"/>
        <w:rPr>
          <w:rFonts w:ascii="Times New Roman" w:hAnsi="Times New Roman" w:cs="Times New Roman"/>
          <w:i/>
          <w:iCs/>
          <w:sz w:val="24"/>
          <w:szCs w:val="24"/>
        </w:rPr>
      </w:pPr>
      <w:r w:rsidRPr="00183C98">
        <w:rPr>
          <w:rFonts w:ascii="Times New Roman" w:hAnsi="Times New Roman" w:cs="Times New Roman"/>
          <w:i/>
          <w:iCs/>
          <w:sz w:val="24"/>
          <w:szCs w:val="24"/>
        </w:rPr>
        <w:t>Contracting Explanation</w:t>
      </w:r>
    </w:p>
    <w:p w14:paraId="11991155" w14:textId="704CC56B" w:rsidR="00730EB1" w:rsidRDefault="00730EB1" w:rsidP="00B338E3">
      <w:pPr>
        <w:pStyle w:val="ListParagraph"/>
        <w:spacing w:after="0" w:line="480" w:lineRule="auto"/>
        <w:ind w:left="284"/>
        <w:jc w:val="both"/>
        <w:rPr>
          <w:rFonts w:ascii="Times New Roman" w:hAnsi="Times New Roman" w:cs="Times New Roman"/>
          <w:sz w:val="24"/>
          <w:szCs w:val="24"/>
        </w:rPr>
      </w:pPr>
      <w:proofErr w:type="spellStart"/>
      <w:r w:rsidRPr="008A7A25">
        <w:rPr>
          <w:rFonts w:ascii="Times New Roman" w:hAnsi="Times New Roman" w:cs="Times New Roman"/>
          <w:sz w:val="24"/>
          <w:szCs w:val="24"/>
        </w:rPr>
        <w:t>Konservatisme</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adalah</w:t>
      </w:r>
      <w:proofErr w:type="spellEnd"/>
      <w:r w:rsidRPr="008A7A25">
        <w:rPr>
          <w:rFonts w:ascii="Times New Roman" w:hAnsi="Times New Roman" w:cs="Times New Roman"/>
          <w:sz w:val="24"/>
          <w:szCs w:val="24"/>
        </w:rPr>
        <w:t xml:space="preserve"> </w:t>
      </w:r>
      <w:r w:rsidR="00B80927">
        <w:rPr>
          <w:rFonts w:ascii="Times New Roman" w:hAnsi="Times New Roman" w:cs="Times New Roman"/>
          <w:sz w:val="24"/>
          <w:szCs w:val="24"/>
          <w:lang w:val="id-ID"/>
        </w:rPr>
        <w:t>sebuah tindakan guna</w:t>
      </w:r>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membangun</w:t>
      </w:r>
      <w:proofErr w:type="spellEnd"/>
      <w:r w:rsidRPr="008A7A25">
        <w:rPr>
          <w:rFonts w:ascii="Times New Roman" w:hAnsi="Times New Roman" w:cs="Times New Roman"/>
          <w:sz w:val="24"/>
          <w:szCs w:val="24"/>
        </w:rPr>
        <w:t xml:space="preserve"> </w:t>
      </w:r>
      <w:r w:rsidR="00B338E3">
        <w:rPr>
          <w:rFonts w:ascii="Times New Roman" w:hAnsi="Times New Roman" w:cs="Times New Roman"/>
          <w:sz w:val="24"/>
          <w:szCs w:val="24"/>
          <w:lang w:val="id-ID"/>
        </w:rPr>
        <w:t>langkah – langkah untuk membuat</w:t>
      </w:r>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kontrak</w:t>
      </w:r>
      <w:proofErr w:type="spellEnd"/>
      <w:r w:rsidRPr="008A7A25">
        <w:rPr>
          <w:rFonts w:ascii="Times New Roman" w:hAnsi="Times New Roman" w:cs="Times New Roman"/>
          <w:sz w:val="24"/>
          <w:szCs w:val="24"/>
        </w:rPr>
        <w:t xml:space="preserve"> yang </w:t>
      </w:r>
      <w:proofErr w:type="spellStart"/>
      <w:r w:rsidRPr="008A7A25">
        <w:rPr>
          <w:rFonts w:ascii="Times New Roman" w:hAnsi="Times New Roman" w:cs="Times New Roman"/>
          <w:sz w:val="24"/>
          <w:szCs w:val="24"/>
        </w:rPr>
        <w:t>efisien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antara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perusahaan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dengan</w:t>
      </w:r>
      <w:proofErr w:type="spellEnd"/>
      <w:r w:rsidRPr="008A7A25">
        <w:rPr>
          <w:rFonts w:ascii="Times New Roman" w:hAnsi="Times New Roman" w:cs="Times New Roman"/>
          <w:sz w:val="24"/>
          <w:szCs w:val="24"/>
        </w:rPr>
        <w:t xml:space="preserve"> </w:t>
      </w:r>
      <w:r w:rsidR="00B80927">
        <w:rPr>
          <w:rFonts w:ascii="Times New Roman" w:hAnsi="Times New Roman" w:cs="Times New Roman"/>
          <w:sz w:val="24"/>
          <w:szCs w:val="24"/>
          <w:lang w:val="id-ID"/>
        </w:rPr>
        <w:t xml:space="preserve">pihak diluar </w:t>
      </w:r>
      <w:r w:rsidR="00B80927">
        <w:rPr>
          <w:rFonts w:ascii="Times New Roman" w:hAnsi="Times New Roman" w:cs="Times New Roman"/>
          <w:sz w:val="24"/>
          <w:szCs w:val="24"/>
          <w:lang w:val="id-ID"/>
        </w:rPr>
        <w:lastRenderedPageBreak/>
        <w:t>perusahaan</w:t>
      </w:r>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Berdasarkan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pernyataan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kontraktual</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w:t>
      </w:r>
      <w:r>
        <w:rPr>
          <w:rFonts w:ascii="Times New Roman" w:hAnsi="Times New Roman" w:cs="Times New Roman"/>
          <w:sz w:val="24"/>
          <w:szCs w:val="24"/>
        </w:rPr>
        <w:t>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berfungsi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menghindari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informasi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asimetris</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pembayaran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asimetris</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periode</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terbatas</w:t>
      </w:r>
      <w:proofErr w:type="spellEnd"/>
      <w:r w:rsidRPr="008A7A25">
        <w:rPr>
          <w:rFonts w:ascii="Times New Roman" w:hAnsi="Times New Roman" w:cs="Times New Roman"/>
          <w:sz w:val="24"/>
          <w:szCs w:val="24"/>
        </w:rPr>
        <w:t xml:space="preserve">, dan </w:t>
      </w:r>
      <w:r w:rsidR="00B338E3">
        <w:rPr>
          <w:rFonts w:ascii="Times New Roman" w:hAnsi="Times New Roman" w:cs="Times New Roman"/>
          <w:sz w:val="24"/>
          <w:szCs w:val="24"/>
          <w:lang w:val="id-ID"/>
        </w:rPr>
        <w:t>pembatasan moral</w:t>
      </w:r>
      <w:r w:rsidRPr="008A7A25">
        <w:rPr>
          <w:rFonts w:ascii="Times New Roman" w:hAnsi="Times New Roman" w:cs="Times New Roman"/>
          <w:sz w:val="24"/>
          <w:szCs w:val="24"/>
        </w:rPr>
        <w:t xml:space="preserve"> yang </w:t>
      </w:r>
      <w:proofErr w:type="spellStart"/>
      <w:r w:rsidRPr="008A7A25">
        <w:rPr>
          <w:rFonts w:ascii="Times New Roman" w:hAnsi="Times New Roman" w:cs="Times New Roman"/>
          <w:sz w:val="24"/>
          <w:szCs w:val="24"/>
        </w:rPr>
        <w:t>disebabkan</w:t>
      </w:r>
      <w:proofErr w:type="spellEnd"/>
      <w:r w:rsidRPr="008A7A25">
        <w:rPr>
          <w:rFonts w:ascii="Times New Roman" w:hAnsi="Times New Roman" w:cs="Times New Roman"/>
          <w:sz w:val="24"/>
          <w:szCs w:val="24"/>
        </w:rPr>
        <w:t xml:space="preserve"> oleh </w:t>
      </w:r>
      <w:proofErr w:type="spellStart"/>
      <w:r w:rsidRPr="008A7A25">
        <w:rPr>
          <w:rFonts w:ascii="Times New Roman" w:hAnsi="Times New Roman" w:cs="Times New Roman"/>
          <w:sz w:val="24"/>
          <w:szCs w:val="24"/>
        </w:rPr>
        <w:t>pihak-pihak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dengan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kewajiban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terbatas</w:t>
      </w:r>
      <w:proofErr w:type="spellEnd"/>
      <w:r w:rsidRPr="008A7A25">
        <w:rPr>
          <w:rFonts w:ascii="Times New Roman" w:hAnsi="Times New Roman" w:cs="Times New Roman"/>
          <w:sz w:val="24"/>
          <w:szCs w:val="24"/>
        </w:rPr>
        <w:t xml:space="preserve">. </w:t>
      </w:r>
      <w:r w:rsidR="00B80927">
        <w:rPr>
          <w:rFonts w:ascii="Times New Roman" w:hAnsi="Times New Roman" w:cs="Times New Roman"/>
          <w:sz w:val="24"/>
          <w:szCs w:val="24"/>
          <w:lang w:val="id-ID"/>
        </w:rPr>
        <w:t>Hal ini dapat terjadi dikarenakan investor memberikan administrator wewenang dan tugas yang seharusnya diemban oleh investor</w:t>
      </w:r>
      <w:r w:rsidRPr="008A7A25">
        <w:rPr>
          <w:rFonts w:ascii="Times New Roman" w:hAnsi="Times New Roman" w:cs="Times New Roman"/>
          <w:sz w:val="24"/>
          <w:szCs w:val="24"/>
        </w:rPr>
        <w:t xml:space="preserve">, </w:t>
      </w:r>
      <w:r w:rsidR="00B80927">
        <w:rPr>
          <w:rFonts w:ascii="Times New Roman" w:hAnsi="Times New Roman" w:cs="Times New Roman"/>
          <w:sz w:val="24"/>
          <w:szCs w:val="24"/>
          <w:lang w:val="id-ID"/>
        </w:rPr>
        <w:t>akan tetapi kemudian investor tidak memberikan pengawasan yang memadai pada administrator dalam melaksanakan tugas dan wewenang yang diberikan</w:t>
      </w:r>
      <w:r w:rsidRPr="008A7A25">
        <w:rPr>
          <w:rFonts w:ascii="Times New Roman" w:hAnsi="Times New Roman" w:cs="Times New Roman"/>
          <w:sz w:val="24"/>
          <w:szCs w:val="24"/>
        </w:rPr>
        <w:t>.</w:t>
      </w:r>
    </w:p>
    <w:p w14:paraId="383AA5AC" w14:textId="77777777" w:rsidR="00730EB1" w:rsidRDefault="00730EB1" w:rsidP="00730EB1">
      <w:pPr>
        <w:pStyle w:val="ListParagraph"/>
        <w:numPr>
          <w:ilvl w:val="0"/>
          <w:numId w:val="15"/>
        </w:numPr>
        <w:spacing w:after="0" w:line="480" w:lineRule="auto"/>
        <w:ind w:left="284" w:hanging="284"/>
        <w:jc w:val="both"/>
        <w:rPr>
          <w:rFonts w:ascii="Times New Roman" w:hAnsi="Times New Roman" w:cs="Times New Roman"/>
          <w:sz w:val="24"/>
          <w:szCs w:val="24"/>
        </w:rPr>
      </w:pPr>
      <w:r w:rsidRPr="00183C98">
        <w:rPr>
          <w:rFonts w:ascii="Times New Roman" w:hAnsi="Times New Roman" w:cs="Times New Roman"/>
          <w:i/>
          <w:iCs/>
          <w:sz w:val="24"/>
          <w:szCs w:val="24"/>
        </w:rPr>
        <w:t>Litigation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p>
    <w:p w14:paraId="3CF28F60" w14:textId="58E301AE" w:rsidR="00730EB1" w:rsidRDefault="00730EB1" w:rsidP="00065A41">
      <w:pPr>
        <w:pStyle w:val="ListParagraph"/>
        <w:spacing w:after="0" w:line="480" w:lineRule="auto"/>
        <w:ind w:left="284"/>
        <w:jc w:val="both"/>
        <w:rPr>
          <w:rFonts w:ascii="Times New Roman" w:hAnsi="Times New Roman" w:cs="Times New Roman"/>
          <w:sz w:val="24"/>
          <w:szCs w:val="24"/>
        </w:rPr>
      </w:pPr>
      <w:proofErr w:type="spellStart"/>
      <w:r w:rsidRPr="008A7A25">
        <w:rPr>
          <w:rFonts w:ascii="Times New Roman" w:hAnsi="Times New Roman" w:cs="Times New Roman"/>
          <w:sz w:val="24"/>
          <w:szCs w:val="24"/>
        </w:rPr>
        <w:t>Risiko</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litigasi</w:t>
      </w:r>
      <w:proofErr w:type="spellEnd"/>
      <w:r w:rsidRPr="008A7A25">
        <w:rPr>
          <w:rFonts w:ascii="Times New Roman" w:hAnsi="Times New Roman" w:cs="Times New Roman"/>
          <w:sz w:val="24"/>
          <w:szCs w:val="24"/>
        </w:rPr>
        <w:t xml:space="preserve"> </w:t>
      </w:r>
      <w:r w:rsidR="00B80927">
        <w:rPr>
          <w:rFonts w:ascii="Times New Roman" w:hAnsi="Times New Roman" w:cs="Times New Roman"/>
          <w:sz w:val="24"/>
          <w:szCs w:val="24"/>
          <w:lang w:val="id-ID"/>
        </w:rPr>
        <w:t>membahas posisi pihak eksternal yaitu investor dan kreditur</w:t>
      </w:r>
      <w:r w:rsidRPr="008A7A25">
        <w:rPr>
          <w:rFonts w:ascii="Times New Roman" w:hAnsi="Times New Roman" w:cs="Times New Roman"/>
          <w:sz w:val="24"/>
          <w:szCs w:val="24"/>
        </w:rPr>
        <w:t xml:space="preserve">. Investor dan </w:t>
      </w:r>
      <w:proofErr w:type="spellStart"/>
      <w:r w:rsidRPr="008A7A25">
        <w:rPr>
          <w:rFonts w:ascii="Times New Roman" w:hAnsi="Times New Roman" w:cs="Times New Roman"/>
          <w:sz w:val="24"/>
          <w:szCs w:val="24"/>
        </w:rPr>
        <w:t>kreditur</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berhak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atas</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perlindungan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hukum</w:t>
      </w:r>
      <w:proofErr w:type="spellEnd"/>
      <w:r w:rsidRPr="008A7A25">
        <w:rPr>
          <w:rFonts w:ascii="Times New Roman" w:hAnsi="Times New Roman" w:cs="Times New Roman"/>
          <w:sz w:val="24"/>
          <w:szCs w:val="24"/>
        </w:rPr>
        <w:t xml:space="preserve">. </w:t>
      </w:r>
      <w:r w:rsidR="00065A41">
        <w:rPr>
          <w:rFonts w:ascii="Times New Roman" w:hAnsi="Times New Roman" w:cs="Times New Roman"/>
          <w:sz w:val="24"/>
          <w:szCs w:val="24"/>
          <w:lang w:val="id-ID"/>
        </w:rPr>
        <w:t>Risiko letigasi dapat terbentuk karena adanya potensi unik dari sebuah perusahaan yang tak memenuhi apa yang dimau oleh kreditur dan investor</w:t>
      </w:r>
      <w:r w:rsidRPr="008A7A25">
        <w:rPr>
          <w:rFonts w:ascii="Times New Roman" w:hAnsi="Times New Roman" w:cs="Times New Roman"/>
          <w:sz w:val="24"/>
          <w:szCs w:val="24"/>
        </w:rPr>
        <w:t xml:space="preserve">. Karena </w:t>
      </w:r>
      <w:proofErr w:type="spellStart"/>
      <w:r w:rsidRPr="008A7A25">
        <w:rPr>
          <w:rFonts w:ascii="Times New Roman" w:hAnsi="Times New Roman" w:cs="Times New Roman"/>
          <w:sz w:val="24"/>
          <w:szCs w:val="24"/>
        </w:rPr>
        <w:t>adanya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informasi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berlebihan</w:t>
      </w:r>
      <w:proofErr w:type="spellEnd"/>
      <w:r w:rsidRPr="008A7A25">
        <w:rPr>
          <w:rFonts w:ascii="Times New Roman" w:hAnsi="Times New Roman" w:cs="Times New Roman"/>
          <w:sz w:val="24"/>
          <w:szCs w:val="24"/>
        </w:rPr>
        <w:t xml:space="preserve"> yang </w:t>
      </w:r>
      <w:proofErr w:type="spellStart"/>
      <w:r w:rsidRPr="008A7A25">
        <w:rPr>
          <w:rFonts w:ascii="Times New Roman" w:hAnsi="Times New Roman" w:cs="Times New Roman"/>
          <w:sz w:val="24"/>
          <w:szCs w:val="24"/>
        </w:rPr>
        <w:t>terkandung</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dalam</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laporan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keuangan</w:t>
      </w:r>
      <w:proofErr w:type="spellEnd"/>
      <w:r w:rsidRPr="008A7A25">
        <w:rPr>
          <w:rFonts w:ascii="Times New Roman" w:hAnsi="Times New Roman" w:cs="Times New Roman"/>
          <w:sz w:val="24"/>
          <w:szCs w:val="24"/>
        </w:rPr>
        <w:t xml:space="preserve">, investor </w:t>
      </w:r>
      <w:proofErr w:type="spellStart"/>
      <w:r w:rsidRPr="008A7A25">
        <w:rPr>
          <w:rFonts w:ascii="Times New Roman" w:hAnsi="Times New Roman" w:cs="Times New Roman"/>
          <w:sz w:val="24"/>
          <w:szCs w:val="24"/>
        </w:rPr>
        <w:t>dapat</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mengajukan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gugatan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atau</w:t>
      </w:r>
      <w:proofErr w:type="spellEnd"/>
      <w:r w:rsidRPr="008A7A25">
        <w:rPr>
          <w:rFonts w:ascii="Times New Roman" w:hAnsi="Times New Roman" w:cs="Times New Roman"/>
          <w:sz w:val="24"/>
          <w:szCs w:val="24"/>
        </w:rPr>
        <w:t xml:space="preserve"> proses </w:t>
      </w:r>
      <w:proofErr w:type="spellStart"/>
      <w:r w:rsidRPr="008A7A25">
        <w:rPr>
          <w:rFonts w:ascii="Times New Roman" w:hAnsi="Times New Roman" w:cs="Times New Roman"/>
          <w:sz w:val="24"/>
          <w:szCs w:val="24"/>
        </w:rPr>
        <w:t>hukum</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mempertahankan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haknya</w:t>
      </w:r>
      <w:proofErr w:type="spellEnd"/>
      <w:r w:rsidRPr="008A7A25">
        <w:rPr>
          <w:rFonts w:ascii="Times New Roman" w:hAnsi="Times New Roman" w:cs="Times New Roman"/>
          <w:sz w:val="24"/>
          <w:szCs w:val="24"/>
        </w:rPr>
        <w:t xml:space="preserve">. Perusahaan </w:t>
      </w:r>
      <w:proofErr w:type="spellStart"/>
      <w:r w:rsidRPr="008A7A25">
        <w:rPr>
          <w:rFonts w:ascii="Times New Roman" w:hAnsi="Times New Roman" w:cs="Times New Roman"/>
          <w:sz w:val="24"/>
          <w:szCs w:val="24"/>
        </w:rPr>
        <w:t>menggunakan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akuntansi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konservatif</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mencegah</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pengguna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laporan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keuangan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memiliki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ekspektasi</w:t>
      </w:r>
      <w:proofErr w:type="spellEnd"/>
      <w:r w:rsidRPr="008A7A25">
        <w:rPr>
          <w:rFonts w:ascii="Times New Roman" w:hAnsi="Times New Roman" w:cs="Times New Roman"/>
          <w:sz w:val="24"/>
          <w:szCs w:val="24"/>
        </w:rPr>
        <w:t xml:space="preserve"> yang </w:t>
      </w:r>
      <w:proofErr w:type="spellStart"/>
      <w:r w:rsidRPr="008A7A25">
        <w:rPr>
          <w:rFonts w:ascii="Times New Roman" w:hAnsi="Times New Roman" w:cs="Times New Roman"/>
          <w:sz w:val="24"/>
          <w:szCs w:val="24"/>
        </w:rPr>
        <w:t>berlebihan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terhadap</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posisi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keuangan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perusahaan</w:t>
      </w:r>
      <w:proofErr w:type="spellEnd"/>
      <w:r w:rsidRPr="008A7A25">
        <w:rPr>
          <w:rFonts w:ascii="Times New Roman" w:hAnsi="Times New Roman" w:cs="Times New Roman"/>
          <w:sz w:val="24"/>
          <w:szCs w:val="24"/>
        </w:rPr>
        <w:t>.</w:t>
      </w:r>
    </w:p>
    <w:p w14:paraId="40733230" w14:textId="77777777" w:rsidR="00730EB1" w:rsidRDefault="00730EB1" w:rsidP="00730EB1">
      <w:pPr>
        <w:pStyle w:val="ListParagraph"/>
        <w:numPr>
          <w:ilvl w:val="0"/>
          <w:numId w:val="15"/>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Taxation</w:t>
      </w:r>
    </w:p>
    <w:p w14:paraId="1E592CE3" w14:textId="4074B40F" w:rsidR="00730EB1" w:rsidRPr="007F6C58" w:rsidRDefault="00730EB1" w:rsidP="00065A41">
      <w:pPr>
        <w:pStyle w:val="ListParagraph"/>
        <w:spacing w:after="0" w:line="480" w:lineRule="auto"/>
        <w:ind w:left="284"/>
        <w:jc w:val="both"/>
        <w:rPr>
          <w:rFonts w:ascii="Times New Roman" w:hAnsi="Times New Roman" w:cs="Times New Roman"/>
          <w:sz w:val="24"/>
          <w:szCs w:val="24"/>
        </w:rPr>
      </w:pPr>
      <w:proofErr w:type="spellStart"/>
      <w:r w:rsidRPr="008A7A25">
        <w:rPr>
          <w:rFonts w:ascii="Times New Roman" w:hAnsi="Times New Roman" w:cs="Times New Roman"/>
          <w:sz w:val="24"/>
          <w:szCs w:val="24"/>
        </w:rPr>
        <w:t>Akuntansi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konservatif</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diterapkan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mengurangi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per</w:t>
      </w:r>
      <w:r>
        <w:rPr>
          <w:rFonts w:ascii="Times New Roman" w:hAnsi="Times New Roman" w:cs="Times New Roman"/>
          <w:sz w:val="24"/>
          <w:szCs w:val="24"/>
        </w:rPr>
        <w:t>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metode</w:t>
      </w:r>
      <w:proofErr w:type="spellEnd"/>
      <w:r w:rsidRPr="008A7A25">
        <w:rPr>
          <w:rFonts w:ascii="Times New Roman" w:hAnsi="Times New Roman" w:cs="Times New Roman"/>
          <w:sz w:val="24"/>
          <w:szCs w:val="24"/>
        </w:rPr>
        <w:t xml:space="preserve"> yang </w:t>
      </w:r>
      <w:proofErr w:type="spellStart"/>
      <w:r w:rsidRPr="008A7A25">
        <w:rPr>
          <w:rFonts w:ascii="Times New Roman" w:hAnsi="Times New Roman" w:cs="Times New Roman"/>
          <w:sz w:val="24"/>
          <w:szCs w:val="24"/>
        </w:rPr>
        <w:t>lebih</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konservatif</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mengurangi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biaya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pajak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jika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diiz</w:t>
      </w:r>
      <w:r>
        <w:rPr>
          <w:rFonts w:ascii="Times New Roman" w:hAnsi="Times New Roman" w:cs="Times New Roman"/>
          <w:sz w:val="24"/>
          <w:szCs w:val="24"/>
        </w:rPr>
        <w:t>inkan</w:t>
      </w:r>
      <w:proofErr w:type="spellEnd"/>
      <w:r>
        <w:rPr>
          <w:rFonts w:ascii="Times New Roman" w:hAnsi="Times New Roman" w:cs="Times New Roman"/>
          <w:sz w:val="24"/>
          <w:szCs w:val="24"/>
        </w:rPr>
        <w:t xml:space="preserve"> oleh SCO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ketentuan</w:t>
      </w:r>
      <w:proofErr w:type="spellEnd"/>
      <w:r w:rsidRPr="008A7A25">
        <w:rPr>
          <w:rFonts w:ascii="Times New Roman" w:hAnsi="Times New Roman" w:cs="Times New Roman"/>
          <w:sz w:val="24"/>
          <w:szCs w:val="24"/>
        </w:rPr>
        <w:t xml:space="preserve"> yang </w:t>
      </w:r>
      <w:r w:rsidR="00065A41">
        <w:rPr>
          <w:rFonts w:ascii="Times New Roman" w:hAnsi="Times New Roman" w:cs="Times New Roman"/>
          <w:sz w:val="24"/>
          <w:szCs w:val="24"/>
          <w:lang w:val="id-ID"/>
        </w:rPr>
        <w:t>boleh dilakukan</w:t>
      </w:r>
      <w:r w:rsidRPr="008A7A25">
        <w:rPr>
          <w:rFonts w:ascii="Times New Roman" w:hAnsi="Times New Roman" w:cs="Times New Roman"/>
          <w:sz w:val="24"/>
          <w:szCs w:val="24"/>
        </w:rPr>
        <w:t xml:space="preserve"> ole</w:t>
      </w:r>
      <w:r w:rsidR="00065A41">
        <w:rPr>
          <w:rFonts w:ascii="Times New Roman" w:hAnsi="Times New Roman" w:cs="Times New Roman"/>
          <w:sz w:val="24"/>
          <w:szCs w:val="24"/>
        </w:rPr>
        <w:t xml:space="preserve">h </w:t>
      </w:r>
      <w:proofErr w:type="spellStart"/>
      <w:r w:rsidR="00065A41">
        <w:rPr>
          <w:rFonts w:ascii="Times New Roman" w:hAnsi="Times New Roman" w:cs="Times New Roman"/>
          <w:sz w:val="24"/>
          <w:szCs w:val="24"/>
        </w:rPr>
        <w:t>standar</w:t>
      </w:r>
      <w:proofErr w:type="spellEnd"/>
      <w:r w:rsidR="00065A41">
        <w:rPr>
          <w:rFonts w:ascii="Times New Roman" w:hAnsi="Times New Roman" w:cs="Times New Roman"/>
          <w:sz w:val="24"/>
          <w:szCs w:val="24"/>
        </w:rPr>
        <w:t xml:space="preserve"> </w:t>
      </w:r>
      <w:proofErr w:type="spellStart"/>
      <w:r w:rsidR="00065A41">
        <w:rPr>
          <w:rFonts w:ascii="Times New Roman" w:hAnsi="Times New Roman" w:cs="Times New Roman"/>
          <w:sz w:val="24"/>
          <w:szCs w:val="24"/>
        </w:rPr>
        <w:t>akuntansi</w:t>
      </w:r>
      <w:proofErr w:type="spellEnd"/>
      <w:r w:rsidR="00065A41">
        <w:rPr>
          <w:rFonts w:ascii="Times New Roman" w:hAnsi="Times New Roman" w:cs="Times New Roman"/>
          <w:sz w:val="24"/>
          <w:szCs w:val="24"/>
        </w:rPr>
        <w:t xml:space="preserve"> </w:t>
      </w:r>
      <w:proofErr w:type="spellStart"/>
      <w:r w:rsidR="00065A41">
        <w:rPr>
          <w:rFonts w:ascii="Times New Roman" w:hAnsi="Times New Roman" w:cs="Times New Roman"/>
          <w:sz w:val="24"/>
          <w:szCs w:val="24"/>
        </w:rPr>
        <w:t>tetapi</w:t>
      </w:r>
      <w:proofErr w:type="spellEnd"/>
      <w:r w:rsidR="00065A41">
        <w:rPr>
          <w:rFonts w:ascii="Times New Roman" w:hAnsi="Times New Roman" w:cs="Times New Roman"/>
          <w:sz w:val="24"/>
          <w:szCs w:val="24"/>
        </w:rPr>
        <w:t xml:space="preserve"> t</w:t>
      </w:r>
      <w:r w:rsidR="00065A41">
        <w:rPr>
          <w:rFonts w:ascii="Times New Roman" w:hAnsi="Times New Roman" w:cs="Times New Roman"/>
          <w:sz w:val="24"/>
          <w:szCs w:val="24"/>
          <w:lang w:val="id-ID"/>
        </w:rPr>
        <w:t>ak</w:t>
      </w:r>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diizinkan</w:t>
      </w:r>
      <w:proofErr w:type="spellEnd"/>
      <w:r w:rsidRPr="008A7A25">
        <w:rPr>
          <w:rFonts w:ascii="Times New Roman" w:hAnsi="Times New Roman" w:cs="Times New Roman"/>
          <w:sz w:val="24"/>
          <w:szCs w:val="24"/>
        </w:rPr>
        <w:t xml:space="preserve"> oleh </w:t>
      </w:r>
      <w:proofErr w:type="spellStart"/>
      <w:r w:rsidRPr="008A7A25">
        <w:rPr>
          <w:rFonts w:ascii="Times New Roman" w:hAnsi="Times New Roman" w:cs="Times New Roman"/>
          <w:sz w:val="24"/>
          <w:szCs w:val="24"/>
        </w:rPr>
        <w:t>perpajakan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lastRenderedPageBreak/>
        <w:t>sebagai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berikut</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Namun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aspek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pajak</w:t>
      </w:r>
      <w:proofErr w:type="spellEnd"/>
      <w:r w:rsidR="00065A41">
        <w:rPr>
          <w:rFonts w:ascii="Times New Roman" w:hAnsi="Times New Roman" w:cs="Times New Roman"/>
          <w:sz w:val="24"/>
          <w:szCs w:val="24"/>
          <w:lang w:val="id-ID"/>
        </w:rPr>
        <w:t xml:space="preserve"> masih akan menjadi bahan untuk manajemen dalam </w:t>
      </w:r>
      <w:proofErr w:type="spellStart"/>
      <w:r w:rsidRPr="008A7A25">
        <w:rPr>
          <w:rFonts w:ascii="Times New Roman" w:hAnsi="Times New Roman" w:cs="Times New Roman"/>
          <w:sz w:val="24"/>
          <w:szCs w:val="24"/>
        </w:rPr>
        <w:t>menggunakan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akuntansi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konservatif</w:t>
      </w:r>
      <w:proofErr w:type="spellEnd"/>
      <w:r w:rsidRPr="008A7A25">
        <w:rPr>
          <w:rFonts w:ascii="Times New Roman" w:hAnsi="Times New Roman" w:cs="Times New Roman"/>
          <w:sz w:val="24"/>
          <w:szCs w:val="24"/>
        </w:rPr>
        <w:t>.</w:t>
      </w:r>
    </w:p>
    <w:p w14:paraId="5E1BC4F3" w14:textId="77777777" w:rsidR="00730EB1" w:rsidRDefault="00730EB1" w:rsidP="00730EB1">
      <w:pPr>
        <w:pStyle w:val="ListParagraph"/>
        <w:numPr>
          <w:ilvl w:val="0"/>
          <w:numId w:val="15"/>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Regulation</w:t>
      </w:r>
    </w:p>
    <w:p w14:paraId="6A5F78DD" w14:textId="3C26E32E" w:rsidR="00730EB1" w:rsidRPr="00F455C7" w:rsidRDefault="00730EB1" w:rsidP="00065A41">
      <w:pPr>
        <w:pStyle w:val="ListParagraph"/>
        <w:spacing w:after="0" w:line="480" w:lineRule="auto"/>
        <w:ind w:left="284"/>
        <w:jc w:val="both"/>
        <w:rPr>
          <w:rFonts w:ascii="Times New Roman" w:hAnsi="Times New Roman" w:cs="Times New Roman"/>
          <w:sz w:val="24"/>
          <w:szCs w:val="24"/>
        </w:rPr>
      </w:pPr>
      <w:proofErr w:type="spellStart"/>
      <w:r w:rsidRPr="008A7A25">
        <w:rPr>
          <w:rFonts w:ascii="Times New Roman" w:hAnsi="Times New Roman" w:cs="Times New Roman"/>
          <w:sz w:val="24"/>
          <w:szCs w:val="24"/>
        </w:rPr>
        <w:t>Otoritas</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pengatur</w:t>
      </w:r>
      <w:proofErr w:type="spellEnd"/>
      <w:r w:rsidRPr="008A7A25">
        <w:rPr>
          <w:rFonts w:ascii="Times New Roman" w:hAnsi="Times New Roman" w:cs="Times New Roman"/>
          <w:sz w:val="24"/>
          <w:szCs w:val="24"/>
        </w:rPr>
        <w:t xml:space="preserve"> </w:t>
      </w:r>
      <w:r w:rsidR="00065A41">
        <w:rPr>
          <w:rFonts w:ascii="Times New Roman" w:hAnsi="Times New Roman" w:cs="Times New Roman"/>
          <w:sz w:val="24"/>
          <w:szCs w:val="24"/>
          <w:lang w:val="id-ID"/>
        </w:rPr>
        <w:t>meciptakan</w:t>
      </w:r>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beberapa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lampiran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pelaporan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keuangan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memastikan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bahwa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laporan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keuangan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disiapkan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secara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konservatif</w:t>
      </w:r>
      <w:proofErr w:type="spellEnd"/>
      <w:r w:rsidRPr="008A7A25">
        <w:rPr>
          <w:rFonts w:ascii="Times New Roman" w:hAnsi="Times New Roman" w:cs="Times New Roman"/>
          <w:sz w:val="24"/>
          <w:szCs w:val="24"/>
        </w:rPr>
        <w:t xml:space="preserve">. </w:t>
      </w:r>
      <w:r w:rsidR="00065A41">
        <w:rPr>
          <w:rFonts w:ascii="Times New Roman" w:hAnsi="Times New Roman" w:cs="Times New Roman"/>
          <w:sz w:val="24"/>
          <w:szCs w:val="24"/>
          <w:lang w:val="id-ID"/>
        </w:rPr>
        <w:t xml:space="preserve">Beberapa negara yang dapat diatur memiliki tingkat konservatif yang lebih tinggi dari pada negara yang </w:t>
      </w:r>
      <w:proofErr w:type="spellStart"/>
      <w:r w:rsidRPr="008A7A25">
        <w:rPr>
          <w:rFonts w:ascii="Times New Roman" w:hAnsi="Times New Roman" w:cs="Times New Roman"/>
          <w:sz w:val="24"/>
          <w:szCs w:val="24"/>
        </w:rPr>
        <w:t>kurang</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diatur</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Manajemen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diberikan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beberapa</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pilihan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untuk</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melakukan</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akuntansi</w:t>
      </w:r>
      <w:proofErr w:type="spellEnd"/>
      <w:r w:rsidRPr="008A7A25">
        <w:rPr>
          <w:rFonts w:ascii="Times New Roman" w:hAnsi="Times New Roman" w:cs="Times New Roman"/>
          <w:sz w:val="24"/>
          <w:szCs w:val="24"/>
        </w:rPr>
        <w:t xml:space="preserve"> </w:t>
      </w:r>
      <w:proofErr w:type="spellStart"/>
      <w:r w:rsidRPr="008A7A25">
        <w:rPr>
          <w:rFonts w:ascii="Times New Roman" w:hAnsi="Times New Roman" w:cs="Times New Roman"/>
          <w:sz w:val="24"/>
          <w:szCs w:val="24"/>
        </w:rPr>
        <w:t>konservatif</w:t>
      </w:r>
      <w:proofErr w:type="spellEnd"/>
      <w:r>
        <w:rPr>
          <w:rFonts w:ascii="Times New Roman" w:hAnsi="Times New Roman" w:cs="Times New Roman"/>
          <w:sz w:val="24"/>
          <w:szCs w:val="24"/>
        </w:rPr>
        <w:t>.</w:t>
      </w:r>
    </w:p>
    <w:p w14:paraId="6BACA746"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proofErr w:type="gramStart"/>
      <w:r>
        <w:rPr>
          <w:rFonts w:ascii="Times New Roman" w:hAnsi="Times New Roman" w:cs="Times New Roman"/>
          <w:b/>
          <w:sz w:val="24"/>
          <w:szCs w:val="24"/>
        </w:rPr>
        <w:t>5.Pengukuran</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p>
    <w:p w14:paraId="599A2555" w14:textId="2E789EB0" w:rsidR="00730EB1" w:rsidRDefault="00730EB1" w:rsidP="00065A41">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{"citationItems":[{"id":"ITEM-1","itemData":{"abstract":"Akuntansi identik dengan informasi. Informasi akuntansi yang digunakan secara luas oleh pihak eksternal perusahaan adalah laporan keuangan perusahaan yang menyajikan informasi mengenai kinerja dan kondisi perusahaan. Melalui akuntansi keuangan, akuntan berusaha untuk menyederhanakan kegiatan operasional perusahaan (/bisnis) yang bersifat finansial ke dalam lembaran-lembaran yang berisi tulisan dan angka yang kemudian didokumentasikan dan dibagikan kepada pihak-pihak yang merasa berkepentingan dengan dokumen tersebut. Menyajikan informasi yang digunakan publik menuntut suatu pengungkapan yang menyeluruh dan benar baik secara kuantitatif dan kualitatif. Tentu saja mendefinisikan secara operasional dalam praktek akuntansi mengenai luasnya keseluruhan dan tingkatan kebenaran dari seluruh pengungkapan baik kuantitatif dan kualitatif merupakan perdebatan yang tampaknya tidak pernah berakhir. Namun demikian, akuntansi sepakat mengenai acuan kualitas yang harus ada di dalam informasi akuntansi sebagaimana terdapat dalam kerangka konseptual akuntansi. Berkaitan dengan pengungkapan true value ini maka terdapat penerapan suatu konsep yang disebut konservatisme akuntansi yang akan dibahas lebih lanjut. Konservatisme diterapkan karena akuntansi menggunakan dasar akrual dalam membentuk dan menyajikan suatu laporan keuangan perusahaan. Akrual menyebabkan pembentukan nilai akuntansi tidak hanya sekedar nilai riil dari transaksi keuangan, baik yang mengalir masuk dan keluar namun juga menyertakan suatu pencatatan mengenai nilai dari transaksi yang menimbulkan kemungkinan dari masuk dan keluarnya uang di masa mendatang, baik yang disebabkan oleh transaksi dimasa lalu dan di masa sekarang. Dalam kaitan ketidakpastian di masa mendatang inilah kemudian akuntan menerapkan konservatisme yang mengantisipasi ketidakpastian aliran uang masuk dan keluar di masa mendatang karena penggunaan dasar akrual di dalam akuntansi.","author":[{"dropping-particle":"","family":"Savitri","given":"Enni","non-dropping-particle":"","parse-names":false,"suffix":""}],"container-title":"Konservatisme Akuntansi: Cara Pengukuran, Tinjauan Empiris dan Faktor-Faktor yang Mempengaruhinya","id":"ITEM-1","issued":{"date-parts":[["2016"]]},"page":"103","title":"Konservatisme Akuntansi: Cara Pengukuran, Tinjauan Empiris dan Faktor-Faktor yang Mempengaruhinya","type":"article-journal"},"uris":["http://www.mendeley.com/documents/?uuid=54b04531-006a-477e-8d81-51387488e0a4"]}],"mendeley":{"formattedCitation":"(Savitri, 2016)","plainTextFormattedCitation":"(Savitri, 2016)","previouslyFormattedCitation":"(Savitri, 2016)"},"properties":{"noteIndex":0},"schema":"https://github.com/citation-style-language/schema/raw/master/csl-citation.json"}</w:instrText>
      </w:r>
      <w:r>
        <w:rPr>
          <w:rFonts w:ascii="Times New Roman" w:hAnsi="Times New Roman" w:cs="Times New Roman"/>
          <w:sz w:val="24"/>
          <w:szCs w:val="24"/>
        </w:rPr>
        <w:fldChar w:fldCharType="separate"/>
      </w:r>
      <w:r w:rsidRPr="007F6C58">
        <w:rPr>
          <w:rFonts w:ascii="Times New Roman" w:hAnsi="Times New Roman" w:cs="Times New Roman"/>
          <w:noProof/>
          <w:sz w:val="24"/>
          <w:szCs w:val="24"/>
        </w:rPr>
        <w:t>(Savitri, 2016)</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membagi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w:t>
      </w:r>
      <w:r w:rsidR="00065A41">
        <w:rPr>
          <w:rFonts w:ascii="Times New Roman" w:hAnsi="Times New Roman" w:cs="Times New Roman"/>
          <w:sz w:val="24"/>
          <w:szCs w:val="24"/>
          <w:lang w:val="id-ID"/>
        </w:rPr>
        <w:t xml:space="preserve"> disajikan data tentang 3 ukuran yang dikelompokkan berdasarkan pendekatan yang sesuai</w:t>
      </w:r>
      <w:r>
        <w:rPr>
          <w:rFonts w:ascii="Times New Roman" w:hAnsi="Times New Roman" w:cs="Times New Roman"/>
          <w:sz w:val="24"/>
          <w:szCs w:val="24"/>
        </w:rPr>
        <w:t>.</w:t>
      </w:r>
    </w:p>
    <w:p w14:paraId="0997264B" w14:textId="77777777" w:rsidR="00730EB1" w:rsidRPr="009D2DF2" w:rsidRDefault="00730EB1" w:rsidP="00730EB1">
      <w:pPr>
        <w:pStyle w:val="ListParagraph"/>
        <w:numPr>
          <w:ilvl w:val="0"/>
          <w:numId w:val="7"/>
        </w:numPr>
        <w:spacing w:after="0" w:line="480" w:lineRule="auto"/>
        <w:ind w:left="284" w:hanging="284"/>
        <w:jc w:val="both"/>
        <w:rPr>
          <w:rFonts w:ascii="Times New Roman" w:hAnsi="Times New Roman" w:cs="Times New Roman"/>
          <w:i/>
          <w:sz w:val="24"/>
          <w:szCs w:val="24"/>
        </w:rPr>
      </w:pPr>
      <w:r w:rsidRPr="009D2DF2">
        <w:rPr>
          <w:rFonts w:ascii="Times New Roman" w:hAnsi="Times New Roman" w:cs="Times New Roman"/>
          <w:i/>
          <w:sz w:val="24"/>
          <w:szCs w:val="24"/>
        </w:rPr>
        <w:t>Earnings/stock return relation measures</w:t>
      </w:r>
    </w:p>
    <w:p w14:paraId="06A4BAC1" w14:textId="182E0223" w:rsidR="00730EB1" w:rsidRDefault="00730EB1" w:rsidP="00B338E3">
      <w:pPr>
        <w:pStyle w:val="ListParagraph"/>
        <w:spacing w:after="0" w:line="480" w:lineRule="auto"/>
        <w:ind w:left="284"/>
        <w:jc w:val="both"/>
        <w:rPr>
          <w:rFonts w:ascii="Times New Roman" w:hAnsi="Times New Roman" w:cs="Times New Roman"/>
          <w:sz w:val="24"/>
          <w:szCs w:val="24"/>
        </w:rPr>
      </w:pPr>
      <w:proofErr w:type="spellStart"/>
      <w:r w:rsidRPr="00067747">
        <w:rPr>
          <w:rFonts w:ascii="Times New Roman" w:hAnsi="Times New Roman" w:cs="Times New Roman"/>
          <w:sz w:val="24"/>
          <w:szCs w:val="24"/>
        </w:rPr>
        <w:t>Konservatisme</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menyatakan</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bahwa</w:t>
      </w:r>
      <w:proofErr w:type="spellEnd"/>
      <w:r w:rsidR="00B338E3">
        <w:rPr>
          <w:rFonts w:ascii="Times New Roman" w:hAnsi="Times New Roman" w:cs="Times New Roman"/>
          <w:sz w:val="24"/>
          <w:szCs w:val="24"/>
          <w:lang w:val="id-ID"/>
        </w:rPr>
        <w:t xml:space="preserve"> ada kemungkinan baik dan buruk pada</w:t>
      </w:r>
      <w:r w:rsidRPr="00067747">
        <w:rPr>
          <w:rFonts w:ascii="Times New Roman" w:hAnsi="Times New Roman" w:cs="Times New Roman"/>
          <w:sz w:val="24"/>
          <w:szCs w:val="24"/>
        </w:rPr>
        <w:t xml:space="preserve">. </w:t>
      </w:r>
      <w:r w:rsidR="00065A41">
        <w:rPr>
          <w:rFonts w:ascii="Times New Roman" w:hAnsi="Times New Roman" w:cs="Times New Roman"/>
          <w:sz w:val="24"/>
          <w:szCs w:val="24"/>
          <w:lang w:val="id-ID"/>
        </w:rPr>
        <w:t>Harus ada identifikasi secara instan pada berita yang membawa kerugian pada perusahaan</w:t>
      </w:r>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artinya</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berita</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buruk</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lebih</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cepat</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menghasilkan</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laba</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daripada</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berita</w:t>
      </w:r>
      <w:proofErr w:type="spellEnd"/>
      <w:r w:rsidRPr="00067747">
        <w:rPr>
          <w:rFonts w:ascii="Times New Roman" w:hAnsi="Times New Roman" w:cs="Times New Roman"/>
          <w:sz w:val="24"/>
          <w:szCs w:val="24"/>
        </w:rPr>
        <w:t xml:space="preserve"> </w:t>
      </w:r>
      <w:proofErr w:type="spellStart"/>
      <w:r w:rsidRPr="00067747">
        <w:rPr>
          <w:rFonts w:ascii="Times New Roman" w:hAnsi="Times New Roman" w:cs="Times New Roman"/>
          <w:sz w:val="24"/>
          <w:szCs w:val="24"/>
        </w:rPr>
        <w:t>baik</w:t>
      </w:r>
      <w:proofErr w:type="spellEnd"/>
      <w:r w:rsidRPr="00067747">
        <w:rPr>
          <w:rFonts w:ascii="Times New Roman" w:hAnsi="Times New Roman" w:cs="Times New Roman"/>
          <w:sz w:val="24"/>
          <w:szCs w:val="24"/>
        </w:rPr>
        <w:t>.</w:t>
      </w:r>
    </w:p>
    <w:p w14:paraId="789D37BB" w14:textId="77777777" w:rsidR="00730EB1" w:rsidRPr="009D2DF2" w:rsidRDefault="00730EB1" w:rsidP="00730EB1">
      <w:pPr>
        <w:pStyle w:val="ListParagraph"/>
        <w:numPr>
          <w:ilvl w:val="0"/>
          <w:numId w:val="7"/>
        </w:numPr>
        <w:spacing w:after="0" w:line="480" w:lineRule="auto"/>
        <w:ind w:left="284" w:hanging="284"/>
        <w:jc w:val="both"/>
        <w:rPr>
          <w:rFonts w:ascii="Times New Roman" w:hAnsi="Times New Roman" w:cs="Times New Roman"/>
          <w:i/>
          <w:sz w:val="24"/>
          <w:szCs w:val="24"/>
        </w:rPr>
      </w:pPr>
      <w:r w:rsidRPr="009D2DF2">
        <w:rPr>
          <w:rFonts w:ascii="Times New Roman" w:hAnsi="Times New Roman" w:cs="Times New Roman"/>
          <w:i/>
          <w:sz w:val="24"/>
          <w:szCs w:val="24"/>
        </w:rPr>
        <w:t>Earnings/accrual measures</w:t>
      </w:r>
    </w:p>
    <w:p w14:paraId="426FF4EC" w14:textId="77777777" w:rsidR="00730EB1" w:rsidRPr="00E711BC" w:rsidRDefault="00730EB1" w:rsidP="00730EB1">
      <w:pPr>
        <w:pStyle w:val="ListParagraph"/>
        <w:spacing w:after="0" w:line="48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Pengukuran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earnings/accrual measures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lain:</w:t>
      </w:r>
    </w:p>
    <w:p w14:paraId="5C13E277" w14:textId="77777777" w:rsidR="00730EB1" w:rsidRDefault="00730EB1" w:rsidP="00730EB1">
      <w:pPr>
        <w:pStyle w:val="ListParagraph"/>
        <w:numPr>
          <w:ilvl w:val="0"/>
          <w:numId w:val="8"/>
        </w:numPr>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Model </w:t>
      </w:r>
      <w:proofErr w:type="spellStart"/>
      <w:r>
        <w:rPr>
          <w:rFonts w:ascii="Times New Roman" w:hAnsi="Times New Roman" w:cs="Times New Roman"/>
          <w:sz w:val="24"/>
          <w:szCs w:val="24"/>
        </w:rPr>
        <w:t>Gively</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Hayn</w:t>
      </w:r>
      <w:proofErr w:type="spellEnd"/>
      <w:r>
        <w:rPr>
          <w:rFonts w:ascii="Times New Roman" w:hAnsi="Times New Roman" w:cs="Times New Roman"/>
          <w:sz w:val="24"/>
          <w:szCs w:val="24"/>
        </w:rPr>
        <w:t xml:space="preserve"> (2000)</w:t>
      </w:r>
    </w:p>
    <w:p w14:paraId="01E3DC2E" w14:textId="77777777" w:rsidR="00730EB1" w:rsidRDefault="00730EB1" w:rsidP="00730EB1">
      <w:pPr>
        <w:pStyle w:val="ListParagraph"/>
        <w:spacing w:after="0" w:line="480" w:lineRule="auto"/>
        <w:ind w:left="567" w:firstLine="63"/>
        <w:jc w:val="both"/>
        <w:rPr>
          <w:rFonts w:ascii="Times New Roman" w:hAnsi="Times New Roman" w:cs="Times New Roman"/>
          <w:sz w:val="24"/>
          <w:szCs w:val="24"/>
        </w:rPr>
      </w:pPr>
      <w:proofErr w:type="spellStart"/>
      <w:r w:rsidRPr="00BC6D55">
        <w:rPr>
          <w:rFonts w:ascii="Times New Roman" w:hAnsi="Times New Roman" w:cs="Times New Roman"/>
          <w:sz w:val="24"/>
          <w:szCs w:val="24"/>
        </w:rPr>
        <w:t>Givoly</w:t>
      </w:r>
      <w:proofErr w:type="spellEnd"/>
      <w:r w:rsidRPr="00BC6D55">
        <w:rPr>
          <w:rFonts w:ascii="Times New Roman" w:hAnsi="Times New Roman" w:cs="Times New Roman"/>
          <w:sz w:val="24"/>
          <w:szCs w:val="24"/>
        </w:rPr>
        <w:t xml:space="preserve"> dan </w:t>
      </w:r>
      <w:proofErr w:type="spellStart"/>
      <w:r w:rsidRPr="00BC6D55">
        <w:rPr>
          <w:rFonts w:ascii="Times New Roman" w:hAnsi="Times New Roman" w:cs="Times New Roman"/>
          <w:sz w:val="24"/>
          <w:szCs w:val="24"/>
        </w:rPr>
        <w:t>Hyan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telah</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berfokus</w:t>
      </w:r>
      <w:proofErr w:type="spellEnd"/>
      <w:r w:rsidRPr="00BC6D55">
        <w:rPr>
          <w:rFonts w:ascii="Times New Roman" w:hAnsi="Times New Roman" w:cs="Times New Roman"/>
          <w:sz w:val="24"/>
          <w:szCs w:val="24"/>
        </w:rPr>
        <w:t xml:space="preserve"> pada </w:t>
      </w:r>
      <w:proofErr w:type="spellStart"/>
      <w:r w:rsidRPr="00BC6D55">
        <w:rPr>
          <w:rFonts w:ascii="Times New Roman" w:hAnsi="Times New Roman" w:cs="Times New Roman"/>
          <w:sz w:val="24"/>
          <w:szCs w:val="24"/>
        </w:rPr>
        <w:t>dampak</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r w:rsidRPr="008B46D0">
        <w:rPr>
          <w:rFonts w:ascii="Times New Roman" w:hAnsi="Times New Roman" w:cs="Times New Roman"/>
          <w:sz w:val="24"/>
          <w:szCs w:val="24"/>
        </w:rPr>
        <w:t>pada</w:t>
      </w:r>
      <w:proofErr w:type="gram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informasi</w:t>
      </w:r>
      <w:proofErr w:type="spellEnd"/>
      <w:r w:rsidRPr="008B46D0">
        <w:rPr>
          <w:rFonts w:ascii="Times New Roman" w:hAnsi="Times New Roman" w:cs="Times New Roman"/>
          <w:sz w:val="24"/>
          <w:szCs w:val="24"/>
        </w:rPr>
        <w:t xml:space="preserve"> profit </w:t>
      </w:r>
      <w:proofErr w:type="spellStart"/>
      <w:r w:rsidRPr="008B46D0">
        <w:rPr>
          <w:rFonts w:ascii="Times New Roman" w:hAnsi="Times New Roman" w:cs="Times New Roman"/>
          <w:sz w:val="24"/>
          <w:szCs w:val="24"/>
        </w:rPr>
        <w:t>hilang</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sepanjang</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separuh</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tahun</w:t>
      </w:r>
      <w:proofErr w:type="spellEnd"/>
      <w:r w:rsidRPr="008B46D0">
        <w:rPr>
          <w:rFonts w:ascii="Times New Roman" w:hAnsi="Times New Roman" w:cs="Times New Roman"/>
          <w:sz w:val="24"/>
          <w:szCs w:val="24"/>
        </w:rPr>
        <w:t>.</w:t>
      </w:r>
      <w:r w:rsidRPr="00BC6D55">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berpikir</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bahwa</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konservatisme</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mengarah</w:t>
      </w:r>
      <w:proofErr w:type="spellEnd"/>
      <w:r w:rsidRPr="00BC6D55">
        <w:rPr>
          <w:rFonts w:ascii="Times New Roman" w:hAnsi="Times New Roman" w:cs="Times New Roman"/>
          <w:sz w:val="24"/>
          <w:szCs w:val="24"/>
        </w:rPr>
        <w:t xml:space="preserve"> pada </w:t>
      </w:r>
      <w:proofErr w:type="spellStart"/>
      <w:r w:rsidRPr="00BC6D55">
        <w:rPr>
          <w:rFonts w:ascii="Times New Roman" w:hAnsi="Times New Roman" w:cs="Times New Roman"/>
          <w:sz w:val="24"/>
          <w:szCs w:val="24"/>
        </w:rPr>
        <w:t>cadangan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negatif</w:t>
      </w:r>
      <w:proofErr w:type="spellEnd"/>
      <w:r w:rsidRPr="00BC6D55">
        <w:rPr>
          <w:rFonts w:ascii="Times New Roman" w:hAnsi="Times New Roman" w:cs="Times New Roman"/>
          <w:sz w:val="24"/>
          <w:szCs w:val="24"/>
        </w:rPr>
        <w:t xml:space="preserve"> yang </w:t>
      </w:r>
      <w:proofErr w:type="spellStart"/>
      <w:r w:rsidRPr="00BC6D55">
        <w:rPr>
          <w:rFonts w:ascii="Times New Roman" w:hAnsi="Times New Roman" w:cs="Times New Roman"/>
          <w:sz w:val="24"/>
          <w:szCs w:val="24"/>
        </w:rPr>
        <w:t>berkelanjutan</w:t>
      </w:r>
      <w:proofErr w:type="spellEnd"/>
      <w:r w:rsidRPr="00BC6D55">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E</w:t>
      </w:r>
      <w:r w:rsidRPr="008B46D0">
        <w:rPr>
          <w:rFonts w:ascii="Times New Roman" w:hAnsi="Times New Roman" w:cs="Times New Roman"/>
          <w:sz w:val="24"/>
          <w:szCs w:val="24"/>
        </w:rPr>
        <w:t>liminasi</w:t>
      </w:r>
      <w:proofErr w:type="spellEnd"/>
      <w:r w:rsidRPr="008B46D0">
        <w:rPr>
          <w:rFonts w:ascii="Times New Roman" w:hAnsi="Times New Roman" w:cs="Times New Roman"/>
          <w:sz w:val="24"/>
          <w:szCs w:val="24"/>
        </w:rPr>
        <w:t xml:space="preserve"> yang </w:t>
      </w:r>
      <w:proofErr w:type="spellStart"/>
      <w:r w:rsidRPr="008B46D0">
        <w:rPr>
          <w:rFonts w:ascii="Times New Roman" w:hAnsi="Times New Roman" w:cs="Times New Roman"/>
          <w:sz w:val="24"/>
          <w:szCs w:val="24"/>
        </w:rPr>
        <w:t>ditujukan</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ialah</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pautan</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antara</w:t>
      </w:r>
      <w:proofErr w:type="spellEnd"/>
      <w:r w:rsidRPr="008B46D0">
        <w:rPr>
          <w:rFonts w:ascii="Times New Roman" w:hAnsi="Times New Roman" w:cs="Times New Roman"/>
          <w:sz w:val="24"/>
          <w:szCs w:val="24"/>
        </w:rPr>
        <w:t xml:space="preserve"> profit </w:t>
      </w:r>
      <w:proofErr w:type="spellStart"/>
      <w:r w:rsidRPr="008B46D0">
        <w:rPr>
          <w:rFonts w:ascii="Times New Roman" w:hAnsi="Times New Roman" w:cs="Times New Roman"/>
          <w:sz w:val="24"/>
          <w:szCs w:val="24"/>
        </w:rPr>
        <w:t>saat</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sebelum</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penuru</w:t>
      </w:r>
      <w:r>
        <w:rPr>
          <w:rFonts w:ascii="Times New Roman" w:hAnsi="Times New Roman" w:cs="Times New Roman"/>
          <w:sz w:val="24"/>
          <w:szCs w:val="24"/>
        </w:rPr>
        <w:t>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arus</w:t>
      </w:r>
      <w:proofErr w:type="spellEnd"/>
      <w:r>
        <w:rPr>
          <w:rFonts w:ascii="Times New Roman" w:hAnsi="Times New Roman" w:cs="Times New Roman"/>
          <w:sz w:val="24"/>
          <w:szCs w:val="24"/>
        </w:rPr>
        <w:t xml:space="preserve"> kas </w:t>
      </w:r>
      <w:proofErr w:type="spellStart"/>
      <w:r>
        <w:rPr>
          <w:rFonts w:ascii="Times New Roman" w:hAnsi="Times New Roman" w:cs="Times New Roman"/>
          <w:sz w:val="24"/>
          <w:szCs w:val="24"/>
        </w:rPr>
        <w:t>pembedahan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w:t>
      </w:r>
      <w:r w:rsidRPr="008B46D0">
        <w:rPr>
          <w:rFonts w:ascii="Times New Roman" w:hAnsi="Times New Roman" w:cs="Times New Roman"/>
          <w:sz w:val="24"/>
          <w:szCs w:val="24"/>
        </w:rPr>
        <w:t>n</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besar</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persediaan</w:t>
      </w:r>
      <w:proofErr w:type="spellEnd"/>
      <w:r w:rsidRPr="008B46D0">
        <w:rPr>
          <w:rFonts w:ascii="Times New Roman" w:hAnsi="Times New Roman" w:cs="Times New Roman"/>
          <w:sz w:val="24"/>
          <w:szCs w:val="24"/>
        </w:rPr>
        <w:t xml:space="preserve"> minus,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konvensional</w:t>
      </w:r>
      <w:proofErr w:type="spellEnd"/>
      <w:r w:rsidRPr="008B46D0">
        <w:rPr>
          <w:rFonts w:ascii="Times New Roman" w:hAnsi="Times New Roman" w:cs="Times New Roman"/>
          <w:sz w:val="24"/>
          <w:szCs w:val="24"/>
        </w:rPr>
        <w:t xml:space="preserve"> </w:t>
      </w:r>
      <w:proofErr w:type="spellStart"/>
      <w:r w:rsidRPr="008B46D0">
        <w:rPr>
          <w:rFonts w:ascii="Times New Roman" w:hAnsi="Times New Roman" w:cs="Times New Roman"/>
          <w:sz w:val="24"/>
          <w:szCs w:val="24"/>
        </w:rPr>
        <w:t>akuntansinya</w:t>
      </w:r>
      <w:proofErr w:type="spellEnd"/>
      <w:r w:rsidRPr="008B46D0">
        <w:rPr>
          <w:rFonts w:ascii="Times New Roman" w:hAnsi="Times New Roman" w:cs="Times New Roman"/>
          <w:sz w:val="24"/>
          <w:szCs w:val="24"/>
        </w:rPr>
        <w:t>.</w:t>
      </w:r>
    </w:p>
    <w:p w14:paraId="1D82883C" w14:textId="77777777" w:rsidR="00730EB1" w:rsidRDefault="00730EB1" w:rsidP="00730EB1">
      <w:pPr>
        <w:pStyle w:val="ListParagraph"/>
        <w:numPr>
          <w:ilvl w:val="0"/>
          <w:numId w:val="8"/>
        </w:numPr>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Model Zhang (2007)</w:t>
      </w:r>
    </w:p>
    <w:p w14:paraId="33B13021" w14:textId="548EED47" w:rsidR="00730EB1" w:rsidRDefault="00730EB1" w:rsidP="008C6E93">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Model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menggunakan</w:t>
      </w:r>
      <w:proofErr w:type="spellEnd"/>
      <w:r w:rsidRPr="00BC6D55">
        <w:rPr>
          <w:rFonts w:ascii="Times New Roman" w:hAnsi="Times New Roman" w:cs="Times New Roman"/>
          <w:sz w:val="24"/>
          <w:szCs w:val="24"/>
        </w:rPr>
        <w:t xml:space="preserve"> </w:t>
      </w:r>
      <w:r w:rsidR="008C6E93" w:rsidRPr="008C6E93">
        <w:rPr>
          <w:rFonts w:ascii="Times New Roman" w:hAnsi="Times New Roman" w:cs="Times New Roman"/>
          <w:i/>
          <w:iCs/>
          <w:sz w:val="24"/>
          <w:szCs w:val="24"/>
          <w:lang w:val="id-ID"/>
        </w:rPr>
        <w:t>“</w:t>
      </w:r>
      <w:proofErr w:type="spellStart"/>
      <w:r w:rsidRPr="008C6E93">
        <w:rPr>
          <w:rFonts w:ascii="Times New Roman" w:hAnsi="Times New Roman" w:cs="Times New Roman"/>
          <w:i/>
          <w:iCs/>
          <w:sz w:val="24"/>
          <w:szCs w:val="24"/>
        </w:rPr>
        <w:t>conv_accrual</w:t>
      </w:r>
      <w:proofErr w:type="spellEnd"/>
      <w:r w:rsidR="008C6E93" w:rsidRPr="008C6E93">
        <w:rPr>
          <w:rFonts w:ascii="Times New Roman" w:hAnsi="Times New Roman" w:cs="Times New Roman"/>
          <w:i/>
          <w:iCs/>
          <w:sz w:val="24"/>
          <w:szCs w:val="24"/>
          <w:lang w:val="id-ID"/>
        </w:rPr>
        <w:t>”</w:t>
      </w:r>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sebagai</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ukuran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konservatisme</w:t>
      </w:r>
      <w:proofErr w:type="spellEnd"/>
      <w:r w:rsidRPr="00BC6D55">
        <w:rPr>
          <w:rFonts w:ascii="Times New Roman" w:hAnsi="Times New Roman" w:cs="Times New Roman"/>
          <w:sz w:val="24"/>
          <w:szCs w:val="24"/>
        </w:rPr>
        <w:t xml:space="preserve">. </w:t>
      </w:r>
      <w:r w:rsidR="008C6E93">
        <w:rPr>
          <w:rFonts w:ascii="Times New Roman" w:hAnsi="Times New Roman" w:cs="Times New Roman"/>
          <w:sz w:val="24"/>
          <w:szCs w:val="24"/>
          <w:lang w:val="id-ID"/>
        </w:rPr>
        <w:t>Pembenaran akrual</w:t>
      </w:r>
      <w:r w:rsidRPr="00BC6D55">
        <w:rPr>
          <w:rFonts w:ascii="Times New Roman" w:hAnsi="Times New Roman" w:cs="Times New Roman"/>
          <w:sz w:val="24"/>
          <w:szCs w:val="24"/>
        </w:rPr>
        <w:t xml:space="preserve"> </w:t>
      </w:r>
      <w:r w:rsidR="008C6E93">
        <w:rPr>
          <w:rFonts w:ascii="Times New Roman" w:hAnsi="Times New Roman" w:cs="Times New Roman"/>
          <w:sz w:val="24"/>
          <w:szCs w:val="24"/>
          <w:lang w:val="id-ID"/>
        </w:rPr>
        <w:t>diperoleh dari</w:t>
      </w:r>
      <w:r w:rsidR="00065A41">
        <w:rPr>
          <w:rFonts w:ascii="Times New Roman" w:hAnsi="Times New Roman" w:cs="Times New Roman"/>
          <w:sz w:val="24"/>
          <w:szCs w:val="24"/>
          <w:lang w:val="id-ID"/>
        </w:rPr>
        <w:t xml:space="preserve"> dari pembagian dari </w:t>
      </w:r>
      <w:proofErr w:type="spellStart"/>
      <w:r w:rsidRPr="00BC6D55">
        <w:rPr>
          <w:rFonts w:ascii="Times New Roman" w:hAnsi="Times New Roman" w:cs="Times New Roman"/>
          <w:sz w:val="24"/>
          <w:szCs w:val="24"/>
        </w:rPr>
        <w:t>tunjangan</w:t>
      </w:r>
      <w:proofErr w:type="spellEnd"/>
      <w:r w:rsidRPr="00BC6D55">
        <w:rPr>
          <w:rFonts w:ascii="Times New Roman" w:hAnsi="Times New Roman" w:cs="Times New Roman"/>
          <w:sz w:val="24"/>
          <w:szCs w:val="24"/>
        </w:rPr>
        <w:t xml:space="preserve"> non-</w:t>
      </w:r>
      <w:proofErr w:type="spellStart"/>
      <w:r w:rsidRPr="00BC6D55">
        <w:rPr>
          <w:rFonts w:ascii="Times New Roman" w:hAnsi="Times New Roman" w:cs="Times New Roman"/>
          <w:sz w:val="24"/>
          <w:szCs w:val="24"/>
        </w:rPr>
        <w:t>operasional</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dengan</w:t>
      </w:r>
      <w:proofErr w:type="spellEnd"/>
      <w:r w:rsidRPr="00BC6D55">
        <w:rPr>
          <w:rFonts w:ascii="Times New Roman" w:hAnsi="Times New Roman" w:cs="Times New Roman"/>
          <w:sz w:val="24"/>
          <w:szCs w:val="24"/>
        </w:rPr>
        <w:t xml:space="preserve"> total </w:t>
      </w:r>
      <w:proofErr w:type="spellStart"/>
      <w:r w:rsidRPr="00BC6D55">
        <w:rPr>
          <w:rFonts w:ascii="Times New Roman" w:hAnsi="Times New Roman" w:cs="Times New Roman"/>
          <w:sz w:val="24"/>
          <w:szCs w:val="24"/>
        </w:rPr>
        <w:t>aset</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Tunjangan</w:t>
      </w:r>
      <w:proofErr w:type="spellEnd"/>
      <w:r w:rsidRPr="00BC6D55">
        <w:rPr>
          <w:rFonts w:ascii="Times New Roman" w:hAnsi="Times New Roman" w:cs="Times New Roman"/>
          <w:sz w:val="24"/>
          <w:szCs w:val="24"/>
        </w:rPr>
        <w:t xml:space="preserve"> non-</w:t>
      </w:r>
      <w:proofErr w:type="spellStart"/>
      <w:r w:rsidRPr="00BC6D55">
        <w:rPr>
          <w:rFonts w:ascii="Times New Roman" w:hAnsi="Times New Roman" w:cs="Times New Roman"/>
          <w:sz w:val="24"/>
          <w:szCs w:val="24"/>
        </w:rPr>
        <w:t>operasional</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menunjukkan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kesadaran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akan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peristiwa</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bisnis</w:t>
      </w:r>
      <w:proofErr w:type="spellEnd"/>
      <w:r w:rsidRPr="00BC6D55">
        <w:rPr>
          <w:rFonts w:ascii="Times New Roman" w:hAnsi="Times New Roman" w:cs="Times New Roman"/>
          <w:sz w:val="24"/>
          <w:szCs w:val="24"/>
        </w:rPr>
        <w:t xml:space="preserve"> yang </w:t>
      </w:r>
      <w:proofErr w:type="spellStart"/>
      <w:r w:rsidRPr="00BC6D55">
        <w:rPr>
          <w:rFonts w:ascii="Times New Roman" w:hAnsi="Times New Roman" w:cs="Times New Roman"/>
          <w:sz w:val="24"/>
          <w:szCs w:val="24"/>
        </w:rPr>
        <w:t>buruk</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seperti</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biaya</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restrukturisasi</w:t>
      </w:r>
      <w:proofErr w:type="spellEnd"/>
      <w:r w:rsidRPr="00BC6D55">
        <w:rPr>
          <w:rFonts w:ascii="Times New Roman" w:hAnsi="Times New Roman" w:cs="Times New Roman"/>
          <w:sz w:val="24"/>
          <w:szCs w:val="24"/>
        </w:rPr>
        <w:t xml:space="preserve"> dan </w:t>
      </w:r>
      <w:proofErr w:type="spellStart"/>
      <w:r w:rsidRPr="00BC6D55">
        <w:rPr>
          <w:rFonts w:ascii="Times New Roman" w:hAnsi="Times New Roman" w:cs="Times New Roman"/>
          <w:sz w:val="24"/>
          <w:szCs w:val="24"/>
        </w:rPr>
        <w:t>penurunan</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nilai</w:t>
      </w:r>
      <w:proofErr w:type="spellEnd"/>
      <w:r w:rsidRPr="00BC6D55">
        <w:rPr>
          <w:rFonts w:ascii="Times New Roman" w:hAnsi="Times New Roman" w:cs="Times New Roman"/>
          <w:sz w:val="24"/>
          <w:szCs w:val="24"/>
        </w:rPr>
        <w:t xml:space="preserve"> </w:t>
      </w:r>
      <w:proofErr w:type="spellStart"/>
      <w:r w:rsidRPr="00BC6D55">
        <w:rPr>
          <w:rFonts w:ascii="Times New Roman" w:hAnsi="Times New Roman" w:cs="Times New Roman"/>
          <w:sz w:val="24"/>
          <w:szCs w:val="24"/>
        </w:rPr>
        <w:t>aset</w:t>
      </w:r>
      <w:proofErr w:type="spellEnd"/>
      <w:r>
        <w:rPr>
          <w:rFonts w:ascii="Times New Roman" w:hAnsi="Times New Roman" w:cs="Times New Roman"/>
          <w:sz w:val="24"/>
          <w:szCs w:val="24"/>
        </w:rPr>
        <w:t>.</w:t>
      </w:r>
    </w:p>
    <w:p w14:paraId="2F9033A9" w14:textId="77777777" w:rsidR="00730EB1" w:rsidRPr="009D2DF2" w:rsidRDefault="00730EB1" w:rsidP="00730EB1">
      <w:pPr>
        <w:pStyle w:val="ListParagraph"/>
        <w:numPr>
          <w:ilvl w:val="0"/>
          <w:numId w:val="7"/>
        </w:numPr>
        <w:spacing w:after="0" w:line="480" w:lineRule="auto"/>
        <w:ind w:left="284" w:hanging="284"/>
        <w:jc w:val="both"/>
        <w:rPr>
          <w:rFonts w:ascii="Times New Roman" w:hAnsi="Times New Roman" w:cs="Times New Roman"/>
          <w:i/>
          <w:sz w:val="24"/>
          <w:szCs w:val="24"/>
        </w:rPr>
      </w:pPr>
      <w:r w:rsidRPr="009D2DF2">
        <w:rPr>
          <w:rFonts w:ascii="Times New Roman" w:hAnsi="Times New Roman" w:cs="Times New Roman"/>
          <w:i/>
          <w:sz w:val="24"/>
          <w:szCs w:val="24"/>
        </w:rPr>
        <w:t>Net Assets Measure</w:t>
      </w:r>
    </w:p>
    <w:p w14:paraId="4A1AB3C9" w14:textId="6F1E8737" w:rsidR="00730EB1" w:rsidRPr="00065A41" w:rsidRDefault="00065A41" w:rsidP="00B338E3">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Ukuran ini </w:t>
      </w:r>
      <w:proofErr w:type="spellStart"/>
      <w:r w:rsidR="00730EB1" w:rsidRPr="00065A41">
        <w:rPr>
          <w:rFonts w:ascii="Times New Roman" w:hAnsi="Times New Roman" w:cs="Times New Roman"/>
          <w:sz w:val="24"/>
          <w:szCs w:val="24"/>
        </w:rPr>
        <w:t>digunakan</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untuk</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memastikan</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tingkatan</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konservatisme</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dalam</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informasi</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moneter</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ialah</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nilai</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aset</w:t>
      </w:r>
      <w:proofErr w:type="spellEnd"/>
      <w:r w:rsidR="00730EB1" w:rsidRPr="00065A41">
        <w:rPr>
          <w:rFonts w:ascii="Times New Roman" w:hAnsi="Times New Roman" w:cs="Times New Roman"/>
          <w:sz w:val="24"/>
          <w:szCs w:val="24"/>
        </w:rPr>
        <w:t xml:space="preserve"> yang </w:t>
      </w:r>
      <w:proofErr w:type="spellStart"/>
      <w:r w:rsidR="00730EB1" w:rsidRPr="00065A41">
        <w:rPr>
          <w:rFonts w:ascii="Times New Roman" w:hAnsi="Times New Roman" w:cs="Times New Roman"/>
          <w:sz w:val="24"/>
          <w:szCs w:val="24"/>
        </w:rPr>
        <w:t>ditaksir</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begitu</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kecil</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serta</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tanggungan</w:t>
      </w:r>
      <w:proofErr w:type="spellEnd"/>
      <w:r w:rsidR="00730EB1" w:rsidRPr="00065A41">
        <w:rPr>
          <w:rFonts w:ascii="Times New Roman" w:hAnsi="Times New Roman" w:cs="Times New Roman"/>
          <w:sz w:val="24"/>
          <w:szCs w:val="24"/>
        </w:rPr>
        <w:t xml:space="preserve"> yang </w:t>
      </w:r>
      <w:proofErr w:type="spellStart"/>
      <w:r w:rsidR="00730EB1" w:rsidRPr="00065A41">
        <w:rPr>
          <w:rFonts w:ascii="Times New Roman" w:hAnsi="Times New Roman" w:cs="Times New Roman"/>
          <w:sz w:val="24"/>
          <w:szCs w:val="24"/>
        </w:rPr>
        <w:t>ditaksir</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begitu</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besar</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Ini</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menggunakan</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rasio</w:t>
      </w:r>
      <w:proofErr w:type="spellEnd"/>
      <w:r w:rsidR="00730EB1" w:rsidRPr="00065A41">
        <w:rPr>
          <w:rFonts w:ascii="Times New Roman" w:hAnsi="Times New Roman" w:cs="Times New Roman"/>
          <w:sz w:val="24"/>
          <w:szCs w:val="24"/>
        </w:rPr>
        <w:t xml:space="preserve"> pasar </w:t>
      </w:r>
      <w:proofErr w:type="spellStart"/>
      <w:r w:rsidR="00730EB1" w:rsidRPr="00065A41">
        <w:rPr>
          <w:rFonts w:ascii="Times New Roman" w:hAnsi="Times New Roman" w:cs="Times New Roman"/>
          <w:sz w:val="24"/>
          <w:szCs w:val="24"/>
        </w:rPr>
        <w:t>terhadap</w:t>
      </w:r>
      <w:proofErr w:type="spellEnd"/>
      <w:r w:rsidR="00730EB1" w:rsidRPr="00065A41">
        <w:rPr>
          <w:rFonts w:ascii="Times New Roman" w:hAnsi="Times New Roman" w:cs="Times New Roman"/>
          <w:sz w:val="24"/>
          <w:szCs w:val="24"/>
        </w:rPr>
        <w:t xml:space="preserve"> </w:t>
      </w:r>
      <w:proofErr w:type="spellStart"/>
      <w:r w:rsidR="00730EB1" w:rsidRPr="00065A41">
        <w:rPr>
          <w:rFonts w:ascii="Times New Roman" w:hAnsi="Times New Roman" w:cs="Times New Roman"/>
          <w:sz w:val="24"/>
          <w:szCs w:val="24"/>
        </w:rPr>
        <w:t>buku</w:t>
      </w:r>
      <w:proofErr w:type="spellEnd"/>
      <w:r w:rsidR="00730EB1" w:rsidRPr="00065A41">
        <w:rPr>
          <w:rFonts w:ascii="Times New Roman" w:hAnsi="Times New Roman" w:cs="Times New Roman"/>
          <w:sz w:val="24"/>
          <w:szCs w:val="24"/>
        </w:rPr>
        <w:t xml:space="preserve"> yang </w:t>
      </w:r>
      <w:r w:rsidR="00B338E3">
        <w:rPr>
          <w:rFonts w:ascii="Times New Roman" w:hAnsi="Times New Roman" w:cs="Times New Roman"/>
          <w:sz w:val="24"/>
          <w:szCs w:val="24"/>
          <w:lang w:val="id-ID"/>
        </w:rPr>
        <w:t>mendeskripsikan bahwa nilai pada pasar lebih tinggi dari pada nilai perusahaam</w:t>
      </w:r>
      <w:r w:rsidR="00730EB1" w:rsidRPr="00065A41">
        <w:rPr>
          <w:rFonts w:ascii="Times New Roman" w:hAnsi="Times New Roman" w:cs="Times New Roman"/>
          <w:sz w:val="24"/>
          <w:szCs w:val="24"/>
        </w:rPr>
        <w:t>.</w:t>
      </w:r>
      <w:r>
        <w:rPr>
          <w:rFonts w:ascii="Times New Roman" w:hAnsi="Times New Roman" w:cs="Times New Roman"/>
          <w:sz w:val="24"/>
          <w:szCs w:val="24"/>
          <w:lang w:val="id-ID"/>
        </w:rPr>
        <w:t xml:space="preserve"> Nilai rasio akan lebih besar dari 1 dikarenakan perusahaan melaporkan nilainya dibawah nilai pasar, artinya ada aku</w:t>
      </w:r>
      <w:r w:rsidR="00B21ED3">
        <w:rPr>
          <w:rFonts w:ascii="Times New Roman" w:hAnsi="Times New Roman" w:cs="Times New Roman"/>
          <w:sz w:val="24"/>
          <w:szCs w:val="24"/>
        </w:rPr>
        <w:t>n</w:t>
      </w:r>
      <w:r>
        <w:rPr>
          <w:rFonts w:ascii="Times New Roman" w:hAnsi="Times New Roman" w:cs="Times New Roman"/>
          <w:sz w:val="24"/>
          <w:szCs w:val="24"/>
          <w:lang w:val="id-ID"/>
        </w:rPr>
        <w:t>tansi konservatifnya</w:t>
      </w:r>
      <w:r w:rsidR="00730EB1" w:rsidRPr="00065A41">
        <w:rPr>
          <w:rFonts w:ascii="Times New Roman" w:hAnsi="Times New Roman" w:cs="Times New Roman"/>
          <w:sz w:val="24"/>
          <w:szCs w:val="24"/>
          <w:lang w:val="id-ID"/>
        </w:rPr>
        <w:t>.</w:t>
      </w:r>
    </w:p>
    <w:p w14:paraId="7D6FF43E" w14:textId="01363B07" w:rsidR="00730EB1" w:rsidRDefault="00065A41" w:rsidP="00065A41">
      <w:pPr>
        <w:spacing w:line="480" w:lineRule="auto"/>
        <w:ind w:firstLine="270"/>
        <w:jc w:val="both"/>
        <w:rPr>
          <w:rFonts w:ascii="Times New Roman" w:hAnsi="Times New Roman" w:cs="Times New Roman"/>
          <w:sz w:val="24"/>
          <w:szCs w:val="24"/>
        </w:rPr>
      </w:pPr>
      <w:r>
        <w:rPr>
          <w:rFonts w:ascii="Times New Roman" w:hAnsi="Times New Roman" w:cs="Times New Roman"/>
          <w:sz w:val="24"/>
          <w:szCs w:val="24"/>
          <w:lang w:val="id-ID"/>
        </w:rPr>
        <w:t>Pada skripsi ini</w:t>
      </w:r>
      <w:r w:rsidR="00730EB1">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diukur</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 xml:space="preserve">memakai </w:t>
      </w:r>
      <w:r w:rsidR="00730EB1">
        <w:rPr>
          <w:rFonts w:ascii="Times New Roman" w:hAnsi="Times New Roman" w:cs="Times New Roman"/>
          <w:sz w:val="24"/>
          <w:szCs w:val="24"/>
        </w:rPr>
        <w:t>model</w:t>
      </w:r>
      <w:r w:rsidR="00730EB1" w:rsidRPr="005B385F">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Gively</w:t>
      </w:r>
      <w:proofErr w:type="spellEnd"/>
      <w:r w:rsidR="00730EB1" w:rsidRPr="005B385F">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serta</w:t>
      </w:r>
      <w:proofErr w:type="spellEnd"/>
      <w:r w:rsidR="00730EB1" w:rsidRPr="005B385F">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Hayn</w:t>
      </w:r>
      <w:proofErr w:type="spellEnd"/>
      <w:r w:rsidR="00730EB1" w:rsidRPr="005B385F">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dengan</w:t>
      </w:r>
      <w:proofErr w:type="spellEnd"/>
      <w:r w:rsidR="00730EB1" w:rsidRPr="005B385F">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mengamati</w:t>
      </w:r>
      <w:proofErr w:type="spellEnd"/>
      <w:r w:rsidR="00730EB1" w:rsidRPr="005B385F">
        <w:rPr>
          <w:rFonts w:ascii="Times New Roman" w:hAnsi="Times New Roman" w:cs="Times New Roman"/>
          <w:sz w:val="24"/>
          <w:szCs w:val="24"/>
        </w:rPr>
        <w:t xml:space="preserve"> </w:t>
      </w:r>
      <w:proofErr w:type="spellStart"/>
      <w:r w:rsidR="00730EB1" w:rsidRPr="005B385F">
        <w:rPr>
          <w:rFonts w:ascii="Times New Roman" w:hAnsi="Times New Roman" w:cs="Times New Roman"/>
          <w:sz w:val="24"/>
          <w:szCs w:val="24"/>
        </w:rPr>
        <w:t>kecondongan</w:t>
      </w:r>
      <w:proofErr w:type="spellEnd"/>
      <w:r>
        <w:rPr>
          <w:rFonts w:ascii="Times New Roman" w:hAnsi="Times New Roman" w:cs="Times New Roman"/>
          <w:sz w:val="24"/>
          <w:szCs w:val="24"/>
          <w:lang w:val="id-ID"/>
        </w:rPr>
        <w:t xml:space="preserve"> selama beberapa tahun dari akun akrual perusahaan</w:t>
      </w:r>
      <w:r w:rsidR="00730EB1">
        <w:rPr>
          <w:rFonts w:ascii="Times New Roman" w:hAnsi="Times New Roman" w:cs="Times New Roman"/>
          <w:sz w:val="24"/>
          <w:szCs w:val="24"/>
        </w:rPr>
        <w:t>.</w:t>
      </w:r>
      <w:r>
        <w:rPr>
          <w:rFonts w:ascii="Times New Roman" w:hAnsi="Times New Roman" w:cs="Times New Roman"/>
          <w:sz w:val="24"/>
          <w:szCs w:val="24"/>
          <w:lang w:val="id-ID"/>
        </w:rPr>
        <w:t xml:space="preserve"> Rumus dari indeks konservatisme aku</w:t>
      </w:r>
      <w:r w:rsidR="00B21ED3">
        <w:rPr>
          <w:rFonts w:ascii="Times New Roman" w:hAnsi="Times New Roman" w:cs="Times New Roman"/>
          <w:sz w:val="24"/>
          <w:szCs w:val="24"/>
        </w:rPr>
        <w:t>n</w:t>
      </w:r>
      <w:r>
        <w:rPr>
          <w:rFonts w:ascii="Times New Roman" w:hAnsi="Times New Roman" w:cs="Times New Roman"/>
          <w:sz w:val="24"/>
          <w:szCs w:val="24"/>
          <w:lang w:val="id-ID"/>
        </w:rPr>
        <w:t>tansi adalah</w:t>
      </w:r>
      <w:r w:rsidR="00730EB1">
        <w:rPr>
          <w:rFonts w:ascii="Times New Roman" w:hAnsi="Times New Roman" w:cs="Times New Roman"/>
          <w:sz w:val="24"/>
          <w:szCs w:val="24"/>
        </w:rPr>
        <w:t>:</w:t>
      </w:r>
    </w:p>
    <w:p w14:paraId="4AF9E0A4" w14:textId="77777777" w:rsidR="00730EB1" w:rsidRDefault="00730EB1" w:rsidP="00730EB1">
      <w:pPr>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561984" behindDoc="0" locked="0" layoutInCell="1" allowOverlap="1" wp14:anchorId="1337CE3C" wp14:editId="1C339001">
                <wp:simplePos x="0" y="0"/>
                <wp:positionH relativeFrom="column">
                  <wp:posOffset>15240</wp:posOffset>
                </wp:positionH>
                <wp:positionV relativeFrom="paragraph">
                  <wp:posOffset>22860</wp:posOffset>
                </wp:positionV>
                <wp:extent cx="2849880" cy="467360"/>
                <wp:effectExtent l="0" t="0" r="26670" b="27940"/>
                <wp:wrapNone/>
                <wp:docPr id="3" name="Rectangle 3"/>
                <wp:cNvGraphicFramePr/>
                <a:graphic xmlns:a="http://schemas.openxmlformats.org/drawingml/2006/main">
                  <a:graphicData uri="http://schemas.microsoft.com/office/word/2010/wordprocessingShape">
                    <wps:wsp>
                      <wps:cNvSpPr/>
                      <wps:spPr>
                        <a:xfrm>
                          <a:off x="0" y="0"/>
                          <a:ext cx="2849880"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AE4278" w14:textId="44D1721E" w:rsidR="00E53F38" w:rsidRPr="005251F8" w:rsidRDefault="00E53F38" w:rsidP="00730EB1">
                            <w:pPr>
                              <w:pStyle w:val="NoSpacing"/>
                              <w:rPr>
                                <w:rFonts w:ascii="Times New Roman" w:hAnsi="Times New Roman" w:cs="Times New Roman"/>
                                <w:color w:val="000000" w:themeColor="text1"/>
                                <w:sz w:val="24"/>
                                <w:szCs w:val="24"/>
                                <w:u w:val="single"/>
                                <w:lang w:val="id-ID"/>
                              </w:rPr>
                            </w:pP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CONACC </w:t>
                            </w:r>
                            <w:r w:rsidRPr="009C14F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NIO + DEP – CFO) X (-1)</w:t>
                            </w:r>
                            <w:r w:rsidRPr="00D2730C">
                              <w:rPr>
                                <w:rFonts w:ascii="Times New Roman" w:hAnsi="Times New Roman" w:cs="Times New Roman"/>
                                <w:color w:val="FFFFFF" w:themeColor="background1"/>
                                <w:sz w:val="24"/>
                                <w:szCs w:val="24"/>
                                <w:u w:val="single"/>
                                <w:lang w:val="id-ID"/>
                              </w:rPr>
                              <w:t>”</w:t>
                            </w:r>
                          </w:p>
                          <w:p w14:paraId="73390082" w14:textId="10A41C01" w:rsidR="00E53F38" w:rsidRPr="005251F8" w:rsidRDefault="00E53F38" w:rsidP="00730EB1">
                            <w:pPr>
                              <w:pStyle w:val="NoSpacing"/>
                              <w:jc w:val="center"/>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 xml:space="preserve">      </w:t>
                            </w:r>
                            <w:r w:rsidRPr="005251F8">
                              <w:rPr>
                                <w:rFonts w:ascii="Times New Roman" w:hAnsi="Times New Roman" w:cs="Times New Roman"/>
                                <w:color w:val="FFFFFF" w:themeColor="background1"/>
                                <w:sz w:val="24"/>
                                <w:szCs w:val="24"/>
                              </w:rPr>
                              <w:t xml:space="preserve"> </w:t>
                            </w:r>
                            <w:r w:rsidRPr="005251F8">
                              <w:rPr>
                                <w:rFonts w:ascii="Times New Roman" w:hAnsi="Times New Roman" w:cs="Times New Roman"/>
                                <w:color w:val="FFFFFF" w:themeColor="background1"/>
                                <w:sz w:val="24"/>
                                <w:szCs w:val="24"/>
                                <w:lang w:val="id-ID"/>
                              </w:rPr>
                              <w:t>“</w:t>
                            </w:r>
                            <w:r w:rsidRPr="009C14F1">
                              <w:rPr>
                                <w:rFonts w:ascii="Times New Roman" w:hAnsi="Times New Roman" w:cs="Times New Roman"/>
                                <w:color w:val="000000" w:themeColor="text1"/>
                                <w:sz w:val="24"/>
                                <w:szCs w:val="24"/>
                              </w:rPr>
                              <w:t>TA</w:t>
                            </w:r>
                            <w:r w:rsidRPr="005251F8">
                              <w:rPr>
                                <w:rFonts w:ascii="Times New Roman" w:hAnsi="Times New Roman" w:cs="Times New Roman"/>
                                <w:color w:val="FFFFFF" w:themeColor="background1"/>
                                <w:sz w:val="24"/>
                                <w:szCs w:val="24"/>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7CE3C" id="Rectangle 3" o:spid="_x0000_s1030" style="position:absolute;left:0;text-align:left;margin-left:1.2pt;margin-top:1.8pt;width:224.4pt;height:36.8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" fillcolor="white [3212]" strokecolor="#5a5a5a [2109]" strokeweight="2pt">
                <v:textbox>
                  <w:txbxContent>
                    <w:p w14:paraId="77AE4278" w14:textId="44D1721E" w:rsidR="00E53F38" w:rsidRPr="005251F8" w:rsidRDefault="00E53F38" w:rsidP="00730EB1">
                      <w:pPr>
                        <w:pStyle w:val="NoSpacing"/>
                        <w:rPr>
                          <w:rFonts w:ascii="Times New Roman" w:hAnsi="Times New Roman" w:cs="Times New Roman"/>
                          <w:color w:val="000000" w:themeColor="text1"/>
                          <w:sz w:val="24"/>
                          <w:szCs w:val="24"/>
                          <w:u w:val="single"/>
                          <w:lang w:val="id-ID"/>
                        </w:rPr>
                      </w:pP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CONACC </w:t>
                      </w:r>
                      <w:r w:rsidRPr="009C14F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NIO + DEP – CFO) X (-1)</w:t>
                      </w:r>
                      <w:r w:rsidRPr="00D2730C">
                        <w:rPr>
                          <w:rFonts w:ascii="Times New Roman" w:hAnsi="Times New Roman" w:cs="Times New Roman"/>
                          <w:color w:val="FFFFFF" w:themeColor="background1"/>
                          <w:sz w:val="24"/>
                          <w:szCs w:val="24"/>
                          <w:u w:val="single"/>
                          <w:lang w:val="id-ID"/>
                        </w:rPr>
                        <w:t>”</w:t>
                      </w:r>
                    </w:p>
                    <w:p w14:paraId="73390082" w14:textId="10A41C01" w:rsidR="00E53F38" w:rsidRPr="005251F8" w:rsidRDefault="00E53F38" w:rsidP="00730EB1">
                      <w:pPr>
                        <w:pStyle w:val="NoSpacing"/>
                        <w:jc w:val="center"/>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 xml:space="preserve">      </w:t>
                      </w:r>
                      <w:r w:rsidRPr="005251F8">
                        <w:rPr>
                          <w:rFonts w:ascii="Times New Roman" w:hAnsi="Times New Roman" w:cs="Times New Roman"/>
                          <w:color w:val="FFFFFF" w:themeColor="background1"/>
                          <w:sz w:val="24"/>
                          <w:szCs w:val="24"/>
                        </w:rPr>
                        <w:t xml:space="preserve"> </w:t>
                      </w:r>
                      <w:r w:rsidRPr="005251F8">
                        <w:rPr>
                          <w:rFonts w:ascii="Times New Roman" w:hAnsi="Times New Roman" w:cs="Times New Roman"/>
                          <w:color w:val="FFFFFF" w:themeColor="background1"/>
                          <w:sz w:val="24"/>
                          <w:szCs w:val="24"/>
                          <w:lang w:val="id-ID"/>
                        </w:rPr>
                        <w:t>“</w:t>
                      </w:r>
                      <w:r w:rsidRPr="009C14F1">
                        <w:rPr>
                          <w:rFonts w:ascii="Times New Roman" w:hAnsi="Times New Roman" w:cs="Times New Roman"/>
                          <w:color w:val="000000" w:themeColor="text1"/>
                          <w:sz w:val="24"/>
                          <w:szCs w:val="24"/>
                        </w:rPr>
                        <w:t>TA</w:t>
                      </w:r>
                      <w:r w:rsidRPr="005251F8">
                        <w:rPr>
                          <w:rFonts w:ascii="Times New Roman" w:hAnsi="Times New Roman" w:cs="Times New Roman"/>
                          <w:color w:val="FFFFFF" w:themeColor="background1"/>
                          <w:sz w:val="24"/>
                          <w:szCs w:val="24"/>
                          <w:lang w:val="id-ID"/>
                        </w:rPr>
                        <w:t>”</w:t>
                      </w:r>
                    </w:p>
                  </w:txbxContent>
                </v:textbox>
              </v:rect>
            </w:pict>
          </mc:Fallback>
        </mc:AlternateContent>
      </w:r>
    </w:p>
    <w:p w14:paraId="6F2BBFA1" w14:textId="77777777" w:rsidR="00730EB1" w:rsidRDefault="00730EB1" w:rsidP="00730EB1">
      <w:pPr>
        <w:ind w:left="3119"/>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w:t>
      </w:r>
    </w:p>
    <w:p w14:paraId="7C636B56" w14:textId="77777777" w:rsidR="00730EB1" w:rsidRDefault="00730EB1" w:rsidP="00730EB1">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PENGARUH LEVERAGE, PROFITABILITAS DAN … Hasil penelitian menunjukkan bahwa variabel independen berupa leverage, profitabilitas, dan ukuran perusahaan secara simultan berpengaruh terhadap variabel dependen yaitu konservatisme akuntansi …","author":[{"dropping-particle":"","family":"Kalbuana","given":"Nawang","non-dropping-particle":"","parse-names":false,"suffix":""},{"dropping-particle":"","family":"Yuningsih","given":"Sri","non-dropping-particle":"","parse-names":false,"suffix":""}],"container-title":"Jurnal Wira Ekonomi Mikroskil : JWEM","id":"ITEM-1","issue":"2","issued":{"date-parts":[["2020"]]},"page":"57-68","title":"Pengaruh Leverage, Profitabilitas Dan Ukuran Perusahaan Terhadap Konservatisme Akuntansi Pada Perusahaan Pertambangan Di Indonesia, Malaysia, Dan Singapura","type":"article-journal","volume":"10"},"uris":["http://www.mendeley.com/documents/?uuid=43b94218-b1bc-4ad5-916a-f46a6d43f55b"]}],"mendeley":{"formattedCitation":"(Kalbuana &amp; Yuningsih, 2020)","manualFormatting":"Kalbuana &amp; Yuningsih, 2020)","plainTextFormattedCitation":"(Kalbuana &amp; Yuningsih, 2020)","previouslyFormattedCitation":"(Kalbuana &amp; Yuningsih, 2020)"},"properties":{"noteIndex":0},"schema":"https://github.com/citation-style-language/schema/raw/master/csl-citation.json"}</w:instrText>
      </w:r>
      <w:r>
        <w:rPr>
          <w:rFonts w:ascii="Times New Roman" w:hAnsi="Times New Roman" w:cs="Times New Roman"/>
          <w:sz w:val="24"/>
          <w:szCs w:val="24"/>
        </w:rPr>
        <w:fldChar w:fldCharType="separate"/>
      </w:r>
      <w:r w:rsidRPr="00137FBE">
        <w:rPr>
          <w:rFonts w:ascii="Times New Roman" w:hAnsi="Times New Roman" w:cs="Times New Roman"/>
          <w:noProof/>
          <w:sz w:val="24"/>
          <w:szCs w:val="24"/>
        </w:rPr>
        <w:t>Kalbuana &amp; Yuningsih, 2020)</w:t>
      </w:r>
      <w:r>
        <w:rPr>
          <w:rFonts w:ascii="Times New Roman" w:hAnsi="Times New Roman" w:cs="Times New Roman"/>
          <w:sz w:val="24"/>
          <w:szCs w:val="24"/>
        </w:rPr>
        <w:fldChar w:fldCharType="end"/>
      </w:r>
    </w:p>
    <w:p w14:paraId="77E5EAE2" w14:textId="77777777" w:rsidR="00E85E20" w:rsidRDefault="00E85E20" w:rsidP="00730EB1">
      <w:pPr>
        <w:jc w:val="both"/>
        <w:rPr>
          <w:rFonts w:ascii="Times New Roman" w:hAnsi="Times New Roman" w:cs="Times New Roman"/>
          <w:sz w:val="24"/>
          <w:szCs w:val="24"/>
        </w:rPr>
      </w:pPr>
    </w:p>
    <w:p w14:paraId="0D19B928" w14:textId="21B6ABB4" w:rsidR="00730EB1" w:rsidRDefault="00730EB1" w:rsidP="00730EB1">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Keterangan</w:t>
      </w:r>
      <w:proofErr w:type="spellEnd"/>
      <w:r>
        <w:rPr>
          <w:rFonts w:ascii="Times New Roman" w:hAnsi="Times New Roman" w:cs="Times New Roman"/>
          <w:sz w:val="24"/>
          <w:szCs w:val="24"/>
        </w:rPr>
        <w:t xml:space="preserve"> :</w:t>
      </w:r>
      <w:proofErr w:type="gramEnd"/>
    </w:p>
    <w:p w14:paraId="2EE0F133" w14:textId="77777777" w:rsidR="00730EB1" w:rsidRDefault="00730EB1"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CONACC</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Indeks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0691F7D0" w14:textId="6206795B" w:rsidR="00730EB1" w:rsidRDefault="00730EB1"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NIO</w:t>
      </w:r>
      <w:r>
        <w:rPr>
          <w:rFonts w:ascii="Times New Roman" w:hAnsi="Times New Roman" w:cs="Times New Roman"/>
          <w:sz w:val="24"/>
          <w:szCs w:val="24"/>
        </w:rPr>
        <w:tab/>
        <w:t xml:space="preserve">: </w:t>
      </w:r>
      <w:r w:rsidR="00D2730C">
        <w:rPr>
          <w:rFonts w:ascii="Times New Roman" w:hAnsi="Times New Roman" w:cs="Times New Roman"/>
          <w:sz w:val="24"/>
          <w:szCs w:val="24"/>
          <w:lang w:val="id-ID"/>
        </w:rPr>
        <w:t xml:space="preserve">Laba </w:t>
      </w:r>
      <w:proofErr w:type="spellStart"/>
      <w:r w:rsidR="00E01A2E">
        <w:rPr>
          <w:rFonts w:ascii="Times New Roman" w:hAnsi="Times New Roman" w:cs="Times New Roman"/>
          <w:sz w:val="24"/>
          <w:szCs w:val="24"/>
        </w:rPr>
        <w:t>Tahun</w:t>
      </w:r>
      <w:proofErr w:type="spellEnd"/>
      <w:r w:rsidR="00E01A2E">
        <w:rPr>
          <w:rFonts w:ascii="Times New Roman" w:hAnsi="Times New Roman" w:cs="Times New Roman"/>
          <w:sz w:val="24"/>
          <w:szCs w:val="24"/>
        </w:rPr>
        <w:t xml:space="preserve"> </w:t>
      </w:r>
      <w:proofErr w:type="spellStart"/>
      <w:r w:rsidR="00E01A2E">
        <w:rPr>
          <w:rFonts w:ascii="Times New Roman" w:hAnsi="Times New Roman" w:cs="Times New Roman"/>
          <w:sz w:val="24"/>
          <w:szCs w:val="24"/>
        </w:rPr>
        <w:t>Berjalan</w:t>
      </w:r>
      <w:proofErr w:type="spellEnd"/>
    </w:p>
    <w:p w14:paraId="28DCA893" w14:textId="77777777" w:rsidR="00730EB1" w:rsidRDefault="00730EB1"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DEP</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Depresiasi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p>
    <w:p w14:paraId="343BEA37" w14:textId="33107CFB" w:rsidR="00730EB1" w:rsidRDefault="00730EB1"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CFO</w:t>
      </w:r>
      <w:r>
        <w:rPr>
          <w:rFonts w:ascii="Times New Roman" w:hAnsi="Times New Roman" w:cs="Times New Roman"/>
          <w:sz w:val="24"/>
          <w:szCs w:val="24"/>
        </w:rPr>
        <w:tab/>
        <w:t xml:space="preserve">: </w:t>
      </w:r>
      <w:proofErr w:type="spellStart"/>
      <w:r w:rsidR="00E01A2E">
        <w:rPr>
          <w:rFonts w:ascii="Times New Roman" w:hAnsi="Times New Roman" w:cs="Times New Roman"/>
          <w:sz w:val="24"/>
          <w:szCs w:val="24"/>
        </w:rPr>
        <w:t>Arus</w:t>
      </w:r>
      <w:proofErr w:type="spellEnd"/>
      <w:r w:rsidR="00E01A2E">
        <w:rPr>
          <w:rFonts w:ascii="Times New Roman" w:hAnsi="Times New Roman" w:cs="Times New Roman"/>
          <w:sz w:val="24"/>
          <w:szCs w:val="24"/>
        </w:rPr>
        <w:t xml:space="preserve"> Kas Dari </w:t>
      </w:r>
      <w:proofErr w:type="spellStart"/>
      <w:r w:rsidR="00E01A2E">
        <w:rPr>
          <w:rFonts w:ascii="Times New Roman" w:hAnsi="Times New Roman" w:cs="Times New Roman"/>
          <w:sz w:val="24"/>
          <w:szCs w:val="24"/>
        </w:rPr>
        <w:t>Kegiatan</w:t>
      </w:r>
      <w:proofErr w:type="spellEnd"/>
      <w:r w:rsidR="00E01A2E">
        <w:rPr>
          <w:rFonts w:ascii="Times New Roman" w:hAnsi="Times New Roman" w:cs="Times New Roman"/>
          <w:sz w:val="24"/>
          <w:szCs w:val="24"/>
        </w:rPr>
        <w:t xml:space="preserve"> </w:t>
      </w:r>
      <w:proofErr w:type="spellStart"/>
      <w:r w:rsidR="00E01A2E">
        <w:rPr>
          <w:rFonts w:ascii="Times New Roman" w:hAnsi="Times New Roman" w:cs="Times New Roman"/>
          <w:sz w:val="24"/>
          <w:szCs w:val="24"/>
        </w:rPr>
        <w:t>Operasi</w:t>
      </w:r>
      <w:proofErr w:type="spellEnd"/>
    </w:p>
    <w:p w14:paraId="24952271" w14:textId="1A97777C" w:rsidR="00F7304A" w:rsidRPr="00E01A2E" w:rsidRDefault="00730EB1"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TA</w:t>
      </w:r>
      <w:r>
        <w:rPr>
          <w:rFonts w:ascii="Times New Roman" w:hAnsi="Times New Roman" w:cs="Times New Roman"/>
          <w:sz w:val="24"/>
          <w:szCs w:val="24"/>
        </w:rPr>
        <w:tab/>
        <w:t xml:space="preserve">: </w:t>
      </w:r>
      <w:r w:rsidR="00D2730C">
        <w:rPr>
          <w:rFonts w:ascii="Times New Roman" w:hAnsi="Times New Roman" w:cs="Times New Roman"/>
          <w:sz w:val="24"/>
          <w:szCs w:val="24"/>
          <w:lang w:val="id-ID"/>
        </w:rPr>
        <w:t xml:space="preserve">Jumlah seluruh aset </w:t>
      </w:r>
    </w:p>
    <w:p w14:paraId="3FCFA2C5" w14:textId="4CCAFFB4" w:rsidR="00E01A2E" w:rsidRPr="008C6E93" w:rsidRDefault="00E01A2E" w:rsidP="00C1179C">
      <w:pPr>
        <w:pStyle w:val="ListParagraph"/>
        <w:numPr>
          <w:ilvl w:val="0"/>
          <w:numId w:val="9"/>
        </w:numPr>
        <w:tabs>
          <w:tab w:val="left" w:pos="1985"/>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X(</w:t>
      </w:r>
      <w:proofErr w:type="gramEnd"/>
      <w:r>
        <w:rPr>
          <w:rFonts w:ascii="Times New Roman" w:hAnsi="Times New Roman" w:cs="Times New Roman"/>
          <w:sz w:val="24"/>
          <w:szCs w:val="24"/>
        </w:rPr>
        <w:t>-1)</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Lalu</w:t>
      </w:r>
    </w:p>
    <w:p w14:paraId="7A8B4C98"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3. </w:t>
      </w:r>
      <w:r w:rsidRPr="009D2DF2">
        <w:rPr>
          <w:rFonts w:ascii="Times New Roman" w:hAnsi="Times New Roman" w:cs="Times New Roman"/>
          <w:b/>
          <w:i/>
          <w:sz w:val="24"/>
          <w:szCs w:val="24"/>
        </w:rPr>
        <w:t>Earning Pressure</w:t>
      </w:r>
    </w:p>
    <w:p w14:paraId="4D065BDA" w14:textId="12888066" w:rsidR="00730EB1" w:rsidRPr="00F7304A" w:rsidRDefault="00730EB1" w:rsidP="00F7304A">
      <w:pPr>
        <w:spacing w:after="0" w:line="480" w:lineRule="auto"/>
        <w:ind w:firstLine="284"/>
        <w:jc w:val="both"/>
        <w:rPr>
          <w:rFonts w:ascii="Times New Roman" w:hAnsi="Times New Roman" w:cs="Times New Roman"/>
          <w:sz w:val="24"/>
          <w:szCs w:val="24"/>
          <w:lang w:val="id-ID"/>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Yin dan Cheng </w:t>
      </w:r>
      <w:proofErr w:type="spellStart"/>
      <w:r>
        <w:rPr>
          <w:rFonts w:ascii="Times New Roman" w:hAnsi="Times New Roman" w:cs="Times New Roman"/>
          <w:sz w:val="24"/>
          <w:szCs w:val="24"/>
        </w:rPr>
        <w:t>dikutip</w:t>
      </w:r>
      <w:proofErr w:type="spellEnd"/>
      <w:r>
        <w:rPr>
          <w:rFonts w:ascii="Times New Roman" w:hAnsi="Times New Roman" w:cs="Times New Roman"/>
          <w:sz w:val="24"/>
          <w:szCs w:val="24"/>
        </w:rPr>
        <w:t xml:space="preserve">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{"citationItems":[{"id":"ITEM-1","itemData":{"ISSN":"2614-5286","abstract":"The purpose of this research is to determine the effect of ASEAN corporate governance scorecard, leverage, size, growth opportunities, and earnings pressure to accounting conservatism on Top Ranking 50 Companies ASEAN Corporate Governance Scorecard. The population used in this research is Top Ranking 50 Companies ASEAN Corporate Governance Scorecard based on the assessments by Indonesian Institute for Corporate Directorship (IICD) listed in Indonesia Stock Exchange (BEI). The technique of sample selection used purposive sampling. Based on these criteria, obtained samples as much as 49 companies during the observation period 2013-2015. The analytical tool used in this study is the panel regression and hypothesis testing using t-test, f-test and the coefficient determination by used the program Eviews 9. These results indicate that the ASEAN Corporate Governance Scorecard have a significant negative effect on accounting conservatism. Leverage, size, and growth opportinities have a significant positive effect on accounting conservatism, but earnings pressure has no significant effect on accounting conservatism.","author":[{"dropping-particle":"","family":"Sulastri","given":"Aes","non-dropping-particle":"","parse-names":false,"suffix":""},{"dropping-particle":"","family":"Mulyati","given":"Sri","non-dropping-particle":"","parse-names":false,"suffix":""},{"dropping-particle":"","family":"Icih","given":"Icih","non-dropping-particle":"","parse-names":false,"suffix":""}],"container-title":"Accruals (Accounting Research Journal of Sutaatmadja)","id":"ITEM-1","issue":"1","issued":{"date-parts":[["2018"]]},"page":"41-67","title":"Analisis Pengaruh ASEAN Corporate Governance Scorecard, Leverage, Size, Growth Opportunities, dan Earnings Pressure Terhadap Konservatisme Akuntansi","type":"article-journal","volume":"1"},"uris":["http://www.mendeley.com/documents/?uuid=86e8b283-6f7e-4520-baf4-11dd8e6f4a76"]}],"mendeley":{"formattedCitation":"(Sulastri et al., 2018)","plainTextFormattedCitation":"(Sulastri et al., 2018)","previouslyFormattedCitation":"(Sulastri et al., 2018)"},"properties":{"noteIndex":0},"schema":"https://github.com/citation-style-language/schema/raw/master/csl-citation.json"}</w:instrText>
      </w:r>
      <w:r>
        <w:rPr>
          <w:rFonts w:ascii="Times New Roman" w:hAnsi="Times New Roman" w:cs="Times New Roman"/>
          <w:sz w:val="24"/>
          <w:szCs w:val="24"/>
        </w:rPr>
        <w:fldChar w:fldCharType="separate"/>
      </w:r>
      <w:r w:rsidRPr="00EB5E38">
        <w:rPr>
          <w:rFonts w:ascii="Times New Roman" w:hAnsi="Times New Roman" w:cs="Times New Roman"/>
          <w:noProof/>
          <w:sz w:val="24"/>
          <w:szCs w:val="24"/>
        </w:rPr>
        <w:t>(Sulastri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D2DF2">
        <w:rPr>
          <w:rFonts w:ascii="Times New Roman" w:hAnsi="Times New Roman" w:cs="Times New Roman"/>
          <w:i/>
          <w:sz w:val="24"/>
          <w:szCs w:val="24"/>
        </w:rPr>
        <w:t>Earning pressure</w:t>
      </w:r>
      <w:r>
        <w:rPr>
          <w:rFonts w:ascii="Times New Roman" w:hAnsi="Times New Roman" w:cs="Times New Roman"/>
          <w:sz w:val="24"/>
          <w:szCs w:val="24"/>
        </w:rPr>
        <w:t xml:space="preserve"> </w:t>
      </w:r>
      <w:r w:rsidR="00F7304A">
        <w:rPr>
          <w:rFonts w:ascii="Times New Roman" w:hAnsi="Times New Roman" w:cs="Times New Roman"/>
          <w:sz w:val="24"/>
          <w:szCs w:val="24"/>
          <w:lang w:val="id-ID"/>
        </w:rPr>
        <w:t xml:space="preserve">dilakukan untuk membuat pembayaran pajak perusahaan menjadi kecil dengan melakukan sebuah kegiatan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penyusutan</w:t>
      </w:r>
      <w:proofErr w:type="spellEnd"/>
      <w:r w:rsidRPr="00CC1B2B">
        <w:rPr>
          <w:rFonts w:ascii="Times New Roman" w:hAnsi="Times New Roman" w:cs="Times New Roman"/>
          <w:sz w:val="24"/>
          <w:szCs w:val="24"/>
        </w:rPr>
        <w:t xml:space="preserve"> </w:t>
      </w:r>
      <w:proofErr w:type="spellStart"/>
      <w:r w:rsidRPr="00CC1B2B">
        <w:rPr>
          <w:rFonts w:ascii="Times New Roman" w:hAnsi="Times New Roman" w:cs="Times New Roman"/>
          <w:sz w:val="24"/>
          <w:szCs w:val="24"/>
        </w:rPr>
        <w:t>akrual</w:t>
      </w:r>
      <w:proofErr w:type="spellEnd"/>
      <w:r w:rsidRPr="00CC1B2B">
        <w:rPr>
          <w:rFonts w:ascii="Times New Roman" w:hAnsi="Times New Roman" w:cs="Times New Roman"/>
          <w:sz w:val="24"/>
          <w:szCs w:val="24"/>
        </w:rPr>
        <w:t xml:space="preserve"> yang </w:t>
      </w:r>
      <w:proofErr w:type="spellStart"/>
      <w:r w:rsidRPr="00CC1B2B">
        <w:rPr>
          <w:rFonts w:ascii="Times New Roman" w:hAnsi="Times New Roman" w:cs="Times New Roman"/>
          <w:sz w:val="24"/>
          <w:szCs w:val="24"/>
        </w:rPr>
        <w:t>bersifat</w:t>
      </w:r>
      <w:proofErr w:type="spellEnd"/>
      <w:r w:rsidRPr="00CC1B2B">
        <w:rPr>
          <w:rFonts w:ascii="Times New Roman" w:hAnsi="Times New Roman" w:cs="Times New Roman"/>
          <w:sz w:val="24"/>
          <w:szCs w:val="24"/>
        </w:rPr>
        <w:t xml:space="preserve"> </w:t>
      </w:r>
      <w:proofErr w:type="spellStart"/>
      <w:r w:rsidRPr="00CC1B2B">
        <w:rPr>
          <w:rFonts w:ascii="Times New Roman" w:hAnsi="Times New Roman" w:cs="Times New Roman"/>
          <w:sz w:val="24"/>
          <w:szCs w:val="24"/>
        </w:rPr>
        <w:t>menurunkan</w:t>
      </w:r>
      <w:proofErr w:type="spellEnd"/>
      <w:r w:rsidRPr="00CC1B2B">
        <w:rPr>
          <w:rFonts w:ascii="Times New Roman" w:hAnsi="Times New Roman" w:cs="Times New Roman"/>
          <w:sz w:val="24"/>
          <w:szCs w:val="24"/>
        </w:rPr>
        <w:t xml:space="preserve"> </w:t>
      </w:r>
      <w:proofErr w:type="spellStart"/>
      <w:r w:rsidRPr="00CC1B2B">
        <w:rPr>
          <w:rFonts w:ascii="Times New Roman" w:hAnsi="Times New Roman" w:cs="Times New Roman"/>
          <w:sz w:val="24"/>
          <w:szCs w:val="24"/>
        </w:rPr>
        <w:t>laba</w:t>
      </w:r>
      <w:proofErr w:type="spellEnd"/>
      <w:r w:rsidRPr="00F745D5">
        <w:rPr>
          <w:rFonts w:ascii="Times New Roman" w:hAnsi="Times New Roman" w:cs="Times New Roman"/>
          <w:sz w:val="24"/>
          <w:szCs w:val="24"/>
        </w:rPr>
        <w:t>.</w:t>
      </w:r>
      <w:r w:rsidR="00F7304A">
        <w:rPr>
          <w:rFonts w:ascii="Times New Roman" w:hAnsi="Times New Roman" w:cs="Times New Roman"/>
          <w:sz w:val="24"/>
          <w:szCs w:val="24"/>
          <w:lang w:val="id-ID"/>
        </w:rPr>
        <w:t xml:space="preserve"> Jika laba perusahaan tahun ini telah sama atau bahkan melebihi hasil laba pada tahun lalu, maka penurunan laba dengan menurunan akrual dapat dilakukan oleh perusahaan.</w:t>
      </w:r>
    </w:p>
    <w:p w14:paraId="07FEA51F" w14:textId="37B09A31" w:rsidR="00730EB1" w:rsidRDefault="00730EB1" w:rsidP="00F7304A">
      <w:pPr>
        <w:spacing w:line="48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r w:rsidRPr="009D2DF2">
        <w:rPr>
          <w:rFonts w:ascii="Times New Roman" w:hAnsi="Times New Roman" w:cs="Times New Roman"/>
          <w:i/>
          <w:sz w:val="24"/>
          <w:szCs w:val="24"/>
        </w:rPr>
        <w:t>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diukur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sidR="00F7304A">
        <w:rPr>
          <w:rFonts w:ascii="Times New Roman" w:hAnsi="Times New Roman" w:cs="Times New Roman"/>
          <w:sz w:val="24"/>
          <w:szCs w:val="24"/>
          <w:lang w:val="id-ID"/>
        </w:rPr>
        <w:t xml:space="preserve">melakukan pembian antara selisih laba tahun ini dengan laba tahun lalu dengan aset diawal, atau bisa dituliskan dengan </w:t>
      </w:r>
      <w:proofErr w:type="spellStart"/>
      <w:r w:rsidRPr="002C7EB7">
        <w:rPr>
          <w:rFonts w:ascii="Times New Roman" w:hAnsi="Times New Roman" w:cs="Times New Roman"/>
          <w:sz w:val="24"/>
          <w:szCs w:val="24"/>
        </w:rPr>
        <w:t>rumus</w:t>
      </w:r>
      <w:proofErr w:type="spellEnd"/>
      <w:r w:rsidRPr="002C7EB7">
        <w:rPr>
          <w:rFonts w:ascii="Times New Roman" w:hAnsi="Times New Roman" w:cs="Times New Roman"/>
          <w:sz w:val="24"/>
          <w:szCs w:val="24"/>
        </w:rPr>
        <w:t xml:space="preserve">: </w:t>
      </w:r>
    </w:p>
    <w:p w14:paraId="4F115174" w14:textId="0D182990" w:rsidR="00730EB1" w:rsidRDefault="00C1179C" w:rsidP="00730EB1">
      <w:pPr>
        <w:ind w:left="426"/>
        <w:jc w:val="both"/>
        <w:rPr>
          <w:color w:val="000000" w:themeColor="text1"/>
        </w:rPr>
      </w:pPr>
      <w:r>
        <w:rPr>
          <w:noProof/>
          <w:color w:val="000000" w:themeColor="text1"/>
        </w:rPr>
        <mc:AlternateContent>
          <mc:Choice Requires="wps">
            <w:drawing>
              <wp:anchor distT="0" distB="0" distL="114300" distR="114300" simplePos="0" relativeHeight="251555840" behindDoc="0" locked="0" layoutInCell="1" allowOverlap="1" wp14:anchorId="25116685" wp14:editId="0128323C">
                <wp:simplePos x="0" y="0"/>
                <wp:positionH relativeFrom="column">
                  <wp:posOffset>12065</wp:posOffset>
                </wp:positionH>
                <wp:positionV relativeFrom="paragraph">
                  <wp:posOffset>-5080</wp:posOffset>
                </wp:positionV>
                <wp:extent cx="1403350" cy="467360"/>
                <wp:effectExtent l="0" t="0" r="25400" b="27940"/>
                <wp:wrapNone/>
                <wp:docPr id="1" name="Rectangle 1"/>
                <wp:cNvGraphicFramePr/>
                <a:graphic xmlns:a="http://schemas.openxmlformats.org/drawingml/2006/main">
                  <a:graphicData uri="http://schemas.microsoft.com/office/word/2010/wordprocessingShape">
                    <wps:wsp>
                      <wps:cNvSpPr/>
                      <wps:spPr>
                        <a:xfrm>
                          <a:off x="0" y="0"/>
                          <a:ext cx="1403350"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5726F" w14:textId="77777777" w:rsidR="00E53F38" w:rsidRPr="009C14F1" w:rsidRDefault="00E53F38" w:rsidP="00730EB1">
                            <w:pPr>
                              <w:pStyle w:val="NoSpacing"/>
                              <w:rPr>
                                <w:rFonts w:ascii="Times New Roman" w:hAnsi="Times New Roman" w:cs="Times New Roman"/>
                                <w:color w:val="000000" w:themeColor="text1"/>
                                <w:sz w:val="24"/>
                                <w:szCs w:val="24"/>
                                <w:u w:val="single"/>
                              </w:rPr>
                            </w:pPr>
                            <w:r w:rsidRPr="009C14F1">
                              <w:rPr>
                                <w:rFonts w:ascii="Times New Roman" w:hAnsi="Times New Roman" w:cs="Times New Roman"/>
                                <w:color w:val="000000" w:themeColor="text1"/>
                                <w:sz w:val="24"/>
                                <w:szCs w:val="24"/>
                              </w:rPr>
                              <w:t>EP</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u w:val="single"/>
                              </w:rPr>
                              <w:t>L</w:t>
                            </w:r>
                            <w:r w:rsidRPr="009C14F1">
                              <w:rPr>
                                <w:rFonts w:ascii="Times New Roman" w:hAnsi="Times New Roman" w:cs="Times New Roman"/>
                                <w:color w:val="000000" w:themeColor="text1"/>
                                <w:sz w:val="16"/>
                                <w:szCs w:val="16"/>
                                <w:u w:val="single"/>
                              </w:rPr>
                              <w:t>it</w:t>
                            </w:r>
                            <w:r w:rsidRPr="009C14F1">
                              <w:rPr>
                                <w:rFonts w:ascii="Times New Roman" w:hAnsi="Times New Roman" w:cs="Times New Roman"/>
                                <w:color w:val="000000" w:themeColor="text1"/>
                                <w:sz w:val="24"/>
                                <w:szCs w:val="24"/>
                                <w:u w:val="single"/>
                              </w:rPr>
                              <w:t xml:space="preserve"> – Li</w:t>
                            </w:r>
                            <w:r w:rsidRPr="009C14F1">
                              <w:rPr>
                                <w:rFonts w:ascii="Times New Roman" w:hAnsi="Times New Roman" w:cs="Times New Roman"/>
                                <w:color w:val="000000" w:themeColor="text1"/>
                                <w:sz w:val="16"/>
                                <w:szCs w:val="16"/>
                                <w:u w:val="single"/>
                              </w:rPr>
                              <w:t>t-1</w:t>
                            </w:r>
                          </w:p>
                          <w:p w14:paraId="53940C3A" w14:textId="77777777" w:rsidR="00E53F38" w:rsidRPr="009C14F1" w:rsidRDefault="00E53F38" w:rsidP="00730EB1">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TA</w:t>
                            </w:r>
                            <w:r w:rsidRPr="009C14F1">
                              <w:rPr>
                                <w:rFonts w:ascii="Times New Roman" w:hAnsi="Times New Roman" w:cs="Times New Roman"/>
                                <w:color w:val="000000" w:themeColor="text1"/>
                                <w:sz w:val="16"/>
                                <w:szCs w:val="16"/>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16685" id="Rectangle 1" o:spid="_x0000_s1031" style="position:absolute;left:0;text-align:left;margin-left:.95pt;margin-top:-.4pt;width:110.5pt;height:36.8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" fillcolor="white [3212]" strokecolor="#5a5a5a [2109]" strokeweight="2pt">
                <v:textbox>
                  <w:txbxContent>
                    <w:p w14:paraId="6CD5726F" w14:textId="77777777" w:rsidR="00E53F38" w:rsidRPr="009C14F1" w:rsidRDefault="00E53F38" w:rsidP="00730EB1">
                      <w:pPr>
                        <w:pStyle w:val="NoSpacing"/>
                        <w:rPr>
                          <w:rFonts w:ascii="Times New Roman" w:hAnsi="Times New Roman" w:cs="Times New Roman"/>
                          <w:color w:val="000000" w:themeColor="text1"/>
                          <w:sz w:val="24"/>
                          <w:szCs w:val="24"/>
                          <w:u w:val="single"/>
                        </w:rPr>
                      </w:pPr>
                      <w:r w:rsidRPr="009C14F1">
                        <w:rPr>
                          <w:rFonts w:ascii="Times New Roman" w:hAnsi="Times New Roman" w:cs="Times New Roman"/>
                          <w:color w:val="000000" w:themeColor="text1"/>
                          <w:sz w:val="24"/>
                          <w:szCs w:val="24"/>
                        </w:rPr>
                        <w:t>EP</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u w:val="single"/>
                        </w:rPr>
                        <w:t>L</w:t>
                      </w:r>
                      <w:r w:rsidRPr="009C14F1">
                        <w:rPr>
                          <w:rFonts w:ascii="Times New Roman" w:hAnsi="Times New Roman" w:cs="Times New Roman"/>
                          <w:color w:val="000000" w:themeColor="text1"/>
                          <w:sz w:val="16"/>
                          <w:szCs w:val="16"/>
                          <w:u w:val="single"/>
                        </w:rPr>
                        <w:t>it</w:t>
                      </w:r>
                      <w:r w:rsidRPr="009C14F1">
                        <w:rPr>
                          <w:rFonts w:ascii="Times New Roman" w:hAnsi="Times New Roman" w:cs="Times New Roman"/>
                          <w:color w:val="000000" w:themeColor="text1"/>
                          <w:sz w:val="24"/>
                          <w:szCs w:val="24"/>
                          <w:u w:val="single"/>
                        </w:rPr>
                        <w:t xml:space="preserve"> – Li</w:t>
                      </w:r>
                      <w:r w:rsidRPr="009C14F1">
                        <w:rPr>
                          <w:rFonts w:ascii="Times New Roman" w:hAnsi="Times New Roman" w:cs="Times New Roman"/>
                          <w:color w:val="000000" w:themeColor="text1"/>
                          <w:sz w:val="16"/>
                          <w:szCs w:val="16"/>
                          <w:u w:val="single"/>
                        </w:rPr>
                        <w:t>t-1</w:t>
                      </w:r>
                    </w:p>
                    <w:p w14:paraId="53940C3A" w14:textId="77777777" w:rsidR="00E53F38" w:rsidRPr="009C14F1" w:rsidRDefault="00E53F38" w:rsidP="00730EB1">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TA</w:t>
                      </w:r>
                      <w:r w:rsidRPr="009C14F1">
                        <w:rPr>
                          <w:rFonts w:ascii="Times New Roman" w:hAnsi="Times New Roman" w:cs="Times New Roman"/>
                          <w:color w:val="000000" w:themeColor="text1"/>
                          <w:sz w:val="16"/>
                          <w:szCs w:val="16"/>
                        </w:rPr>
                        <w:t>0</w:t>
                      </w:r>
                    </w:p>
                  </w:txbxContent>
                </v:textbox>
              </v:rect>
            </w:pict>
          </mc:Fallback>
        </mc:AlternateContent>
      </w:r>
    </w:p>
    <w:p w14:paraId="666EBC02" w14:textId="77777777" w:rsidR="00730EB1" w:rsidRDefault="00730EB1" w:rsidP="00730EB1">
      <w:pPr>
        <w:ind w:left="2250"/>
        <w:jc w:val="both"/>
        <w:rPr>
          <w:color w:val="000000" w:themeColor="text1"/>
        </w:rPr>
      </w:pPr>
      <w:r>
        <w:rPr>
          <w:color w:val="000000" w:themeColor="text1"/>
        </w:rPr>
        <w:t>…………………………………………………………………………………………</w:t>
      </w:r>
      <w:proofErr w:type="gramStart"/>
      <w:r>
        <w:rPr>
          <w:color w:val="000000" w:themeColor="text1"/>
        </w:rPr>
        <w:t>…(</w:t>
      </w:r>
      <w:proofErr w:type="gramEnd"/>
      <w:r>
        <w:rPr>
          <w:color w:val="000000" w:themeColor="text1"/>
        </w:rPr>
        <w:t>2)</w:t>
      </w:r>
    </w:p>
    <w:p w14:paraId="412F9602" w14:textId="77777777" w:rsidR="00730EB1" w:rsidRDefault="00730EB1" w:rsidP="00730EB1">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{"citationItems":[{"id":"ITEM-1","itemData":{"abstract":"This study aims to examine the effect of tax incentives and non-tax factors on accounting conservatism. Factors that led to accounting conservatism are the tax incentives (proxied by tax planning) to defer tax payments as a result of the reduced tax rate of progressive tax rates to a flat rate and non-tax factors which include earnings pressure, leverage, earnings bath, size, and growth opportunities. The research samples are manufacturing companies which is listed on Indonesian Stock Exchange (IDX) during 2007-2010. The sampling technique used is non-probability sampling technique using purposive sampling method, the sampling technique with consideration of certain criteria that have been determined in advance by the researcher. Data analysis techniques to examine each of the variables and testing hypothesis were done through the classical assumption test, multiple linear regression analysis to test the coefficient of determination, F-test and t-test using SPSS 20.0. The research results showed that tax plan, earnings pressure, earning bath, and growth opportunities have significant effect to accounting conservatism, while leverage and firm size do not have significant effect to accounting conservatism.","author":[{"dropping-particle":"","family":"Raharja","given":"Natalia","non-dropping-particle":"","parse-names":false,"suffix":""},{"dropping-particle":"","family":"Sandra","given":"Amelia","non-dropping-particle":"","parse-names":false,"suffix":""}],"id":"ITEM-1","issued":{"date-parts":[["2014"]]},"title":"Prosiding Simposium Nasional Perpajakan 4","type":"report"},"uris":["http://www.mendeley.com/documents/?uuid=d31c23b0-723d-35f6-a297-c5f4adeaf561"]}],"mendeley":{"formattedCitation":"(Raharja &amp; Sandra, 2014)","manualFormatting":"Raharja &amp; Sandra, 2014)","plainTextFormattedCitation":"(Raharja &amp; Sandra, 2014)","previouslyFormattedCitation":"(Raharja &amp; Sandra, 2014)"},"properties":{"noteIndex":0},"schema":"https://github.com/citation-style-language/schema/raw/master/csl-citation.json"}</w:instrText>
      </w:r>
      <w:r>
        <w:rPr>
          <w:rFonts w:ascii="Times New Roman" w:hAnsi="Times New Roman" w:cs="Times New Roman"/>
          <w:sz w:val="24"/>
          <w:szCs w:val="24"/>
        </w:rPr>
        <w:fldChar w:fldCharType="separate"/>
      </w:r>
      <w:r w:rsidRPr="00EB5E38">
        <w:rPr>
          <w:rFonts w:ascii="Times New Roman" w:hAnsi="Times New Roman" w:cs="Times New Roman"/>
          <w:noProof/>
          <w:sz w:val="24"/>
          <w:szCs w:val="24"/>
        </w:rPr>
        <w:t>Raharja &amp; Sandra, 2014)</w:t>
      </w:r>
      <w:r>
        <w:rPr>
          <w:rFonts w:ascii="Times New Roman" w:hAnsi="Times New Roman" w:cs="Times New Roman"/>
          <w:sz w:val="24"/>
          <w:szCs w:val="24"/>
        </w:rPr>
        <w:fldChar w:fldCharType="end"/>
      </w:r>
    </w:p>
    <w:p w14:paraId="599A992D" w14:textId="77777777" w:rsidR="00730EB1" w:rsidRDefault="00730EB1" w:rsidP="00730EB1">
      <w:pPr>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w:t>
      </w:r>
    </w:p>
    <w:p w14:paraId="1AF33402" w14:textId="169B24C9" w:rsidR="00730EB1" w:rsidRPr="00747AE6" w:rsidRDefault="00730EB1" w:rsidP="00C1179C">
      <w:pPr>
        <w:pStyle w:val="ListParagraph"/>
        <w:numPr>
          <w:ilvl w:val="0"/>
          <w:numId w:val="9"/>
        </w:numPr>
        <w:tabs>
          <w:tab w:val="left" w:pos="1080"/>
        </w:tabs>
        <w:spacing w:line="480" w:lineRule="auto"/>
        <w:ind w:left="360"/>
        <w:jc w:val="both"/>
        <w:rPr>
          <w:rFonts w:ascii="Times New Roman" w:hAnsi="Times New Roman" w:cs="Times New Roman"/>
          <w:i/>
          <w:iCs/>
          <w:sz w:val="24"/>
          <w:szCs w:val="24"/>
        </w:rPr>
      </w:pPr>
      <w:r>
        <w:rPr>
          <w:rFonts w:ascii="Times New Roman" w:hAnsi="Times New Roman" w:cs="Times New Roman"/>
          <w:sz w:val="24"/>
          <w:szCs w:val="24"/>
        </w:rPr>
        <w:t>EP</w:t>
      </w:r>
      <w:r>
        <w:rPr>
          <w:rFonts w:ascii="Times New Roman" w:hAnsi="Times New Roman" w:cs="Times New Roman"/>
          <w:sz w:val="24"/>
          <w:szCs w:val="24"/>
        </w:rPr>
        <w:tab/>
        <w:t xml:space="preserve">: </w:t>
      </w:r>
      <w:r w:rsidRPr="00747AE6">
        <w:rPr>
          <w:rFonts w:ascii="Times New Roman" w:hAnsi="Times New Roman" w:cs="Times New Roman"/>
          <w:i/>
          <w:iCs/>
          <w:sz w:val="24"/>
          <w:szCs w:val="24"/>
        </w:rPr>
        <w:t>Earning Pressure</w:t>
      </w:r>
    </w:p>
    <w:p w14:paraId="7F1EF056" w14:textId="7B46E777" w:rsidR="00730EB1" w:rsidRDefault="00730EB1" w:rsidP="00C1179C">
      <w:pPr>
        <w:pStyle w:val="ListParagraph"/>
        <w:numPr>
          <w:ilvl w:val="0"/>
          <w:numId w:val="9"/>
        </w:numPr>
        <w:tabs>
          <w:tab w:val="left" w:pos="1080"/>
        </w:tabs>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L</w:t>
      </w:r>
      <w:r w:rsidRPr="009C14F1">
        <w:rPr>
          <w:rFonts w:ascii="Times New Roman" w:hAnsi="Times New Roman" w:cs="Times New Roman"/>
          <w:sz w:val="16"/>
          <w:szCs w:val="16"/>
        </w:rPr>
        <w:t>it</w:t>
      </w:r>
      <w:r>
        <w:rPr>
          <w:rFonts w:ascii="Times New Roman" w:hAnsi="Times New Roman" w:cs="Times New Roman"/>
          <w:sz w:val="16"/>
          <w:szCs w:val="16"/>
        </w:rPr>
        <w:tab/>
      </w:r>
      <w:r w:rsidRPr="009C14F1">
        <w:rPr>
          <w:rFonts w:ascii="Times New Roman" w:hAnsi="Times New Roman" w:cs="Times New Roman"/>
          <w:sz w:val="24"/>
          <w:szCs w:val="24"/>
        </w:rPr>
        <w:t xml:space="preserve">: </w:t>
      </w:r>
      <w:r w:rsidR="00D2730C">
        <w:rPr>
          <w:rFonts w:ascii="Times New Roman" w:hAnsi="Times New Roman" w:cs="Times New Roman"/>
          <w:sz w:val="24"/>
          <w:szCs w:val="24"/>
          <w:lang w:val="id-ID"/>
        </w:rPr>
        <w:t xml:space="preserve">Laba </w:t>
      </w:r>
      <w:proofErr w:type="spellStart"/>
      <w:r w:rsidR="00A1727A">
        <w:rPr>
          <w:rFonts w:ascii="Times New Roman" w:hAnsi="Times New Roman" w:cs="Times New Roman"/>
          <w:sz w:val="24"/>
          <w:szCs w:val="24"/>
        </w:rPr>
        <w:t>tahun</w:t>
      </w:r>
      <w:proofErr w:type="spellEnd"/>
      <w:r w:rsidR="00A1727A">
        <w:rPr>
          <w:rFonts w:ascii="Times New Roman" w:hAnsi="Times New Roman" w:cs="Times New Roman"/>
          <w:sz w:val="24"/>
          <w:szCs w:val="24"/>
        </w:rPr>
        <w:t xml:space="preserve"> </w:t>
      </w:r>
      <w:proofErr w:type="spellStart"/>
      <w:r w:rsidR="00A1727A">
        <w:rPr>
          <w:rFonts w:ascii="Times New Roman" w:hAnsi="Times New Roman" w:cs="Times New Roman"/>
          <w:sz w:val="24"/>
          <w:szCs w:val="24"/>
        </w:rPr>
        <w:t>berjalan</w:t>
      </w:r>
      <w:proofErr w:type="spellEnd"/>
    </w:p>
    <w:p w14:paraId="60F71B9C" w14:textId="01DFEF18" w:rsidR="00730EB1" w:rsidRDefault="00730EB1" w:rsidP="00C1179C">
      <w:pPr>
        <w:pStyle w:val="ListParagraph"/>
        <w:numPr>
          <w:ilvl w:val="0"/>
          <w:numId w:val="9"/>
        </w:numPr>
        <w:tabs>
          <w:tab w:val="left" w:pos="1080"/>
        </w:tabs>
        <w:spacing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L</w:t>
      </w:r>
      <w:r w:rsidRPr="009C14F1">
        <w:rPr>
          <w:rFonts w:ascii="Times New Roman" w:hAnsi="Times New Roman" w:cs="Times New Roman"/>
          <w:sz w:val="16"/>
          <w:szCs w:val="16"/>
        </w:rPr>
        <w:t>it-1</w:t>
      </w:r>
      <w:r>
        <w:rPr>
          <w:rFonts w:ascii="Times New Roman" w:hAnsi="Times New Roman" w:cs="Times New Roman"/>
          <w:sz w:val="24"/>
          <w:szCs w:val="24"/>
        </w:rPr>
        <w:tab/>
        <w:t xml:space="preserve">: </w:t>
      </w:r>
      <w:r w:rsidR="00D2730C">
        <w:rPr>
          <w:rFonts w:ascii="Times New Roman" w:hAnsi="Times New Roman" w:cs="Times New Roman"/>
          <w:sz w:val="24"/>
          <w:szCs w:val="24"/>
          <w:lang w:val="id-ID"/>
        </w:rPr>
        <w:t xml:space="preserve">Laba </w:t>
      </w:r>
      <w:proofErr w:type="spellStart"/>
      <w:r w:rsidR="00A1727A">
        <w:rPr>
          <w:rFonts w:ascii="Times New Roman" w:hAnsi="Times New Roman" w:cs="Times New Roman"/>
          <w:sz w:val="24"/>
          <w:szCs w:val="24"/>
        </w:rPr>
        <w:t>tahun</w:t>
      </w:r>
      <w:proofErr w:type="spellEnd"/>
      <w:r w:rsidR="00A1727A">
        <w:rPr>
          <w:rFonts w:ascii="Times New Roman" w:hAnsi="Times New Roman" w:cs="Times New Roman"/>
          <w:sz w:val="24"/>
          <w:szCs w:val="24"/>
        </w:rPr>
        <w:t xml:space="preserve"> </w:t>
      </w:r>
      <w:proofErr w:type="spellStart"/>
      <w:r w:rsidR="00A1727A">
        <w:rPr>
          <w:rFonts w:ascii="Times New Roman" w:hAnsi="Times New Roman" w:cs="Times New Roman"/>
          <w:sz w:val="24"/>
          <w:szCs w:val="24"/>
        </w:rPr>
        <w:t>lalu</w:t>
      </w:r>
      <w:proofErr w:type="spellEnd"/>
    </w:p>
    <w:p w14:paraId="11371178" w14:textId="30622399" w:rsidR="00730EB1" w:rsidRPr="00D2730C" w:rsidRDefault="00730EB1" w:rsidP="00652727">
      <w:pPr>
        <w:pStyle w:val="ListParagraph"/>
        <w:numPr>
          <w:ilvl w:val="0"/>
          <w:numId w:val="9"/>
        </w:numPr>
        <w:tabs>
          <w:tab w:val="left" w:pos="1080"/>
        </w:tabs>
        <w:ind w:left="360"/>
        <w:jc w:val="both"/>
        <w:rPr>
          <w:rFonts w:ascii="Times New Roman" w:hAnsi="Times New Roman" w:cs="Times New Roman"/>
          <w:sz w:val="24"/>
          <w:szCs w:val="24"/>
        </w:rPr>
      </w:pPr>
      <w:r w:rsidRPr="00D2730C">
        <w:rPr>
          <w:rFonts w:ascii="Times New Roman" w:hAnsi="Times New Roman" w:cs="Times New Roman"/>
          <w:sz w:val="24"/>
          <w:szCs w:val="24"/>
        </w:rPr>
        <w:t>TA</w:t>
      </w:r>
      <w:r w:rsidRPr="00D2730C">
        <w:rPr>
          <w:rFonts w:ascii="Times New Roman" w:hAnsi="Times New Roman" w:cs="Times New Roman"/>
          <w:sz w:val="16"/>
          <w:szCs w:val="16"/>
        </w:rPr>
        <w:t>0</w:t>
      </w:r>
      <w:r w:rsidRPr="00D2730C">
        <w:rPr>
          <w:rFonts w:ascii="Times New Roman" w:hAnsi="Times New Roman" w:cs="Times New Roman"/>
          <w:sz w:val="24"/>
          <w:szCs w:val="24"/>
        </w:rPr>
        <w:tab/>
        <w:t xml:space="preserve">: </w:t>
      </w:r>
      <w:r w:rsidR="00D2730C" w:rsidRPr="00D2730C">
        <w:rPr>
          <w:rFonts w:ascii="Times New Roman" w:hAnsi="Times New Roman" w:cs="Times New Roman"/>
          <w:sz w:val="24"/>
          <w:szCs w:val="24"/>
          <w:lang w:val="id-ID"/>
        </w:rPr>
        <w:t>Jumlah seluruh aset pada awal tahun</w:t>
      </w:r>
    </w:p>
    <w:p w14:paraId="74CFF0D0" w14:textId="77777777" w:rsidR="00E85E20" w:rsidRDefault="00E85E20" w:rsidP="00730EB1">
      <w:pPr>
        <w:spacing w:line="240" w:lineRule="auto"/>
        <w:jc w:val="both"/>
        <w:rPr>
          <w:rFonts w:ascii="Times New Roman" w:hAnsi="Times New Roman" w:cs="Times New Roman"/>
          <w:b/>
          <w:sz w:val="24"/>
          <w:szCs w:val="24"/>
        </w:rPr>
      </w:pPr>
    </w:p>
    <w:p w14:paraId="7C415BA5" w14:textId="08610A3A" w:rsidR="00730EB1" w:rsidRPr="00000C73" w:rsidRDefault="00730EB1" w:rsidP="00000C73">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4. </w:t>
      </w:r>
      <w:r w:rsidRPr="009D2DF2">
        <w:rPr>
          <w:rFonts w:ascii="Times New Roman" w:hAnsi="Times New Roman" w:cs="Times New Roman"/>
          <w:b/>
          <w:i/>
          <w:sz w:val="24"/>
          <w:szCs w:val="24"/>
        </w:rPr>
        <w:t>Political Cost</w:t>
      </w:r>
    </w:p>
    <w:p w14:paraId="7265C29F" w14:textId="610DDE04" w:rsidR="00730EB1" w:rsidRDefault="00000C73" w:rsidP="00F7304A">
      <w:pPr>
        <w:spacing w:after="0" w:line="480" w:lineRule="auto"/>
        <w:ind w:firstLine="284"/>
        <w:jc w:val="both"/>
        <w:rPr>
          <w:rFonts w:ascii="Times New Roman" w:hAnsi="Times New Roman" w:cs="Times New Roman"/>
          <w:sz w:val="24"/>
          <w:szCs w:val="24"/>
        </w:rPr>
      </w:pPr>
      <w:r>
        <w:rPr>
          <w:rFonts w:ascii="Times New Roman" w:hAnsi="Times New Roman" w:cs="Times New Roman"/>
          <w:i/>
          <w:sz w:val="24"/>
          <w:szCs w:val="24"/>
        </w:rPr>
        <w:t>Political Cost is a</w:t>
      </w:r>
      <w:r w:rsidRPr="009D2DF2">
        <w:rPr>
          <w:rFonts w:ascii="Times New Roman" w:hAnsi="Times New Roman" w:cs="Times New Roman"/>
          <w:i/>
          <w:sz w:val="24"/>
          <w:szCs w:val="24"/>
        </w:rPr>
        <w:t>ll other things being equal, the greater the political costs faced by a firm, the more likely the manager is to choose accounting procedures that defer reported earnings from current to future periods</w:t>
      </w:r>
      <w:r>
        <w:rPr>
          <w:rFonts w:ascii="Times New Roman" w:hAnsi="Times New Roman" w:cs="Times New Roman"/>
          <w:i/>
          <w:sz w:val="24"/>
          <w:szCs w:val="24"/>
        </w:rPr>
        <w:t xml:space="preserve"> </w:t>
      </w:r>
      <w:r>
        <w:rPr>
          <w:rFonts w:ascii="Times New Roman" w:hAnsi="Times New Roman" w:cs="Times New Roman"/>
          <w:iCs/>
          <w:sz w:val="24"/>
          <w:szCs w:val="24"/>
        </w:rPr>
        <w:t xml:space="preserve">yang </w:t>
      </w:r>
      <w:proofErr w:type="spellStart"/>
      <w:r>
        <w:rPr>
          <w:rFonts w:ascii="Times New Roman" w:hAnsi="Times New Roman" w:cs="Times New Roman"/>
          <w:iCs/>
          <w:sz w:val="24"/>
          <w:szCs w:val="24"/>
        </w:rPr>
        <w:t>diartikan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dalam</w:t>
      </w:r>
      <w:proofErr w:type="spellEnd"/>
      <w:r>
        <w:rPr>
          <w:rFonts w:ascii="Times New Roman" w:hAnsi="Times New Roman" w:cs="Times New Roman"/>
          <w:iCs/>
          <w:sz w:val="24"/>
          <w:szCs w:val="24"/>
        </w:rPr>
        <w:t xml:space="preserve"> Bahasa Indonesia </w:t>
      </w:r>
      <w:proofErr w:type="spellStart"/>
      <w:r>
        <w:rPr>
          <w:rFonts w:ascii="Times New Roman" w:hAnsi="Times New Roman" w:cs="Times New Roman"/>
          <w:iCs/>
          <w:sz w:val="24"/>
          <w:szCs w:val="24"/>
        </w:rPr>
        <w:t>ialah</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biaya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politik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merupakan</w:t>
      </w:r>
      <w:proofErr w:type="spellEnd"/>
      <w:r>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semua</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hal</w:t>
      </w:r>
      <w:proofErr w:type="spellEnd"/>
      <w:r w:rsidRPr="00000C73">
        <w:rPr>
          <w:rFonts w:ascii="Times New Roman" w:hAnsi="Times New Roman" w:cs="Times New Roman"/>
          <w:iCs/>
          <w:sz w:val="24"/>
          <w:szCs w:val="24"/>
        </w:rPr>
        <w:t xml:space="preserve"> lain</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akan</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dianggap</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sama</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semakin</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besar</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biaya</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politik</w:t>
      </w:r>
      <w:proofErr w:type="spellEnd"/>
      <w:r w:rsidRPr="00000C73">
        <w:rPr>
          <w:rFonts w:ascii="Times New Roman" w:hAnsi="Times New Roman" w:cs="Times New Roman"/>
          <w:iCs/>
          <w:sz w:val="24"/>
          <w:szCs w:val="24"/>
        </w:rPr>
        <w:t xml:space="preserve"> yang </w:t>
      </w:r>
      <w:proofErr w:type="spellStart"/>
      <w:r w:rsidRPr="00000C73">
        <w:rPr>
          <w:rFonts w:ascii="Times New Roman" w:hAnsi="Times New Roman" w:cs="Times New Roman"/>
          <w:iCs/>
          <w:sz w:val="24"/>
          <w:szCs w:val="24"/>
        </w:rPr>
        <w:t>dihadapi</w:t>
      </w:r>
      <w:proofErr w:type="spellEnd"/>
      <w:r w:rsidRPr="00000C73">
        <w:rPr>
          <w:rFonts w:ascii="Times New Roman" w:hAnsi="Times New Roman" w:cs="Times New Roman"/>
          <w:iCs/>
          <w:sz w:val="24"/>
          <w:szCs w:val="24"/>
        </w:rPr>
        <w:t xml:space="preserve"> oleh </w:t>
      </w:r>
      <w:proofErr w:type="spellStart"/>
      <w:r w:rsidRPr="00000C73">
        <w:rPr>
          <w:rFonts w:ascii="Times New Roman" w:hAnsi="Times New Roman" w:cs="Times New Roman"/>
          <w:iCs/>
          <w:sz w:val="24"/>
          <w:szCs w:val="24"/>
        </w:rPr>
        <w:t>perusahaan</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semakin</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besar</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kemungkinan</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manajer</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untuk</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memilih</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prosedur</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akuntansi</w:t>
      </w:r>
      <w:proofErr w:type="spellEnd"/>
      <w:r w:rsidRPr="00000C73">
        <w:rPr>
          <w:rFonts w:ascii="Times New Roman" w:hAnsi="Times New Roman" w:cs="Times New Roman"/>
          <w:iCs/>
          <w:sz w:val="24"/>
          <w:szCs w:val="24"/>
        </w:rPr>
        <w:t xml:space="preserve"> yang </w:t>
      </w:r>
      <w:proofErr w:type="spellStart"/>
      <w:r w:rsidRPr="00000C73">
        <w:rPr>
          <w:rFonts w:ascii="Times New Roman" w:hAnsi="Times New Roman" w:cs="Times New Roman"/>
          <w:iCs/>
          <w:sz w:val="24"/>
          <w:szCs w:val="24"/>
        </w:rPr>
        <w:t>menunda</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laba</w:t>
      </w:r>
      <w:proofErr w:type="spellEnd"/>
      <w:r w:rsidRPr="00000C73">
        <w:rPr>
          <w:rFonts w:ascii="Times New Roman" w:hAnsi="Times New Roman" w:cs="Times New Roman"/>
          <w:iCs/>
          <w:sz w:val="24"/>
          <w:szCs w:val="24"/>
        </w:rPr>
        <w:t xml:space="preserve"> yang </w:t>
      </w:r>
      <w:proofErr w:type="spellStart"/>
      <w:r w:rsidRPr="00000C73">
        <w:rPr>
          <w:rFonts w:ascii="Times New Roman" w:hAnsi="Times New Roman" w:cs="Times New Roman"/>
          <w:iCs/>
          <w:sz w:val="24"/>
          <w:szCs w:val="24"/>
        </w:rPr>
        <w:t>dilaporkan</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dari</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periode</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sekarang</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ke</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periode</w:t>
      </w:r>
      <w:proofErr w:type="spellEnd"/>
      <w:r w:rsidRPr="00000C73">
        <w:rPr>
          <w:rFonts w:ascii="Times New Roman" w:hAnsi="Times New Roman" w:cs="Times New Roman"/>
          <w:iCs/>
          <w:sz w:val="24"/>
          <w:szCs w:val="24"/>
        </w:rPr>
        <w:t xml:space="preserve"> </w:t>
      </w:r>
      <w:proofErr w:type="spellStart"/>
      <w:r w:rsidRPr="00000C73">
        <w:rPr>
          <w:rFonts w:ascii="Times New Roman" w:hAnsi="Times New Roman" w:cs="Times New Roman"/>
          <w:iCs/>
          <w:sz w:val="24"/>
          <w:szCs w:val="24"/>
        </w:rPr>
        <w:t>mendatang</w:t>
      </w:r>
      <w:proofErr w:type="spellEnd"/>
      <w:r>
        <w:rPr>
          <w:rFonts w:ascii="Times New Roman" w:hAnsi="Times New Roman" w:cs="Times New Roman"/>
          <w:iCs/>
          <w:sz w:val="24"/>
          <w:szCs w:val="24"/>
        </w:rPr>
        <w:t xml:space="preserve"> </w:t>
      </w:r>
      <w:r>
        <w:rPr>
          <w:rFonts w:ascii="Times New Roman" w:hAnsi="Times New Roman" w:cs="Times New Roman"/>
          <w:iCs/>
          <w:sz w:val="24"/>
          <w:szCs w:val="24"/>
        </w:rPr>
        <w:fldChar w:fldCharType="begin" w:fldLock="1"/>
      </w:r>
      <w:r w:rsidR="006D6ACE">
        <w:rPr>
          <w:rFonts w:ascii="Times New Roman" w:hAnsi="Times New Roman" w:cs="Times New Roman"/>
          <w:iCs/>
          <w:sz w:val="24"/>
          <w:szCs w:val="24"/>
        </w:rPr>
        <w:instrText>ADDIN CSL_CITATION {"citationItems":[{"id":"ITEM-1","itemData":{"author":[{"dropping-particle":"","family":"Ardilasaril","given":"Shinta","non-dropping-particle":"","parse-names":false,"suffix":""}],"id":"ITEM-1","issued":{"date-parts":[["2018"]]},"title":"Penelitian Terdahulu Shinta ArdilasariI 2018","type":"article-journal"},"uris":["http://www.mendeley.com/documents/?uuid=90f4ae9c-a878-33f6-8349-3da717c22f83"]}],"mendeley":{"formattedCitation":"(Ardilasaril, 2018)","plainTextFormattedCitation":"(Ardilasaril, 2018)","previouslyFormattedCitation":"(Ardilasaril, 2018)"},"properties":{"noteIndex":0},"schema":"https://github.com/citation-style-language/schema/raw/master/csl-citation.json"}</w:instrText>
      </w:r>
      <w:r>
        <w:rPr>
          <w:rFonts w:ascii="Times New Roman" w:hAnsi="Times New Roman" w:cs="Times New Roman"/>
          <w:iCs/>
          <w:sz w:val="24"/>
          <w:szCs w:val="24"/>
        </w:rPr>
        <w:fldChar w:fldCharType="separate"/>
      </w:r>
      <w:r w:rsidRPr="00000C73">
        <w:rPr>
          <w:rFonts w:ascii="Times New Roman" w:hAnsi="Times New Roman" w:cs="Times New Roman"/>
          <w:iCs/>
          <w:noProof/>
          <w:sz w:val="24"/>
          <w:szCs w:val="24"/>
        </w:rPr>
        <w:t>(Ardilasaril, 2018)</w:t>
      </w:r>
      <w:r>
        <w:rPr>
          <w:rFonts w:ascii="Times New Roman" w:hAnsi="Times New Roman" w:cs="Times New Roman"/>
          <w:iCs/>
          <w:sz w:val="24"/>
          <w:szCs w:val="24"/>
        </w:rPr>
        <w:fldChar w:fldCharType="end"/>
      </w:r>
      <w:r>
        <w:rPr>
          <w:rFonts w:ascii="Times New Roman" w:hAnsi="Times New Roman" w:cs="Times New Roman"/>
          <w:iCs/>
          <w:sz w:val="24"/>
          <w:szCs w:val="24"/>
        </w:rPr>
        <w:t xml:space="preserve">. </w:t>
      </w:r>
      <w:proofErr w:type="spellStart"/>
      <w:r w:rsidR="00730EB1" w:rsidRPr="004E19D6">
        <w:rPr>
          <w:rFonts w:ascii="Times New Roman" w:hAnsi="Times New Roman" w:cs="Times New Roman"/>
          <w:sz w:val="24"/>
          <w:szCs w:val="24"/>
        </w:rPr>
        <w:t>Biaya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politik</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membawa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dimensi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politik</w:t>
      </w:r>
      <w:proofErr w:type="spellEnd"/>
      <w:r w:rsidR="00730EB1" w:rsidRPr="004E19D6">
        <w:rPr>
          <w:rFonts w:ascii="Times New Roman" w:hAnsi="Times New Roman" w:cs="Times New Roman"/>
          <w:sz w:val="24"/>
          <w:szCs w:val="24"/>
        </w:rPr>
        <w:t xml:space="preserve"> pada </w:t>
      </w:r>
      <w:proofErr w:type="spellStart"/>
      <w:r w:rsidR="00730EB1" w:rsidRPr="004E19D6">
        <w:rPr>
          <w:rFonts w:ascii="Times New Roman" w:hAnsi="Times New Roman" w:cs="Times New Roman"/>
          <w:sz w:val="24"/>
          <w:szCs w:val="24"/>
        </w:rPr>
        <w:t>pilihan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metode</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akuntansi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Misalnya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profitabilitas</w:t>
      </w:r>
      <w:proofErr w:type="spellEnd"/>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tinggi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dapat</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membebankan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biaya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politik</w:t>
      </w:r>
      <w:proofErr w:type="spellEnd"/>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dapat</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menarik</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perhatian</w:t>
      </w:r>
      <w:proofErr w:type="spellEnd"/>
      <w:r w:rsidR="00730EB1" w:rsidRPr="004E19D6">
        <w:rPr>
          <w:rFonts w:ascii="Times New Roman" w:hAnsi="Times New Roman" w:cs="Times New Roman"/>
          <w:sz w:val="24"/>
          <w:szCs w:val="24"/>
        </w:rPr>
        <w:t xml:space="preserve"> media dan investor. Perusahaan </w:t>
      </w:r>
      <w:proofErr w:type="spellStart"/>
      <w:r w:rsidR="00730EB1" w:rsidRPr="004E19D6">
        <w:rPr>
          <w:rFonts w:ascii="Times New Roman" w:hAnsi="Times New Roman" w:cs="Times New Roman"/>
          <w:sz w:val="24"/>
          <w:szCs w:val="24"/>
        </w:rPr>
        <w:t>dapat</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dengan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cepat</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mengidentifikasi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masalah</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tersebut</w:t>
      </w:r>
      <w:proofErr w:type="spellEnd"/>
      <w:r w:rsidR="00730EB1" w:rsidRPr="004E19D6">
        <w:rPr>
          <w:rFonts w:ascii="Times New Roman" w:hAnsi="Times New Roman" w:cs="Times New Roman"/>
          <w:sz w:val="24"/>
          <w:szCs w:val="24"/>
        </w:rPr>
        <w:t xml:space="preserve"> dan </w:t>
      </w:r>
      <w:proofErr w:type="spellStart"/>
      <w:r w:rsidR="00730EB1" w:rsidRPr="004E19D6">
        <w:rPr>
          <w:rFonts w:ascii="Times New Roman" w:hAnsi="Times New Roman" w:cs="Times New Roman"/>
          <w:sz w:val="24"/>
          <w:szCs w:val="24"/>
        </w:rPr>
        <w:t>menanggapi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pajak</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baru</w:t>
      </w:r>
      <w:proofErr w:type="spellEnd"/>
      <w:r w:rsidR="00730EB1" w:rsidRPr="004E19D6">
        <w:rPr>
          <w:rFonts w:ascii="Times New Roman" w:hAnsi="Times New Roman" w:cs="Times New Roman"/>
          <w:sz w:val="24"/>
          <w:szCs w:val="24"/>
        </w:rPr>
        <w:t xml:space="preserve"> dan </w:t>
      </w:r>
      <w:proofErr w:type="spellStart"/>
      <w:r w:rsidR="00730EB1" w:rsidRPr="004E19D6">
        <w:rPr>
          <w:rFonts w:ascii="Times New Roman" w:hAnsi="Times New Roman" w:cs="Times New Roman"/>
          <w:sz w:val="24"/>
          <w:szCs w:val="24"/>
        </w:rPr>
        <w:t>peraturan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lainnya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Dalam</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banyak</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kasus</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ukuran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perusahaan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mem</w:t>
      </w:r>
      <w:r w:rsidR="00730EB1">
        <w:rPr>
          <w:rFonts w:ascii="Times New Roman" w:hAnsi="Times New Roman" w:cs="Times New Roman"/>
          <w:sz w:val="24"/>
          <w:szCs w:val="24"/>
        </w:rPr>
        <w:t>engaruhi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biaya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politik</w:t>
      </w:r>
      <w:proofErr w:type="spellEnd"/>
      <w:r w:rsidR="00730EB1" w:rsidRPr="004E19D6">
        <w:rPr>
          <w:rFonts w:ascii="Times New Roman" w:hAnsi="Times New Roman" w:cs="Times New Roman"/>
          <w:sz w:val="24"/>
          <w:szCs w:val="24"/>
        </w:rPr>
        <w:t>. Perusahaan yang s</w:t>
      </w:r>
      <w:r w:rsidR="00F7304A">
        <w:rPr>
          <w:rFonts w:ascii="Times New Roman" w:hAnsi="Times New Roman" w:cs="Times New Roman"/>
          <w:sz w:val="24"/>
          <w:szCs w:val="24"/>
        </w:rPr>
        <w:t xml:space="preserve">angat </w:t>
      </w:r>
      <w:proofErr w:type="spellStart"/>
      <w:r w:rsidR="00F7304A">
        <w:rPr>
          <w:rFonts w:ascii="Times New Roman" w:hAnsi="Times New Roman" w:cs="Times New Roman"/>
          <w:sz w:val="24"/>
          <w:szCs w:val="24"/>
        </w:rPr>
        <w:t>besar</w:t>
      </w:r>
      <w:proofErr w:type="spellEnd"/>
      <w:r w:rsidR="00F7304A">
        <w:rPr>
          <w:rFonts w:ascii="Times New Roman" w:hAnsi="Times New Roman" w:cs="Times New Roman"/>
          <w:sz w:val="24"/>
          <w:szCs w:val="24"/>
        </w:rPr>
        <w:t xml:space="preserve">, </w:t>
      </w:r>
      <w:proofErr w:type="spellStart"/>
      <w:r w:rsidR="00F7304A">
        <w:rPr>
          <w:rFonts w:ascii="Times New Roman" w:hAnsi="Times New Roman" w:cs="Times New Roman"/>
          <w:sz w:val="24"/>
          <w:szCs w:val="24"/>
        </w:rPr>
        <w:t>seperti</w:t>
      </w:r>
      <w:proofErr w:type="spellEnd"/>
      <w:r w:rsidR="00F7304A">
        <w:rPr>
          <w:rFonts w:ascii="Times New Roman" w:hAnsi="Times New Roman" w:cs="Times New Roman"/>
          <w:sz w:val="24"/>
          <w:szCs w:val="24"/>
        </w:rPr>
        <w:t xml:space="preserve"> </w:t>
      </w:r>
      <w:r w:rsidR="00F7304A">
        <w:rPr>
          <w:rFonts w:ascii="Times New Roman" w:hAnsi="Times New Roman" w:cs="Times New Roman"/>
          <w:sz w:val="24"/>
          <w:szCs w:val="24"/>
          <w:lang w:val="id-ID"/>
        </w:rPr>
        <w:t>yang memiliki tanggung jawab terhadap lingkungan kemungkinan standart kerjanya lebih tinggi</w:t>
      </w:r>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hanya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karena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mereka</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dianggap</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besar</w:t>
      </w:r>
      <w:proofErr w:type="spellEnd"/>
      <w:r w:rsidR="00730EB1" w:rsidRPr="004E19D6">
        <w:rPr>
          <w:rFonts w:ascii="Times New Roman" w:hAnsi="Times New Roman" w:cs="Times New Roman"/>
          <w:sz w:val="24"/>
          <w:szCs w:val="24"/>
        </w:rPr>
        <w:t xml:space="preserve"> dan </w:t>
      </w:r>
      <w:proofErr w:type="spellStart"/>
      <w:r w:rsidR="00730EB1" w:rsidRPr="004E19D6">
        <w:rPr>
          <w:rFonts w:ascii="Times New Roman" w:hAnsi="Times New Roman" w:cs="Times New Roman"/>
          <w:sz w:val="24"/>
          <w:szCs w:val="24"/>
        </w:rPr>
        <w:t>kuat</w:t>
      </w:r>
      <w:proofErr w:type="spellEnd"/>
      <w:r w:rsidR="00730EB1">
        <w:rPr>
          <w:rFonts w:ascii="Times New Roman" w:hAnsi="Times New Roman" w:cs="Times New Roman"/>
          <w:sz w:val="24"/>
          <w:szCs w:val="24"/>
        </w:rPr>
        <w:t>.</w:t>
      </w:r>
    </w:p>
    <w:p w14:paraId="44E84D5D" w14:textId="5DA038BB" w:rsidR="00730EB1" w:rsidRDefault="00730EB1" w:rsidP="00B338E3">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w:t>
      </w:r>
      <w:proofErr w:type="spellEnd"/>
      <w:r>
        <w:rPr>
          <w:rFonts w:ascii="Times New Roman" w:hAnsi="Times New Roman" w:cs="Times New Roman"/>
          <w:sz w:val="24"/>
          <w:szCs w:val="24"/>
        </w:rPr>
        <w:t xml:space="preserve"> </w:t>
      </w:r>
      <w:r w:rsidR="00F7304A">
        <w:rPr>
          <w:rFonts w:ascii="Times New Roman" w:hAnsi="Times New Roman" w:cs="Times New Roman"/>
          <w:sz w:val="24"/>
          <w:szCs w:val="24"/>
          <w:lang w:val="id-ID"/>
        </w:rPr>
        <w:t>terjadi karena adanya konflik antara manager dan pemerintah</w:t>
      </w:r>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ket</w:t>
      </w:r>
      <w:r>
        <w:rPr>
          <w:rFonts w:ascii="Times New Roman" w:hAnsi="Times New Roman" w:cs="Times New Roman"/>
          <w:sz w:val="24"/>
          <w:szCs w:val="24"/>
        </w:rPr>
        <w: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dianggap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bertanggung</w:t>
      </w:r>
      <w:r w:rsidRPr="00987B70">
        <w:rPr>
          <w:rFonts w:ascii="Times New Roman" w:hAnsi="Times New Roman" w:cs="Times New Roman"/>
          <w:sz w:val="24"/>
          <w:szCs w:val="24"/>
        </w:rPr>
        <w:t>jawab</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atas</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kepentingan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sosial</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komunitas</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mereka</w:t>
      </w:r>
      <w:proofErr w:type="spellEnd"/>
      <w:r w:rsidRPr="00987B70">
        <w:rPr>
          <w:rFonts w:ascii="Times New Roman" w:hAnsi="Times New Roman" w:cs="Times New Roman"/>
          <w:sz w:val="24"/>
          <w:szCs w:val="24"/>
        </w:rPr>
        <w:t xml:space="preserve">. Salah </w:t>
      </w:r>
      <w:proofErr w:type="spellStart"/>
      <w:r w:rsidRPr="00987B70">
        <w:rPr>
          <w:rFonts w:ascii="Times New Roman" w:hAnsi="Times New Roman" w:cs="Times New Roman"/>
          <w:sz w:val="24"/>
          <w:szCs w:val="24"/>
        </w:rPr>
        <w:t>satu</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pedoman</w:t>
      </w:r>
      <w:proofErr w:type="spellEnd"/>
      <w:r w:rsidRPr="00987B70">
        <w:rPr>
          <w:rFonts w:ascii="Times New Roman" w:hAnsi="Times New Roman" w:cs="Times New Roman"/>
          <w:sz w:val="24"/>
          <w:szCs w:val="24"/>
        </w:rPr>
        <w:t xml:space="preserve"> negara </w:t>
      </w:r>
      <w:proofErr w:type="spellStart"/>
      <w:r w:rsidRPr="00987B70">
        <w:rPr>
          <w:rFonts w:ascii="Times New Roman" w:hAnsi="Times New Roman" w:cs="Times New Roman"/>
          <w:sz w:val="24"/>
          <w:szCs w:val="24"/>
        </w:rPr>
        <w:t>untuk</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ini</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adalah</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kewajiban</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membayar</w:t>
      </w:r>
      <w:proofErr w:type="spellEnd"/>
      <w:r w:rsidRPr="00987B70">
        <w:rPr>
          <w:rFonts w:ascii="Times New Roman" w:hAnsi="Times New Roman" w:cs="Times New Roman"/>
          <w:sz w:val="24"/>
          <w:szCs w:val="24"/>
        </w:rPr>
        <w:t xml:space="preserve"> </w:t>
      </w:r>
      <w:proofErr w:type="spellStart"/>
      <w:r w:rsidRPr="00987B70">
        <w:rPr>
          <w:rFonts w:ascii="Times New Roman" w:hAnsi="Times New Roman" w:cs="Times New Roman"/>
          <w:sz w:val="24"/>
          <w:szCs w:val="24"/>
        </w:rPr>
        <w:t>pajak</w:t>
      </w:r>
      <w:proofErr w:type="spellEnd"/>
      <w:r w:rsidRPr="00987B70">
        <w:rPr>
          <w:rFonts w:ascii="Times New Roman" w:hAnsi="Times New Roman" w:cs="Times New Roman"/>
          <w:sz w:val="24"/>
          <w:szCs w:val="24"/>
        </w:rPr>
        <w:t xml:space="preserve">. </w:t>
      </w:r>
      <w:r w:rsidR="00B338E3">
        <w:rPr>
          <w:rFonts w:ascii="Times New Roman" w:hAnsi="Times New Roman" w:cs="Times New Roman"/>
          <w:sz w:val="24"/>
          <w:szCs w:val="24"/>
          <w:lang w:val="id-ID"/>
        </w:rPr>
        <w:t>Pembayara pajak perusahaan akan naik</w:t>
      </w:r>
      <w:r w:rsidR="00F7304A">
        <w:rPr>
          <w:rFonts w:ascii="Times New Roman" w:hAnsi="Times New Roman" w:cs="Times New Roman"/>
          <w:sz w:val="24"/>
          <w:szCs w:val="24"/>
          <w:lang w:val="id-ID"/>
        </w:rPr>
        <w:t xml:space="preserve"> seiring dengan semakin tingginya </w:t>
      </w:r>
      <w:r w:rsidR="00F7304A">
        <w:rPr>
          <w:rFonts w:ascii="Times New Roman" w:hAnsi="Times New Roman" w:cs="Times New Roman"/>
          <w:sz w:val="24"/>
          <w:szCs w:val="24"/>
          <w:lang w:val="id-ID"/>
        </w:rPr>
        <w:lastRenderedPageBreak/>
        <w:t>pendapatan atau laba perusahaan</w:t>
      </w:r>
      <w:r w:rsidRPr="00987B70">
        <w:rPr>
          <w:rFonts w:ascii="Times New Roman" w:hAnsi="Times New Roman" w:cs="Times New Roman"/>
          <w:sz w:val="24"/>
          <w:szCs w:val="24"/>
        </w:rPr>
        <w:t>.</w:t>
      </w:r>
      <w:r w:rsidR="00F7304A">
        <w:rPr>
          <w:rFonts w:ascii="Times New Roman" w:hAnsi="Times New Roman" w:cs="Times New Roman"/>
          <w:sz w:val="24"/>
          <w:szCs w:val="24"/>
          <w:lang w:val="id-ID"/>
        </w:rPr>
        <w:t xml:space="preserve"> Untuk menghidnari pembayaran pajak yang tinggi, maka manager akan melaporkan bahwa pendapatan rendah, dan terjadi laporan laba yang konservatif</w:t>
      </w:r>
      <w:r w:rsidRPr="00FD2E97">
        <w:rPr>
          <w:rFonts w:ascii="Times New Roman" w:hAnsi="Times New Roman" w:cs="Times New Roman"/>
          <w:sz w:val="24"/>
          <w:szCs w:val="24"/>
        </w:rPr>
        <w:t>.</w:t>
      </w:r>
    </w:p>
    <w:p w14:paraId="7DE1AF8D" w14:textId="73F76962" w:rsidR="00730EB1" w:rsidRDefault="00C1179C" w:rsidP="00C929FC">
      <w:pPr>
        <w:spacing w:line="480" w:lineRule="auto"/>
        <w:ind w:firstLine="567"/>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568128" behindDoc="1" locked="0" layoutInCell="1" allowOverlap="1" wp14:anchorId="5C9D7C80" wp14:editId="7E1BE04A">
                <wp:simplePos x="0" y="0"/>
                <wp:positionH relativeFrom="column">
                  <wp:posOffset>-1905</wp:posOffset>
                </wp:positionH>
                <wp:positionV relativeFrom="paragraph">
                  <wp:posOffset>1505585</wp:posOffset>
                </wp:positionV>
                <wp:extent cx="2647950" cy="467360"/>
                <wp:effectExtent l="0" t="0" r="19050" b="27940"/>
                <wp:wrapNone/>
                <wp:docPr id="5" name="Rectangle 5"/>
                <wp:cNvGraphicFramePr/>
                <a:graphic xmlns:a="http://schemas.openxmlformats.org/drawingml/2006/main">
                  <a:graphicData uri="http://schemas.microsoft.com/office/word/2010/wordprocessingShape">
                    <wps:wsp>
                      <wps:cNvSpPr/>
                      <wps:spPr>
                        <a:xfrm>
                          <a:off x="0" y="0"/>
                          <a:ext cx="2647950"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A5E94E" w14:textId="7DCFC3C3" w:rsidR="00E53F38" w:rsidRPr="00D77815" w:rsidRDefault="00E53F38" w:rsidP="00730EB1">
                            <w:pPr>
                              <w:pStyle w:val="NoSpacing"/>
                              <w:jc w:val="cente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Ukuran Perusahaan = </w:t>
                            </w:r>
                            <w:r>
                              <w:rPr>
                                <w:rFonts w:ascii="Times New Roman" w:hAnsi="Times New Roman" w:cs="Times New Roman"/>
                                <w:color w:val="000000" w:themeColor="text1"/>
                                <w:sz w:val="24"/>
                                <w:szCs w:val="24"/>
                              </w:rPr>
                              <w:t>L</w:t>
                            </w:r>
                            <w:r w:rsidR="00C929FC">
                              <w:rPr>
                                <w:rFonts w:ascii="Times New Roman" w:hAnsi="Times New Roman" w:cs="Times New Roman"/>
                                <w:color w:val="000000" w:themeColor="text1"/>
                                <w:sz w:val="24"/>
                                <w:szCs w:val="24"/>
                              </w:rPr>
                              <w:t>n(TA)</w:t>
                            </w:r>
                            <w:r>
                              <w:rPr>
                                <w:rFonts w:ascii="Times New Roman" w:hAnsi="Times New Roman" w:cs="Times New Roman"/>
                                <w:color w:val="000000" w:themeColor="text1"/>
                                <w:sz w:val="24"/>
                                <w:szCs w:val="24"/>
                              </w:rPr>
                              <w:t>x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D7C80" id="Rectangle 5" o:spid="_x0000_s1032" style="position:absolute;left:0;text-align:left;margin-left:-.15pt;margin-top:118.55pt;width:208.5pt;height:36.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" fillcolor="white [3212]" strokecolor="#5a5a5a [2109]" strokeweight="2pt">
                <v:textbox>
                  <w:txbxContent>
                    <w:p w14:paraId="71A5E94E" w14:textId="7DCFC3C3" w:rsidR="00E53F38" w:rsidRPr="00D77815" w:rsidRDefault="00E53F38" w:rsidP="00730EB1">
                      <w:pPr>
                        <w:pStyle w:val="NoSpacing"/>
                        <w:jc w:val="cente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Ukuran Perusahaan = </w:t>
                      </w:r>
                      <w:r>
                        <w:rPr>
                          <w:rFonts w:ascii="Times New Roman" w:hAnsi="Times New Roman" w:cs="Times New Roman"/>
                          <w:color w:val="000000" w:themeColor="text1"/>
                          <w:sz w:val="24"/>
                          <w:szCs w:val="24"/>
                        </w:rPr>
                        <w:t>L</w:t>
                      </w:r>
                      <w:r w:rsidR="00C929FC">
                        <w:rPr>
                          <w:rFonts w:ascii="Times New Roman" w:hAnsi="Times New Roman" w:cs="Times New Roman"/>
                          <w:color w:val="000000" w:themeColor="text1"/>
                          <w:sz w:val="24"/>
                          <w:szCs w:val="24"/>
                        </w:rPr>
                        <w:t>n(TA)</w:t>
                      </w:r>
                      <w:r>
                        <w:rPr>
                          <w:rFonts w:ascii="Times New Roman" w:hAnsi="Times New Roman" w:cs="Times New Roman"/>
                          <w:color w:val="000000" w:themeColor="text1"/>
                          <w:sz w:val="24"/>
                          <w:szCs w:val="24"/>
                        </w:rPr>
                        <w:t>x 100%</w:t>
                      </w:r>
                    </w:p>
                  </w:txbxContent>
                </v:textbox>
              </v:rect>
            </w:pict>
          </mc:Fallback>
        </mc:AlternateContent>
      </w:r>
      <w:r w:rsidR="00F7304A">
        <w:rPr>
          <w:rFonts w:ascii="Times New Roman" w:hAnsi="Times New Roman" w:cs="Times New Roman"/>
          <w:sz w:val="24"/>
          <w:szCs w:val="24"/>
          <w:lang w:val="id-ID"/>
        </w:rPr>
        <w:t>pada skripsi ini</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biaya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politik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dikur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menggunakan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rumus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ukuran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perusahaan</w:t>
      </w:r>
      <w:proofErr w:type="spellEnd"/>
      <w:r w:rsidR="00730EB1">
        <w:rPr>
          <w:rFonts w:ascii="Times New Roman" w:hAnsi="Times New Roman" w:cs="Times New Roman"/>
          <w:sz w:val="24"/>
          <w:szCs w:val="24"/>
        </w:rPr>
        <w:t xml:space="preserve">. Hal </w:t>
      </w:r>
      <w:proofErr w:type="spellStart"/>
      <w:r w:rsidR="00730EB1">
        <w:rPr>
          <w:rFonts w:ascii="Times New Roman" w:hAnsi="Times New Roman" w:cs="Times New Roman"/>
          <w:sz w:val="24"/>
          <w:szCs w:val="24"/>
        </w:rPr>
        <w:t>ini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dilakukan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karena</w:t>
      </w:r>
      <w:proofErr w:type="spellEnd"/>
      <w:r w:rsidR="00F7304A">
        <w:rPr>
          <w:rFonts w:ascii="Times New Roman" w:hAnsi="Times New Roman" w:cs="Times New Roman"/>
          <w:sz w:val="24"/>
          <w:szCs w:val="24"/>
          <w:lang w:val="id-ID"/>
        </w:rPr>
        <w:t xml:space="preserve"> biaya pajak berbanding lurus dengan ukuran perusahaan.</w:t>
      </w:r>
      <w:r w:rsidR="00B338E3">
        <w:rPr>
          <w:rFonts w:ascii="Times New Roman" w:hAnsi="Times New Roman" w:cs="Times New Roman"/>
          <w:sz w:val="24"/>
          <w:szCs w:val="24"/>
          <w:lang w:val="id-ID"/>
        </w:rPr>
        <w:t xml:space="preserve"> Guna mengurangi biaya politik maka perusahana besar akan lebih</w:t>
      </w:r>
      <w:r w:rsidR="00730EB1" w:rsidRPr="007A4122">
        <w:rPr>
          <w:rFonts w:ascii="Times New Roman" w:hAnsi="Times New Roman" w:cs="Times New Roman"/>
          <w:sz w:val="24"/>
          <w:szCs w:val="24"/>
        </w:rPr>
        <w:t xml:space="preserve"> </w:t>
      </w:r>
      <w:proofErr w:type="spellStart"/>
      <w:r w:rsidR="00730EB1" w:rsidRPr="007A4122">
        <w:rPr>
          <w:rFonts w:ascii="Times New Roman" w:hAnsi="Times New Roman" w:cs="Times New Roman"/>
          <w:sz w:val="24"/>
          <w:szCs w:val="24"/>
        </w:rPr>
        <w:t>konservati</w:t>
      </w:r>
      <w:r w:rsidR="00730EB1">
        <w:rPr>
          <w:rFonts w:ascii="Times New Roman" w:hAnsi="Times New Roman" w:cs="Times New Roman"/>
          <w:sz w:val="24"/>
          <w:szCs w:val="24"/>
        </w:rPr>
        <w:t>f</w:t>
      </w:r>
      <w:proofErr w:type="spellEnd"/>
      <w:r w:rsidR="00F7304A">
        <w:rPr>
          <w:rFonts w:ascii="Times New Roman" w:hAnsi="Times New Roman" w:cs="Times New Roman"/>
          <w:sz w:val="24"/>
          <w:szCs w:val="24"/>
          <w:lang w:val="id-ID"/>
        </w:rPr>
        <w:t>, rumus biaya politik adalah</w:t>
      </w:r>
      <w:r w:rsidR="00730EB1">
        <w:rPr>
          <w:rFonts w:ascii="Times New Roman" w:hAnsi="Times New Roman" w:cs="Times New Roman"/>
          <w:sz w:val="24"/>
          <w:szCs w:val="24"/>
        </w:rPr>
        <w:t>:</w:t>
      </w:r>
    </w:p>
    <w:p w14:paraId="5BAD53D8" w14:textId="4DA4C864" w:rsidR="00F7304A" w:rsidRDefault="00F7304A" w:rsidP="00730EB1">
      <w:pPr>
        <w:spacing w:line="240" w:lineRule="auto"/>
        <w:ind w:left="426"/>
        <w:jc w:val="both"/>
        <w:rPr>
          <w:rFonts w:ascii="Times New Roman" w:hAnsi="Times New Roman" w:cs="Times New Roman"/>
          <w:sz w:val="24"/>
          <w:szCs w:val="24"/>
        </w:rPr>
      </w:pPr>
    </w:p>
    <w:p w14:paraId="5618A1B1" w14:textId="41486AC5" w:rsidR="00730EB1" w:rsidRDefault="00730EB1" w:rsidP="00C929FC">
      <w:pPr>
        <w:spacing w:line="240" w:lineRule="auto"/>
        <w:ind w:left="4230"/>
        <w:jc w:val="both"/>
        <w:rPr>
          <w:rFonts w:ascii="Times New Roman" w:hAnsi="Times New Roman" w:cs="Times New Roman"/>
          <w:sz w:val="24"/>
          <w:szCs w:val="24"/>
        </w:rPr>
      </w:pPr>
      <w:r>
        <w:rPr>
          <w:rFonts w:ascii="Times New Roman" w:hAnsi="Times New Roman" w:cs="Times New Roman"/>
          <w:sz w:val="24"/>
          <w:szCs w:val="24"/>
        </w:rPr>
        <w:t>………………</w:t>
      </w:r>
      <w:r w:rsidR="00A1727A">
        <w:rPr>
          <w:rFonts w:ascii="Times New Roman" w:hAnsi="Times New Roman" w:cs="Times New Roman"/>
          <w:sz w:val="24"/>
          <w:szCs w:val="24"/>
        </w:rPr>
        <w:t>……………</w:t>
      </w:r>
      <w:r w:rsidR="00C929FC">
        <w:rPr>
          <w:rFonts w:ascii="Times New Roman" w:hAnsi="Times New Roman" w:cs="Times New Roman"/>
          <w:sz w:val="24"/>
          <w:szCs w:val="24"/>
        </w:rPr>
        <w:t>……</w:t>
      </w:r>
      <w:proofErr w:type="gramStart"/>
      <w:r w:rsidR="00C929FC">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3)</w:t>
      </w:r>
    </w:p>
    <w:p w14:paraId="09FFEBAE" w14:textId="77777777" w:rsidR="00730EB1" w:rsidRDefault="00730EB1" w:rsidP="00730EB1">
      <w:pPr>
        <w:spacing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{"citationItems":[{"id":"ITEM-1","itemData":{"abstract":"The purpose of this research is to examine the effect of conflict of stakeholders, bonus plan and political cost to accounting conservatism. The population in this study is a manufacturing company sub-sector of the consumption industry listed on the Indonesia Stock Exchange period 2013-2016. The sampling technique in this study used purposive sampling and obtained 19 samples of companies used as criteria manufacturing companies sub-sector of the consumption industry listed on the Indonesia Stock Exchange period 2013-2016. Sources of data from this study came from Indonesia Stock Exchange (IDX), www.idx.co.id. The method of analysis used in this study is the classical assumption test, and hypothesis test and multiple linear regression. The results of this study indicate that: 1) Based on the test on simultaneous or F test is known that the variables conflict of bondholders- shareholders, bonus plan and political cost have a significant positive effect on accounting conservatism. 2) Conflicting variables of bondholders-shareholders, bonus plans, and political costs together 67.2% influenced the accounting conservatism of manufacturing companies sub-sector of the consumption industry listed on the Stock Exchange and 32.8% explained by other factors not mentioned in this study. 3) Partially conflict variable of bondholders-shareholders, bonus plan and political cost have a significant positive effect to conservatism of accounting manufacturing company sub-sector of consumption industry listed on BEI.","author":[{"dropping-particle":"","family":"Ulfa","given":"Maria","non-dropping-particle":"","parse-names":false,"suffix":""},{"dropping-particle":"","family":"Diana","given":"Nur","non-dropping-particle":"","parse-names":false,"suffix":""},{"dropping-particle":"","family":"Mawardi","given":"M. Cholid","non-dropping-particle":"","parse-names":false,"suffix":""}],"container-title":"Akuntansi","id":"ITEM-1","issued":{"date-parts":[["2018"]]},"page":"88-97","title":"Pengaruh Konflik Bondholders-Share Holders, Bonus Plan Dan Political Cost Terhadap Konservatisme Akuntansi (Pada Perusahaan Manufaktur Sub-Sektor Industri KOnsumsi Terdaftar di Bursa Efek indonesia Periode 2013-2016","type":"article-journal"},"uris":["http://www.mendeley.com/documents/?uuid=afc715ed-0556-41f9-8589-c9f19166ac15"]}],"mendeley":{"formattedCitation":"(Ulfa et al., 2018)","manualFormatting":" Ulfa et al., 2018)","plainTextFormattedCitation":"(Ulfa et al., 2018)","previouslyFormattedCitation":"(Ulfa et al.,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B3C77">
        <w:rPr>
          <w:rFonts w:ascii="Times New Roman" w:hAnsi="Times New Roman" w:cs="Times New Roman"/>
          <w:noProof/>
          <w:sz w:val="24"/>
          <w:szCs w:val="24"/>
        </w:rPr>
        <w:t>Ulfa et al., 2018)</w:t>
      </w:r>
      <w:r>
        <w:rPr>
          <w:rFonts w:ascii="Times New Roman" w:hAnsi="Times New Roman" w:cs="Times New Roman"/>
          <w:sz w:val="24"/>
          <w:szCs w:val="24"/>
        </w:rPr>
        <w:fldChar w:fldCharType="end"/>
      </w:r>
    </w:p>
    <w:p w14:paraId="699F53B3" w14:textId="77777777" w:rsidR="00A1727A" w:rsidRDefault="00A1727A" w:rsidP="00A1727A">
      <w:pPr>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w:t>
      </w:r>
    </w:p>
    <w:p w14:paraId="0F418ABA" w14:textId="1A9DD108" w:rsidR="00F7304A" w:rsidRPr="00A1727A" w:rsidRDefault="00A1727A" w:rsidP="00A1727A">
      <w:pPr>
        <w:pStyle w:val="ListParagraph"/>
        <w:numPr>
          <w:ilvl w:val="0"/>
          <w:numId w:val="9"/>
        </w:numPr>
        <w:tabs>
          <w:tab w:val="left" w:pos="1080"/>
        </w:tabs>
        <w:ind w:left="360"/>
        <w:jc w:val="both"/>
        <w:rPr>
          <w:rFonts w:ascii="Times New Roman" w:hAnsi="Times New Roman" w:cs="Times New Roman"/>
          <w:i/>
          <w:iCs/>
          <w:sz w:val="24"/>
          <w:szCs w:val="24"/>
        </w:rPr>
      </w:pPr>
      <w:proofErr w:type="gramStart"/>
      <w:r>
        <w:rPr>
          <w:rFonts w:ascii="Times New Roman" w:hAnsi="Times New Roman" w:cs="Times New Roman"/>
          <w:sz w:val="24"/>
          <w:szCs w:val="24"/>
        </w:rPr>
        <w:t>L</w:t>
      </w:r>
      <w:r w:rsidR="00C929FC">
        <w:rPr>
          <w:rFonts w:ascii="Times New Roman" w:hAnsi="Times New Roman" w:cs="Times New Roman"/>
          <w:sz w:val="24"/>
          <w:szCs w:val="24"/>
        </w:rPr>
        <w:t>n(</w:t>
      </w:r>
      <w:proofErr w:type="gramEnd"/>
      <w:r w:rsidR="00C929FC">
        <w:rPr>
          <w:rFonts w:ascii="Times New Roman" w:hAnsi="Times New Roman" w:cs="Times New Roman"/>
          <w:sz w:val="24"/>
          <w:szCs w:val="24"/>
        </w:rPr>
        <w:t>TA)</w:t>
      </w:r>
      <w:r>
        <w:rPr>
          <w:rFonts w:ascii="Times New Roman" w:hAnsi="Times New Roman" w:cs="Times New Roman"/>
          <w:sz w:val="24"/>
          <w:szCs w:val="24"/>
        </w:rPr>
        <w:tab/>
        <w:t xml:space="preserve">: </w:t>
      </w:r>
      <w:proofErr w:type="spellStart"/>
      <w:r w:rsidR="00383E60" w:rsidRPr="00383E60">
        <w:rPr>
          <w:rFonts w:ascii="Times New Roman" w:hAnsi="Times New Roman" w:cs="Times New Roman"/>
          <w:i/>
          <w:iCs/>
          <w:sz w:val="24"/>
          <w:szCs w:val="24"/>
        </w:rPr>
        <w:t>Logaritma</w:t>
      </w:r>
      <w:proofErr w:type="spellEnd"/>
      <w:r w:rsidR="00383E60" w:rsidRPr="00383E60">
        <w:rPr>
          <w:rFonts w:ascii="Times New Roman" w:hAnsi="Times New Roman" w:cs="Times New Roman"/>
          <w:i/>
          <w:iCs/>
          <w:sz w:val="24"/>
          <w:szCs w:val="24"/>
        </w:rPr>
        <w:t xml:space="preserve"> Natural</w:t>
      </w:r>
      <w:r w:rsidR="00C929FC">
        <w:rPr>
          <w:rFonts w:ascii="Times New Roman" w:hAnsi="Times New Roman" w:cs="Times New Roman"/>
          <w:i/>
          <w:iCs/>
          <w:sz w:val="24"/>
          <w:szCs w:val="24"/>
        </w:rPr>
        <w:t xml:space="preserve"> Total Asset</w:t>
      </w:r>
    </w:p>
    <w:p w14:paraId="71BF9C99" w14:textId="77777777" w:rsidR="00383E60" w:rsidRDefault="00383E60" w:rsidP="00730EB1">
      <w:pPr>
        <w:spacing w:line="240" w:lineRule="auto"/>
        <w:jc w:val="both"/>
        <w:rPr>
          <w:rFonts w:ascii="Times New Roman" w:hAnsi="Times New Roman" w:cs="Times New Roman"/>
          <w:b/>
          <w:sz w:val="24"/>
          <w:szCs w:val="24"/>
        </w:rPr>
      </w:pPr>
    </w:p>
    <w:p w14:paraId="593500ED" w14:textId="38A6CAD2"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5. </w:t>
      </w:r>
      <w:r w:rsidRPr="009D2DF2">
        <w:rPr>
          <w:rFonts w:ascii="Times New Roman" w:hAnsi="Times New Roman" w:cs="Times New Roman"/>
          <w:b/>
          <w:i/>
          <w:sz w:val="24"/>
          <w:szCs w:val="24"/>
        </w:rPr>
        <w:t>Bonus Plan</w:t>
      </w:r>
    </w:p>
    <w:p w14:paraId="62EA7EB9" w14:textId="18831A57" w:rsidR="00730EB1" w:rsidRDefault="00000C73" w:rsidP="00B338E3">
      <w:pPr>
        <w:spacing w:after="0" w:line="480" w:lineRule="auto"/>
        <w:ind w:firstLine="284"/>
        <w:jc w:val="both"/>
        <w:rPr>
          <w:rFonts w:ascii="Times New Roman" w:hAnsi="Times New Roman" w:cs="Times New Roman"/>
          <w:sz w:val="24"/>
          <w:szCs w:val="24"/>
        </w:rPr>
      </w:pPr>
      <w:r>
        <w:rPr>
          <w:rFonts w:ascii="Times New Roman" w:hAnsi="Times New Roman" w:cs="Times New Roman"/>
          <w:i/>
          <w:sz w:val="24"/>
          <w:szCs w:val="24"/>
        </w:rPr>
        <w:t>Bonus Plan is a</w:t>
      </w:r>
      <w:r w:rsidRPr="009D2DF2">
        <w:rPr>
          <w:rFonts w:ascii="Times New Roman" w:hAnsi="Times New Roman" w:cs="Times New Roman"/>
          <w:i/>
          <w:sz w:val="24"/>
          <w:szCs w:val="24"/>
        </w:rPr>
        <w:t>ll other things being equal, managers of firms with bonus plans are more likely to choose accounting procedures that shift reported earnings from future periods to the current period</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Bahasa Indonesia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sidR="006D6ACE">
        <w:rPr>
          <w:rFonts w:ascii="Times New Roman" w:hAnsi="Times New Roman" w:cs="Times New Roman"/>
          <w:sz w:val="24"/>
          <w:szCs w:val="24"/>
        </w:rPr>
        <w:t>r</w:t>
      </w:r>
      <w:r w:rsidR="006D6ACE" w:rsidRPr="006D6ACE">
        <w:rPr>
          <w:rFonts w:ascii="Times New Roman" w:hAnsi="Times New Roman" w:cs="Times New Roman"/>
          <w:sz w:val="24"/>
          <w:szCs w:val="24"/>
        </w:rPr>
        <w:t>encana</w:t>
      </w:r>
      <w:proofErr w:type="spellEnd"/>
      <w:r w:rsidR="006D6ACE" w:rsidRPr="006D6ACE">
        <w:rPr>
          <w:rFonts w:ascii="Times New Roman" w:hAnsi="Times New Roman" w:cs="Times New Roman"/>
          <w:sz w:val="24"/>
          <w:szCs w:val="24"/>
        </w:rPr>
        <w:t xml:space="preserve"> </w:t>
      </w:r>
      <w:r w:rsidR="006D6ACE">
        <w:rPr>
          <w:rFonts w:ascii="Times New Roman" w:hAnsi="Times New Roman" w:cs="Times New Roman"/>
          <w:sz w:val="24"/>
          <w:szCs w:val="24"/>
        </w:rPr>
        <w:t>b</w:t>
      </w:r>
      <w:r w:rsidR="006D6ACE" w:rsidRPr="006D6ACE">
        <w:rPr>
          <w:rFonts w:ascii="Times New Roman" w:hAnsi="Times New Roman" w:cs="Times New Roman"/>
          <w:sz w:val="24"/>
          <w:szCs w:val="24"/>
        </w:rPr>
        <w:t xml:space="preserve">onus </w:t>
      </w:r>
      <w:proofErr w:type="spellStart"/>
      <w:r w:rsidR="006D6ACE">
        <w:rPr>
          <w:rFonts w:ascii="Times New Roman" w:hAnsi="Times New Roman" w:cs="Times New Roman"/>
          <w:sz w:val="24"/>
          <w:szCs w:val="24"/>
        </w:rPr>
        <w:t>merupakan</w:t>
      </w:r>
      <w:proofErr w:type="spellEnd"/>
      <w:r w:rsid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semua</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hal</w:t>
      </w:r>
      <w:proofErr w:type="spellEnd"/>
      <w:r w:rsidR="006D6ACE" w:rsidRPr="006D6ACE">
        <w:rPr>
          <w:rFonts w:ascii="Times New Roman" w:hAnsi="Times New Roman" w:cs="Times New Roman"/>
          <w:sz w:val="24"/>
          <w:szCs w:val="24"/>
        </w:rPr>
        <w:t xml:space="preserve"> lain</w:t>
      </w:r>
      <w:r w:rsidR="006D6ACE">
        <w:rPr>
          <w:rFonts w:ascii="Times New Roman" w:hAnsi="Times New Roman" w:cs="Times New Roman"/>
          <w:sz w:val="24"/>
          <w:szCs w:val="24"/>
        </w:rPr>
        <w:t xml:space="preserve"> </w:t>
      </w:r>
      <w:proofErr w:type="spellStart"/>
      <w:r w:rsidR="006D6ACE">
        <w:rPr>
          <w:rFonts w:ascii="Times New Roman" w:hAnsi="Times New Roman" w:cs="Times New Roman"/>
          <w:sz w:val="24"/>
          <w:szCs w:val="24"/>
        </w:rPr>
        <w:t>akan</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dianggap</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sama</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manajer</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perusahaan</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dengan</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rencana</w:t>
      </w:r>
      <w:proofErr w:type="spellEnd"/>
      <w:r w:rsidR="006D6ACE" w:rsidRPr="006D6ACE">
        <w:rPr>
          <w:rFonts w:ascii="Times New Roman" w:hAnsi="Times New Roman" w:cs="Times New Roman"/>
          <w:sz w:val="24"/>
          <w:szCs w:val="24"/>
        </w:rPr>
        <w:t xml:space="preserve"> bonus </w:t>
      </w:r>
      <w:proofErr w:type="spellStart"/>
      <w:r w:rsidR="006D6ACE" w:rsidRPr="006D6ACE">
        <w:rPr>
          <w:rFonts w:ascii="Times New Roman" w:hAnsi="Times New Roman" w:cs="Times New Roman"/>
          <w:sz w:val="24"/>
          <w:szCs w:val="24"/>
        </w:rPr>
        <w:t>lebih</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cenderung</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memilih</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prosedur</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akuntansi</w:t>
      </w:r>
      <w:proofErr w:type="spellEnd"/>
      <w:r w:rsidR="006D6ACE" w:rsidRPr="006D6ACE">
        <w:rPr>
          <w:rFonts w:ascii="Times New Roman" w:hAnsi="Times New Roman" w:cs="Times New Roman"/>
          <w:sz w:val="24"/>
          <w:szCs w:val="24"/>
        </w:rPr>
        <w:t xml:space="preserve"> yang </w:t>
      </w:r>
      <w:proofErr w:type="spellStart"/>
      <w:r w:rsidR="006D6ACE" w:rsidRPr="006D6ACE">
        <w:rPr>
          <w:rFonts w:ascii="Times New Roman" w:hAnsi="Times New Roman" w:cs="Times New Roman"/>
          <w:sz w:val="24"/>
          <w:szCs w:val="24"/>
        </w:rPr>
        <w:t>menggeser</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laba</w:t>
      </w:r>
      <w:proofErr w:type="spellEnd"/>
      <w:r w:rsidR="006D6ACE" w:rsidRPr="006D6ACE">
        <w:rPr>
          <w:rFonts w:ascii="Times New Roman" w:hAnsi="Times New Roman" w:cs="Times New Roman"/>
          <w:sz w:val="24"/>
          <w:szCs w:val="24"/>
        </w:rPr>
        <w:t xml:space="preserve"> yang </w:t>
      </w:r>
      <w:proofErr w:type="spellStart"/>
      <w:r w:rsidR="006D6ACE" w:rsidRPr="006D6ACE">
        <w:rPr>
          <w:rFonts w:ascii="Times New Roman" w:hAnsi="Times New Roman" w:cs="Times New Roman"/>
          <w:sz w:val="24"/>
          <w:szCs w:val="24"/>
        </w:rPr>
        <w:t>dilaporkan</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dari</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periode</w:t>
      </w:r>
      <w:proofErr w:type="spellEnd"/>
      <w:r w:rsidR="006D6ACE" w:rsidRPr="006D6ACE">
        <w:rPr>
          <w:rFonts w:ascii="Times New Roman" w:hAnsi="Times New Roman" w:cs="Times New Roman"/>
          <w:sz w:val="24"/>
          <w:szCs w:val="24"/>
        </w:rPr>
        <w:t xml:space="preserve"> masa </w:t>
      </w:r>
      <w:proofErr w:type="spellStart"/>
      <w:r w:rsidR="006D6ACE" w:rsidRPr="006D6ACE">
        <w:rPr>
          <w:rFonts w:ascii="Times New Roman" w:hAnsi="Times New Roman" w:cs="Times New Roman"/>
          <w:sz w:val="24"/>
          <w:szCs w:val="24"/>
        </w:rPr>
        <w:t>depan</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ke</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periode</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saat</w:t>
      </w:r>
      <w:proofErr w:type="spellEnd"/>
      <w:r w:rsidR="006D6ACE" w:rsidRPr="006D6ACE">
        <w:rPr>
          <w:rFonts w:ascii="Times New Roman" w:hAnsi="Times New Roman" w:cs="Times New Roman"/>
          <w:sz w:val="24"/>
          <w:szCs w:val="24"/>
        </w:rPr>
        <w:t xml:space="preserve"> </w:t>
      </w:r>
      <w:proofErr w:type="spellStart"/>
      <w:r w:rsidR="006D6ACE" w:rsidRPr="006D6ACE">
        <w:rPr>
          <w:rFonts w:ascii="Times New Roman" w:hAnsi="Times New Roman" w:cs="Times New Roman"/>
          <w:sz w:val="24"/>
          <w:szCs w:val="24"/>
        </w:rPr>
        <w:t>ini</w:t>
      </w:r>
      <w:proofErr w:type="spellEnd"/>
      <w:r w:rsidR="006D6ACE" w:rsidRPr="006D6ACE">
        <w:rPr>
          <w:rFonts w:ascii="Times New Roman" w:hAnsi="Times New Roman" w:cs="Times New Roman"/>
          <w:sz w:val="24"/>
          <w:szCs w:val="24"/>
        </w:rPr>
        <w:t xml:space="preserve"> </w:t>
      </w:r>
      <w:r w:rsidR="006D6ACE">
        <w:rPr>
          <w:rFonts w:ascii="Times New Roman" w:hAnsi="Times New Roman" w:cs="Times New Roman"/>
          <w:sz w:val="24"/>
          <w:szCs w:val="24"/>
        </w:rPr>
        <w:fldChar w:fldCharType="begin" w:fldLock="1"/>
      </w:r>
      <w:r w:rsidR="006D6ACE">
        <w:rPr>
          <w:rFonts w:ascii="Times New Roman" w:hAnsi="Times New Roman" w:cs="Times New Roman"/>
          <w:sz w:val="24"/>
          <w:szCs w:val="24"/>
        </w:rPr>
        <w:instrText>ADDIN CSL_CITATION {"citationItems":[{"id":"ITEM-1","itemData":{"author":[{"dropping-particle":"","family":"Ardilasaril","given":"Shinta","non-dropping-particle":"","parse-names":false,"suffix":""}],"id":"ITEM-1","issued":{"date-parts":[["2018"]]},"title":"Penelitian Terdahulu Shinta ArdilasariI 2018","type":"article-journal"},"uris":["http://www.mendeley.com/documents/?uuid=90f4ae9c-a878-33f6-8349-3da717c22f83"]}],"mendeley":{"formattedCitation":"(Ardilasaril, 2018)","plainTextFormattedCitation":"(Ardilasaril, 2018)"},"properties":{"noteIndex":0},"schema":"https://github.com/citation-style-language/schema/raw/master/csl-citation.json"}</w:instrText>
      </w:r>
      <w:r w:rsidR="006D6ACE">
        <w:rPr>
          <w:rFonts w:ascii="Times New Roman" w:hAnsi="Times New Roman" w:cs="Times New Roman"/>
          <w:sz w:val="24"/>
          <w:szCs w:val="24"/>
        </w:rPr>
        <w:fldChar w:fldCharType="separate"/>
      </w:r>
      <w:r w:rsidR="006D6ACE" w:rsidRPr="006D6ACE">
        <w:rPr>
          <w:rFonts w:ascii="Times New Roman" w:hAnsi="Times New Roman" w:cs="Times New Roman"/>
          <w:noProof/>
          <w:sz w:val="24"/>
          <w:szCs w:val="24"/>
        </w:rPr>
        <w:t>(Ardilasaril, 2018)</w:t>
      </w:r>
      <w:r w:rsidR="006D6ACE">
        <w:rPr>
          <w:rFonts w:ascii="Times New Roman" w:hAnsi="Times New Roman" w:cs="Times New Roman"/>
          <w:sz w:val="24"/>
          <w:szCs w:val="24"/>
        </w:rPr>
        <w:fldChar w:fldCharType="end"/>
      </w:r>
      <w:r w:rsidR="006D6ACE">
        <w:rPr>
          <w:rFonts w:ascii="Times New Roman" w:hAnsi="Times New Roman" w:cs="Times New Roman"/>
          <w:sz w:val="24"/>
          <w:szCs w:val="24"/>
        </w:rPr>
        <w:t xml:space="preserve">. </w:t>
      </w:r>
      <w:r w:rsidR="00F7304A">
        <w:rPr>
          <w:rFonts w:ascii="Times New Roman" w:hAnsi="Times New Roman" w:cs="Times New Roman"/>
          <w:sz w:val="24"/>
          <w:szCs w:val="24"/>
          <w:lang w:val="id-ID"/>
        </w:rPr>
        <w:t>Eksekutif perusahaan tentu ingin bayaran yang tinggi</w:t>
      </w:r>
      <w:r w:rsidR="00730EB1" w:rsidRPr="004E19D6">
        <w:rPr>
          <w:rFonts w:ascii="Times New Roman" w:hAnsi="Times New Roman" w:cs="Times New Roman"/>
          <w:sz w:val="24"/>
          <w:szCs w:val="24"/>
        </w:rPr>
        <w:t xml:space="preserve">. </w:t>
      </w:r>
      <w:r w:rsidR="00C339F2">
        <w:rPr>
          <w:rFonts w:ascii="Times New Roman" w:hAnsi="Times New Roman" w:cs="Times New Roman"/>
          <w:sz w:val="24"/>
          <w:szCs w:val="24"/>
          <w:lang w:val="id-ID"/>
        </w:rPr>
        <w:t>Apabila bonus dapat diperoleh dengan cara pelaporan laba yang bersih, maka para eksekutif perusahaan akan senantiasa berlomba untuk melaporkan laba perusahaan dengan sebersih mungkin.</w:t>
      </w:r>
      <w:r w:rsidR="00730EB1">
        <w:rPr>
          <w:rFonts w:ascii="Times New Roman" w:hAnsi="Times New Roman" w:cs="Times New Roman"/>
          <w:sz w:val="24"/>
          <w:szCs w:val="24"/>
        </w:rPr>
        <w:t xml:space="preserve"> </w:t>
      </w:r>
      <w:r w:rsidR="00C339F2">
        <w:rPr>
          <w:rFonts w:ascii="Times New Roman" w:hAnsi="Times New Roman" w:cs="Times New Roman"/>
          <w:sz w:val="24"/>
          <w:szCs w:val="24"/>
          <w:lang w:val="id-ID"/>
        </w:rPr>
        <w:t xml:space="preserve">Hal ini dapat dilaksanakan dengan </w:t>
      </w:r>
      <w:r w:rsidR="00C339F2">
        <w:rPr>
          <w:rFonts w:ascii="Times New Roman" w:hAnsi="Times New Roman" w:cs="Times New Roman"/>
          <w:sz w:val="24"/>
          <w:szCs w:val="24"/>
          <w:lang w:val="id-ID"/>
        </w:rPr>
        <w:lastRenderedPageBreak/>
        <w:t>melakukan penyortiran terhadap prosedur aku</w:t>
      </w:r>
      <w:r w:rsidR="00B21ED3">
        <w:rPr>
          <w:rFonts w:ascii="Times New Roman" w:hAnsi="Times New Roman" w:cs="Times New Roman"/>
          <w:sz w:val="24"/>
          <w:szCs w:val="24"/>
        </w:rPr>
        <w:t>n</w:t>
      </w:r>
      <w:r w:rsidR="00C339F2">
        <w:rPr>
          <w:rFonts w:ascii="Times New Roman" w:hAnsi="Times New Roman" w:cs="Times New Roman"/>
          <w:sz w:val="24"/>
          <w:szCs w:val="24"/>
          <w:lang w:val="id-ID"/>
        </w:rPr>
        <w:t>tansi kenaikan laba</w:t>
      </w:r>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dilaporkan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saat</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ini</w:t>
      </w:r>
      <w:proofErr w:type="spellEnd"/>
      <w:r w:rsidR="00730EB1" w:rsidRPr="004E19D6">
        <w:rPr>
          <w:rFonts w:ascii="Times New Roman" w:hAnsi="Times New Roman" w:cs="Times New Roman"/>
          <w:sz w:val="24"/>
          <w:szCs w:val="24"/>
        </w:rPr>
        <w:t xml:space="preserve">. </w:t>
      </w:r>
      <w:r w:rsidR="00B338E3">
        <w:rPr>
          <w:rFonts w:ascii="Times New Roman" w:hAnsi="Times New Roman" w:cs="Times New Roman"/>
          <w:sz w:val="24"/>
          <w:szCs w:val="24"/>
          <w:lang w:val="id-ID"/>
        </w:rPr>
        <w:t xml:space="preserve">Akibat dari pengambangan adalah berkurangnya pendapatan dan bonus yang </w:t>
      </w:r>
      <w:proofErr w:type="spellStart"/>
      <w:r w:rsidR="00730EB1" w:rsidRPr="004E19D6">
        <w:rPr>
          <w:rFonts w:ascii="Times New Roman" w:hAnsi="Times New Roman" w:cs="Times New Roman"/>
          <w:sz w:val="24"/>
          <w:szCs w:val="24"/>
        </w:rPr>
        <w:t>dilaporkan</w:t>
      </w:r>
      <w:proofErr w:type="spellEnd"/>
      <w:r w:rsidR="00730EB1" w:rsidRPr="004E19D6">
        <w:rPr>
          <w:rFonts w:ascii="Times New Roman" w:hAnsi="Times New Roman" w:cs="Times New Roman"/>
          <w:sz w:val="24"/>
          <w:szCs w:val="24"/>
        </w:rPr>
        <w:t xml:space="preserve"> di masa </w:t>
      </w:r>
      <w:proofErr w:type="spellStart"/>
      <w:r w:rsidR="00730EB1" w:rsidRPr="004E19D6">
        <w:rPr>
          <w:rFonts w:ascii="Times New Roman" w:hAnsi="Times New Roman" w:cs="Times New Roman"/>
          <w:sz w:val="24"/>
          <w:szCs w:val="24"/>
        </w:rPr>
        <w:t>mendatang</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Namun</w:t>
      </w:r>
      <w:proofErr w:type="spellEnd"/>
      <w:r w:rsidR="00730EB1" w:rsidRPr="004E19D6">
        <w:rPr>
          <w:rFonts w:ascii="Times New Roman" w:hAnsi="Times New Roman" w:cs="Times New Roman"/>
          <w:sz w:val="24"/>
          <w:szCs w:val="24"/>
        </w:rPr>
        <w:t xml:space="preserve">, </w:t>
      </w:r>
      <w:r w:rsidR="00C339F2">
        <w:rPr>
          <w:rFonts w:ascii="Times New Roman" w:hAnsi="Times New Roman" w:cs="Times New Roman"/>
          <w:sz w:val="24"/>
          <w:szCs w:val="24"/>
          <w:lang w:val="id-ID"/>
        </w:rPr>
        <w:t>bonus dimasa yang akan datang dapat mengalami peningkatan karena nilai dari utilitas manager akan berpindah dari masa depan ke masa sekarang</w:t>
      </w:r>
      <w:r w:rsidR="00730EB1" w:rsidRPr="004E19D6">
        <w:rPr>
          <w:rFonts w:ascii="Times New Roman" w:hAnsi="Times New Roman" w:cs="Times New Roman"/>
          <w:sz w:val="24"/>
          <w:szCs w:val="24"/>
        </w:rPr>
        <w:t xml:space="preserve">. </w:t>
      </w:r>
      <w:r w:rsidR="00C339F2">
        <w:rPr>
          <w:rFonts w:ascii="Times New Roman" w:hAnsi="Times New Roman" w:cs="Times New Roman"/>
          <w:sz w:val="24"/>
          <w:szCs w:val="24"/>
          <w:lang w:val="id-ID"/>
        </w:rPr>
        <w:t>Selain itu manager akan cenderung</w:t>
      </w:r>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menghindari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risiko</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lebih</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memilih</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metode</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akuntansi</w:t>
      </w:r>
      <w:proofErr w:type="spellEnd"/>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memfasilitasi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pengembalian</w:t>
      </w:r>
      <w:proofErr w:type="spellEnd"/>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dilaporkan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karena</w:t>
      </w:r>
      <w:proofErr w:type="spellEnd"/>
      <w:r w:rsidR="00730EB1" w:rsidRPr="004E19D6">
        <w:rPr>
          <w:rFonts w:ascii="Times New Roman" w:hAnsi="Times New Roman" w:cs="Times New Roman"/>
          <w:sz w:val="24"/>
          <w:szCs w:val="24"/>
        </w:rPr>
        <w:t xml:space="preserve"> </w:t>
      </w:r>
      <w:r w:rsidR="00B338E3">
        <w:rPr>
          <w:rFonts w:ascii="Times New Roman" w:hAnsi="Times New Roman" w:cs="Times New Roman"/>
          <w:sz w:val="24"/>
          <w:szCs w:val="24"/>
          <w:lang w:val="id-ID"/>
        </w:rPr>
        <w:t>pergerakan</w:t>
      </w:r>
      <w:r w:rsidR="00B338E3">
        <w:rPr>
          <w:rFonts w:ascii="Times New Roman" w:hAnsi="Times New Roman" w:cs="Times New Roman"/>
          <w:sz w:val="24"/>
          <w:szCs w:val="24"/>
        </w:rPr>
        <w:t xml:space="preserve"> bonus yang </w:t>
      </w:r>
      <w:proofErr w:type="spellStart"/>
      <w:r w:rsidR="00B338E3">
        <w:rPr>
          <w:rFonts w:ascii="Times New Roman" w:hAnsi="Times New Roman" w:cs="Times New Roman"/>
          <w:sz w:val="24"/>
          <w:szCs w:val="24"/>
        </w:rPr>
        <w:t>mudah</w:t>
      </w:r>
      <w:proofErr w:type="spellEnd"/>
      <w:r w:rsidR="00B338E3">
        <w:rPr>
          <w:rFonts w:ascii="Times New Roman" w:hAnsi="Times New Roman" w:cs="Times New Roman"/>
          <w:sz w:val="24"/>
          <w:szCs w:val="24"/>
        </w:rPr>
        <w:t xml:space="preserve"> </w:t>
      </w:r>
      <w:proofErr w:type="spellStart"/>
      <w:r w:rsidR="00B338E3">
        <w:rPr>
          <w:rFonts w:ascii="Times New Roman" w:hAnsi="Times New Roman" w:cs="Times New Roman"/>
          <w:sz w:val="24"/>
          <w:szCs w:val="24"/>
        </w:rPr>
        <w:t>berubah</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utilitas</w:t>
      </w:r>
      <w:proofErr w:type="spellEnd"/>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diharapkan</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lebih</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tinggi</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daripada</w:t>
      </w:r>
      <w:proofErr w:type="spellEnd"/>
      <w:r w:rsidR="00730EB1" w:rsidRPr="004E19D6">
        <w:rPr>
          <w:rFonts w:ascii="Times New Roman" w:hAnsi="Times New Roman" w:cs="Times New Roman"/>
          <w:sz w:val="24"/>
          <w:szCs w:val="24"/>
        </w:rPr>
        <w:t xml:space="preserve"> yang </w:t>
      </w:r>
      <w:proofErr w:type="spellStart"/>
      <w:r w:rsidR="00730EB1" w:rsidRPr="004E19D6">
        <w:rPr>
          <w:rFonts w:ascii="Times New Roman" w:hAnsi="Times New Roman" w:cs="Times New Roman"/>
          <w:sz w:val="24"/>
          <w:szCs w:val="24"/>
        </w:rPr>
        <w:t>tidak</w:t>
      </w:r>
      <w:proofErr w:type="spellEnd"/>
      <w:r w:rsidR="00730EB1" w:rsidRPr="004E19D6">
        <w:rPr>
          <w:rFonts w:ascii="Times New Roman" w:hAnsi="Times New Roman" w:cs="Times New Roman"/>
          <w:sz w:val="24"/>
          <w:szCs w:val="24"/>
        </w:rPr>
        <w:t xml:space="preserve"> </w:t>
      </w:r>
      <w:proofErr w:type="spellStart"/>
      <w:r w:rsidR="00730EB1" w:rsidRPr="004E19D6">
        <w:rPr>
          <w:rFonts w:ascii="Times New Roman" w:hAnsi="Times New Roman" w:cs="Times New Roman"/>
          <w:sz w:val="24"/>
          <w:szCs w:val="24"/>
        </w:rPr>
        <w:t>stabil</w:t>
      </w:r>
      <w:proofErr w:type="spellEnd"/>
      <w:r w:rsidR="00730EB1" w:rsidRPr="004E19D6">
        <w:rPr>
          <w:rFonts w:ascii="Times New Roman" w:hAnsi="Times New Roman" w:cs="Times New Roman"/>
          <w:sz w:val="24"/>
          <w:szCs w:val="24"/>
        </w:rPr>
        <w:t>.</w:t>
      </w:r>
    </w:p>
    <w:p w14:paraId="590C7871" w14:textId="46CA0899" w:rsidR="00730EB1" w:rsidRDefault="00730EB1" w:rsidP="00C339F2">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r w:rsidRPr="009D2DF2">
        <w:rPr>
          <w:rFonts w:ascii="Times New Roman" w:hAnsi="Times New Roman" w:cs="Times New Roman"/>
          <w:i/>
          <w:sz w:val="24"/>
          <w:szCs w:val="24"/>
        </w:rPr>
        <w:t>bonus plan hypothesis</w:t>
      </w:r>
      <w:r>
        <w:rPr>
          <w:rFonts w:ascii="Times New Roman" w:hAnsi="Times New Roman" w:cs="Times New Roman"/>
          <w:sz w:val="24"/>
          <w:szCs w:val="24"/>
        </w:rPr>
        <w:t xml:space="preserve">, </w:t>
      </w:r>
      <w:proofErr w:type="spellStart"/>
      <w:r>
        <w:rPr>
          <w:rFonts w:ascii="Times New Roman" w:hAnsi="Times New Roman" w:cs="Times New Roman"/>
          <w:sz w:val="24"/>
          <w:szCs w:val="24"/>
        </w:rPr>
        <w:t>manajer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kerap</w:t>
      </w:r>
      <w:r w:rsidRPr="00FD2E97">
        <w:rPr>
          <w:rFonts w:ascii="Times New Roman" w:hAnsi="Times New Roman" w:cs="Times New Roman"/>
          <w:sz w:val="24"/>
          <w:szCs w:val="24"/>
        </w:rPr>
        <w:t>kali</w:t>
      </w:r>
      <w:proofErr w:type="spellEnd"/>
      <w:r w:rsidRPr="00FD2E97">
        <w:rPr>
          <w:rFonts w:ascii="Times New Roman" w:hAnsi="Times New Roman" w:cs="Times New Roman"/>
          <w:sz w:val="24"/>
          <w:szCs w:val="24"/>
        </w:rPr>
        <w:t xml:space="preserve"> </w:t>
      </w:r>
      <w:proofErr w:type="spellStart"/>
      <w:r w:rsidRPr="009D71D0">
        <w:rPr>
          <w:rFonts w:ascii="Times New Roman" w:hAnsi="Times New Roman" w:cs="Times New Roman"/>
          <w:sz w:val="24"/>
          <w:szCs w:val="24"/>
        </w:rPr>
        <w:t>bersikap</w:t>
      </w:r>
      <w:proofErr w:type="spellEnd"/>
      <w:r w:rsidRPr="009D71D0">
        <w:rPr>
          <w:rFonts w:ascii="Times New Roman" w:hAnsi="Times New Roman" w:cs="Times New Roman"/>
          <w:sz w:val="24"/>
          <w:szCs w:val="24"/>
        </w:rPr>
        <w:t xml:space="preserve"> </w:t>
      </w:r>
      <w:proofErr w:type="spellStart"/>
      <w:r w:rsidRPr="009D71D0">
        <w:rPr>
          <w:rFonts w:ascii="Times New Roman" w:hAnsi="Times New Roman" w:cs="Times New Roman"/>
          <w:sz w:val="24"/>
          <w:szCs w:val="24"/>
        </w:rPr>
        <w:t>bersamaan</w:t>
      </w:r>
      <w:proofErr w:type="spellEnd"/>
      <w:r w:rsidRPr="009D71D0">
        <w:rPr>
          <w:rFonts w:ascii="Times New Roman" w:hAnsi="Times New Roman" w:cs="Times New Roman"/>
          <w:sz w:val="24"/>
          <w:szCs w:val="24"/>
        </w:rPr>
        <w:t xml:space="preserve"> </w:t>
      </w:r>
      <w:proofErr w:type="spellStart"/>
      <w:r w:rsidRPr="009D71D0">
        <w:rPr>
          <w:rFonts w:ascii="Times New Roman" w:hAnsi="Times New Roman" w:cs="Times New Roman"/>
          <w:sz w:val="24"/>
          <w:szCs w:val="24"/>
        </w:rPr>
        <w:t>dengan</w:t>
      </w:r>
      <w:proofErr w:type="spellEnd"/>
      <w:r w:rsidRPr="009D71D0">
        <w:rPr>
          <w:rFonts w:ascii="Times New Roman" w:hAnsi="Times New Roman" w:cs="Times New Roman"/>
          <w:sz w:val="24"/>
          <w:szCs w:val="24"/>
        </w:rPr>
        <w:t xml:space="preserve"> </w:t>
      </w:r>
      <w:proofErr w:type="spellStart"/>
      <w:r w:rsidRPr="009D71D0">
        <w:rPr>
          <w:rFonts w:ascii="Times New Roman" w:hAnsi="Times New Roman" w:cs="Times New Roman"/>
          <w:sz w:val="24"/>
          <w:szCs w:val="24"/>
        </w:rPr>
        <w:t>tambahan</w:t>
      </w:r>
      <w:proofErr w:type="spellEnd"/>
      <w:r w:rsidRPr="009D71D0">
        <w:rPr>
          <w:rFonts w:ascii="Times New Roman" w:hAnsi="Times New Roman" w:cs="Times New Roman"/>
          <w:sz w:val="24"/>
          <w:szCs w:val="24"/>
        </w:rPr>
        <w:t xml:space="preserve"> yang </w:t>
      </w:r>
      <w:proofErr w:type="spellStart"/>
      <w:r w:rsidRPr="009D71D0">
        <w:rPr>
          <w:rFonts w:ascii="Times New Roman" w:hAnsi="Times New Roman" w:cs="Times New Roman"/>
          <w:sz w:val="24"/>
          <w:szCs w:val="24"/>
        </w:rPr>
        <w:t>diserahkan</w:t>
      </w:r>
      <w:proofErr w:type="spellEnd"/>
      <w:r w:rsidRPr="00FD2E97">
        <w:rPr>
          <w:rFonts w:ascii="Times New Roman" w:hAnsi="Times New Roman" w:cs="Times New Roman"/>
          <w:sz w:val="24"/>
          <w:szCs w:val="24"/>
        </w:rPr>
        <w:t xml:space="preserve">, oleh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sidR="00C339F2">
        <w:rPr>
          <w:rFonts w:ascii="Times New Roman" w:hAnsi="Times New Roman" w:cs="Times New Roman"/>
          <w:sz w:val="24"/>
          <w:szCs w:val="24"/>
          <w:lang w:val="id-ID"/>
        </w:rPr>
        <w:t xml:space="preserve"> agar laba terpenuhi dan tidak konservatif maka</w:t>
      </w:r>
      <w:r>
        <w:rPr>
          <w:rFonts w:ascii="Times New Roman" w:hAnsi="Times New Roman" w:cs="Times New Roman"/>
          <w:sz w:val="24"/>
          <w:szCs w:val="24"/>
        </w:rPr>
        <w:t xml:space="preserve"> </w:t>
      </w:r>
      <w:proofErr w:type="spellStart"/>
      <w:r>
        <w:rPr>
          <w:rFonts w:ascii="Times New Roman" w:hAnsi="Times New Roman" w:cs="Times New Roman"/>
          <w:sz w:val="24"/>
          <w:szCs w:val="24"/>
        </w:rPr>
        <w:t>pemanajemen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sidR="00C339F2">
        <w:rPr>
          <w:rFonts w:ascii="Times New Roman" w:hAnsi="Times New Roman" w:cs="Times New Roman"/>
          <w:sz w:val="24"/>
          <w:szCs w:val="24"/>
        </w:rPr>
        <w:t>melakukan</w:t>
      </w:r>
      <w:proofErr w:type="spellEnd"/>
      <w:r w:rsidR="00C339F2">
        <w:rPr>
          <w:rFonts w:ascii="Times New Roman" w:hAnsi="Times New Roman" w:cs="Times New Roman"/>
          <w:sz w:val="24"/>
          <w:szCs w:val="24"/>
        </w:rPr>
        <w:t xml:space="preserve"> </w:t>
      </w:r>
      <w:proofErr w:type="spellStart"/>
      <w:r w:rsidR="00C339F2">
        <w:rPr>
          <w:rFonts w:ascii="Times New Roman" w:hAnsi="Times New Roman" w:cs="Times New Roman"/>
          <w:sz w:val="24"/>
          <w:szCs w:val="24"/>
        </w:rPr>
        <w:t>manajemen</w:t>
      </w:r>
      <w:proofErr w:type="spellEnd"/>
      <w:r>
        <w:rPr>
          <w:rFonts w:ascii="Times New Roman" w:hAnsi="Times New Roman" w:cs="Times New Roman"/>
          <w:sz w:val="24"/>
          <w:szCs w:val="24"/>
        </w:rPr>
        <w:t>.</w:t>
      </w:r>
    </w:p>
    <w:p w14:paraId="4DE74971" w14:textId="31CD6E81" w:rsidR="00C339F2" w:rsidRDefault="00C929FC" w:rsidP="00C929FC">
      <w:pPr>
        <w:spacing w:line="480" w:lineRule="auto"/>
        <w:ind w:firstLine="567"/>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582464" behindDoc="1" locked="0" layoutInCell="1" allowOverlap="1" wp14:anchorId="36F2B975" wp14:editId="0E787571">
                <wp:simplePos x="0" y="0"/>
                <wp:positionH relativeFrom="column">
                  <wp:posOffset>17145</wp:posOffset>
                </wp:positionH>
                <wp:positionV relativeFrom="paragraph">
                  <wp:posOffset>2533015</wp:posOffset>
                </wp:positionV>
                <wp:extent cx="2143125" cy="509905"/>
                <wp:effectExtent l="0" t="0" r="28575" b="23495"/>
                <wp:wrapNone/>
                <wp:docPr id="7" name="Rectangle 7"/>
                <wp:cNvGraphicFramePr/>
                <a:graphic xmlns:a="http://schemas.openxmlformats.org/drawingml/2006/main">
                  <a:graphicData uri="http://schemas.microsoft.com/office/word/2010/wordprocessingShape">
                    <wps:wsp>
                      <wps:cNvSpPr/>
                      <wps:spPr>
                        <a:xfrm>
                          <a:off x="0" y="0"/>
                          <a:ext cx="2143125" cy="509905"/>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EDA71" w14:textId="779FB0C1" w:rsidR="00E53F38" w:rsidRPr="00D2730C" w:rsidRDefault="00E53F38" w:rsidP="000A1D16">
                            <w:pPr>
                              <w:pStyle w:val="NoSpacing"/>
                              <w:rPr>
                                <w:rFonts w:ascii="Times New Roman" w:hAnsi="Times New Roman" w:cs="Times New Roman"/>
                                <w:color w:val="000000" w:themeColor="text1"/>
                                <w:sz w:val="24"/>
                                <w:szCs w:val="24"/>
                                <w:lang w:val="id-ID"/>
                              </w:rPr>
                            </w:pP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ITRENDLB =      </w:t>
                            </w:r>
                            <w:r>
                              <w:rPr>
                                <w:rFonts w:ascii="Times New Roman" w:hAnsi="Times New Roman" w:cs="Times New Roman"/>
                                <w:color w:val="000000" w:themeColor="text1"/>
                                <w:sz w:val="24"/>
                                <w:szCs w:val="24"/>
                                <w:u w:val="single"/>
                              </w:rPr>
                              <w:t>L</w:t>
                            </w:r>
                            <w:r w:rsidR="00C929FC" w:rsidRPr="00C929FC">
                              <w:rPr>
                                <w:rFonts w:ascii="Times New Roman" w:hAnsi="Times New Roman" w:cs="Times New Roman"/>
                                <w:color w:val="000000" w:themeColor="text1"/>
                                <w:sz w:val="16"/>
                                <w:szCs w:val="16"/>
                                <w:u w:val="single"/>
                              </w:rPr>
                              <w:t>it</w:t>
                            </w:r>
                            <w:r>
                              <w:rPr>
                                <w:rFonts w:ascii="Times New Roman" w:hAnsi="Times New Roman" w:cs="Times New Roman"/>
                                <w:color w:val="000000" w:themeColor="text1"/>
                                <w:sz w:val="24"/>
                                <w:szCs w:val="24"/>
                              </w:rPr>
                              <w:t xml:space="preserve"> x 100%</w:t>
                            </w:r>
                            <w:r w:rsidRPr="00D2730C">
                              <w:rPr>
                                <w:rFonts w:ascii="Times New Roman" w:hAnsi="Times New Roman" w:cs="Times New Roman"/>
                                <w:color w:val="FFFFFF" w:themeColor="background1"/>
                                <w:sz w:val="24"/>
                                <w:szCs w:val="24"/>
                                <w:lang w:val="id-ID"/>
                              </w:rPr>
                              <w:t>”</w:t>
                            </w:r>
                          </w:p>
                          <w:p w14:paraId="610EEB61" w14:textId="1BBD5A94" w:rsidR="00E53F38" w:rsidRPr="00D77815" w:rsidRDefault="00E53F38" w:rsidP="000A1D16">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2730C">
                              <w:rPr>
                                <w:rFonts w:ascii="Times New Roman" w:hAnsi="Times New Roman" w:cs="Times New Roman"/>
                                <w:color w:val="FFFFFF" w:themeColor="background1"/>
                                <w:sz w:val="24"/>
                                <w:szCs w:val="24"/>
                                <w:lang w:val="id-ID"/>
                              </w:rPr>
                              <w:t>“</w:t>
                            </w:r>
                            <w:r w:rsidR="00C929FC">
                              <w:rPr>
                                <w:rFonts w:ascii="Times New Roman" w:hAnsi="Times New Roman" w:cs="Times New Roman"/>
                                <w:color w:val="FFFFFF" w:themeColor="background1"/>
                                <w:sz w:val="24"/>
                                <w:szCs w:val="24"/>
                              </w:rPr>
                              <w:t xml:space="preserve"> </w:t>
                            </w:r>
                            <w:r w:rsidR="00C929FC">
                              <w:rPr>
                                <w:rFonts w:ascii="Times New Roman" w:hAnsi="Times New Roman" w:cs="Times New Roman"/>
                                <w:color w:val="000000" w:themeColor="text1"/>
                                <w:sz w:val="24"/>
                                <w:szCs w:val="24"/>
                              </w:rPr>
                              <w:t>L</w:t>
                            </w:r>
                            <w:r w:rsidR="00C929FC" w:rsidRPr="00C929FC">
                              <w:rPr>
                                <w:rFonts w:ascii="Times New Roman" w:hAnsi="Times New Roman" w:cs="Times New Roman"/>
                                <w:color w:val="000000" w:themeColor="text1"/>
                                <w:sz w:val="16"/>
                                <w:szCs w:val="16"/>
                              </w:rPr>
                              <w:t>it-1</w:t>
                            </w:r>
                          </w:p>
                          <w:p w14:paraId="1468C946" w14:textId="77777777" w:rsidR="00E53F38" w:rsidRPr="00D77815" w:rsidRDefault="00E53F38" w:rsidP="000A1D16">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2B975" id="Rectangle 7" o:spid="_x0000_s1033" style="position:absolute;left:0;text-align:left;margin-left:1.35pt;margin-top:199.45pt;width:168.75pt;height:40.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" fillcolor="white [3212]" strokecolor="#5a5a5a [2109]" strokeweight="2pt">
                <v:textbox>
                  <w:txbxContent>
                    <w:p w14:paraId="19FEDA71" w14:textId="779FB0C1" w:rsidR="00E53F38" w:rsidRPr="00D2730C" w:rsidRDefault="00E53F38" w:rsidP="000A1D16">
                      <w:pPr>
                        <w:pStyle w:val="NoSpacing"/>
                        <w:rPr>
                          <w:rFonts w:ascii="Times New Roman" w:hAnsi="Times New Roman" w:cs="Times New Roman"/>
                          <w:color w:val="000000" w:themeColor="text1"/>
                          <w:sz w:val="24"/>
                          <w:szCs w:val="24"/>
                          <w:lang w:val="id-ID"/>
                        </w:rPr>
                      </w:pP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ITRENDLB =      </w:t>
                      </w:r>
                      <w:r>
                        <w:rPr>
                          <w:rFonts w:ascii="Times New Roman" w:hAnsi="Times New Roman" w:cs="Times New Roman"/>
                          <w:color w:val="000000" w:themeColor="text1"/>
                          <w:sz w:val="24"/>
                          <w:szCs w:val="24"/>
                          <w:u w:val="single"/>
                        </w:rPr>
                        <w:t>L</w:t>
                      </w:r>
                      <w:r w:rsidR="00C929FC" w:rsidRPr="00C929FC">
                        <w:rPr>
                          <w:rFonts w:ascii="Times New Roman" w:hAnsi="Times New Roman" w:cs="Times New Roman"/>
                          <w:color w:val="000000" w:themeColor="text1"/>
                          <w:sz w:val="16"/>
                          <w:szCs w:val="16"/>
                          <w:u w:val="single"/>
                        </w:rPr>
                        <w:t>it</w:t>
                      </w:r>
                      <w:r>
                        <w:rPr>
                          <w:rFonts w:ascii="Times New Roman" w:hAnsi="Times New Roman" w:cs="Times New Roman"/>
                          <w:color w:val="000000" w:themeColor="text1"/>
                          <w:sz w:val="24"/>
                          <w:szCs w:val="24"/>
                        </w:rPr>
                        <w:t xml:space="preserve"> x 100%</w:t>
                      </w:r>
                      <w:r w:rsidRPr="00D2730C">
                        <w:rPr>
                          <w:rFonts w:ascii="Times New Roman" w:hAnsi="Times New Roman" w:cs="Times New Roman"/>
                          <w:color w:val="FFFFFF" w:themeColor="background1"/>
                          <w:sz w:val="24"/>
                          <w:szCs w:val="24"/>
                          <w:lang w:val="id-ID"/>
                        </w:rPr>
                        <w:t>”</w:t>
                      </w:r>
                    </w:p>
                    <w:p w14:paraId="610EEB61" w14:textId="1BBD5A94" w:rsidR="00E53F38" w:rsidRPr="00D77815" w:rsidRDefault="00E53F38" w:rsidP="000A1D16">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2730C">
                        <w:rPr>
                          <w:rFonts w:ascii="Times New Roman" w:hAnsi="Times New Roman" w:cs="Times New Roman"/>
                          <w:color w:val="FFFFFF" w:themeColor="background1"/>
                          <w:sz w:val="24"/>
                          <w:szCs w:val="24"/>
                          <w:lang w:val="id-ID"/>
                        </w:rPr>
                        <w:t>“</w:t>
                      </w:r>
                      <w:r w:rsidR="00C929FC">
                        <w:rPr>
                          <w:rFonts w:ascii="Times New Roman" w:hAnsi="Times New Roman" w:cs="Times New Roman"/>
                          <w:color w:val="FFFFFF" w:themeColor="background1"/>
                          <w:sz w:val="24"/>
                          <w:szCs w:val="24"/>
                        </w:rPr>
                        <w:t xml:space="preserve"> </w:t>
                      </w:r>
                      <w:r w:rsidR="00C929FC">
                        <w:rPr>
                          <w:rFonts w:ascii="Times New Roman" w:hAnsi="Times New Roman" w:cs="Times New Roman"/>
                          <w:color w:val="000000" w:themeColor="text1"/>
                          <w:sz w:val="24"/>
                          <w:szCs w:val="24"/>
                        </w:rPr>
                        <w:t>L</w:t>
                      </w:r>
                      <w:r w:rsidR="00C929FC" w:rsidRPr="00C929FC">
                        <w:rPr>
                          <w:rFonts w:ascii="Times New Roman" w:hAnsi="Times New Roman" w:cs="Times New Roman"/>
                          <w:color w:val="000000" w:themeColor="text1"/>
                          <w:sz w:val="16"/>
                          <w:szCs w:val="16"/>
                        </w:rPr>
                        <w:t>it-1</w:t>
                      </w:r>
                    </w:p>
                    <w:p w14:paraId="1468C946" w14:textId="77777777" w:rsidR="00E53F38" w:rsidRPr="00D77815" w:rsidRDefault="00E53F38" w:rsidP="000A1D16">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           </w:t>
                      </w:r>
                    </w:p>
                  </w:txbxContent>
                </v:textbox>
              </v:rect>
            </w:pict>
          </mc:Fallback>
        </mc:AlternateContent>
      </w:r>
      <w:proofErr w:type="spellStart"/>
      <w:r w:rsidR="00730EB1">
        <w:rPr>
          <w:rFonts w:ascii="Times New Roman" w:hAnsi="Times New Roman" w:cs="Times New Roman"/>
          <w:sz w:val="24"/>
          <w:szCs w:val="24"/>
        </w:rPr>
        <w:t>Dalam</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penelitian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ini</w:t>
      </w:r>
      <w:proofErr w:type="spellEnd"/>
      <w:r w:rsidR="00730EB1">
        <w:rPr>
          <w:rFonts w:ascii="Times New Roman" w:hAnsi="Times New Roman" w:cs="Times New Roman"/>
          <w:sz w:val="24"/>
          <w:szCs w:val="24"/>
        </w:rPr>
        <w:t xml:space="preserve"> </w:t>
      </w:r>
      <w:r w:rsidR="00730EB1" w:rsidRPr="009D2DF2">
        <w:rPr>
          <w:rFonts w:ascii="Times New Roman" w:hAnsi="Times New Roman" w:cs="Times New Roman"/>
          <w:i/>
          <w:sz w:val="24"/>
          <w:szCs w:val="24"/>
        </w:rPr>
        <w:t>bonus plan</w:t>
      </w:r>
      <w:r w:rsidR="00730EB1">
        <w:rPr>
          <w:rFonts w:ascii="Times New Roman" w:hAnsi="Times New Roman" w:cs="Times New Roman"/>
          <w:sz w:val="24"/>
          <w:szCs w:val="24"/>
        </w:rPr>
        <w:t xml:space="preserve"> </w:t>
      </w:r>
      <w:r w:rsidR="00C339F2">
        <w:rPr>
          <w:rFonts w:ascii="Times New Roman" w:hAnsi="Times New Roman" w:cs="Times New Roman"/>
          <w:sz w:val="24"/>
          <w:szCs w:val="24"/>
          <w:lang w:val="id-ID"/>
        </w:rPr>
        <w:t xml:space="preserve">dinilai ukurannya memakai </w:t>
      </w:r>
      <w:proofErr w:type="spellStart"/>
      <w:r w:rsidR="00730EB1">
        <w:rPr>
          <w:rFonts w:ascii="Times New Roman" w:hAnsi="Times New Roman" w:cs="Times New Roman"/>
          <w:sz w:val="24"/>
          <w:szCs w:val="24"/>
        </w:rPr>
        <w:t>mekanisme</w:t>
      </w:r>
      <w:proofErr w:type="spellEnd"/>
      <w:r w:rsidR="00730EB1">
        <w:rPr>
          <w:rFonts w:ascii="Times New Roman" w:hAnsi="Times New Roman" w:cs="Times New Roman"/>
          <w:sz w:val="24"/>
          <w:szCs w:val="24"/>
        </w:rPr>
        <w:t xml:space="preserve"> bonus. </w:t>
      </w:r>
      <w:proofErr w:type="spellStart"/>
      <w:r w:rsidR="00730EB1" w:rsidRPr="00FD26B6">
        <w:rPr>
          <w:rFonts w:ascii="Times New Roman" w:hAnsi="Times New Roman" w:cs="Times New Roman"/>
          <w:sz w:val="24"/>
          <w:szCs w:val="24"/>
        </w:rPr>
        <w:t>Mekanisme</w:t>
      </w:r>
      <w:proofErr w:type="spellEnd"/>
      <w:r w:rsidR="00730EB1" w:rsidRPr="00FD26B6">
        <w:rPr>
          <w:rFonts w:ascii="Times New Roman" w:hAnsi="Times New Roman" w:cs="Times New Roman"/>
          <w:sz w:val="24"/>
          <w:szCs w:val="24"/>
        </w:rPr>
        <w:t xml:space="preserve"> bonus </w:t>
      </w:r>
      <w:proofErr w:type="spellStart"/>
      <w:r w:rsidR="00730EB1" w:rsidRPr="00FD26B6">
        <w:rPr>
          <w:rFonts w:ascii="Times New Roman" w:hAnsi="Times New Roman" w:cs="Times New Roman"/>
          <w:sz w:val="24"/>
          <w:szCs w:val="24"/>
        </w:rPr>
        <w:t>adalah</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perhitungan</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perusahaan</w:t>
      </w:r>
      <w:proofErr w:type="spellEnd"/>
      <w:r w:rsidR="00730EB1" w:rsidRPr="00FD26B6">
        <w:rPr>
          <w:rFonts w:ascii="Times New Roman" w:hAnsi="Times New Roman" w:cs="Times New Roman"/>
          <w:sz w:val="24"/>
          <w:szCs w:val="24"/>
        </w:rPr>
        <w:t xml:space="preserve"> yang </w:t>
      </w:r>
      <w:proofErr w:type="spellStart"/>
      <w:r w:rsidR="00730EB1" w:rsidRPr="00FD26B6">
        <w:rPr>
          <w:rFonts w:ascii="Times New Roman" w:hAnsi="Times New Roman" w:cs="Times New Roman"/>
          <w:sz w:val="24"/>
          <w:szCs w:val="24"/>
        </w:rPr>
        <w:t>memberikan</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kompensasi</w:t>
      </w:r>
      <w:proofErr w:type="spellEnd"/>
      <w:r w:rsidR="00730EB1" w:rsidRPr="00FD26B6">
        <w:rPr>
          <w:rFonts w:ascii="Times New Roman" w:hAnsi="Times New Roman" w:cs="Times New Roman"/>
          <w:sz w:val="24"/>
          <w:szCs w:val="24"/>
        </w:rPr>
        <w:t xml:space="preserve"> non-</w:t>
      </w:r>
      <w:proofErr w:type="spellStart"/>
      <w:r w:rsidR="00730EB1" w:rsidRPr="00FD26B6">
        <w:rPr>
          <w:rFonts w:ascii="Times New Roman" w:hAnsi="Times New Roman" w:cs="Times New Roman"/>
          <w:sz w:val="24"/>
          <w:szCs w:val="24"/>
        </w:rPr>
        <w:t>gaji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kepada</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direksi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atau</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manajer</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berdasarkan</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manfaat</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atau</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kinerja</w:t>
      </w:r>
      <w:proofErr w:type="spellEnd"/>
      <w:r w:rsidR="00730EB1">
        <w:rPr>
          <w:rFonts w:ascii="Times New Roman" w:hAnsi="Times New Roman" w:cs="Times New Roman"/>
          <w:sz w:val="24"/>
          <w:szCs w:val="24"/>
        </w:rPr>
        <w:t xml:space="preserve"> </w:t>
      </w:r>
      <w:r w:rsidR="00730EB1">
        <w:rPr>
          <w:rFonts w:ascii="Times New Roman" w:hAnsi="Times New Roman" w:cs="Times New Roman"/>
          <w:sz w:val="24"/>
          <w:szCs w:val="24"/>
        </w:rPr>
        <w:fldChar w:fldCharType="begin" w:fldLock="1"/>
      </w:r>
      <w:r w:rsidR="00730EB1">
        <w:rPr>
          <w:rFonts w:ascii="Times New Roman" w:hAnsi="Times New Roman" w:cs="Times New Roman"/>
          <w:sz w:val="24"/>
          <w:szCs w:val="24"/>
        </w:rPr>
        <w:instrText>ADDIN CSL_CITATION {"citationItems":[{"id":"ITEM-1","itemData":{"author":[{"dropping-particle":"","family":"Jannah","given":"Fathul","non-dropping-particle":"","parse-names":false,"suffix":""},{"dropping-particle":"","family":"Novriyandana","given":"Rifqi","non-dropping-particle":"","parse-names":false,"suffix":""},{"dropping-particle":"","family":"Hardi","given":"Enny","non-dropping-particle":"","parse-names":false,"suffix":""},{"dropping-particle":"","family":"Mangkurat","given":"Universitas Lambung","non-dropping-particle":"","parse-names":false,"suffix":""},{"dropping-particle":"","family":"Selatan","given":"Kalimantan","non-dropping-particle":"","parse-names":false,"suffix":""}],"id":"ITEM-1","issue":"1","issued":{"date-parts":[["2022"]]},"page":"44-60","title":"Pengaruh Pajak , Mekanisme Bonus , dan Tunneling Incentive Terhadap Keputusan Transfer Pricing Pada Perusahaan Manufaktur Periode 2017-2019 Globalisasi membuat pertumbuhan ekonomi berkembang pesat , termasuk tersebar secara meluas , baik di Indonesia atau","type":"article-journal","volume":"10"},"uris":["http://www.mendeley.com/documents/?uuid=93ea6589-2d1c-4ab3-b7c4-72d33741ae8f"]}],"mendeley":{"formattedCitation":"(Jannah et al., 2022)","plainTextFormattedCitation":"(Jannah et al., 2022)","previouslyFormattedCitation":"(Jannah et al., 2022)"},"properties":{"noteIndex":0},"schema":"https://github.com/citation-style-language/schema/raw/master/csl-citation.json"}</w:instrText>
      </w:r>
      <w:r w:rsidR="00730EB1">
        <w:rPr>
          <w:rFonts w:ascii="Times New Roman" w:hAnsi="Times New Roman" w:cs="Times New Roman"/>
          <w:sz w:val="24"/>
          <w:szCs w:val="24"/>
        </w:rPr>
        <w:fldChar w:fldCharType="separate"/>
      </w:r>
      <w:r w:rsidR="00730EB1" w:rsidRPr="00FD26B6">
        <w:rPr>
          <w:rFonts w:ascii="Times New Roman" w:hAnsi="Times New Roman" w:cs="Times New Roman"/>
          <w:noProof/>
          <w:sz w:val="24"/>
          <w:szCs w:val="24"/>
        </w:rPr>
        <w:t>(Jannah et al., 2022)</w:t>
      </w:r>
      <w:r w:rsidR="00730EB1">
        <w:rPr>
          <w:rFonts w:ascii="Times New Roman" w:hAnsi="Times New Roman" w:cs="Times New Roman"/>
          <w:sz w:val="24"/>
          <w:szCs w:val="24"/>
        </w:rPr>
        <w:fldChar w:fldCharType="end"/>
      </w:r>
      <w:r w:rsidR="00730EB1">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Tujuan</w:t>
      </w:r>
      <w:proofErr w:type="spellEnd"/>
      <w:r w:rsidR="00730EB1" w:rsidRPr="00FD26B6">
        <w:rPr>
          <w:rFonts w:ascii="Times New Roman" w:hAnsi="Times New Roman" w:cs="Times New Roman"/>
          <w:sz w:val="24"/>
          <w:szCs w:val="24"/>
        </w:rPr>
        <w:t xml:space="preserve"> yang </w:t>
      </w:r>
      <w:proofErr w:type="spellStart"/>
      <w:r w:rsidR="00730EB1" w:rsidRPr="00FD26B6">
        <w:rPr>
          <w:rFonts w:ascii="Times New Roman" w:hAnsi="Times New Roman" w:cs="Times New Roman"/>
          <w:sz w:val="24"/>
          <w:szCs w:val="24"/>
        </w:rPr>
        <w:t>diukur</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dengan</w:t>
      </w:r>
      <w:proofErr w:type="spellEnd"/>
      <w:r w:rsidR="00730EB1" w:rsidRPr="00FD26B6">
        <w:rPr>
          <w:rFonts w:ascii="Times New Roman" w:hAnsi="Times New Roman" w:cs="Times New Roman"/>
          <w:sz w:val="24"/>
          <w:szCs w:val="24"/>
        </w:rPr>
        <w:t xml:space="preserve"> Net Income Trend Index </w:t>
      </w:r>
      <w:proofErr w:type="spellStart"/>
      <w:r w:rsidR="00730EB1" w:rsidRPr="00FD26B6">
        <w:rPr>
          <w:rFonts w:ascii="Times New Roman" w:hAnsi="Times New Roman" w:cs="Times New Roman"/>
          <w:sz w:val="24"/>
          <w:szCs w:val="24"/>
        </w:rPr>
        <w:t>adalah</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untuk</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mengetahui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selisih</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laba</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bersih</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dari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tahun</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ke</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tahun</w:t>
      </w:r>
      <w:proofErr w:type="spellEnd"/>
      <w:r w:rsidR="00730EB1" w:rsidRPr="00FD26B6">
        <w:rPr>
          <w:rFonts w:ascii="Times New Roman" w:hAnsi="Times New Roman" w:cs="Times New Roman"/>
          <w:sz w:val="24"/>
          <w:szCs w:val="24"/>
        </w:rPr>
        <w:t xml:space="preserve">. Jika </w:t>
      </w:r>
      <w:proofErr w:type="spellStart"/>
      <w:r w:rsidR="00730EB1" w:rsidRPr="00FD26B6">
        <w:rPr>
          <w:rFonts w:ascii="Times New Roman" w:hAnsi="Times New Roman" w:cs="Times New Roman"/>
          <w:sz w:val="24"/>
          <w:szCs w:val="24"/>
        </w:rPr>
        <w:t>persentasenya</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meningkat</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ini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dianggap</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sebagai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peningkatan</w:t>
      </w:r>
      <w:proofErr w:type="spellEnd"/>
      <w:r w:rsidR="00730EB1" w:rsidRPr="00FD26B6">
        <w:rPr>
          <w:rFonts w:ascii="Times New Roman" w:hAnsi="Times New Roman" w:cs="Times New Roman"/>
          <w:sz w:val="24"/>
          <w:szCs w:val="24"/>
        </w:rPr>
        <w:t xml:space="preserve"> bonus yang </w:t>
      </w:r>
      <w:proofErr w:type="spellStart"/>
      <w:r w:rsidR="00730EB1" w:rsidRPr="00FD26B6">
        <w:rPr>
          <w:rFonts w:ascii="Times New Roman" w:hAnsi="Times New Roman" w:cs="Times New Roman"/>
          <w:sz w:val="24"/>
          <w:szCs w:val="24"/>
        </w:rPr>
        <w:t>diterima</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dari</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direktur</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atau</w:t>
      </w:r>
      <w:proofErr w:type="spellEnd"/>
      <w:r w:rsidR="00730EB1" w:rsidRPr="00FD26B6">
        <w:rPr>
          <w:rFonts w:ascii="Times New Roman" w:hAnsi="Times New Roman" w:cs="Times New Roman"/>
          <w:sz w:val="24"/>
          <w:szCs w:val="24"/>
        </w:rPr>
        <w:t xml:space="preserve"> </w:t>
      </w:r>
      <w:proofErr w:type="spellStart"/>
      <w:r w:rsidR="00730EB1" w:rsidRPr="00FD26B6">
        <w:rPr>
          <w:rFonts w:ascii="Times New Roman" w:hAnsi="Times New Roman" w:cs="Times New Roman"/>
          <w:sz w:val="24"/>
          <w:szCs w:val="24"/>
        </w:rPr>
        <w:t>manajer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Rumus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Indeks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Tren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Laba</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Bersih</w:t>
      </w:r>
      <w:proofErr w:type="spellEnd"/>
      <w:r w:rsidR="00730EB1">
        <w:rPr>
          <w:rFonts w:ascii="Times New Roman" w:hAnsi="Times New Roman" w:cs="Times New Roman"/>
          <w:sz w:val="24"/>
          <w:szCs w:val="24"/>
        </w:rPr>
        <w:t>:</w:t>
      </w:r>
    </w:p>
    <w:p w14:paraId="0777A37D" w14:textId="3028036C" w:rsidR="00730EB1" w:rsidRDefault="00730EB1" w:rsidP="00C339F2">
      <w:pPr>
        <w:jc w:val="both"/>
        <w:rPr>
          <w:rFonts w:ascii="Times New Roman" w:hAnsi="Times New Roman" w:cs="Times New Roman"/>
          <w:sz w:val="24"/>
          <w:szCs w:val="24"/>
        </w:rPr>
      </w:pPr>
      <w:r>
        <w:rPr>
          <w:noProof/>
        </w:rPr>
        <w:drawing>
          <wp:anchor distT="0" distB="0" distL="114300" distR="114300" simplePos="0" relativeHeight="251558912" behindDoc="0" locked="0" layoutInCell="1" allowOverlap="1" wp14:anchorId="41740788" wp14:editId="3E3E2720">
            <wp:simplePos x="0" y="0"/>
            <wp:positionH relativeFrom="column">
              <wp:posOffset>4747260</wp:posOffset>
            </wp:positionH>
            <wp:positionV relativeFrom="paragraph">
              <wp:posOffset>299720</wp:posOffset>
            </wp:positionV>
            <wp:extent cx="358140" cy="228600"/>
            <wp:effectExtent l="0" t="0" r="381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140" cy="22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C79DCC" w14:textId="75935F76" w:rsidR="00730EB1" w:rsidRDefault="00730EB1" w:rsidP="00E85E20">
      <w:pPr>
        <w:tabs>
          <w:tab w:val="left" w:leader="dot" w:pos="5580"/>
        </w:tabs>
        <w:ind w:left="426" w:right="-284"/>
        <w:jc w:val="both"/>
        <w:rPr>
          <w:rFonts w:ascii="Times New Roman" w:hAnsi="Times New Roman" w:cs="Times New Roman"/>
          <w:sz w:val="24"/>
          <w:szCs w:val="24"/>
        </w:rPr>
      </w:pPr>
      <w:r>
        <w:rPr>
          <w:rFonts w:ascii="Times New Roman" w:hAnsi="Times New Roman" w:cs="Times New Roman"/>
          <w:sz w:val="24"/>
          <w:szCs w:val="24"/>
        </w:rPr>
        <w:t xml:space="preserve">                                                  </w:t>
      </w:r>
      <w:r w:rsidR="00E85E20">
        <w:rPr>
          <w:rFonts w:ascii="Times New Roman" w:hAnsi="Times New Roman" w:cs="Times New Roman"/>
          <w:sz w:val="24"/>
          <w:szCs w:val="24"/>
        </w:rPr>
        <w:tab/>
      </w:r>
      <w:r>
        <w:rPr>
          <w:rFonts w:ascii="Times New Roman" w:hAnsi="Times New Roman" w:cs="Times New Roman"/>
          <w:sz w:val="24"/>
          <w:szCs w:val="24"/>
        </w:rPr>
        <w:t>………………………</w:t>
      </w:r>
    </w:p>
    <w:p w14:paraId="6BFD551A" w14:textId="6BD3A694" w:rsidR="00730EB1" w:rsidRDefault="00730EB1" w:rsidP="00730EB1">
      <w:pPr>
        <w:ind w:right="-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annah","given":"Fathul","non-dropping-particle":"","parse-names":false,"suffix":""},{"dropping-particle":"","family":"Novriyandana","given":"Rifqi","non-dropping-particle":"","parse-names":false,"suffix":""},{"dropping-particle":"","family":"Hardi","given":"Enny","non-dropping-particle":"","parse-names":false,"suffix":""},{"dropping-particle":"","family":"Mangkurat","given":"Universitas Lambung","non-dropping-particle":"","parse-names":false,"suffix":""},{"dropping-particle":"","family":"Selatan","given":"Kalimantan","non-dropping-particle":"","parse-names":false,"suffix":""}],"id":"ITEM-1","issue":"1","issued":{"date-parts":[["2022"]]},"page":"44-60","title":"Pengaruh Pajak , Mekanisme Bonus , dan Tunneling Incentive Terhadap Keputusan Transfer Pricing Pada Perusahaan Manufaktur Periode 2017-2019 Globalisasi membuat pertumbuhan ekonomi berkembang pesat , termasuk tersebar secara meluas , baik di Indonesia atau","type":"article-journal","volume":"10"},"uris":["http://www.mendeley.com/documents/?uuid=93ea6589-2d1c-4ab3-b7c4-72d33741ae8f"]}],"mendeley":{"formattedCitation":"(Jannah et al., 2022)","manualFormatting":"(Sumber: Jannah et al., 2022)","plainTextFormattedCitation":"(Jannah et al., 2022)","previouslyFormattedCitation":"(Jannah et al., 2022)"},"properties":{"noteIndex":0},"schema":"https://github.com/citation-style-language/schema/raw/master/csl-citation.json"}</w:instrText>
      </w:r>
      <w:r>
        <w:rPr>
          <w:rFonts w:ascii="Times New Roman" w:hAnsi="Times New Roman" w:cs="Times New Roman"/>
          <w:sz w:val="24"/>
          <w:szCs w:val="24"/>
        </w:rPr>
        <w:fldChar w:fldCharType="separate"/>
      </w:r>
      <w:r w:rsidRPr="00366914">
        <w:rPr>
          <w:rFonts w:ascii="Times New Roman" w:hAnsi="Times New Roman" w:cs="Times New Roman"/>
          <w:noProof/>
          <w:sz w:val="24"/>
          <w:szCs w:val="24"/>
        </w:rPr>
        <w:t>(</w:t>
      </w:r>
      <w:r>
        <w:rPr>
          <w:rFonts w:ascii="Times New Roman" w:hAnsi="Times New Roman" w:cs="Times New Roman"/>
          <w:noProof/>
          <w:sz w:val="24"/>
          <w:szCs w:val="24"/>
        </w:rPr>
        <w:t xml:space="preserve">Sumber: </w:t>
      </w:r>
      <w:r w:rsidRPr="00366914">
        <w:rPr>
          <w:rFonts w:ascii="Times New Roman" w:hAnsi="Times New Roman" w:cs="Times New Roman"/>
          <w:noProof/>
          <w:sz w:val="24"/>
          <w:szCs w:val="24"/>
        </w:rPr>
        <w:t>Jannah et al., 2022)</w:t>
      </w:r>
      <w:r>
        <w:rPr>
          <w:rFonts w:ascii="Times New Roman" w:hAnsi="Times New Roman" w:cs="Times New Roman"/>
          <w:sz w:val="24"/>
          <w:szCs w:val="24"/>
        </w:rPr>
        <w:fldChar w:fldCharType="end"/>
      </w:r>
    </w:p>
    <w:p w14:paraId="008C8CEB" w14:textId="68BBFEA7" w:rsidR="00383E60" w:rsidRDefault="00383E60" w:rsidP="00383E60">
      <w:pPr>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w:t>
      </w:r>
    </w:p>
    <w:p w14:paraId="2B06B5D7" w14:textId="5A881654" w:rsidR="00383E60" w:rsidRPr="00C929FC" w:rsidRDefault="00383E60" w:rsidP="00C1179C">
      <w:pPr>
        <w:pStyle w:val="ListParagraph"/>
        <w:numPr>
          <w:ilvl w:val="0"/>
          <w:numId w:val="9"/>
        </w:numPr>
        <w:tabs>
          <w:tab w:val="left" w:pos="1080"/>
        </w:tabs>
        <w:spacing w:line="480" w:lineRule="auto"/>
        <w:ind w:left="360"/>
        <w:jc w:val="both"/>
        <w:rPr>
          <w:rFonts w:ascii="Times New Roman" w:hAnsi="Times New Roman" w:cs="Times New Roman"/>
          <w:i/>
          <w:iCs/>
          <w:sz w:val="24"/>
          <w:szCs w:val="24"/>
        </w:rPr>
      </w:pPr>
      <w:r>
        <w:rPr>
          <w:rFonts w:ascii="Times New Roman" w:hAnsi="Times New Roman" w:cs="Times New Roman"/>
          <w:sz w:val="24"/>
          <w:szCs w:val="24"/>
        </w:rPr>
        <w:t>ITRENDLB</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Indeks</w:t>
      </w:r>
      <w:proofErr w:type="spellEnd"/>
      <w:r>
        <w:rPr>
          <w:rFonts w:ascii="Times New Roman" w:hAnsi="Times New Roman" w:cs="Times New Roman"/>
          <w:sz w:val="24"/>
          <w:szCs w:val="24"/>
        </w:rPr>
        <w:t xml:space="preserve"> Trend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Bersih</w:t>
      </w:r>
      <w:proofErr w:type="spellEnd"/>
    </w:p>
    <w:p w14:paraId="5DB2BE48" w14:textId="7926F9A7" w:rsidR="00C929FC" w:rsidRPr="00C929FC" w:rsidRDefault="00C929FC" w:rsidP="00C1179C">
      <w:pPr>
        <w:pStyle w:val="ListParagraph"/>
        <w:numPr>
          <w:ilvl w:val="0"/>
          <w:numId w:val="9"/>
        </w:numPr>
        <w:tabs>
          <w:tab w:val="left" w:pos="1080"/>
        </w:tabs>
        <w:spacing w:line="480" w:lineRule="auto"/>
        <w:ind w:left="360"/>
        <w:jc w:val="both"/>
        <w:rPr>
          <w:rFonts w:ascii="Times New Roman" w:hAnsi="Times New Roman" w:cs="Times New Roman"/>
          <w:i/>
          <w:iCs/>
          <w:sz w:val="24"/>
          <w:szCs w:val="24"/>
        </w:rPr>
      </w:pPr>
      <w:r>
        <w:rPr>
          <w:rFonts w:ascii="Times New Roman" w:hAnsi="Times New Roman" w:cs="Times New Roman"/>
          <w:sz w:val="24"/>
          <w:szCs w:val="24"/>
        </w:rPr>
        <w:lastRenderedPageBreak/>
        <w:t>L</w:t>
      </w:r>
      <w:r w:rsidRPr="00C929FC">
        <w:rPr>
          <w:rFonts w:ascii="Times New Roman" w:hAnsi="Times New Roman" w:cs="Times New Roman"/>
          <w:sz w:val="16"/>
          <w:szCs w:val="16"/>
        </w:rPr>
        <w:t>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p>
    <w:p w14:paraId="70B6B6E9" w14:textId="1AC287D3" w:rsidR="00730EB1" w:rsidRPr="008A777D" w:rsidRDefault="00C929FC" w:rsidP="008A777D">
      <w:pPr>
        <w:pStyle w:val="ListParagraph"/>
        <w:numPr>
          <w:ilvl w:val="0"/>
          <w:numId w:val="9"/>
        </w:numPr>
        <w:tabs>
          <w:tab w:val="left" w:pos="1080"/>
        </w:tabs>
        <w:spacing w:line="480" w:lineRule="auto"/>
        <w:ind w:left="360"/>
        <w:jc w:val="both"/>
        <w:rPr>
          <w:rFonts w:ascii="Times New Roman" w:hAnsi="Times New Roman" w:cs="Times New Roman"/>
          <w:i/>
          <w:iCs/>
          <w:sz w:val="24"/>
          <w:szCs w:val="24"/>
        </w:rPr>
      </w:pPr>
      <w:r>
        <w:rPr>
          <w:rFonts w:ascii="Times New Roman" w:hAnsi="Times New Roman" w:cs="Times New Roman"/>
          <w:sz w:val="24"/>
          <w:szCs w:val="24"/>
        </w:rPr>
        <w:t>L</w:t>
      </w:r>
      <w:r w:rsidRPr="00C929FC">
        <w:rPr>
          <w:rFonts w:ascii="Times New Roman" w:hAnsi="Times New Roman" w:cs="Times New Roman"/>
          <w:sz w:val="16"/>
          <w:szCs w:val="16"/>
        </w:rPr>
        <w:t>it-1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Lal</w:t>
      </w:r>
      <w:r w:rsidR="008A777D">
        <w:rPr>
          <w:rFonts w:ascii="Times New Roman" w:hAnsi="Times New Roman" w:cs="Times New Roman"/>
          <w:sz w:val="24"/>
          <w:szCs w:val="24"/>
        </w:rPr>
        <w:t>u</w:t>
      </w:r>
    </w:p>
    <w:p w14:paraId="2C93FB36"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6. </w:t>
      </w:r>
      <w:proofErr w:type="spellStart"/>
      <w:r>
        <w:rPr>
          <w:rFonts w:ascii="Times New Roman" w:hAnsi="Times New Roman" w:cs="Times New Roman"/>
          <w:b/>
          <w:sz w:val="24"/>
          <w:szCs w:val="24"/>
        </w:rPr>
        <w:t>Penelitian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Terdahulu</w:t>
      </w:r>
      <w:proofErr w:type="spellEnd"/>
    </w:p>
    <w:p w14:paraId="4419161E" w14:textId="7896482E" w:rsidR="00730EB1" w:rsidRDefault="0064298C" w:rsidP="00D2730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 xml:space="preserve">Beberapa peneltian yang telah lalu yang sesuai dan berkaitan dengan </w:t>
      </w:r>
      <w:r w:rsidR="00BF3752">
        <w:rPr>
          <w:rFonts w:ascii="Times New Roman" w:hAnsi="Times New Roman" w:cs="Times New Roman"/>
          <w:sz w:val="24"/>
          <w:szCs w:val="24"/>
          <w:lang w:val="id-ID"/>
        </w:rPr>
        <w:t>skripsi yang dibuat oleh peneliti</w:t>
      </w:r>
      <w:r>
        <w:rPr>
          <w:rFonts w:ascii="Times New Roman" w:hAnsi="Times New Roman" w:cs="Times New Roman"/>
          <w:sz w:val="24"/>
          <w:szCs w:val="24"/>
          <w:lang w:val="id-ID"/>
        </w:rPr>
        <w:t xml:space="preserve"> ini diantaranya </w:t>
      </w:r>
      <w:r w:rsidR="00BF3752">
        <w:rPr>
          <w:rFonts w:ascii="Times New Roman" w:hAnsi="Times New Roman" w:cs="Times New Roman"/>
          <w:sz w:val="24"/>
          <w:szCs w:val="24"/>
          <w:lang w:val="id-ID"/>
        </w:rPr>
        <w:t>penelitian oleh</w:t>
      </w:r>
      <w:r w:rsidR="00730EB1">
        <w:rPr>
          <w:rFonts w:ascii="Times New Roman" w:hAnsi="Times New Roman" w:cs="Times New Roman"/>
          <w:sz w:val="24"/>
          <w:szCs w:val="24"/>
        </w:rPr>
        <w:t xml:space="preserve"> </w:t>
      </w:r>
      <w:r w:rsidR="00730EB1">
        <w:rPr>
          <w:rFonts w:ascii="Times New Roman" w:hAnsi="Times New Roman" w:cs="Times New Roman"/>
          <w:sz w:val="24"/>
          <w:szCs w:val="24"/>
        </w:rPr>
        <w:fldChar w:fldCharType="begin" w:fldLock="1"/>
      </w:r>
      <w:r w:rsidR="00730EB1">
        <w:rPr>
          <w:rFonts w:ascii="Times New Roman" w:hAnsi="Times New Roman" w:cs="Times New Roman"/>
          <w:sz w:val="24"/>
          <w:szCs w:val="24"/>
        </w:rPr>
        <w:instrText>ADDIN CSL_CITATION {"citationItems":[{"id":"ITEM-1","itemData":{"author":[{"dropping-particle":"","family":"Wicaksono","given":"Windra Septian","non-dropping-particle":"","parse-names":false,"suffix":""},{"dropping-particle":"","family":"Laksito","given":"Herry","non-dropping-particle":"","parse-names":false,"suffix":""}],"id":"ITEM-1","issued":{"date-parts":[["2012"]]},"page":"1-12","title":"UJI EMPIRIS PENGARUH FAKTOR-FAKTOR KONSERVATISME This paper investigates the association between tax incentives , non-tax incentives , and accounting conservatism . The sample in this study were taken by using the data collection method called purposive r","type":"article-journal","volume":"1"},"uris":["http://www.mendeley.com/documents/?uuid=64674095-bd62-4bea-a62f-94ca059e70f0"]}],"mendeley":{"formattedCitation":"(Wicaksono &amp; Laksito, 2012)","plainTextFormattedCitation":"(Wicaksono &amp; Laksito, 2012)","previouslyFormattedCitation":"(Wicaksono &amp; Laksito, 2012)"},"properties":{"noteIndex":0},"schema":"https://github.com/citation-style-language/schema/raw/master/csl-citation.json"}</w:instrText>
      </w:r>
      <w:r w:rsidR="00730EB1">
        <w:rPr>
          <w:rFonts w:ascii="Times New Roman" w:hAnsi="Times New Roman" w:cs="Times New Roman"/>
          <w:sz w:val="24"/>
          <w:szCs w:val="24"/>
        </w:rPr>
        <w:fldChar w:fldCharType="separate"/>
      </w:r>
      <w:r w:rsidR="00730EB1" w:rsidRPr="00DF6934">
        <w:rPr>
          <w:rFonts w:ascii="Times New Roman" w:hAnsi="Times New Roman" w:cs="Times New Roman"/>
          <w:noProof/>
          <w:sz w:val="24"/>
          <w:szCs w:val="24"/>
        </w:rPr>
        <w:t>(Wicaksono &amp; Laksito, 2012)</w:t>
      </w:r>
      <w:r w:rsidR="00730EB1">
        <w:rPr>
          <w:rFonts w:ascii="Times New Roman" w:hAnsi="Times New Roman" w:cs="Times New Roman"/>
          <w:sz w:val="24"/>
          <w:szCs w:val="24"/>
        </w:rPr>
        <w:fldChar w:fldCharType="end"/>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judul</w:t>
      </w:r>
      <w:proofErr w:type="spellEnd"/>
      <w:r w:rsidR="00730EB1">
        <w:rPr>
          <w:rFonts w:ascii="Times New Roman" w:hAnsi="Times New Roman" w:cs="Times New Roman"/>
          <w:sz w:val="24"/>
          <w:szCs w:val="24"/>
        </w:rPr>
        <w:t xml:space="preserve"> “Uji </w:t>
      </w:r>
      <w:proofErr w:type="spellStart"/>
      <w:r w:rsidR="00730EB1">
        <w:rPr>
          <w:rFonts w:ascii="Times New Roman" w:hAnsi="Times New Roman" w:cs="Times New Roman"/>
          <w:sz w:val="24"/>
          <w:szCs w:val="24"/>
        </w:rPr>
        <w:t>Empiris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Pengaruh</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Faktor-faktor</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Dalam</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Perpajakan</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 xml:space="preserve">Dalam penelitian ini membahas tentang pengujian variabel </w:t>
      </w:r>
      <w:r w:rsidR="00D2730C">
        <w:rPr>
          <w:rFonts w:ascii="Times New Roman" w:hAnsi="Times New Roman" w:cs="Times New Roman"/>
          <w:sz w:val="24"/>
          <w:szCs w:val="24"/>
          <w:lang w:val="id-ID"/>
        </w:rPr>
        <w:t xml:space="preserve">aspek konservatisme ditinjau dari segi </w:t>
      </w:r>
      <w:proofErr w:type="spellStart"/>
      <w:r w:rsidR="00730EB1">
        <w:rPr>
          <w:rFonts w:ascii="Times New Roman" w:hAnsi="Times New Roman" w:cs="Times New Roman"/>
          <w:sz w:val="24"/>
          <w:szCs w:val="24"/>
        </w:rPr>
        <w:t>perpajakan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Penelitian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ini</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dilakukan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dengan</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memakai</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analisis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regresi</w:t>
      </w:r>
      <w:proofErr w:type="spellEnd"/>
      <w:r w:rsidR="00730EB1">
        <w:rPr>
          <w:rFonts w:ascii="Times New Roman" w:hAnsi="Times New Roman" w:cs="Times New Roman"/>
          <w:sz w:val="24"/>
          <w:szCs w:val="24"/>
        </w:rPr>
        <w:t xml:space="preserve">. </w:t>
      </w:r>
      <w:r w:rsidR="00BF3752">
        <w:rPr>
          <w:rFonts w:ascii="Times New Roman" w:hAnsi="Times New Roman" w:cs="Times New Roman"/>
          <w:sz w:val="24"/>
          <w:szCs w:val="24"/>
          <w:lang w:val="id-ID"/>
        </w:rPr>
        <w:t>Dalam penelitian ini terdapat informasi tentang</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bahwa</w:t>
      </w:r>
      <w:proofErr w:type="spellEnd"/>
      <w:r w:rsidR="00730EB1">
        <w:rPr>
          <w:rFonts w:ascii="Times New Roman" w:hAnsi="Times New Roman" w:cs="Times New Roman"/>
          <w:sz w:val="24"/>
          <w:szCs w:val="24"/>
        </w:rPr>
        <w:t xml:space="preserve"> </w:t>
      </w:r>
      <w:r w:rsidR="00E53F38">
        <w:rPr>
          <w:rFonts w:ascii="Times New Roman" w:hAnsi="Times New Roman" w:cs="Times New Roman"/>
          <w:sz w:val="24"/>
          <w:szCs w:val="24"/>
          <w:lang w:val="id-ID"/>
        </w:rPr>
        <w:t>“</w:t>
      </w:r>
      <w:proofErr w:type="spellStart"/>
      <w:r w:rsidR="00730EB1">
        <w:rPr>
          <w:rFonts w:ascii="Times New Roman" w:hAnsi="Times New Roman" w:cs="Times New Roman"/>
          <w:sz w:val="24"/>
          <w:szCs w:val="24"/>
        </w:rPr>
        <w:t>insentif</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pajak</w:t>
      </w:r>
      <w:proofErr w:type="spellEnd"/>
      <w:r w:rsidR="00730EB1">
        <w:rPr>
          <w:rFonts w:ascii="Times New Roman" w:hAnsi="Times New Roman" w:cs="Times New Roman"/>
          <w:sz w:val="24"/>
          <w:szCs w:val="24"/>
        </w:rPr>
        <w:t xml:space="preserve">, </w:t>
      </w:r>
      <w:r w:rsidR="00730EB1" w:rsidRPr="00B3322F">
        <w:rPr>
          <w:rFonts w:ascii="Times New Roman" w:hAnsi="Times New Roman" w:cs="Times New Roman"/>
          <w:i/>
          <w:iCs/>
          <w:sz w:val="24"/>
          <w:szCs w:val="24"/>
        </w:rPr>
        <w:t>earning pressure, earning bath</w:t>
      </w:r>
      <w:r w:rsidR="00730EB1">
        <w:rPr>
          <w:rFonts w:ascii="Times New Roman" w:hAnsi="Times New Roman" w:cs="Times New Roman"/>
          <w:sz w:val="24"/>
          <w:szCs w:val="24"/>
        </w:rPr>
        <w:t xml:space="preserve"> dan </w:t>
      </w:r>
      <w:proofErr w:type="spellStart"/>
      <w:r w:rsidR="00730EB1">
        <w:rPr>
          <w:rFonts w:ascii="Times New Roman" w:hAnsi="Times New Roman" w:cs="Times New Roman"/>
          <w:sz w:val="24"/>
          <w:szCs w:val="24"/>
        </w:rPr>
        <w:t>kepemilikan</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manajerial</w:t>
      </w:r>
      <w:proofErr w:type="spellEnd"/>
      <w:r w:rsidR="00E53F38">
        <w:rPr>
          <w:rFonts w:ascii="Times New Roman" w:hAnsi="Times New Roman" w:cs="Times New Roman"/>
          <w:sz w:val="24"/>
          <w:szCs w:val="24"/>
          <w:lang w:val="id-ID"/>
        </w:rPr>
        <w:t>”</w:t>
      </w:r>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berdampak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negatif</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atas</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konservatisme</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akuntansi</w:t>
      </w:r>
      <w:proofErr w:type="spellEnd"/>
      <w:r w:rsidR="00730EB1">
        <w:rPr>
          <w:rFonts w:ascii="Times New Roman" w:hAnsi="Times New Roman" w:cs="Times New Roman"/>
          <w:sz w:val="24"/>
          <w:szCs w:val="24"/>
        </w:rPr>
        <w:t xml:space="preserve">. </w:t>
      </w:r>
      <w:r>
        <w:rPr>
          <w:rFonts w:ascii="Times New Roman" w:hAnsi="Times New Roman" w:cs="Times New Roman"/>
          <w:sz w:val="24"/>
          <w:szCs w:val="24"/>
          <w:lang w:val="id-ID"/>
        </w:rPr>
        <w:t>Konservatisme aku</w:t>
      </w:r>
      <w:r w:rsidR="00B21ED3">
        <w:rPr>
          <w:rFonts w:ascii="Times New Roman" w:hAnsi="Times New Roman" w:cs="Times New Roman"/>
          <w:sz w:val="24"/>
          <w:szCs w:val="24"/>
        </w:rPr>
        <w:t>n</w:t>
      </w:r>
      <w:r>
        <w:rPr>
          <w:rFonts w:ascii="Times New Roman" w:hAnsi="Times New Roman" w:cs="Times New Roman"/>
          <w:sz w:val="24"/>
          <w:szCs w:val="24"/>
          <w:lang w:val="id-ID"/>
        </w:rPr>
        <w:t>tansi memberikan dampak yang positif pada tingkat hutang dan ukuran besar kecilnya perusahaan</w:t>
      </w:r>
      <w:r w:rsidR="00730EB1">
        <w:rPr>
          <w:rFonts w:ascii="Times New Roman" w:hAnsi="Times New Roman" w:cs="Times New Roman"/>
          <w:sz w:val="24"/>
          <w:szCs w:val="24"/>
        </w:rPr>
        <w:t>.</w:t>
      </w:r>
    </w:p>
    <w:p w14:paraId="11724C07" w14:textId="4F3C004C" w:rsidR="00730EB1" w:rsidRDefault="00730EB1" w:rsidP="00E53F38">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{"citationItems":[{"id":"ITEM-1","itemData":{"abstract":"This study aims to examine the effect of tax incentives and non-tax factors on accounting conservatism. Factors that led to accounting conservatism are the tax incentives (proxied by tax planning) to defer tax payments as a result of the reduced tax rate of progressive tax rates to a flat rate and non-tax factors which include earnings pressure, leverage, earnings bath, size, and growth opportunities. The research samples are manufacturing companies which is listed on Indonesian Stock Exchange (IDX) during 2007-2010. The sampling technique used is non-probability sampling technique using purposive sampling method, the sampling technique with consideration of certain criteria that have been determined in advance by the researcher. Data analysis techniques to examine each of the variables and testing hypothesis were done through the classical assumption test, multiple linear regression analysis to test the coefficient of determination, F-test and t-test using SPSS 20.0. The research results showed that tax plan, earnings pressure, earning bath, and growth opportunities have significant effect to accounting conservatism, while leverage and firm size do not have significant effect to accounting conservatism.","author":[{"dropping-particle":"","family":"Raharja","given":"Natalia","non-dropping-particle":"","parse-names":false,"suffix":""},{"dropping-particle":"","family":"Sandra","given":"Amelia","non-dropping-particle":"","parse-names":false,"suffix":""}],"id":"ITEM-1","issued":{"date-parts":[["2014"]]},"title":"Prosiding Simposium Nasional Perpajakan 4","type":"report"},"uris":["http://www.mendeley.com/documents/?uuid=d31c23b0-723d-35f6-a297-c5f4adeaf561"]}],"mendeley":{"formattedCitation":"(Raharja &amp; Sandra, 2014)","plainTextFormattedCitation":"(Raharja &amp; Sandra, 2014)","previouslyFormattedCitation":"(Raharja &amp; Sandra, 2014)"},"properties":{"noteIndex":0},"schema":"https://github.com/citation-style-language/schema/raw/master/csl-citation.json"}</w:instrText>
      </w:r>
      <w:r>
        <w:rPr>
          <w:rFonts w:ascii="Times New Roman" w:hAnsi="Times New Roman" w:cs="Times New Roman"/>
          <w:sz w:val="24"/>
          <w:szCs w:val="24"/>
        </w:rPr>
        <w:fldChar w:fldCharType="separate"/>
      </w:r>
      <w:r w:rsidRPr="00DF6934">
        <w:rPr>
          <w:rFonts w:ascii="Times New Roman" w:hAnsi="Times New Roman" w:cs="Times New Roman"/>
          <w:noProof/>
          <w:sz w:val="24"/>
          <w:szCs w:val="24"/>
        </w:rPr>
        <w:t>(Raharja &amp; Sandra,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NonPajak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Perusahaan </w:t>
      </w:r>
      <w:proofErr w:type="spellStart"/>
      <w:r>
        <w:rPr>
          <w:rFonts w:ascii="Times New Roman" w:hAnsi="Times New Roman" w:cs="Times New Roman"/>
          <w:sz w:val="24"/>
          <w:szCs w:val="24"/>
        </w:rPr>
        <w:t>Manufaktur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di BEI”. </w:t>
      </w:r>
      <w:r w:rsidR="0064298C">
        <w:rPr>
          <w:rFonts w:ascii="Times New Roman" w:hAnsi="Times New Roman" w:cs="Times New Roman"/>
          <w:sz w:val="24"/>
          <w:szCs w:val="24"/>
          <w:lang w:val="id-ID"/>
        </w:rPr>
        <w:t>Dalam penelitian ini membahas tentang evaluasi</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dan factor </w:t>
      </w:r>
      <w:proofErr w:type="spellStart"/>
      <w:r>
        <w:rPr>
          <w:rFonts w:ascii="Times New Roman" w:hAnsi="Times New Roman" w:cs="Times New Roman"/>
          <w:sz w:val="24"/>
          <w:szCs w:val="24"/>
        </w:rPr>
        <w:t>nonpajak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r w:rsidR="0064298C">
        <w:rPr>
          <w:rFonts w:ascii="Times New Roman" w:hAnsi="Times New Roman" w:cs="Times New Roman"/>
          <w:sz w:val="24"/>
          <w:szCs w:val="24"/>
          <w:lang w:val="id-ID"/>
        </w:rPr>
        <w:t xml:space="preserve"> Analisis regresi adalah metode yang dilakukan dalam peneltian ini</w:t>
      </w:r>
      <w:r>
        <w:rPr>
          <w:rFonts w:ascii="Times New Roman" w:hAnsi="Times New Roman" w:cs="Times New Roman"/>
          <w:sz w:val="24"/>
          <w:szCs w:val="24"/>
        </w:rPr>
        <w:t>.</w:t>
      </w:r>
      <w:r w:rsidR="0064298C">
        <w:rPr>
          <w:rFonts w:ascii="Times New Roman" w:hAnsi="Times New Roman" w:cs="Times New Roman"/>
          <w:sz w:val="24"/>
          <w:szCs w:val="24"/>
          <w:lang w:val="id-ID"/>
        </w:rPr>
        <w:t xml:space="preserve"> Dalam penelitian ini didapatkan simpulan</w:t>
      </w:r>
      <w:r>
        <w:rPr>
          <w:rFonts w:ascii="Times New Roman" w:hAnsi="Times New Roman" w:cs="Times New Roman"/>
          <w:sz w:val="24"/>
          <w:szCs w:val="24"/>
        </w:rPr>
        <w:t xml:space="preserve"> </w:t>
      </w:r>
      <w:r w:rsidR="00E53F38">
        <w:rPr>
          <w:rFonts w:ascii="Times New Roman" w:hAnsi="Times New Roman" w:cs="Times New Roman"/>
          <w:sz w:val="24"/>
          <w:szCs w:val="24"/>
          <w:lang w:val="id-ID"/>
        </w:rPr>
        <w:t>“</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9620FF">
        <w:rPr>
          <w:rFonts w:ascii="Times New Roman" w:hAnsi="Times New Roman" w:cs="Times New Roman"/>
          <w:i/>
          <w:iCs/>
          <w:sz w:val="24"/>
          <w:szCs w:val="24"/>
        </w:rPr>
        <w:t>earning pressure, earning bath</w:t>
      </w:r>
      <w:r>
        <w:rPr>
          <w:rFonts w:ascii="Times New Roman" w:hAnsi="Times New Roman" w:cs="Times New Roman"/>
          <w:sz w:val="24"/>
          <w:szCs w:val="24"/>
        </w:rPr>
        <w:t xml:space="preserve">, dan </w:t>
      </w:r>
      <w:r w:rsidR="00BF3752" w:rsidRPr="00BF3752">
        <w:rPr>
          <w:rFonts w:ascii="Times New Roman" w:hAnsi="Times New Roman" w:cs="Times New Roman"/>
          <w:sz w:val="24"/>
          <w:szCs w:val="24"/>
          <w:lang w:val="id-ID"/>
        </w:rPr>
        <w:t>perkembangan kesempatan</w:t>
      </w:r>
      <w:r w:rsidR="00E53F38">
        <w:rPr>
          <w:rFonts w:ascii="Times New Roman" w:hAnsi="Times New Roman" w:cs="Times New Roman"/>
          <w:sz w:val="24"/>
          <w:szCs w:val="24"/>
          <w:lang w:val="id-ID"/>
        </w:rPr>
        <w:t>”</w:t>
      </w:r>
      <w:r>
        <w:rPr>
          <w:rFonts w:ascii="Times New Roman" w:hAnsi="Times New Roman" w:cs="Times New Roman"/>
          <w:sz w:val="24"/>
          <w:szCs w:val="24"/>
        </w:rPr>
        <w:t xml:space="preserve"> </w:t>
      </w:r>
      <w:r w:rsidR="00E53F38">
        <w:rPr>
          <w:rFonts w:ascii="Times New Roman" w:hAnsi="Times New Roman" w:cs="Times New Roman"/>
          <w:sz w:val="24"/>
          <w:szCs w:val="24"/>
          <w:lang w:val="id-ID"/>
        </w:rPr>
        <w:t>berpengaruh</w:t>
      </w:r>
      <w:r>
        <w:rPr>
          <w:rFonts w:ascii="Times New Roman" w:hAnsi="Times New Roman" w:cs="Times New Roman"/>
          <w:sz w:val="24"/>
          <w:szCs w:val="24"/>
        </w:rPr>
        <w:t xml:space="preserve"> </w:t>
      </w:r>
      <w:r w:rsidR="00BF3752">
        <w:rPr>
          <w:rFonts w:ascii="Times New Roman" w:hAnsi="Times New Roman" w:cs="Times New Roman"/>
          <w:sz w:val="24"/>
          <w:szCs w:val="24"/>
          <w:lang w:val="id-ID"/>
        </w:rPr>
        <w:t>yang sangat</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00D67340" w:rsidRPr="00D67340">
        <w:rPr>
          <w:rFonts w:ascii="Times New Roman" w:hAnsi="Times New Roman" w:cs="Times New Roman"/>
          <w:sz w:val="24"/>
          <w:szCs w:val="24"/>
          <w:lang w:val="id-ID"/>
        </w:rPr>
        <w:t>manfaat</w:t>
      </w:r>
      <w:r>
        <w:rPr>
          <w:rFonts w:ascii="Times New Roman" w:hAnsi="Times New Roman" w:cs="Times New Roman"/>
          <w:sz w:val="24"/>
          <w:szCs w:val="24"/>
        </w:rPr>
        <w:t xml:space="preserve"> dan </w:t>
      </w:r>
      <w:r w:rsidRPr="009620FF">
        <w:rPr>
          <w:rFonts w:ascii="Times New Roman" w:hAnsi="Times New Roman" w:cs="Times New Roman"/>
          <w:i/>
          <w:iCs/>
          <w:sz w:val="24"/>
          <w:szCs w:val="24"/>
        </w:rPr>
        <w:t>size</w:t>
      </w:r>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68DB54D3" w14:textId="16320BB7" w:rsidR="00730EB1" w:rsidRDefault="00730EB1" w:rsidP="0064298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This research aims to analyze and get empirical evidence about the effect of IFRS convergence, bonus plan, debt covenant, and political cost on accounting conservatism in companies which are listed at BEI. Independent variables in this research are IFRS convergence, bonus plan which is proxied by the structure of managerial ownership, debt covenant which is proxied by leverage, and political cost whichis proxied by firm size. Dependent variable in this research is accounting conservatism. Sample used in this research are companies which are listed at BEI in 2012. By using purposive sampling, found that 127 companies are proper sample of the research. The multiple regression analysis is the method use to analyse the hypotesis. The results shows that IFRS convergence and political cost have negative effect and significantly on accounting conservatism. On the other hand, bonus plan and debt covenant didn’t effect significantly on accounting conservatism. Keywords:","author":[{"dropping-particle":"","family":"Reskino","given":"","non-dropping-particle":"","parse-names":false,"suffix":""},{"dropping-particle":"","family":"Vemiliyarni","given":"Ressy","non-dropping-particle":"","parse-names":false,"suffix":""}],"container-title":"Jurnal Akuntansi","id":"ITEM-1","issue":"3","issued":{"date-parts":[["2014"]]},"title":"Pengaruh Konvergensi Ifrs , Bonus Plan , Debt Covenant , Dan Political Cost Terhadap","type":"article-journal","volume":"VII"},"uris":["http://www.mendeley.com/documents/?uuid=f94cb33d-4e76-422f-ac9e-f8e9be5b5294"]}],"mendeley":{"formattedCitation":"(Reskino &amp; Vemiliyarni, 2014)","plainTextFormattedCitation":"(Reskino &amp; Vemiliyarni, 2014)","previouslyFormattedCitation":"(Reskino &amp; Vemiliyarni, 2014)"},"properties":{"noteIndex":0},"schema":"https://github.com/citation-style-language/schema/raw/master/csl-citation.json"}</w:instrText>
      </w:r>
      <w:r>
        <w:rPr>
          <w:rFonts w:ascii="Times New Roman" w:hAnsi="Times New Roman" w:cs="Times New Roman"/>
          <w:sz w:val="24"/>
          <w:szCs w:val="24"/>
        </w:rPr>
        <w:fldChar w:fldCharType="separate"/>
      </w:r>
      <w:r w:rsidRPr="00DF6934">
        <w:rPr>
          <w:rFonts w:ascii="Times New Roman" w:hAnsi="Times New Roman" w:cs="Times New Roman"/>
          <w:noProof/>
          <w:sz w:val="24"/>
          <w:szCs w:val="24"/>
        </w:rPr>
        <w:t>(Reskino &amp; Vemiliyarni,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Kovergensi</w:t>
      </w:r>
      <w:proofErr w:type="spellEnd"/>
      <w:r>
        <w:rPr>
          <w:rFonts w:ascii="Times New Roman" w:hAnsi="Times New Roman" w:cs="Times New Roman"/>
          <w:sz w:val="24"/>
          <w:szCs w:val="24"/>
        </w:rPr>
        <w:t xml:space="preserve"> IFRS, </w:t>
      </w:r>
      <w:r w:rsidRPr="00E529E6">
        <w:rPr>
          <w:rFonts w:ascii="Times New Roman" w:hAnsi="Times New Roman" w:cs="Times New Roman"/>
          <w:i/>
          <w:iCs/>
          <w:sz w:val="24"/>
          <w:szCs w:val="24"/>
        </w:rPr>
        <w:t xml:space="preserve">Bonus Plan, Debt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dan </w:t>
      </w:r>
      <w:r w:rsidRPr="00E529E6">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Dalam penelitian ini dijelaskan tentang evaluasi</w:t>
      </w:r>
      <w:r>
        <w:rPr>
          <w:rFonts w:ascii="Times New Roman" w:hAnsi="Times New Roman" w:cs="Times New Roman"/>
          <w:sz w:val="24"/>
          <w:szCs w:val="24"/>
        </w:rPr>
        <w:t xml:space="preserve"> </w:t>
      </w:r>
      <w:r w:rsidR="008C6E93">
        <w:rPr>
          <w:rFonts w:ascii="Times New Roman" w:hAnsi="Times New Roman" w:cs="Times New Roman"/>
          <w:sz w:val="24"/>
          <w:szCs w:val="24"/>
          <w:lang w:val="id-ID"/>
        </w:rPr>
        <w:t>“</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Kovergensi</w:t>
      </w:r>
      <w:proofErr w:type="spellEnd"/>
      <w:r>
        <w:rPr>
          <w:rFonts w:ascii="Times New Roman" w:hAnsi="Times New Roman" w:cs="Times New Roman"/>
          <w:sz w:val="24"/>
          <w:szCs w:val="24"/>
        </w:rPr>
        <w:t xml:space="preserve"> IFRS, </w:t>
      </w:r>
      <w:r w:rsidRPr="00E529E6">
        <w:rPr>
          <w:rFonts w:ascii="Times New Roman" w:hAnsi="Times New Roman" w:cs="Times New Roman"/>
          <w:i/>
          <w:iCs/>
          <w:sz w:val="24"/>
          <w:szCs w:val="24"/>
        </w:rPr>
        <w:t xml:space="preserve">Bonus Plan, Debt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dan </w:t>
      </w:r>
      <w:r w:rsidRPr="00E529E6">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8C6E93">
        <w:rPr>
          <w:rFonts w:ascii="Times New Roman" w:hAnsi="Times New Roman" w:cs="Times New Roman"/>
          <w:sz w:val="24"/>
          <w:szCs w:val="24"/>
          <w:lang w:val="id-ID"/>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mamakai</w:t>
      </w:r>
      <w:r w:rsidR="0064298C">
        <w:rPr>
          <w:rFonts w:ascii="Times New Roman" w:hAnsi="Times New Roman" w:cs="Times New Roman"/>
          <w:sz w:val="24"/>
          <w:szCs w:val="24"/>
        </w:rPr>
        <w:t xml:space="preserve"> </w:t>
      </w:r>
      <w:proofErr w:type="spellStart"/>
      <w:r w:rsidR="0064298C">
        <w:rPr>
          <w:rFonts w:ascii="Times New Roman" w:hAnsi="Times New Roman" w:cs="Times New Roman"/>
          <w:sz w:val="24"/>
          <w:szCs w:val="24"/>
        </w:rPr>
        <w:t>analsisis</w:t>
      </w:r>
      <w:proofErr w:type="spellEnd"/>
      <w:r w:rsidR="0064298C">
        <w:rPr>
          <w:rFonts w:ascii="Times New Roman" w:hAnsi="Times New Roman" w:cs="Times New Roman"/>
          <w:sz w:val="24"/>
          <w:szCs w:val="24"/>
        </w:rPr>
        <w:t xml:space="preserve"> </w:t>
      </w:r>
      <w:proofErr w:type="spellStart"/>
      <w:r w:rsidR="0064298C">
        <w:rPr>
          <w:rFonts w:ascii="Times New Roman" w:hAnsi="Times New Roman" w:cs="Times New Roman"/>
          <w:sz w:val="24"/>
          <w:szCs w:val="24"/>
        </w:rPr>
        <w:t>regresi</w:t>
      </w:r>
      <w:proofErr w:type="spellEnd"/>
      <w:r w:rsidR="0064298C">
        <w:rPr>
          <w:rFonts w:ascii="Times New Roman" w:hAnsi="Times New Roman" w:cs="Times New Roman"/>
          <w:sz w:val="24"/>
          <w:szCs w:val="24"/>
        </w:rPr>
        <w:t>.</w:t>
      </w:r>
      <w:r w:rsidR="0064298C">
        <w:rPr>
          <w:rFonts w:ascii="Times New Roman" w:hAnsi="Times New Roman" w:cs="Times New Roman"/>
          <w:sz w:val="24"/>
          <w:szCs w:val="24"/>
          <w:lang w:val="id-ID"/>
        </w:rPr>
        <w:t xml:space="preserve"> Dari penelitian ini dapat didapatkan kesimpulan bahwa </w:t>
      </w:r>
      <w:r w:rsidR="00E53F38">
        <w:rPr>
          <w:rFonts w:ascii="Times New Roman" w:hAnsi="Times New Roman" w:cs="Times New Roman"/>
          <w:sz w:val="24"/>
          <w:szCs w:val="24"/>
          <w:lang w:val="id-ID"/>
        </w:rPr>
        <w:t>“</w:t>
      </w:r>
      <w:proofErr w:type="spellStart"/>
      <w:r w:rsidRPr="005D532C">
        <w:rPr>
          <w:rFonts w:ascii="Times New Roman" w:hAnsi="Times New Roman" w:cs="Times New Roman"/>
          <w:sz w:val="24"/>
          <w:szCs w:val="24"/>
        </w:rPr>
        <w:t>Konvergensi</w:t>
      </w:r>
      <w:proofErr w:type="spellEnd"/>
      <w:r w:rsidRPr="005D532C">
        <w:rPr>
          <w:rFonts w:ascii="Times New Roman" w:hAnsi="Times New Roman" w:cs="Times New Roman"/>
          <w:sz w:val="24"/>
          <w:szCs w:val="24"/>
        </w:rPr>
        <w:t xml:space="preserve"> IFRS dan </w:t>
      </w:r>
      <w:r w:rsidRPr="007B3B21">
        <w:rPr>
          <w:rFonts w:ascii="Times New Roman" w:hAnsi="Times New Roman" w:cs="Times New Roman"/>
          <w:i/>
          <w:iCs/>
          <w:sz w:val="24"/>
          <w:szCs w:val="24"/>
        </w:rPr>
        <w:t>Political Cost</w:t>
      </w:r>
      <w:r w:rsidR="00E53F38">
        <w:rPr>
          <w:rFonts w:ascii="Times New Roman" w:hAnsi="Times New Roman" w:cs="Times New Roman"/>
          <w:i/>
          <w:iCs/>
          <w:sz w:val="24"/>
          <w:szCs w:val="24"/>
          <w:lang w:val="id-ID"/>
        </w:rPr>
        <w:t>”</w:t>
      </w:r>
      <w:r>
        <w:rPr>
          <w:rFonts w:ascii="Times New Roman" w:hAnsi="Times New Roman" w:cs="Times New Roman"/>
          <w:sz w:val="24"/>
          <w:szCs w:val="24"/>
        </w:rPr>
        <w:t xml:space="preserve"> </w:t>
      </w:r>
      <w:r w:rsidR="0064298C">
        <w:rPr>
          <w:rFonts w:ascii="Times New Roman" w:hAnsi="Times New Roman" w:cs="Times New Roman"/>
          <w:sz w:val="24"/>
          <w:szCs w:val="24"/>
          <w:lang w:val="id-ID"/>
        </w:rPr>
        <w:t>memiliki dampak yang</w:t>
      </w:r>
      <w:r w:rsidRPr="005D532C">
        <w:rPr>
          <w:rFonts w:ascii="Times New Roman" w:hAnsi="Times New Roman" w:cs="Times New Roman"/>
          <w:sz w:val="24"/>
          <w:szCs w:val="24"/>
        </w:rPr>
        <w:t xml:space="preserve"> </w:t>
      </w:r>
      <w:proofErr w:type="spellStart"/>
      <w:r w:rsidRPr="005D532C">
        <w:rPr>
          <w:rFonts w:ascii="Times New Roman" w:hAnsi="Times New Roman" w:cs="Times New Roman"/>
          <w:sz w:val="24"/>
          <w:szCs w:val="24"/>
        </w:rPr>
        <w:t>negatif</w:t>
      </w:r>
      <w:proofErr w:type="spellEnd"/>
      <w:r w:rsidRPr="005D532C">
        <w:rPr>
          <w:rFonts w:ascii="Times New Roman" w:hAnsi="Times New Roman" w:cs="Times New Roman"/>
          <w:sz w:val="24"/>
          <w:szCs w:val="24"/>
        </w:rPr>
        <w:t xml:space="preserve"> dan</w:t>
      </w:r>
      <w:r w:rsidR="00D2730C">
        <w:rPr>
          <w:rFonts w:ascii="Times New Roman" w:hAnsi="Times New Roman" w:cs="Times New Roman"/>
          <w:sz w:val="24"/>
          <w:szCs w:val="24"/>
          <w:lang w:val="id-ID"/>
        </w:rPr>
        <w:t xml:space="preserve"> bersifat</w:t>
      </w:r>
      <w:r w:rsidRPr="005D532C">
        <w:rPr>
          <w:rFonts w:ascii="Times New Roman" w:hAnsi="Times New Roman" w:cs="Times New Roman"/>
          <w:sz w:val="24"/>
          <w:szCs w:val="24"/>
        </w:rPr>
        <w:t xml:space="preserve"> </w:t>
      </w:r>
      <w:proofErr w:type="spellStart"/>
      <w:r w:rsidRPr="005D532C">
        <w:rPr>
          <w:rFonts w:ascii="Times New Roman" w:hAnsi="Times New Roman" w:cs="Times New Roman"/>
          <w:sz w:val="24"/>
          <w:szCs w:val="24"/>
        </w:rPr>
        <w:t>signifikan</w:t>
      </w:r>
      <w:proofErr w:type="spellEnd"/>
      <w:r w:rsidRPr="005D532C">
        <w:rPr>
          <w:rFonts w:ascii="Times New Roman" w:hAnsi="Times New Roman" w:cs="Times New Roman"/>
          <w:sz w:val="24"/>
          <w:szCs w:val="24"/>
        </w:rPr>
        <w:t xml:space="preserve"> </w:t>
      </w:r>
      <w:proofErr w:type="spellStart"/>
      <w:r w:rsidRPr="005D532C">
        <w:rPr>
          <w:rFonts w:ascii="Times New Roman" w:hAnsi="Times New Roman" w:cs="Times New Roman"/>
          <w:sz w:val="24"/>
          <w:szCs w:val="24"/>
        </w:rPr>
        <w:t>terhadap</w:t>
      </w:r>
      <w:proofErr w:type="spellEnd"/>
      <w:r w:rsidRPr="005D532C">
        <w:rPr>
          <w:rFonts w:ascii="Times New Roman" w:hAnsi="Times New Roman" w:cs="Times New Roman"/>
          <w:sz w:val="24"/>
          <w:szCs w:val="24"/>
        </w:rPr>
        <w:t xml:space="preserve"> </w:t>
      </w:r>
      <w:proofErr w:type="spellStart"/>
      <w:r w:rsidRPr="005D532C">
        <w:rPr>
          <w:rFonts w:ascii="Times New Roman" w:hAnsi="Times New Roman" w:cs="Times New Roman"/>
          <w:sz w:val="24"/>
          <w:szCs w:val="24"/>
        </w:rPr>
        <w:t>konservatisme</w:t>
      </w:r>
      <w:proofErr w:type="spellEnd"/>
      <w:r w:rsidRPr="005D532C">
        <w:rPr>
          <w:rFonts w:ascii="Times New Roman" w:hAnsi="Times New Roman" w:cs="Times New Roman"/>
          <w:sz w:val="24"/>
          <w:szCs w:val="24"/>
        </w:rPr>
        <w:t xml:space="preserve"> </w:t>
      </w:r>
      <w:proofErr w:type="spellStart"/>
      <w:r w:rsidRPr="005D532C">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9620FF">
        <w:rPr>
          <w:rFonts w:ascii="Times New Roman" w:hAnsi="Times New Roman" w:cs="Times New Roman"/>
          <w:i/>
          <w:iCs/>
          <w:sz w:val="24"/>
          <w:szCs w:val="24"/>
        </w:rPr>
        <w:t>Bonus Plan</w:t>
      </w:r>
      <w:r w:rsidRPr="009620FF">
        <w:rPr>
          <w:rFonts w:ascii="Times New Roman" w:hAnsi="Times New Roman" w:cs="Times New Roman"/>
          <w:sz w:val="24"/>
          <w:szCs w:val="24"/>
        </w:rPr>
        <w:t xml:space="preserve"> dan </w:t>
      </w:r>
      <w:r w:rsidRPr="009620FF">
        <w:rPr>
          <w:rFonts w:ascii="Times New Roman" w:hAnsi="Times New Roman" w:cs="Times New Roman"/>
          <w:i/>
          <w:iCs/>
          <w:sz w:val="24"/>
          <w:szCs w:val="24"/>
        </w:rPr>
        <w:t xml:space="preserve">Debt </w:t>
      </w:r>
      <w:proofErr w:type="spellStart"/>
      <w:r w:rsidRPr="009620FF">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memiliki dampak yang negatif</w:t>
      </w:r>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signifikan</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terhadap</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konservatisme</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akuntansi</w:t>
      </w:r>
      <w:proofErr w:type="spellEnd"/>
      <w:r w:rsidRPr="009620FF">
        <w:rPr>
          <w:rFonts w:ascii="Times New Roman" w:hAnsi="Times New Roman" w:cs="Times New Roman"/>
          <w:sz w:val="24"/>
          <w:szCs w:val="24"/>
        </w:rPr>
        <w:t xml:space="preserve"> </w:t>
      </w:r>
    </w:p>
    <w:p w14:paraId="415209E7" w14:textId="643D0A3B" w:rsidR="00730EB1" w:rsidRDefault="00730EB1" w:rsidP="00E53F38">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{"citationItems":[{"id":"ITEM-1","itemData":{"ISSN":"2614-5286","abstract":"The purpose of this research is to determine the effect of ASEAN corporate governance scorecard, leverage, size, growth opportunities, and earnings pressure to accounting conservatism on Top Ranking 50 Companies ASEAN Corporate Governance Scorecard. The population used in this research is Top Ranking 50 Companies ASEAN Corporate Governance Scorecard based on the assessments by Indonesian Institute for Corporate Directorship (IICD) listed in Indonesia Stock Exchange (BEI). The technique of sample selection used purposive sampling. Based on these criteria, obtained samples as much as 49 companies during the observation period 2013-2015. The analytical tool used in this study is the panel regression and hypothesis testing using t-test, f-test and the coefficient determination by used the program Eviews 9. These results indicate that the ASEAN Corporate Governance Scorecard have a significant negative effect on accounting conservatism. Leverage, size, and growth opportinities have a significant positive effect on accounting conservatism, but earnings pressure has no significant effect on accounting conservatism.","author":[{"dropping-particle":"","family":"Sulastri","given":"Aes","non-dropping-particle":"","parse-names":false,"suffix":""},{"dropping-particle":"","family":"Mulyati","given":"Sri","non-dropping-particle":"","parse-names":false,"suffix":""},{"dropping-particle":"","family":"Icih","given":"Icih","non-dropping-particle":"","parse-names":false,"suffix":""}],"container-title":"Accruals (Accounting Research Journal of Sutaatmadja)","id":"ITEM-1","issue":"1","issued":{"date-parts":[["2018"]]},"page":"41-67","title":"Analisis Pengaruh ASEAN Corporate Governance Scorecard, Leverage, Size, Growth Opportunities, dan Earnings Pressure Terhadap Konservatisme Akuntansi","type":"article-journal","volume":"1"},"uris":["http://www.mendeley.com/documents/?uuid=86e8b283-6f7e-4520-baf4-11dd8e6f4a76"]}],"mendeley":{"formattedCitation":"(Sulastri et al., 2018)","plainTextFormattedCitation":"(Sulastri et al., 2018)","previouslyFormattedCitation":"(Sulastri et al., 2018)"},"properties":{"noteIndex":0},"schema":"https://github.com/citation-style-language/schema/raw/master/csl-citation.json"}</w:instrText>
      </w:r>
      <w:r>
        <w:rPr>
          <w:rFonts w:ascii="Times New Roman" w:hAnsi="Times New Roman" w:cs="Times New Roman"/>
          <w:sz w:val="24"/>
          <w:szCs w:val="24"/>
        </w:rPr>
        <w:fldChar w:fldCharType="separate"/>
      </w:r>
      <w:r w:rsidRPr="00DF6934">
        <w:rPr>
          <w:rFonts w:ascii="Times New Roman" w:hAnsi="Times New Roman" w:cs="Times New Roman"/>
          <w:noProof/>
          <w:sz w:val="24"/>
          <w:szCs w:val="24"/>
        </w:rPr>
        <w:t>(Sulastri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ASEAN </w:t>
      </w:r>
      <w:r w:rsidRPr="00E529E6">
        <w:rPr>
          <w:rFonts w:ascii="Times New Roman" w:hAnsi="Times New Roman" w:cs="Times New Roman"/>
          <w:i/>
          <w:iCs/>
          <w:sz w:val="24"/>
          <w:szCs w:val="24"/>
        </w:rPr>
        <w:t>Corporate Governance Scorecard, Leverage, Size, Growth Opportunities</w:t>
      </w:r>
      <w:r>
        <w:rPr>
          <w:rFonts w:ascii="Times New Roman" w:hAnsi="Times New Roman" w:cs="Times New Roman"/>
          <w:sz w:val="24"/>
          <w:szCs w:val="24"/>
        </w:rPr>
        <w:t xml:space="preserve"> dan </w:t>
      </w:r>
      <w:r w:rsidRPr="00E529E6">
        <w:rPr>
          <w:rFonts w:ascii="Times New Roman" w:hAnsi="Times New Roman" w:cs="Times New Roman"/>
          <w:i/>
          <w:iCs/>
          <w:sz w:val="24"/>
          <w:szCs w:val="24"/>
        </w:rPr>
        <w:t>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Akuntansi</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Studi</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Kasus</w:t>
      </w:r>
      <w:proofErr w:type="spellEnd"/>
      <w:r w:rsidRPr="009620FF">
        <w:rPr>
          <w:rFonts w:ascii="Times New Roman" w:hAnsi="Times New Roman" w:cs="Times New Roman"/>
          <w:sz w:val="24"/>
          <w:szCs w:val="24"/>
        </w:rPr>
        <w:t xml:space="preserve"> pada Perusahaan Top Rank 50 ASEAN Corporate Governance Scorecard di Indonesia yang </w:t>
      </w:r>
      <w:proofErr w:type="spellStart"/>
      <w:r w:rsidRPr="009620FF">
        <w:rPr>
          <w:rFonts w:ascii="Times New Roman" w:hAnsi="Times New Roman" w:cs="Times New Roman"/>
          <w:sz w:val="24"/>
          <w:szCs w:val="24"/>
        </w:rPr>
        <w:t>terdaftar</w:t>
      </w:r>
      <w:proofErr w:type="spellEnd"/>
      <w:r w:rsidRPr="009620FF">
        <w:rPr>
          <w:rFonts w:ascii="Times New Roman" w:hAnsi="Times New Roman" w:cs="Times New Roman"/>
          <w:sz w:val="24"/>
          <w:szCs w:val="24"/>
        </w:rPr>
        <w:t xml:space="preserve"> di BEI pada </w:t>
      </w:r>
      <w:proofErr w:type="spellStart"/>
      <w:r w:rsidRPr="009620FF">
        <w:rPr>
          <w:rFonts w:ascii="Times New Roman" w:hAnsi="Times New Roman" w:cs="Times New Roman"/>
          <w:sz w:val="24"/>
          <w:szCs w:val="24"/>
        </w:rPr>
        <w:t>tahun</w:t>
      </w:r>
      <w:proofErr w:type="spellEnd"/>
      <w:r w:rsidRPr="009620FF">
        <w:rPr>
          <w:rFonts w:ascii="Times New Roman" w:hAnsi="Times New Roman" w:cs="Times New Roman"/>
          <w:sz w:val="24"/>
          <w:szCs w:val="24"/>
        </w:rPr>
        <w:t xml:space="preserve"> 2013 – 2015</w:t>
      </w:r>
      <w:r>
        <w:rPr>
          <w:rFonts w:ascii="Times New Roman" w:hAnsi="Times New Roman" w:cs="Times New Roman"/>
          <w:sz w:val="24"/>
          <w:szCs w:val="24"/>
        </w:rPr>
        <w:t xml:space="preserve">”. </w:t>
      </w:r>
      <w:r w:rsidR="0064298C">
        <w:rPr>
          <w:rFonts w:ascii="Times New Roman" w:hAnsi="Times New Roman" w:cs="Times New Roman"/>
          <w:sz w:val="24"/>
          <w:szCs w:val="24"/>
          <w:lang w:val="id-ID"/>
        </w:rPr>
        <w:t>Dalam penelitian ini membahas tentang evaluasi</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ASEAN </w:t>
      </w:r>
      <w:r w:rsidRPr="00E529E6">
        <w:rPr>
          <w:rFonts w:ascii="Times New Roman" w:hAnsi="Times New Roman" w:cs="Times New Roman"/>
          <w:i/>
          <w:iCs/>
          <w:sz w:val="24"/>
          <w:szCs w:val="24"/>
        </w:rPr>
        <w:t xml:space="preserve">Corporate Governance Scorecard, </w:t>
      </w:r>
      <w:r w:rsidR="00D67340" w:rsidRPr="00D67340">
        <w:rPr>
          <w:rFonts w:ascii="Times New Roman" w:hAnsi="Times New Roman" w:cs="Times New Roman"/>
          <w:sz w:val="24"/>
          <w:szCs w:val="24"/>
          <w:lang w:val="id-ID"/>
        </w:rPr>
        <w:t>manfaat</w:t>
      </w:r>
      <w:r w:rsidRPr="00E529E6">
        <w:rPr>
          <w:rFonts w:ascii="Times New Roman" w:hAnsi="Times New Roman" w:cs="Times New Roman"/>
          <w:i/>
          <w:iCs/>
          <w:sz w:val="24"/>
          <w:szCs w:val="24"/>
        </w:rPr>
        <w:t>, Size, Growth Opportunities</w:t>
      </w:r>
      <w:r>
        <w:rPr>
          <w:rFonts w:ascii="Times New Roman" w:hAnsi="Times New Roman" w:cs="Times New Roman"/>
          <w:sz w:val="24"/>
          <w:szCs w:val="24"/>
        </w:rPr>
        <w:t xml:space="preserve"> dan </w:t>
      </w:r>
      <w:r w:rsidRPr="00E529E6">
        <w:rPr>
          <w:rFonts w:ascii="Times New Roman" w:hAnsi="Times New Roman" w:cs="Times New Roman"/>
          <w:i/>
          <w:iCs/>
          <w:sz w:val="24"/>
          <w:szCs w:val="24"/>
        </w:rPr>
        <w:t>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9620FF">
        <w:rPr>
          <w:rFonts w:ascii="Times New Roman" w:hAnsi="Times New Roman" w:cs="Times New Roman"/>
          <w:sz w:val="24"/>
          <w:szCs w:val="24"/>
        </w:rPr>
        <w:t>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analsisis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regresi</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 xml:space="preserve">Dalam penelitian ini kita mengetahui bahwa </w:t>
      </w:r>
      <w:r w:rsidR="00D67340" w:rsidRPr="00D67340">
        <w:rPr>
          <w:rFonts w:ascii="Times New Roman" w:hAnsi="Times New Roman" w:cs="Times New Roman"/>
          <w:sz w:val="24"/>
          <w:szCs w:val="24"/>
          <w:lang w:val="id-ID"/>
        </w:rPr>
        <w:t>Manfaat</w:t>
      </w:r>
      <w:r w:rsidRPr="009620FF">
        <w:rPr>
          <w:rFonts w:ascii="Times New Roman" w:hAnsi="Times New Roman" w:cs="Times New Roman"/>
          <w:i/>
          <w:iCs/>
          <w:sz w:val="24"/>
          <w:szCs w:val="24"/>
        </w:rPr>
        <w:t xml:space="preserve">, </w:t>
      </w:r>
      <w:r w:rsidR="00E53F38">
        <w:rPr>
          <w:rFonts w:ascii="Times New Roman" w:hAnsi="Times New Roman" w:cs="Times New Roman"/>
          <w:sz w:val="24"/>
          <w:szCs w:val="24"/>
          <w:lang w:val="id-ID"/>
        </w:rPr>
        <w:t>ukuran perusahaan dan pertumbuhan kesempatan</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positif</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terhadap</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konservatisme</w:t>
      </w:r>
      <w:proofErr w:type="spellEnd"/>
      <w:r w:rsidRPr="009620FF">
        <w:rPr>
          <w:rFonts w:ascii="Times New Roman" w:hAnsi="Times New Roman" w:cs="Times New Roman"/>
          <w:sz w:val="24"/>
          <w:szCs w:val="24"/>
        </w:rPr>
        <w:t xml:space="preserve"> </w:t>
      </w:r>
      <w:proofErr w:type="spellStart"/>
      <w:r w:rsidRPr="009620FF">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ASEAN </w:t>
      </w:r>
      <w:r w:rsidRPr="00E529E6">
        <w:rPr>
          <w:rFonts w:ascii="Times New Roman" w:hAnsi="Times New Roman" w:cs="Times New Roman"/>
          <w:i/>
          <w:iCs/>
          <w:sz w:val="24"/>
          <w:szCs w:val="24"/>
        </w:rPr>
        <w:t xml:space="preserve">Corporate </w:t>
      </w:r>
      <w:proofErr w:type="spellStart"/>
      <w:r w:rsidRPr="00E529E6">
        <w:rPr>
          <w:rFonts w:ascii="Times New Roman" w:hAnsi="Times New Roman" w:cs="Times New Roman"/>
          <w:i/>
          <w:iCs/>
          <w:sz w:val="24"/>
          <w:szCs w:val="24"/>
        </w:rPr>
        <w:t>Governace</w:t>
      </w:r>
      <w:proofErr w:type="spellEnd"/>
      <w:r w:rsidRPr="00E529E6">
        <w:rPr>
          <w:rFonts w:ascii="Times New Roman" w:hAnsi="Times New Roman" w:cs="Times New Roman"/>
          <w:i/>
          <w:iCs/>
          <w:sz w:val="24"/>
          <w:szCs w:val="24"/>
        </w:rPr>
        <w:t xml:space="preserve"> Scorecard</w:t>
      </w:r>
      <w:r>
        <w:rPr>
          <w:rFonts w:ascii="Times New Roman" w:hAnsi="Times New Roman" w:cs="Times New Roman"/>
          <w:i/>
          <w:iCs/>
          <w:sz w:val="24"/>
          <w:szCs w:val="24"/>
        </w:rPr>
        <w:t xml:space="preserve"> </w:t>
      </w:r>
      <w:r w:rsidRPr="00080A48">
        <w:rPr>
          <w:rFonts w:ascii="Times New Roman" w:hAnsi="Times New Roman" w:cs="Times New Roman"/>
          <w:sz w:val="24"/>
          <w:szCs w:val="24"/>
        </w:rPr>
        <w:t>Dan</w:t>
      </w:r>
      <w:r>
        <w:rPr>
          <w:rFonts w:ascii="Times New Roman" w:hAnsi="Times New Roman" w:cs="Times New Roman"/>
          <w:i/>
          <w:iCs/>
          <w:sz w:val="24"/>
          <w:szCs w:val="24"/>
        </w:rPr>
        <w:t xml:space="preserve"> Earning </w:t>
      </w:r>
      <w:r w:rsidRPr="00E529E6">
        <w:rPr>
          <w:rFonts w:ascii="Times New Roman" w:hAnsi="Times New Roman" w:cs="Times New Roman"/>
          <w:i/>
          <w:iCs/>
          <w:sz w:val="24"/>
          <w:szCs w:val="24"/>
        </w:rPr>
        <w:t>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0352C84D" w14:textId="232D15ED" w:rsidR="00730EB1" w:rsidRDefault="00730EB1" w:rsidP="00E53F38">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fldChar w:fldCharType="begin" w:fldLock="1"/>
      </w:r>
      <w:r>
        <w:rPr>
          <w:rFonts w:ascii="Times New Roman" w:hAnsi="Times New Roman" w:cs="Times New Roman"/>
          <w:sz w:val="24"/>
          <w:szCs w:val="24"/>
        </w:rPr>
        <w:instrText>ADDIN CSL_CITATION {"citationItems":[{"id":"ITEM-1","itemData":{"abstract":"The purpose of this research is to examine the effect of conflict of stakeholders, bonus plan and political cost to accounting conservatism. The population in this study is a manufacturing company sub-sector of the consumption industry listed on the Indonesia Stock Exchange period 2013-2016. The sampling technique in this study used purposive sampling and obtained 19 samples of companies used as criteria manufacturing companies sub-sector of the consumption industry listed on the Indonesia Stock Exchange period 2013-2016. Sources of data from this study came from Indonesia Stock Exchange (IDX), www.idx.co.id. The method of analysis used in this study is the classical assumption test, and hypothesis test and multiple linear regression. The results of this study indicate that: 1) Based on the test on simultaneous or F test is known that the variables conflict of bondholders- shareholders, bonus plan and political cost have a significant positive effect on accounting conservatism. 2) Conflicting variables of bondholders-shareholders, bonus plans, and political costs together 67.2% influenced the accounting conservatism of manufacturing companies sub-sector of the consumption industry listed on the Stock Exchange and 32.8% explained by other factors not mentioned in this study. 3) Partially conflict variable of bondholders-shareholders, bonus plan and political cost have a significant positive effect to conservatism of accounting manufacturing company sub-sector of consumption industry listed on BEI.","author":[{"dropping-particle":"","family":"Ulfa","given":"Maria","non-dropping-particle":"","parse-names":false,"suffix":""},{"dropping-particle":"","family":"Diana","given":"Nur","non-dropping-particle":"","parse-names":false,"suffix":""},{"dropping-particle":"","family":"Mawardi","given":"M. Cholid","non-dropping-particle":"","parse-names":false,"suffix":""}],"container-title":"Akuntansi","id":"ITEM-1","issued":{"date-parts":[["2018"]]},"page":"88-97","title":"Pengaruh Konflik Bondholders-Share Holders, Bonus Plan Dan Political Cost Terhadap Konservatisme Akuntansi (Pada Perusahaan Manufaktur Sub-Sektor Industri KOnsumsi Terdaftar di Bursa Efek indonesia Periode 2013-2016","type":"article-journal"},"uris":["http://www.mendeley.com/documents/?uuid=afc715ed-0556-41f9-8589-c9f19166ac15"]}],"mendeley":{"formattedCitation":"(Ulfa et al., 2018)","plainTextFormattedCitation":"(Ulfa et al., 2018)","previouslyFormattedCitation":"(Ulfa et al., 2018)"},"properties":{"noteIndex":0},"schema":"https://github.com/citation-style-language/schema/raw/master/csl-citation.json"}</w:instrText>
      </w:r>
      <w:r>
        <w:rPr>
          <w:rFonts w:ascii="Times New Roman" w:hAnsi="Times New Roman" w:cs="Times New Roman"/>
          <w:sz w:val="24"/>
          <w:szCs w:val="24"/>
        </w:rPr>
        <w:fldChar w:fldCharType="separate"/>
      </w:r>
      <w:r w:rsidRPr="00DF6934">
        <w:rPr>
          <w:rFonts w:ascii="Times New Roman" w:hAnsi="Times New Roman" w:cs="Times New Roman"/>
          <w:noProof/>
          <w:sz w:val="24"/>
          <w:szCs w:val="24"/>
        </w:rPr>
        <w:t>(Ulfa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Pengaruh</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Konflik</w:t>
      </w:r>
      <w:proofErr w:type="spellEnd"/>
      <w:r w:rsidRPr="00DD2511">
        <w:rPr>
          <w:rFonts w:ascii="Times New Roman" w:hAnsi="Times New Roman" w:cs="Times New Roman"/>
          <w:sz w:val="24"/>
          <w:szCs w:val="24"/>
        </w:rPr>
        <w:t xml:space="preserve"> Bondholders-Shareholders, </w:t>
      </w:r>
      <w:r w:rsidRPr="00DD2511">
        <w:rPr>
          <w:rFonts w:ascii="Times New Roman" w:hAnsi="Times New Roman" w:cs="Times New Roman"/>
          <w:i/>
          <w:iCs/>
          <w:sz w:val="24"/>
          <w:szCs w:val="24"/>
        </w:rPr>
        <w:t>Bonus Plan</w:t>
      </w:r>
      <w:r w:rsidRPr="00DD2511">
        <w:rPr>
          <w:rFonts w:ascii="Times New Roman" w:hAnsi="Times New Roman" w:cs="Times New Roman"/>
          <w:sz w:val="24"/>
          <w:szCs w:val="24"/>
        </w:rPr>
        <w:t xml:space="preserve"> dan </w:t>
      </w:r>
      <w:r w:rsidRPr="00DD2511">
        <w:rPr>
          <w:rFonts w:ascii="Times New Roman" w:hAnsi="Times New Roman" w:cs="Times New Roman"/>
          <w:i/>
          <w:iCs/>
          <w:sz w:val="24"/>
          <w:szCs w:val="24"/>
        </w:rPr>
        <w:t>Political Cost</w:t>
      </w:r>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Terhadap</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Konservatisme</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Akuntansi</w:t>
      </w:r>
      <w:proofErr w:type="spellEnd"/>
      <w:r w:rsidRPr="00DD2511">
        <w:rPr>
          <w:rFonts w:ascii="Times New Roman" w:hAnsi="Times New Roman" w:cs="Times New Roman"/>
          <w:sz w:val="24"/>
          <w:szCs w:val="24"/>
        </w:rPr>
        <w:t xml:space="preserve"> (Pada Perusahaan </w:t>
      </w:r>
      <w:proofErr w:type="spellStart"/>
      <w:r w:rsidRPr="00DD2511">
        <w:rPr>
          <w:rFonts w:ascii="Times New Roman" w:hAnsi="Times New Roman" w:cs="Times New Roman"/>
          <w:sz w:val="24"/>
          <w:szCs w:val="24"/>
        </w:rPr>
        <w:t>Manufaktur</w:t>
      </w:r>
      <w:proofErr w:type="spellEnd"/>
      <w:r w:rsidRPr="00DD2511">
        <w:rPr>
          <w:rFonts w:ascii="Times New Roman" w:hAnsi="Times New Roman" w:cs="Times New Roman"/>
          <w:sz w:val="24"/>
          <w:szCs w:val="24"/>
        </w:rPr>
        <w:t xml:space="preserve"> Sub-</w:t>
      </w:r>
      <w:proofErr w:type="spellStart"/>
      <w:r w:rsidRPr="00DD2511">
        <w:rPr>
          <w:rFonts w:ascii="Times New Roman" w:hAnsi="Times New Roman" w:cs="Times New Roman"/>
          <w:sz w:val="24"/>
          <w:szCs w:val="24"/>
        </w:rPr>
        <w:t>sektor</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Industri</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Konsumsi</w:t>
      </w:r>
      <w:proofErr w:type="spellEnd"/>
      <w:r w:rsidRPr="00DD2511">
        <w:rPr>
          <w:rFonts w:ascii="Times New Roman" w:hAnsi="Times New Roman" w:cs="Times New Roman"/>
          <w:sz w:val="24"/>
          <w:szCs w:val="24"/>
        </w:rPr>
        <w:t xml:space="preserve"> yang </w:t>
      </w:r>
      <w:proofErr w:type="spellStart"/>
      <w:r w:rsidRPr="00DD2511">
        <w:rPr>
          <w:rFonts w:ascii="Times New Roman" w:hAnsi="Times New Roman" w:cs="Times New Roman"/>
          <w:sz w:val="24"/>
          <w:szCs w:val="24"/>
        </w:rPr>
        <w:t>Terdaftar</w:t>
      </w:r>
      <w:proofErr w:type="spellEnd"/>
      <w:r w:rsidRPr="00DD2511">
        <w:rPr>
          <w:rFonts w:ascii="Times New Roman" w:hAnsi="Times New Roman" w:cs="Times New Roman"/>
          <w:sz w:val="24"/>
          <w:szCs w:val="24"/>
        </w:rPr>
        <w:t xml:space="preserve"> di Bursa </w:t>
      </w:r>
      <w:proofErr w:type="spellStart"/>
      <w:r w:rsidRPr="00DD2511">
        <w:rPr>
          <w:rFonts w:ascii="Times New Roman" w:hAnsi="Times New Roman" w:cs="Times New Roman"/>
          <w:sz w:val="24"/>
          <w:szCs w:val="24"/>
        </w:rPr>
        <w:t>Efek</w:t>
      </w:r>
      <w:proofErr w:type="spellEnd"/>
      <w:r w:rsidRPr="00DD2511">
        <w:rPr>
          <w:rFonts w:ascii="Times New Roman" w:hAnsi="Times New Roman" w:cs="Times New Roman"/>
          <w:sz w:val="24"/>
          <w:szCs w:val="24"/>
        </w:rPr>
        <w:t xml:space="preserve"> Indonesia </w:t>
      </w:r>
      <w:proofErr w:type="spellStart"/>
      <w:r w:rsidRPr="00DD2511">
        <w:rPr>
          <w:rFonts w:ascii="Times New Roman" w:hAnsi="Times New Roman" w:cs="Times New Roman"/>
          <w:sz w:val="24"/>
          <w:szCs w:val="24"/>
        </w:rPr>
        <w:t>Periode</w:t>
      </w:r>
      <w:proofErr w:type="spellEnd"/>
      <w:r w:rsidRPr="00DD2511">
        <w:rPr>
          <w:rFonts w:ascii="Times New Roman" w:hAnsi="Times New Roman" w:cs="Times New Roman"/>
          <w:sz w:val="24"/>
          <w:szCs w:val="24"/>
        </w:rPr>
        <w:t xml:space="preserve"> 2013-2016</w:t>
      </w:r>
      <w:r>
        <w:rPr>
          <w:rFonts w:ascii="Times New Roman" w:hAnsi="Times New Roman" w:cs="Times New Roman"/>
          <w:sz w:val="24"/>
          <w:szCs w:val="24"/>
        </w:rPr>
        <w:t xml:space="preserve">”. </w:t>
      </w:r>
      <w:r w:rsidR="0064298C">
        <w:rPr>
          <w:rFonts w:ascii="Times New Roman" w:hAnsi="Times New Roman" w:cs="Times New Roman"/>
          <w:sz w:val="24"/>
          <w:szCs w:val="24"/>
          <w:lang w:val="id-ID"/>
        </w:rPr>
        <w:t>Dalam penelitian ini membahas tentang evaluasi</w:t>
      </w:r>
      <w:r>
        <w:rPr>
          <w:rFonts w:ascii="Times New Roman" w:hAnsi="Times New Roman" w:cs="Times New Roman"/>
          <w:sz w:val="24"/>
          <w:szCs w:val="24"/>
        </w:rPr>
        <w:t xml:space="preserve"> </w:t>
      </w:r>
      <w:r w:rsidR="00E53F38">
        <w:rPr>
          <w:rFonts w:ascii="Times New Roman" w:hAnsi="Times New Roman" w:cs="Times New Roman"/>
          <w:sz w:val="24"/>
          <w:szCs w:val="24"/>
          <w:lang w:val="id-ID"/>
        </w:rPr>
        <w:t>yang memberikan efek pada masalah</w:t>
      </w:r>
      <w:r w:rsidRPr="00DD2511">
        <w:rPr>
          <w:rFonts w:ascii="Times New Roman" w:hAnsi="Times New Roman" w:cs="Times New Roman"/>
          <w:sz w:val="24"/>
          <w:szCs w:val="24"/>
        </w:rPr>
        <w:t xml:space="preserve"> </w:t>
      </w:r>
      <w:r w:rsidR="00E53F38">
        <w:rPr>
          <w:rFonts w:ascii="Times New Roman" w:hAnsi="Times New Roman" w:cs="Times New Roman"/>
          <w:sz w:val="24"/>
          <w:szCs w:val="24"/>
          <w:lang w:val="id-ID"/>
        </w:rPr>
        <w:t>“</w:t>
      </w:r>
      <w:r w:rsidRPr="00DD2511">
        <w:rPr>
          <w:rFonts w:ascii="Times New Roman" w:hAnsi="Times New Roman" w:cs="Times New Roman"/>
          <w:sz w:val="24"/>
          <w:szCs w:val="24"/>
        </w:rPr>
        <w:t xml:space="preserve">Bondholders-Shareholders, </w:t>
      </w:r>
      <w:r w:rsidRPr="00DD2511">
        <w:rPr>
          <w:rFonts w:ascii="Times New Roman" w:hAnsi="Times New Roman" w:cs="Times New Roman"/>
          <w:i/>
          <w:iCs/>
          <w:sz w:val="24"/>
          <w:szCs w:val="24"/>
        </w:rPr>
        <w:t>Bonus Plan</w:t>
      </w:r>
      <w:r w:rsidRPr="00DD2511">
        <w:rPr>
          <w:rFonts w:ascii="Times New Roman" w:hAnsi="Times New Roman" w:cs="Times New Roman"/>
          <w:sz w:val="24"/>
          <w:szCs w:val="24"/>
        </w:rPr>
        <w:t xml:space="preserve"> dan </w:t>
      </w:r>
      <w:r w:rsidRPr="00DD2511">
        <w:rPr>
          <w:rFonts w:ascii="Times New Roman" w:hAnsi="Times New Roman" w:cs="Times New Roman"/>
          <w:i/>
          <w:iCs/>
          <w:sz w:val="24"/>
          <w:szCs w:val="24"/>
        </w:rPr>
        <w:t>Political Cost</w:t>
      </w:r>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Terhadap</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Konservatisme</w:t>
      </w:r>
      <w:proofErr w:type="spellEnd"/>
      <w:r w:rsidRPr="00DD2511">
        <w:rPr>
          <w:rFonts w:ascii="Times New Roman" w:hAnsi="Times New Roman" w:cs="Times New Roman"/>
          <w:sz w:val="24"/>
          <w:szCs w:val="24"/>
        </w:rPr>
        <w:t xml:space="preserve"> </w:t>
      </w:r>
      <w:proofErr w:type="spellStart"/>
      <w:r w:rsidRPr="00DD2511">
        <w:rPr>
          <w:rFonts w:ascii="Times New Roman" w:hAnsi="Times New Roman" w:cs="Times New Roman"/>
          <w:sz w:val="24"/>
          <w:szCs w:val="24"/>
        </w:rPr>
        <w:t>Akuntansi</w:t>
      </w:r>
      <w:proofErr w:type="spellEnd"/>
      <w:r w:rsidR="00E53F38">
        <w:rPr>
          <w:rFonts w:ascii="Times New Roman" w:hAnsi="Times New Roman" w:cs="Times New Roman"/>
          <w:sz w:val="24"/>
          <w:szCs w:val="24"/>
          <w:lang w:val="id-ID"/>
        </w:rPr>
        <w:t>”</w:t>
      </w:r>
      <w:r>
        <w:rPr>
          <w:rFonts w:ascii="Times New Roman" w:hAnsi="Times New Roman" w:cs="Times New Roman"/>
          <w:sz w:val="24"/>
          <w:szCs w:val="24"/>
        </w:rPr>
        <w:t xml:space="preserve">. </w:t>
      </w:r>
      <w:r w:rsidR="0064298C">
        <w:rPr>
          <w:rFonts w:ascii="Times New Roman" w:hAnsi="Times New Roman" w:cs="Times New Roman"/>
          <w:sz w:val="24"/>
          <w:szCs w:val="24"/>
          <w:lang w:val="id-ID"/>
        </w:rPr>
        <w:t>Analisis regresi adalah metode yang digunakan dalam penelitian ini</w:t>
      </w:r>
      <w:r>
        <w:rPr>
          <w:rFonts w:ascii="Times New Roman" w:hAnsi="Times New Roman" w:cs="Times New Roman"/>
          <w:sz w:val="24"/>
          <w:szCs w:val="24"/>
        </w:rPr>
        <w:t>.</w:t>
      </w:r>
      <w:r w:rsidR="0064298C">
        <w:rPr>
          <w:rFonts w:ascii="Times New Roman" w:hAnsi="Times New Roman" w:cs="Times New Roman"/>
          <w:sz w:val="24"/>
          <w:szCs w:val="24"/>
          <w:lang w:val="id-ID"/>
        </w:rPr>
        <w:t xml:space="preserve"> Dari penelitian ini kita dapat mendapatkan kesimoulan bahwa </w:t>
      </w:r>
      <w:r w:rsidR="00D2730C" w:rsidRPr="00D2730C">
        <w:rPr>
          <w:rFonts w:ascii="Times New Roman" w:hAnsi="Times New Roman" w:cs="Times New Roman"/>
          <w:sz w:val="24"/>
          <w:szCs w:val="24"/>
          <w:lang w:val="id-ID"/>
        </w:rPr>
        <w:t>ada dampak yang simultan</w:t>
      </w:r>
      <w:r w:rsidR="00D2730C">
        <w:rPr>
          <w:rFonts w:ascii="Times New Roman" w:hAnsi="Times New Roman" w:cs="Times New Roman"/>
          <w:i/>
          <w:iCs/>
          <w:sz w:val="24"/>
          <w:szCs w:val="24"/>
          <w:lang w:val="id-ID"/>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
    <w:p w14:paraId="19DADC3C" w14:textId="5A872B59" w:rsidR="00730EB1" w:rsidRDefault="00730EB1" w:rsidP="00E53F38">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{"citationItems":[{"id":"ITEM-1","itemData":{"author":[{"dropping-particle":"","family":"Ardilasaril","given":"Shinta","non-dropping-particle":"","parse-names":false,"suffix":""}],"id":"ITEM-1","issued":{"date-parts":[["2018"]]},"title":"Penelitian Terdahulu Shinta ArdilasariI 2018","type":"article-journal"},"uris":["http://www.mendeley.com/documents/?uuid=90f4ae9c-a878-33f6-8349-3da717c22f83"]}],"mendeley":{"formattedCitation":"(Ardilasaril, 2018)","plainTextFormattedCitation":"(Ardilasaril, 2018)","previouslyFormattedCitation":"(Ardilasaril, 2018)"},"properties":{"noteIndex":0},"schema":"https://github.com/citation-style-language/schema/raw/master/csl-citation.json"}</w:instrText>
      </w:r>
      <w:r>
        <w:rPr>
          <w:rFonts w:ascii="Times New Roman" w:hAnsi="Times New Roman" w:cs="Times New Roman"/>
          <w:sz w:val="24"/>
          <w:szCs w:val="24"/>
        </w:rPr>
        <w:fldChar w:fldCharType="separate"/>
      </w:r>
      <w:r w:rsidRPr="00DF6934">
        <w:rPr>
          <w:rFonts w:ascii="Times New Roman" w:hAnsi="Times New Roman" w:cs="Times New Roman"/>
          <w:noProof/>
          <w:sz w:val="24"/>
          <w:szCs w:val="24"/>
        </w:rPr>
        <w:t>(Ardilasaril,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r w:rsidRPr="00E529E6">
        <w:rPr>
          <w:rFonts w:ascii="Times New Roman" w:hAnsi="Times New Roman" w:cs="Times New Roman"/>
          <w:i/>
          <w:iCs/>
          <w:sz w:val="24"/>
          <w:szCs w:val="24"/>
        </w:rPr>
        <w:t xml:space="preserve">Debt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w:t>
      </w:r>
      <w:r w:rsidRPr="00E529E6">
        <w:rPr>
          <w:rFonts w:ascii="Times New Roman" w:hAnsi="Times New Roman" w:cs="Times New Roman"/>
          <w:i/>
          <w:iCs/>
          <w:sz w:val="24"/>
          <w:szCs w:val="24"/>
        </w:rPr>
        <w:t>Political Cost</w:t>
      </w:r>
      <w:r>
        <w:rPr>
          <w:rFonts w:ascii="Times New Roman" w:hAnsi="Times New Roman" w:cs="Times New Roman"/>
          <w:sz w:val="24"/>
          <w:szCs w:val="24"/>
        </w:rPr>
        <w:t xml:space="preserve">, </w:t>
      </w:r>
      <w:r w:rsidRPr="00E529E6">
        <w:rPr>
          <w:rFonts w:ascii="Times New Roman" w:hAnsi="Times New Roman" w:cs="Times New Roman"/>
          <w:i/>
          <w:iCs/>
          <w:sz w:val="24"/>
          <w:szCs w:val="24"/>
        </w:rPr>
        <w:t>Bonus Plan</w:t>
      </w:r>
      <w:r>
        <w:rPr>
          <w:rFonts w:ascii="Times New Roman" w:hAnsi="Times New Roman" w:cs="Times New Roman"/>
          <w:sz w:val="24"/>
          <w:szCs w:val="24"/>
        </w:rPr>
        <w:t xml:space="preserve"> dan </w:t>
      </w:r>
      <w:r w:rsidRPr="00E529E6">
        <w:rPr>
          <w:rFonts w:ascii="Times New Roman" w:hAnsi="Times New Roman" w:cs="Times New Roman"/>
          <w:i/>
          <w:iCs/>
          <w:sz w:val="24"/>
          <w:szCs w:val="24"/>
        </w:rPr>
        <w:t>Growth</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Dalam penelitian ini ada pembahasan tentang evaluasi</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r w:rsidRPr="00E529E6">
        <w:rPr>
          <w:rFonts w:ascii="Times New Roman" w:hAnsi="Times New Roman" w:cs="Times New Roman"/>
          <w:i/>
          <w:iCs/>
          <w:sz w:val="24"/>
          <w:szCs w:val="24"/>
        </w:rPr>
        <w:t xml:space="preserve">Debt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w:t>
      </w:r>
      <w:r w:rsidR="00E53F38">
        <w:rPr>
          <w:rFonts w:ascii="Times New Roman" w:hAnsi="Times New Roman" w:cs="Times New Roman"/>
          <w:sz w:val="24"/>
          <w:szCs w:val="24"/>
          <w:lang w:val="id-ID"/>
        </w:rPr>
        <w:t>biaya politik</w:t>
      </w:r>
      <w:r>
        <w:rPr>
          <w:rFonts w:ascii="Times New Roman" w:hAnsi="Times New Roman" w:cs="Times New Roman"/>
          <w:sz w:val="24"/>
          <w:szCs w:val="24"/>
        </w:rPr>
        <w:t>, dan</w:t>
      </w:r>
      <w:r w:rsidR="00E53F38">
        <w:rPr>
          <w:rFonts w:ascii="Times New Roman" w:hAnsi="Times New Roman" w:cs="Times New Roman"/>
          <w:sz w:val="24"/>
          <w:szCs w:val="24"/>
          <w:lang w:val="id-ID"/>
        </w:rPr>
        <w:t xml:space="preserve"> prtumbuhan</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Analisis regresi adalah metode yang digunakan dalam penelitian ini</w:t>
      </w:r>
      <w:r>
        <w:rPr>
          <w:rFonts w:ascii="Times New Roman" w:hAnsi="Times New Roman" w:cs="Times New Roman"/>
          <w:sz w:val="24"/>
          <w:szCs w:val="24"/>
        </w:rPr>
        <w:t xml:space="preserve">. </w:t>
      </w:r>
      <w:r w:rsidR="0064298C">
        <w:rPr>
          <w:rFonts w:ascii="Times New Roman" w:hAnsi="Times New Roman" w:cs="Times New Roman"/>
          <w:sz w:val="24"/>
          <w:szCs w:val="24"/>
          <w:lang w:val="id-ID"/>
        </w:rPr>
        <w:t xml:space="preserve">Dari penelitain ini kita dapat menyimpulkan bahwa </w:t>
      </w:r>
      <w:r w:rsidRPr="00E529E6">
        <w:rPr>
          <w:rFonts w:ascii="Times New Roman" w:hAnsi="Times New Roman" w:cs="Times New Roman"/>
          <w:i/>
          <w:iCs/>
          <w:sz w:val="24"/>
          <w:szCs w:val="24"/>
        </w:rPr>
        <w:t>Political Cost</w:t>
      </w:r>
      <w:r>
        <w:rPr>
          <w:rFonts w:ascii="Times New Roman" w:hAnsi="Times New Roman" w:cs="Times New Roman"/>
          <w:sz w:val="24"/>
          <w:szCs w:val="24"/>
        </w:rPr>
        <w:t xml:space="preserve"> dan </w:t>
      </w:r>
      <w:r w:rsidRPr="00E529E6">
        <w:rPr>
          <w:rFonts w:ascii="Times New Roman" w:hAnsi="Times New Roman" w:cs="Times New Roman"/>
          <w:i/>
          <w:iCs/>
          <w:sz w:val="24"/>
          <w:szCs w:val="24"/>
        </w:rPr>
        <w:t>Growth</w:t>
      </w:r>
      <w:r>
        <w:rPr>
          <w:rFonts w:ascii="Times New Roman" w:hAnsi="Times New Roman" w:cs="Times New Roman"/>
          <w:sz w:val="24"/>
          <w:szCs w:val="24"/>
        </w:rPr>
        <w:t xml:space="preserve"> </w:t>
      </w:r>
      <w:r w:rsidR="0064298C">
        <w:rPr>
          <w:rFonts w:ascii="Times New Roman" w:hAnsi="Times New Roman" w:cs="Times New Roman"/>
          <w:sz w:val="24"/>
          <w:szCs w:val="24"/>
          <w:lang w:val="id-ID"/>
        </w:rPr>
        <w:t>memiliki pengaruh 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E529E6">
        <w:rPr>
          <w:rFonts w:ascii="Times New Roman" w:hAnsi="Times New Roman" w:cs="Times New Roman"/>
          <w:i/>
          <w:iCs/>
          <w:sz w:val="24"/>
          <w:szCs w:val="24"/>
        </w:rPr>
        <w:t xml:space="preserve">Debt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dan </w:t>
      </w:r>
      <w:r w:rsidRPr="00E529E6">
        <w:rPr>
          <w:rFonts w:ascii="Times New Roman" w:hAnsi="Times New Roman" w:cs="Times New Roman"/>
          <w:i/>
          <w:iCs/>
          <w:sz w:val="24"/>
          <w:szCs w:val="24"/>
        </w:rPr>
        <w:t>Bonus Plan</w:t>
      </w:r>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r w:rsidR="0064298C">
        <w:rPr>
          <w:rFonts w:ascii="Times New Roman" w:hAnsi="Times New Roman" w:cs="Times New Roman"/>
          <w:sz w:val="24"/>
          <w:szCs w:val="24"/>
          <w:lang w:val="id-ID"/>
        </w:rPr>
        <w:t xml:space="preserve">memberikan dampak yang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
    <w:p w14:paraId="7C3FAE5B" w14:textId="477B4785" w:rsidR="00730EB1" w:rsidRDefault="00730EB1" w:rsidP="00BF3752">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{"citationItems":[{"id":"ITEM-1","itemData":{"DOI":"10.32630/sukowati.v4i1.148","ISSN":"2580-541X","abstract":"This study aims to obtain empirical evidence of tax incentives, financial distress, earnings pressure and accounting conservatism. The influence of the independent variable on the dependent variable in the study uses secondary data in the form of financial statement data in the manufacturing companies of the consumer goods industry sub sector listed on the Indonesia Stock Exchange in 2013-2017. This research used quantitative methods. The sample used in this study amounted to 19 manufacture companies of consumption goods industry sub-sector with a research observation period of 5 years and obtained a total final sample that can be processed as many as 95 financial statement data. Data analysis techniques used multiple linear regression with statistical tests and the operation of SPSS software version 24. The results of the study showed that tax incentives affect accounting conservatism, financial distress influences accounting conservatism, while earning pressure does not affect accounting conservatism.","author":[{"dropping-particle":"","family":"Sugiyarti","given":"Listya","non-dropping-particle":"","parse-names":false,"suffix":""},{"dropping-particle":"","family":"Rina","given":"Stefany","non-dropping-particle":"","parse-names":false,"suffix":""}],"container-title":"Jurnal Litbang Sukowati : Media Penelitian dan Pengembangan","id":"ITEM-1","issue":"1","issued":{"date-parts":[["2020"]]},"page":"10","title":"Pengaruh Insentif Pajak, Financial Distress, Earning Pressure Terhadap Konservatisme Akuntansi","type":"article-journal","volume":"4"},"uris":["http://www.mendeley.com/documents/?uuid=8d2a420a-77fc-46cc-95fa-22eee003f1f9"]}],"mendeley":{"formattedCitation":"(Sugiyarti &amp; Rina, 2020)","plainTextFormattedCitation":"(Sugiyarti &amp; Rina, 2020)","previouslyFormattedCitation":"(Sugiyarti &amp; Rina, 2020)"},"properties":{"noteIndex":0},"schema":"https://github.com/citation-style-language/schema/raw/master/csl-citation.json"}</w:instrText>
      </w:r>
      <w:r>
        <w:rPr>
          <w:rFonts w:ascii="Times New Roman" w:hAnsi="Times New Roman" w:cs="Times New Roman"/>
          <w:sz w:val="24"/>
          <w:szCs w:val="24"/>
        </w:rPr>
        <w:fldChar w:fldCharType="separate"/>
      </w:r>
      <w:r w:rsidRPr="00DF6934">
        <w:rPr>
          <w:rFonts w:ascii="Times New Roman" w:hAnsi="Times New Roman" w:cs="Times New Roman"/>
          <w:noProof/>
          <w:sz w:val="24"/>
          <w:szCs w:val="24"/>
        </w:rPr>
        <w:t>(Sugiyarti &amp; Rina,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Financial Distress, </w:t>
      </w:r>
      <w:r w:rsidRPr="00747AE6">
        <w:rPr>
          <w:rFonts w:ascii="Times New Roman" w:hAnsi="Times New Roman" w:cs="Times New Roman"/>
          <w:i/>
          <w:iCs/>
          <w:sz w:val="24"/>
          <w:szCs w:val="24"/>
        </w:rPr>
        <w:t>Earning</w:t>
      </w:r>
      <w:r>
        <w:rPr>
          <w:rFonts w:ascii="Times New Roman" w:hAnsi="Times New Roman" w:cs="Times New Roman"/>
          <w:sz w:val="24"/>
          <w:szCs w:val="24"/>
        </w:rPr>
        <w:t xml:space="preserve"> </w:t>
      </w:r>
      <w:r w:rsidRPr="00747AE6">
        <w:rPr>
          <w:rFonts w:ascii="Times New Roman" w:hAnsi="Times New Roman" w:cs="Times New Roman"/>
          <w:i/>
          <w:iCs/>
          <w:sz w:val="24"/>
          <w:szCs w:val="24"/>
        </w:rPr>
        <w:t>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r w:rsidR="000F3642">
        <w:rPr>
          <w:rFonts w:ascii="Times New Roman" w:hAnsi="Times New Roman" w:cs="Times New Roman"/>
          <w:sz w:val="24"/>
          <w:szCs w:val="24"/>
          <w:lang w:val="id-ID"/>
        </w:rPr>
        <w:t xml:space="preserve"> Dalam penelitian ini membahas tentang evaluasi</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Financial Distress, </w:t>
      </w:r>
      <w:r w:rsidRPr="00747AE6">
        <w:rPr>
          <w:rFonts w:ascii="Times New Roman" w:hAnsi="Times New Roman" w:cs="Times New Roman"/>
          <w:i/>
          <w:iCs/>
          <w:sz w:val="24"/>
          <w:szCs w:val="24"/>
        </w:rPr>
        <w:t>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0F3642">
        <w:rPr>
          <w:rFonts w:ascii="Times New Roman" w:hAnsi="Times New Roman" w:cs="Times New Roman"/>
          <w:sz w:val="24"/>
          <w:szCs w:val="24"/>
          <w:lang w:val="id-ID"/>
        </w:rPr>
        <w:t>Analisis regresi adalah metode yang digunakan</w:t>
      </w:r>
      <w:r>
        <w:rPr>
          <w:rFonts w:ascii="Times New Roman" w:hAnsi="Times New Roman" w:cs="Times New Roman"/>
          <w:sz w:val="24"/>
          <w:szCs w:val="24"/>
        </w:rPr>
        <w:t xml:space="preserve">. </w:t>
      </w:r>
      <w:r w:rsidR="000F3642">
        <w:rPr>
          <w:rFonts w:ascii="Times New Roman" w:hAnsi="Times New Roman" w:cs="Times New Roman"/>
          <w:sz w:val="24"/>
          <w:szCs w:val="24"/>
          <w:lang w:val="id-ID"/>
        </w:rPr>
        <w:t xml:space="preserve">Dari penelitian ini kita dapat menarik kesimpulan bahwa </w:t>
      </w:r>
      <w:proofErr w:type="spellStart"/>
      <w:r w:rsidRPr="00444942">
        <w:rPr>
          <w:rFonts w:ascii="Times New Roman" w:hAnsi="Times New Roman" w:cs="Times New Roman"/>
          <w:sz w:val="24"/>
          <w:szCs w:val="24"/>
        </w:rPr>
        <w:t>Insentif</w:t>
      </w:r>
      <w:proofErr w:type="spellEnd"/>
      <w:r w:rsidRPr="00444942">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dan </w:t>
      </w:r>
      <w:r w:rsidRPr="00444942">
        <w:rPr>
          <w:rFonts w:ascii="Times New Roman" w:hAnsi="Times New Roman" w:cs="Times New Roman"/>
          <w:i/>
          <w:iCs/>
          <w:sz w:val="24"/>
          <w:szCs w:val="24"/>
        </w:rPr>
        <w:t>Financial Distress</w:t>
      </w:r>
      <w:r>
        <w:rPr>
          <w:rFonts w:ascii="Times New Roman" w:hAnsi="Times New Roman" w:cs="Times New Roman"/>
          <w:sz w:val="24"/>
          <w:szCs w:val="24"/>
        </w:rPr>
        <w:t xml:space="preserve"> </w:t>
      </w:r>
      <w:r w:rsidR="000F3642">
        <w:rPr>
          <w:rFonts w:ascii="Times New Roman" w:hAnsi="Times New Roman" w:cs="Times New Roman"/>
          <w:sz w:val="24"/>
          <w:szCs w:val="24"/>
          <w:lang w:val="id-ID"/>
        </w:rPr>
        <w:t xml:space="preserve">memiliki dampak yang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r w:rsidRPr="00444942">
        <w:rPr>
          <w:rFonts w:ascii="Times New Roman" w:hAnsi="Times New Roman" w:cs="Times New Roman"/>
          <w:i/>
          <w:iCs/>
          <w:sz w:val="24"/>
          <w:szCs w:val="24"/>
        </w:rPr>
        <w:t>Earning Pressure</w:t>
      </w:r>
      <w:r>
        <w:rPr>
          <w:rFonts w:ascii="Times New Roman" w:hAnsi="Times New Roman" w:cs="Times New Roman"/>
          <w:sz w:val="24"/>
          <w:szCs w:val="24"/>
        </w:rPr>
        <w:t xml:space="preserve"> </w:t>
      </w:r>
      <w:r w:rsidR="000F3642">
        <w:rPr>
          <w:rFonts w:ascii="Times New Roman" w:hAnsi="Times New Roman" w:cs="Times New Roman"/>
          <w:sz w:val="24"/>
          <w:szCs w:val="24"/>
          <w:lang w:val="id-ID"/>
        </w:rPr>
        <w:t xml:space="preserve">memilki dampak yang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3210D19F" w14:textId="77777777" w:rsidR="00730EB1" w:rsidRPr="000668A9" w:rsidRDefault="00730EB1" w:rsidP="00730EB1">
      <w:pPr>
        <w:spacing w:after="0" w:line="240" w:lineRule="auto"/>
        <w:ind w:firstLine="284"/>
        <w:jc w:val="center"/>
        <w:rPr>
          <w:rFonts w:ascii="Times New Roman" w:hAnsi="Times New Roman" w:cs="Times New Roman"/>
          <w:b/>
          <w:bCs/>
          <w:sz w:val="24"/>
          <w:szCs w:val="24"/>
        </w:rPr>
      </w:pPr>
      <w:proofErr w:type="spellStart"/>
      <w:r w:rsidRPr="000668A9">
        <w:rPr>
          <w:rFonts w:ascii="Times New Roman" w:hAnsi="Times New Roman" w:cs="Times New Roman"/>
          <w:b/>
          <w:bCs/>
          <w:sz w:val="24"/>
          <w:szCs w:val="24"/>
        </w:rPr>
        <w:t>Tabel</w:t>
      </w:r>
      <w:proofErr w:type="spellEnd"/>
      <w:r w:rsidRPr="000668A9">
        <w:rPr>
          <w:rFonts w:ascii="Times New Roman" w:hAnsi="Times New Roman" w:cs="Times New Roman"/>
          <w:b/>
          <w:bCs/>
          <w:sz w:val="24"/>
          <w:szCs w:val="24"/>
        </w:rPr>
        <w:t xml:space="preserve"> 2.6</w:t>
      </w:r>
    </w:p>
    <w:p w14:paraId="422E0A49" w14:textId="57888979" w:rsidR="00FB2815" w:rsidRPr="006F22BF" w:rsidRDefault="00730EB1" w:rsidP="006F22BF">
      <w:pPr>
        <w:spacing w:after="0" w:line="240" w:lineRule="auto"/>
        <w:ind w:firstLine="284"/>
        <w:jc w:val="center"/>
        <w:rPr>
          <w:rFonts w:ascii="Times New Roman" w:hAnsi="Times New Roman" w:cs="Times New Roman"/>
          <w:b/>
          <w:bCs/>
          <w:sz w:val="24"/>
          <w:szCs w:val="24"/>
        </w:rPr>
      </w:pPr>
      <w:proofErr w:type="spellStart"/>
      <w:r w:rsidRPr="000668A9">
        <w:rPr>
          <w:rFonts w:ascii="Times New Roman" w:hAnsi="Times New Roman" w:cs="Times New Roman"/>
          <w:b/>
          <w:bCs/>
          <w:sz w:val="24"/>
          <w:szCs w:val="24"/>
        </w:rPr>
        <w:t>Penelitian</w:t>
      </w:r>
      <w:proofErr w:type="spellEnd"/>
      <w:r w:rsidRPr="000668A9">
        <w:rPr>
          <w:rFonts w:ascii="Times New Roman" w:hAnsi="Times New Roman" w:cs="Times New Roman"/>
          <w:b/>
          <w:bCs/>
          <w:sz w:val="24"/>
          <w:szCs w:val="24"/>
        </w:rPr>
        <w:t xml:space="preserve"> </w:t>
      </w:r>
      <w:proofErr w:type="spellStart"/>
      <w:r w:rsidRPr="000668A9">
        <w:rPr>
          <w:rFonts w:ascii="Times New Roman" w:hAnsi="Times New Roman" w:cs="Times New Roman"/>
          <w:b/>
          <w:bCs/>
          <w:sz w:val="24"/>
          <w:szCs w:val="24"/>
        </w:rPr>
        <w:t>Terdahulu</w:t>
      </w:r>
      <w:proofErr w:type="spellEnd"/>
    </w:p>
    <w:tbl>
      <w:tblPr>
        <w:tblStyle w:val="TableGrid"/>
        <w:tblW w:w="8010" w:type="dxa"/>
        <w:tblInd w:w="108" w:type="dxa"/>
        <w:tblLayout w:type="fixed"/>
        <w:tblLook w:val="04A0" w:firstRow="1" w:lastRow="0" w:firstColumn="1" w:lastColumn="0" w:noHBand="0" w:noVBand="1"/>
      </w:tblPr>
      <w:tblGrid>
        <w:gridCol w:w="510"/>
        <w:gridCol w:w="1374"/>
        <w:gridCol w:w="1626"/>
        <w:gridCol w:w="1656"/>
        <w:gridCol w:w="1194"/>
        <w:gridCol w:w="1650"/>
      </w:tblGrid>
      <w:tr w:rsidR="00FB2815" w14:paraId="3438C041" w14:textId="77777777" w:rsidTr="00CE62A6">
        <w:tc>
          <w:tcPr>
            <w:tcW w:w="510" w:type="dxa"/>
          </w:tcPr>
          <w:p w14:paraId="4F0A71F6" w14:textId="77777777" w:rsidR="00FB2815" w:rsidRPr="000668A9" w:rsidRDefault="00FB2815" w:rsidP="00CE62A6">
            <w:pPr>
              <w:jc w:val="center"/>
              <w:rPr>
                <w:rFonts w:ascii="Times New Roman" w:hAnsi="Times New Roman" w:cs="Times New Roman"/>
                <w:sz w:val="24"/>
                <w:szCs w:val="24"/>
              </w:rPr>
            </w:pPr>
            <w:r>
              <w:rPr>
                <w:rFonts w:ascii="Times New Roman" w:hAnsi="Times New Roman" w:cs="Times New Roman"/>
                <w:sz w:val="24"/>
                <w:szCs w:val="24"/>
              </w:rPr>
              <w:t>No</w:t>
            </w:r>
          </w:p>
        </w:tc>
        <w:tc>
          <w:tcPr>
            <w:tcW w:w="1374" w:type="dxa"/>
          </w:tcPr>
          <w:p w14:paraId="5EC2B7FE" w14:textId="77777777" w:rsidR="00FB2815" w:rsidRPr="008C6E93" w:rsidRDefault="00FB2815" w:rsidP="00CE62A6">
            <w:pPr>
              <w:jc w:val="center"/>
              <w:rPr>
                <w:rFonts w:ascii="Times New Roman" w:hAnsi="Times New Roman" w:cs="Times New Roman"/>
                <w:sz w:val="24"/>
                <w:szCs w:val="24"/>
                <w:lang w:val="id-ID"/>
              </w:rPr>
            </w:pPr>
            <w:r>
              <w:rPr>
                <w:rFonts w:ascii="Times New Roman" w:hAnsi="Times New Roman" w:cs="Times New Roman"/>
                <w:sz w:val="24"/>
                <w:szCs w:val="24"/>
              </w:rPr>
              <w:t>Nama</w:t>
            </w:r>
            <w:r>
              <w:rPr>
                <w:rFonts w:ascii="Times New Roman" w:hAnsi="Times New Roman" w:cs="Times New Roman"/>
                <w:sz w:val="24"/>
                <w:szCs w:val="24"/>
                <w:lang w:val="id-ID"/>
              </w:rPr>
              <w:t xml:space="preserve"> Penulis</w:t>
            </w:r>
          </w:p>
        </w:tc>
        <w:tc>
          <w:tcPr>
            <w:tcW w:w="1626" w:type="dxa"/>
          </w:tcPr>
          <w:p w14:paraId="6F196C01" w14:textId="77777777" w:rsidR="00FB2815" w:rsidRPr="000668A9" w:rsidRDefault="00FB2815" w:rsidP="00CE62A6">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Judul</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Penelitian</w:t>
            </w:r>
            <w:proofErr w:type="spellEnd"/>
          </w:p>
        </w:tc>
        <w:tc>
          <w:tcPr>
            <w:tcW w:w="1656" w:type="dxa"/>
          </w:tcPr>
          <w:p w14:paraId="3D514F4F" w14:textId="77777777" w:rsidR="00FB2815" w:rsidRPr="000668A9" w:rsidRDefault="00FB2815" w:rsidP="00CE62A6">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Variabel</w:t>
            </w:r>
            <w:proofErr w:type="spellEnd"/>
          </w:p>
        </w:tc>
        <w:tc>
          <w:tcPr>
            <w:tcW w:w="1194" w:type="dxa"/>
          </w:tcPr>
          <w:p w14:paraId="735C67BB" w14:textId="77777777" w:rsidR="00FB2815" w:rsidRPr="000668A9" w:rsidRDefault="00FB2815" w:rsidP="00CE62A6">
            <w:pPr>
              <w:jc w:val="center"/>
              <w:rPr>
                <w:rFonts w:ascii="Times New Roman" w:hAnsi="Times New Roman" w:cs="Times New Roman"/>
                <w:sz w:val="24"/>
                <w:szCs w:val="24"/>
              </w:rPr>
            </w:pPr>
            <w:r w:rsidRPr="000668A9">
              <w:rPr>
                <w:rFonts w:ascii="Times New Roman" w:hAnsi="Times New Roman" w:cs="Times New Roman"/>
                <w:sz w:val="24"/>
                <w:szCs w:val="24"/>
              </w:rPr>
              <w:t xml:space="preserve">Model </w:t>
            </w:r>
            <w:proofErr w:type="spellStart"/>
            <w:r w:rsidRPr="000668A9">
              <w:rPr>
                <w:rFonts w:ascii="Times New Roman" w:hAnsi="Times New Roman" w:cs="Times New Roman"/>
                <w:sz w:val="24"/>
                <w:szCs w:val="24"/>
              </w:rPr>
              <w:t>Pengujian</w:t>
            </w:r>
            <w:proofErr w:type="spellEnd"/>
          </w:p>
        </w:tc>
        <w:tc>
          <w:tcPr>
            <w:tcW w:w="1650" w:type="dxa"/>
          </w:tcPr>
          <w:p w14:paraId="3B046F90" w14:textId="77777777" w:rsidR="00FB2815" w:rsidRPr="000668A9" w:rsidRDefault="00FB2815" w:rsidP="00CE62A6">
            <w:pPr>
              <w:jc w:val="center"/>
              <w:rPr>
                <w:rFonts w:ascii="Times New Roman" w:hAnsi="Times New Roman" w:cs="Times New Roman"/>
                <w:sz w:val="24"/>
                <w:szCs w:val="24"/>
              </w:rPr>
            </w:pPr>
            <w:r w:rsidRPr="000668A9">
              <w:rPr>
                <w:rFonts w:ascii="Times New Roman" w:hAnsi="Times New Roman" w:cs="Times New Roman"/>
                <w:sz w:val="24"/>
                <w:szCs w:val="24"/>
              </w:rPr>
              <w:t xml:space="preserve">Hasil </w:t>
            </w:r>
            <w:proofErr w:type="spellStart"/>
            <w:r w:rsidRPr="000668A9">
              <w:rPr>
                <w:rFonts w:ascii="Times New Roman" w:hAnsi="Times New Roman" w:cs="Times New Roman"/>
                <w:sz w:val="24"/>
                <w:szCs w:val="24"/>
              </w:rPr>
              <w:t>Penelitian</w:t>
            </w:r>
            <w:proofErr w:type="spellEnd"/>
          </w:p>
        </w:tc>
      </w:tr>
      <w:tr w:rsidR="00FB2815" w14:paraId="3055738C" w14:textId="77777777" w:rsidTr="00CE62A6">
        <w:tc>
          <w:tcPr>
            <w:tcW w:w="510" w:type="dxa"/>
          </w:tcPr>
          <w:p w14:paraId="00344865" w14:textId="77777777" w:rsidR="00FB2815" w:rsidRDefault="00FB2815" w:rsidP="00CE62A6">
            <w:pPr>
              <w:jc w:val="center"/>
              <w:rPr>
                <w:rFonts w:ascii="Times New Roman" w:hAnsi="Times New Roman" w:cs="Times New Roman"/>
                <w:sz w:val="24"/>
                <w:szCs w:val="24"/>
              </w:rPr>
            </w:pPr>
            <w:r>
              <w:rPr>
                <w:rFonts w:ascii="Times New Roman" w:hAnsi="Times New Roman" w:cs="Times New Roman"/>
                <w:sz w:val="24"/>
                <w:szCs w:val="24"/>
              </w:rPr>
              <w:t>1</w:t>
            </w:r>
          </w:p>
          <w:p w14:paraId="70CA08CE" w14:textId="77777777" w:rsidR="00FB2815" w:rsidRPr="00034186" w:rsidRDefault="00FB2815" w:rsidP="00CE62A6">
            <w:pPr>
              <w:rPr>
                <w:rFonts w:ascii="Times New Roman" w:hAnsi="Times New Roman" w:cs="Times New Roman"/>
                <w:sz w:val="24"/>
                <w:szCs w:val="24"/>
              </w:rPr>
            </w:pPr>
          </w:p>
          <w:p w14:paraId="11C0B6EF" w14:textId="77777777" w:rsidR="00FB2815" w:rsidRPr="00034186" w:rsidRDefault="00FB2815" w:rsidP="00CE62A6">
            <w:pPr>
              <w:rPr>
                <w:rFonts w:ascii="Times New Roman" w:hAnsi="Times New Roman" w:cs="Times New Roman"/>
                <w:sz w:val="24"/>
                <w:szCs w:val="24"/>
              </w:rPr>
            </w:pPr>
          </w:p>
          <w:p w14:paraId="2936A67F" w14:textId="77777777" w:rsidR="00FB2815" w:rsidRPr="00034186" w:rsidRDefault="00FB2815" w:rsidP="00CE62A6">
            <w:pPr>
              <w:rPr>
                <w:rFonts w:ascii="Times New Roman" w:hAnsi="Times New Roman" w:cs="Times New Roman"/>
                <w:sz w:val="24"/>
                <w:szCs w:val="24"/>
              </w:rPr>
            </w:pPr>
          </w:p>
          <w:p w14:paraId="57D56520" w14:textId="77777777" w:rsidR="00FB2815" w:rsidRPr="00034186" w:rsidRDefault="00FB2815" w:rsidP="00CE62A6">
            <w:pPr>
              <w:rPr>
                <w:rFonts w:ascii="Times New Roman" w:hAnsi="Times New Roman" w:cs="Times New Roman"/>
                <w:sz w:val="24"/>
                <w:szCs w:val="24"/>
              </w:rPr>
            </w:pPr>
          </w:p>
        </w:tc>
        <w:tc>
          <w:tcPr>
            <w:tcW w:w="1374" w:type="dxa"/>
          </w:tcPr>
          <w:p w14:paraId="30955A49" w14:textId="77777777" w:rsidR="00FB2815" w:rsidRPr="00E53F38" w:rsidRDefault="00FB2815" w:rsidP="00CE62A6">
            <w:pPr>
              <w:rPr>
                <w:rFonts w:ascii="Times New Roman" w:hAnsi="Times New Roman" w:cs="Times New Roman"/>
                <w:sz w:val="24"/>
                <w:szCs w:val="24"/>
                <w:lang w:val="id-ID"/>
              </w:rPr>
            </w:pPr>
            <w:r>
              <w:rPr>
                <w:rFonts w:ascii="Times New Roman" w:hAnsi="Times New Roman" w:cs="Times New Roman"/>
                <w:sz w:val="24"/>
                <w:szCs w:val="24"/>
                <w:lang w:val="id-ID"/>
              </w:rPr>
              <w:t>“</w:t>
            </w:r>
            <w:proofErr w:type="spellStart"/>
            <w:r w:rsidRPr="000668A9">
              <w:rPr>
                <w:rFonts w:ascii="Times New Roman" w:hAnsi="Times New Roman" w:cs="Times New Roman"/>
                <w:sz w:val="24"/>
                <w:szCs w:val="24"/>
              </w:rPr>
              <w:t>Windra</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Septian</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Wicaksono</w:t>
            </w:r>
            <w:proofErr w:type="spellEnd"/>
            <w:r>
              <w:rPr>
                <w:rFonts w:ascii="Times New Roman" w:hAnsi="Times New Roman" w:cs="Times New Roman"/>
                <w:sz w:val="24"/>
                <w:szCs w:val="24"/>
              </w:rPr>
              <w:t xml:space="preserve"> (2012)</w:t>
            </w:r>
            <w:r>
              <w:rPr>
                <w:rFonts w:ascii="Times New Roman" w:hAnsi="Times New Roman" w:cs="Times New Roman"/>
                <w:sz w:val="24"/>
                <w:szCs w:val="24"/>
                <w:lang w:val="id-ID"/>
              </w:rPr>
              <w:t>”</w:t>
            </w:r>
          </w:p>
        </w:tc>
        <w:tc>
          <w:tcPr>
            <w:tcW w:w="1626" w:type="dxa"/>
          </w:tcPr>
          <w:p w14:paraId="6CB57E4E" w14:textId="02F8616F" w:rsidR="00FB2815" w:rsidRPr="00D2730C" w:rsidRDefault="00FB2815" w:rsidP="00CE62A6">
            <w:pPr>
              <w:rPr>
                <w:rFonts w:ascii="Times New Roman" w:hAnsi="Times New Roman" w:cs="Times New Roman"/>
                <w:sz w:val="24"/>
                <w:szCs w:val="24"/>
                <w:lang w:val="id-ID"/>
              </w:rPr>
            </w:pPr>
            <w:r>
              <w:rPr>
                <w:rFonts w:ascii="Times New Roman" w:hAnsi="Times New Roman" w:cs="Times New Roman"/>
                <w:sz w:val="24"/>
                <w:szCs w:val="24"/>
                <w:lang w:val="id-ID"/>
              </w:rPr>
              <w:t>“</w:t>
            </w:r>
            <w:r w:rsidRPr="000668A9">
              <w:rPr>
                <w:rFonts w:ascii="Times New Roman" w:hAnsi="Times New Roman" w:cs="Times New Roman"/>
                <w:sz w:val="24"/>
                <w:szCs w:val="24"/>
              </w:rPr>
              <w:t xml:space="preserve">Uji </w:t>
            </w:r>
            <w:proofErr w:type="spellStart"/>
            <w:r w:rsidRPr="000668A9">
              <w:rPr>
                <w:rFonts w:ascii="Times New Roman" w:hAnsi="Times New Roman" w:cs="Times New Roman"/>
                <w:sz w:val="24"/>
                <w:szCs w:val="24"/>
              </w:rPr>
              <w:t>Empiris</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Pengaruh</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Faktor-faktor</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Konservatisme</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Akuntansi</w:t>
            </w:r>
            <w:proofErr w:type="spellEnd"/>
            <w:r w:rsidRPr="000668A9">
              <w:rPr>
                <w:rFonts w:ascii="Times New Roman" w:hAnsi="Times New Roman" w:cs="Times New Roman"/>
                <w:sz w:val="24"/>
                <w:szCs w:val="24"/>
              </w:rPr>
              <w:t xml:space="preserve"> </w:t>
            </w:r>
            <w:proofErr w:type="spellStart"/>
            <w:r w:rsidR="008A777D" w:rsidRPr="000668A9">
              <w:rPr>
                <w:rFonts w:ascii="Times New Roman" w:hAnsi="Times New Roman" w:cs="Times New Roman"/>
                <w:sz w:val="24"/>
                <w:szCs w:val="24"/>
              </w:rPr>
              <w:t>Dalam</w:t>
            </w:r>
            <w:proofErr w:type="spellEnd"/>
            <w:r w:rsidR="008A777D" w:rsidRPr="000668A9">
              <w:rPr>
                <w:rFonts w:ascii="Times New Roman" w:hAnsi="Times New Roman" w:cs="Times New Roman"/>
                <w:sz w:val="24"/>
                <w:szCs w:val="24"/>
              </w:rPr>
              <w:t xml:space="preserve"> </w:t>
            </w:r>
            <w:proofErr w:type="spellStart"/>
            <w:r w:rsidR="008A777D" w:rsidRPr="000668A9">
              <w:rPr>
                <w:rFonts w:ascii="Times New Roman" w:hAnsi="Times New Roman" w:cs="Times New Roman"/>
                <w:sz w:val="24"/>
                <w:szCs w:val="24"/>
              </w:rPr>
              <w:t>Perpajakan</w:t>
            </w:r>
            <w:proofErr w:type="spellEnd"/>
            <w:r w:rsidR="008A777D" w:rsidRPr="000668A9">
              <w:rPr>
                <w:rFonts w:ascii="Times New Roman" w:hAnsi="Times New Roman" w:cs="Times New Roman"/>
                <w:sz w:val="24"/>
                <w:szCs w:val="24"/>
              </w:rPr>
              <w:t xml:space="preserve"> (2012)</w:t>
            </w:r>
            <w:r w:rsidR="008A777D">
              <w:rPr>
                <w:rFonts w:ascii="Times New Roman" w:hAnsi="Times New Roman" w:cs="Times New Roman"/>
                <w:sz w:val="24"/>
                <w:szCs w:val="24"/>
                <w:lang w:val="id-ID"/>
              </w:rPr>
              <w:t>”</w:t>
            </w:r>
          </w:p>
        </w:tc>
        <w:tc>
          <w:tcPr>
            <w:tcW w:w="1656" w:type="dxa"/>
          </w:tcPr>
          <w:p w14:paraId="09BB63BC" w14:textId="77777777" w:rsidR="00FB2815" w:rsidRPr="000668A9" w:rsidRDefault="00FB2815" w:rsidP="00CE62A6">
            <w:pPr>
              <w:rPr>
                <w:rFonts w:ascii="Times New Roman" w:hAnsi="Times New Roman" w:cs="Times New Roman"/>
                <w:sz w:val="24"/>
                <w:szCs w:val="24"/>
              </w:rPr>
            </w:pPr>
            <w:proofErr w:type="spellStart"/>
            <w:r w:rsidRPr="000668A9">
              <w:rPr>
                <w:rFonts w:ascii="Times New Roman" w:hAnsi="Times New Roman" w:cs="Times New Roman"/>
                <w:sz w:val="24"/>
                <w:szCs w:val="24"/>
              </w:rPr>
              <w:t>Dependen</w:t>
            </w:r>
            <w:proofErr w:type="spellEnd"/>
            <w:r w:rsidRPr="000668A9">
              <w:rPr>
                <w:rFonts w:ascii="Times New Roman" w:hAnsi="Times New Roman" w:cs="Times New Roman"/>
                <w:sz w:val="24"/>
                <w:szCs w:val="24"/>
              </w:rPr>
              <w:t>:</w:t>
            </w:r>
          </w:p>
          <w:p w14:paraId="74EDDE43" w14:textId="77777777" w:rsidR="00FB2815" w:rsidRPr="000668A9" w:rsidRDefault="00FB2815" w:rsidP="00CE62A6">
            <w:pPr>
              <w:rPr>
                <w:rFonts w:ascii="Times New Roman" w:hAnsi="Times New Roman" w:cs="Times New Roman"/>
                <w:sz w:val="24"/>
                <w:szCs w:val="24"/>
              </w:rPr>
            </w:pPr>
            <w:proofErr w:type="spellStart"/>
            <w:r w:rsidRPr="000668A9">
              <w:rPr>
                <w:rFonts w:ascii="Times New Roman" w:hAnsi="Times New Roman" w:cs="Times New Roman"/>
                <w:sz w:val="24"/>
                <w:szCs w:val="24"/>
              </w:rPr>
              <w:t>Konservatisme</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Akuntansi</w:t>
            </w:r>
            <w:proofErr w:type="spellEnd"/>
          </w:p>
          <w:p w14:paraId="6474AEAB" w14:textId="77777777" w:rsidR="00FB2815" w:rsidRPr="000668A9" w:rsidRDefault="00FB2815" w:rsidP="00CE62A6">
            <w:pPr>
              <w:rPr>
                <w:rFonts w:ascii="Times New Roman" w:hAnsi="Times New Roman" w:cs="Times New Roman"/>
                <w:sz w:val="24"/>
                <w:szCs w:val="24"/>
              </w:rPr>
            </w:pPr>
            <w:proofErr w:type="spellStart"/>
            <w:r w:rsidRPr="000668A9">
              <w:rPr>
                <w:rFonts w:ascii="Times New Roman" w:hAnsi="Times New Roman" w:cs="Times New Roman"/>
                <w:sz w:val="24"/>
                <w:szCs w:val="24"/>
              </w:rPr>
              <w:t>Independen</w:t>
            </w:r>
            <w:proofErr w:type="spellEnd"/>
            <w:r w:rsidRPr="000668A9">
              <w:rPr>
                <w:rFonts w:ascii="Times New Roman" w:hAnsi="Times New Roman" w:cs="Times New Roman"/>
                <w:sz w:val="24"/>
                <w:szCs w:val="24"/>
              </w:rPr>
              <w:t>:</w:t>
            </w:r>
          </w:p>
          <w:p w14:paraId="6B5DB98C" w14:textId="046F6B76" w:rsidR="00FB2815" w:rsidRPr="000668A9" w:rsidRDefault="00FB2815" w:rsidP="00CE62A6">
            <w:pPr>
              <w:rPr>
                <w:rFonts w:ascii="Times New Roman" w:hAnsi="Times New Roman" w:cs="Times New Roman"/>
                <w:sz w:val="24"/>
                <w:szCs w:val="24"/>
              </w:rPr>
            </w:pPr>
            <w:proofErr w:type="spellStart"/>
            <w:r w:rsidRPr="000668A9">
              <w:rPr>
                <w:rFonts w:ascii="Times New Roman" w:hAnsi="Times New Roman" w:cs="Times New Roman"/>
                <w:sz w:val="24"/>
                <w:szCs w:val="24"/>
              </w:rPr>
              <w:t>Insentif</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Pajak</w:t>
            </w:r>
            <w:proofErr w:type="spellEnd"/>
            <w:r w:rsidRPr="000668A9">
              <w:rPr>
                <w:rFonts w:ascii="Times New Roman" w:hAnsi="Times New Roman" w:cs="Times New Roman"/>
                <w:sz w:val="24"/>
                <w:szCs w:val="24"/>
              </w:rPr>
              <w:t>,</w:t>
            </w:r>
            <w:r w:rsidR="008A777D">
              <w:rPr>
                <w:rFonts w:ascii="Times New Roman" w:hAnsi="Times New Roman" w:cs="Times New Roman"/>
                <w:sz w:val="24"/>
                <w:szCs w:val="24"/>
              </w:rPr>
              <w:t xml:space="preserve"> </w:t>
            </w:r>
            <w:r w:rsidR="008A777D" w:rsidRPr="00E529E6">
              <w:rPr>
                <w:rFonts w:ascii="Times New Roman" w:hAnsi="Times New Roman" w:cs="Times New Roman"/>
                <w:i/>
                <w:iCs/>
                <w:sz w:val="24"/>
                <w:szCs w:val="24"/>
              </w:rPr>
              <w:t>Earning Pressure</w:t>
            </w:r>
            <w:r w:rsidR="008A777D" w:rsidRPr="000668A9">
              <w:rPr>
                <w:rFonts w:ascii="Times New Roman" w:hAnsi="Times New Roman" w:cs="Times New Roman"/>
                <w:sz w:val="24"/>
                <w:szCs w:val="24"/>
              </w:rPr>
              <w:t>, Tingkat Utang,</w:t>
            </w:r>
            <w:r w:rsidR="008A777D">
              <w:rPr>
                <w:rFonts w:ascii="Times New Roman" w:hAnsi="Times New Roman" w:cs="Times New Roman"/>
                <w:sz w:val="24"/>
                <w:szCs w:val="24"/>
              </w:rPr>
              <w:t xml:space="preserve"> Earning Bath, </w:t>
            </w:r>
            <w:proofErr w:type="spellStart"/>
            <w:r w:rsidR="008A777D">
              <w:rPr>
                <w:rFonts w:ascii="Times New Roman" w:hAnsi="Times New Roman" w:cs="Times New Roman"/>
                <w:sz w:val="24"/>
                <w:szCs w:val="24"/>
              </w:rPr>
              <w:t>besar</w:t>
            </w:r>
            <w:proofErr w:type="spellEnd"/>
            <w:r w:rsidR="008A777D">
              <w:rPr>
                <w:rFonts w:ascii="Times New Roman" w:hAnsi="Times New Roman" w:cs="Times New Roman"/>
                <w:sz w:val="24"/>
                <w:szCs w:val="24"/>
              </w:rPr>
              <w:t xml:space="preserve"> </w:t>
            </w:r>
            <w:proofErr w:type="spellStart"/>
            <w:r w:rsidR="008A777D">
              <w:rPr>
                <w:rFonts w:ascii="Times New Roman" w:hAnsi="Times New Roman" w:cs="Times New Roman"/>
                <w:sz w:val="24"/>
                <w:szCs w:val="24"/>
              </w:rPr>
              <w:t>kecilnya</w:t>
            </w:r>
            <w:proofErr w:type="spellEnd"/>
            <w:r w:rsidR="008A777D">
              <w:rPr>
                <w:rFonts w:ascii="Times New Roman" w:hAnsi="Times New Roman" w:cs="Times New Roman"/>
                <w:sz w:val="24"/>
                <w:szCs w:val="24"/>
              </w:rPr>
              <w:t xml:space="preserve"> </w:t>
            </w:r>
            <w:proofErr w:type="spellStart"/>
            <w:r w:rsidR="008A777D">
              <w:rPr>
                <w:rFonts w:ascii="Times New Roman" w:hAnsi="Times New Roman" w:cs="Times New Roman"/>
                <w:sz w:val="24"/>
                <w:szCs w:val="24"/>
              </w:rPr>
              <w:t>perusahaan</w:t>
            </w:r>
            <w:proofErr w:type="spellEnd"/>
            <w:r w:rsidR="008A777D">
              <w:rPr>
                <w:rFonts w:ascii="Times New Roman" w:hAnsi="Times New Roman" w:cs="Times New Roman"/>
                <w:sz w:val="24"/>
                <w:szCs w:val="24"/>
              </w:rPr>
              <w:t xml:space="preserve"> dan </w:t>
            </w:r>
            <w:proofErr w:type="spellStart"/>
            <w:r w:rsidR="008A777D">
              <w:rPr>
                <w:rFonts w:ascii="Times New Roman" w:hAnsi="Times New Roman" w:cs="Times New Roman"/>
                <w:sz w:val="24"/>
                <w:szCs w:val="24"/>
              </w:rPr>
              <w:t>kepunyaan</w:t>
            </w:r>
            <w:proofErr w:type="spellEnd"/>
            <w:r w:rsidR="008A777D">
              <w:rPr>
                <w:rFonts w:ascii="Times New Roman" w:hAnsi="Times New Roman" w:cs="Times New Roman"/>
                <w:sz w:val="24"/>
                <w:szCs w:val="24"/>
              </w:rPr>
              <w:t xml:space="preserve"> </w:t>
            </w:r>
            <w:proofErr w:type="spellStart"/>
            <w:r w:rsidR="008A777D">
              <w:rPr>
                <w:rFonts w:ascii="Times New Roman" w:hAnsi="Times New Roman" w:cs="Times New Roman"/>
                <w:sz w:val="24"/>
                <w:szCs w:val="24"/>
              </w:rPr>
              <w:t>manajerial</w:t>
            </w:r>
            <w:proofErr w:type="spellEnd"/>
            <w:r w:rsidRPr="000668A9">
              <w:rPr>
                <w:rFonts w:ascii="Times New Roman" w:hAnsi="Times New Roman" w:cs="Times New Roman"/>
                <w:sz w:val="24"/>
                <w:szCs w:val="24"/>
              </w:rPr>
              <w:t xml:space="preserve"> </w:t>
            </w:r>
          </w:p>
        </w:tc>
        <w:tc>
          <w:tcPr>
            <w:tcW w:w="1194" w:type="dxa"/>
          </w:tcPr>
          <w:p w14:paraId="05A4317D" w14:textId="77777777" w:rsidR="00FB2815" w:rsidRPr="000668A9" w:rsidRDefault="00FB2815" w:rsidP="00CE62A6">
            <w:pPr>
              <w:rPr>
                <w:rFonts w:ascii="Times New Roman" w:hAnsi="Times New Roman" w:cs="Times New Roman"/>
                <w:sz w:val="24"/>
                <w:szCs w:val="24"/>
              </w:rPr>
            </w:pPr>
            <w:proofErr w:type="spellStart"/>
            <w:r w:rsidRPr="000668A9">
              <w:rPr>
                <w:rFonts w:ascii="Times New Roman" w:hAnsi="Times New Roman" w:cs="Times New Roman"/>
                <w:sz w:val="24"/>
                <w:szCs w:val="24"/>
              </w:rPr>
              <w:t>Analisis</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Regresi</w:t>
            </w:r>
            <w:proofErr w:type="spellEnd"/>
          </w:p>
        </w:tc>
        <w:tc>
          <w:tcPr>
            <w:tcW w:w="1650" w:type="dxa"/>
          </w:tcPr>
          <w:p w14:paraId="070B452E" w14:textId="55107458" w:rsidR="00FB2815" w:rsidRDefault="00FB2815" w:rsidP="00FB2815">
            <w:pPr>
              <w:numPr>
                <w:ilvl w:val="0"/>
                <w:numId w:val="36"/>
              </w:numPr>
              <w:ind w:left="286"/>
              <w:rPr>
                <w:rFonts w:ascii="Times New Roman" w:hAnsi="Times New Roman" w:cs="Times New Roman"/>
                <w:sz w:val="24"/>
                <w:szCs w:val="24"/>
              </w:rPr>
            </w:pPr>
            <w:r>
              <w:rPr>
                <w:rFonts w:ascii="Times New Roman" w:hAnsi="Times New Roman" w:cs="Times New Roman"/>
                <w:sz w:val="24"/>
                <w:szCs w:val="24"/>
                <w:lang w:val="id-ID"/>
              </w:rPr>
              <w:t xml:space="preserve">Adanya pengaruh negatif  pada </w:t>
            </w:r>
            <w:proofErr w:type="spellStart"/>
            <w:r w:rsidR="00CC2BC1">
              <w:rPr>
                <w:rFonts w:ascii="Times New Roman" w:hAnsi="Times New Roman" w:cs="Times New Roman"/>
                <w:sz w:val="24"/>
                <w:szCs w:val="24"/>
              </w:rPr>
              <w:t>konservatisme</w:t>
            </w:r>
            <w:proofErr w:type="spellEnd"/>
            <w:r w:rsidR="00CC2BC1">
              <w:rPr>
                <w:rFonts w:ascii="Times New Roman" w:hAnsi="Times New Roman" w:cs="Times New Roman"/>
                <w:sz w:val="24"/>
                <w:szCs w:val="24"/>
              </w:rPr>
              <w:t xml:space="preserve"> </w:t>
            </w:r>
            <w:proofErr w:type="spellStart"/>
            <w:r w:rsidR="00CC2BC1">
              <w:rPr>
                <w:rFonts w:ascii="Times New Roman" w:hAnsi="Times New Roman" w:cs="Times New Roman"/>
                <w:sz w:val="24"/>
                <w:szCs w:val="24"/>
              </w:rPr>
              <w:t>karena</w:t>
            </w:r>
            <w:proofErr w:type="spellEnd"/>
            <w:r w:rsidR="00CC2BC1">
              <w:rPr>
                <w:rFonts w:ascii="Times New Roman" w:hAnsi="Times New Roman" w:cs="Times New Roman"/>
                <w:sz w:val="24"/>
                <w:szCs w:val="24"/>
              </w:rPr>
              <w:t xml:space="preserve"> </w:t>
            </w:r>
            <w:proofErr w:type="spellStart"/>
            <w:r w:rsidR="00CC2BC1">
              <w:rPr>
                <w:rFonts w:ascii="Times New Roman" w:hAnsi="Times New Roman" w:cs="Times New Roman"/>
                <w:sz w:val="24"/>
                <w:szCs w:val="24"/>
              </w:rPr>
              <w:t>Insentif</w:t>
            </w:r>
            <w:proofErr w:type="spellEnd"/>
            <w:r w:rsidR="00CC2BC1">
              <w:rPr>
                <w:rFonts w:ascii="Times New Roman" w:hAnsi="Times New Roman" w:cs="Times New Roman"/>
                <w:sz w:val="24"/>
                <w:szCs w:val="24"/>
              </w:rPr>
              <w:t xml:space="preserve"> </w:t>
            </w:r>
            <w:proofErr w:type="spellStart"/>
            <w:r w:rsidR="00CC2BC1">
              <w:rPr>
                <w:rFonts w:ascii="Times New Roman" w:hAnsi="Times New Roman" w:cs="Times New Roman"/>
                <w:sz w:val="24"/>
                <w:szCs w:val="24"/>
              </w:rPr>
              <w:t>pajak</w:t>
            </w:r>
            <w:proofErr w:type="spellEnd"/>
            <w:r w:rsidR="00CC2BC1">
              <w:rPr>
                <w:rFonts w:ascii="Times New Roman" w:hAnsi="Times New Roman" w:cs="Times New Roman"/>
                <w:sz w:val="24"/>
                <w:szCs w:val="24"/>
              </w:rPr>
              <w:t>, dan lain-lain</w:t>
            </w:r>
          </w:p>
          <w:p w14:paraId="734C3FDD" w14:textId="2AEB3962" w:rsidR="00CC2BC1" w:rsidRPr="002F0252" w:rsidRDefault="00CC2BC1" w:rsidP="00FB2815">
            <w:pPr>
              <w:numPr>
                <w:ilvl w:val="0"/>
                <w:numId w:val="36"/>
              </w:numPr>
              <w:ind w:left="286"/>
              <w:rPr>
                <w:rFonts w:ascii="Times New Roman" w:hAnsi="Times New Roman" w:cs="Times New Roman"/>
                <w:sz w:val="24"/>
                <w:szCs w:val="24"/>
              </w:rPr>
            </w:pPr>
            <w:proofErr w:type="spellStart"/>
            <w:r w:rsidRPr="006F22BF">
              <w:rPr>
                <w:rFonts w:ascii="Times New Roman" w:hAnsi="Times New Roman" w:cs="Times New Roman"/>
                <w:sz w:val="24"/>
                <w:szCs w:val="24"/>
              </w:rPr>
              <w:t>Besar</w:t>
            </w:r>
            <w:proofErr w:type="spellEnd"/>
            <w:r w:rsidRPr="006F22BF">
              <w:rPr>
                <w:rFonts w:ascii="Times New Roman" w:hAnsi="Times New Roman" w:cs="Times New Roman"/>
                <w:sz w:val="24"/>
                <w:szCs w:val="24"/>
              </w:rPr>
              <w:t xml:space="preserve"> </w:t>
            </w:r>
            <w:r w:rsidRPr="006F22BF">
              <w:rPr>
                <w:rFonts w:ascii="Times New Roman" w:hAnsi="Times New Roman" w:cs="Times New Roman"/>
                <w:sz w:val="24"/>
                <w:szCs w:val="24"/>
                <w:lang w:val="id-ID"/>
              </w:rPr>
              <w:t xml:space="preserve">kecilnya hutang dan eksistensi perusahaan </w:t>
            </w:r>
            <w:proofErr w:type="spellStart"/>
            <w:r w:rsidRPr="006F22BF">
              <w:rPr>
                <w:rFonts w:ascii="Times New Roman" w:hAnsi="Times New Roman" w:cs="Times New Roman"/>
                <w:sz w:val="24"/>
                <w:szCs w:val="24"/>
              </w:rPr>
              <w:t>perusahaan</w:t>
            </w:r>
            <w:proofErr w:type="spellEnd"/>
            <w:r w:rsidRPr="006F22BF">
              <w:rPr>
                <w:rFonts w:ascii="Times New Roman" w:hAnsi="Times New Roman" w:cs="Times New Roman"/>
                <w:sz w:val="24"/>
                <w:szCs w:val="24"/>
              </w:rPr>
              <w:t xml:space="preserve"> </w:t>
            </w:r>
            <w:proofErr w:type="spellStart"/>
            <w:r w:rsidRPr="006F22BF">
              <w:rPr>
                <w:rFonts w:ascii="Times New Roman" w:hAnsi="Times New Roman" w:cs="Times New Roman"/>
                <w:sz w:val="24"/>
                <w:szCs w:val="24"/>
              </w:rPr>
              <w:t>berpengaruh</w:t>
            </w:r>
            <w:proofErr w:type="spellEnd"/>
            <w:r w:rsidRPr="006F22BF">
              <w:rPr>
                <w:rFonts w:ascii="Times New Roman" w:hAnsi="Times New Roman" w:cs="Times New Roman"/>
                <w:sz w:val="24"/>
                <w:szCs w:val="24"/>
              </w:rPr>
              <w:t xml:space="preserve"> </w:t>
            </w:r>
            <w:proofErr w:type="spellStart"/>
            <w:r w:rsidRPr="006F22BF">
              <w:rPr>
                <w:rFonts w:ascii="Times New Roman" w:hAnsi="Times New Roman" w:cs="Times New Roman"/>
                <w:sz w:val="24"/>
                <w:szCs w:val="24"/>
              </w:rPr>
              <w:t>positif</w:t>
            </w:r>
            <w:proofErr w:type="spellEnd"/>
            <w:r w:rsidRPr="006F22BF">
              <w:rPr>
                <w:rFonts w:ascii="Times New Roman" w:hAnsi="Times New Roman" w:cs="Times New Roman"/>
                <w:sz w:val="24"/>
                <w:szCs w:val="24"/>
              </w:rPr>
              <w:t xml:space="preserve"> </w:t>
            </w:r>
            <w:proofErr w:type="spellStart"/>
            <w:r w:rsidRPr="006F22BF">
              <w:rPr>
                <w:rFonts w:ascii="Times New Roman" w:hAnsi="Times New Roman" w:cs="Times New Roman"/>
                <w:sz w:val="24"/>
                <w:szCs w:val="24"/>
              </w:rPr>
              <w:t>terhadap</w:t>
            </w:r>
            <w:proofErr w:type="spellEnd"/>
            <w:r w:rsidRPr="006F22BF">
              <w:rPr>
                <w:rFonts w:ascii="Times New Roman" w:hAnsi="Times New Roman" w:cs="Times New Roman"/>
                <w:sz w:val="24"/>
                <w:szCs w:val="24"/>
              </w:rPr>
              <w:t xml:space="preserve"> </w:t>
            </w:r>
            <w:proofErr w:type="spellStart"/>
            <w:r w:rsidRPr="006F22BF">
              <w:rPr>
                <w:rFonts w:ascii="Times New Roman" w:hAnsi="Times New Roman" w:cs="Times New Roman"/>
                <w:sz w:val="24"/>
                <w:szCs w:val="24"/>
              </w:rPr>
              <w:t>konservatisme</w:t>
            </w:r>
            <w:proofErr w:type="spellEnd"/>
            <w:r w:rsidRPr="006F22BF">
              <w:rPr>
                <w:rFonts w:ascii="Times New Roman" w:hAnsi="Times New Roman" w:cs="Times New Roman"/>
                <w:sz w:val="24"/>
                <w:szCs w:val="24"/>
              </w:rPr>
              <w:t xml:space="preserve"> </w:t>
            </w:r>
            <w:proofErr w:type="spellStart"/>
            <w:r w:rsidRPr="006F22BF">
              <w:rPr>
                <w:rFonts w:ascii="Times New Roman" w:hAnsi="Times New Roman" w:cs="Times New Roman"/>
                <w:sz w:val="24"/>
                <w:szCs w:val="24"/>
              </w:rPr>
              <w:t>akuntansi</w:t>
            </w:r>
            <w:proofErr w:type="spellEnd"/>
          </w:p>
          <w:p w14:paraId="5669B519" w14:textId="208F5960" w:rsidR="00FB2815" w:rsidRPr="002F0252" w:rsidRDefault="00FB2815" w:rsidP="00FB2815">
            <w:pPr>
              <w:ind w:left="200"/>
              <w:rPr>
                <w:rFonts w:ascii="Times New Roman" w:hAnsi="Times New Roman" w:cs="Times New Roman"/>
                <w:sz w:val="24"/>
                <w:szCs w:val="24"/>
              </w:rPr>
            </w:pPr>
          </w:p>
        </w:tc>
      </w:tr>
      <w:tr w:rsidR="00CC2BC1" w14:paraId="6C3C4B40" w14:textId="77777777" w:rsidTr="00CE62A6">
        <w:tc>
          <w:tcPr>
            <w:tcW w:w="510" w:type="dxa"/>
          </w:tcPr>
          <w:p w14:paraId="7E8615CB" w14:textId="601FBDA6" w:rsidR="00CC2BC1" w:rsidRDefault="00CC2BC1" w:rsidP="00CE62A6">
            <w:pPr>
              <w:jc w:val="center"/>
              <w:rPr>
                <w:rFonts w:ascii="Times New Roman" w:hAnsi="Times New Roman" w:cs="Times New Roman"/>
                <w:sz w:val="24"/>
                <w:szCs w:val="24"/>
              </w:rPr>
            </w:pPr>
            <w:r>
              <w:rPr>
                <w:rFonts w:ascii="Times New Roman" w:hAnsi="Times New Roman" w:cs="Times New Roman"/>
                <w:sz w:val="24"/>
                <w:szCs w:val="24"/>
              </w:rPr>
              <w:t>2</w:t>
            </w:r>
          </w:p>
        </w:tc>
        <w:tc>
          <w:tcPr>
            <w:tcW w:w="1374" w:type="dxa"/>
          </w:tcPr>
          <w:p w14:paraId="78FF199C" w14:textId="044758C1" w:rsidR="00CC2BC1" w:rsidRDefault="00CC2BC1" w:rsidP="00CE62A6">
            <w:pPr>
              <w:rPr>
                <w:rFonts w:ascii="Times New Roman" w:hAnsi="Times New Roman" w:cs="Times New Roman"/>
                <w:sz w:val="24"/>
                <w:szCs w:val="24"/>
                <w:lang w:val="id-ID"/>
              </w:rPr>
            </w:pPr>
            <w:r>
              <w:rPr>
                <w:rFonts w:ascii="Times New Roman" w:hAnsi="Times New Roman" w:cs="Times New Roman"/>
                <w:sz w:val="24"/>
                <w:szCs w:val="24"/>
                <w:lang w:val="id-ID"/>
              </w:rPr>
              <w:t>“</w:t>
            </w:r>
            <w:r>
              <w:rPr>
                <w:rFonts w:ascii="Times New Roman" w:hAnsi="Times New Roman" w:cs="Times New Roman"/>
                <w:sz w:val="24"/>
                <w:szCs w:val="24"/>
              </w:rPr>
              <w:t xml:space="preserve">Natalia </w:t>
            </w:r>
            <w:proofErr w:type="spellStart"/>
            <w:r>
              <w:rPr>
                <w:rFonts w:ascii="Times New Roman" w:hAnsi="Times New Roman" w:cs="Times New Roman"/>
                <w:sz w:val="24"/>
                <w:szCs w:val="24"/>
              </w:rPr>
              <w:t>Raharja</w:t>
            </w:r>
            <w:proofErr w:type="spellEnd"/>
            <w:r>
              <w:rPr>
                <w:rFonts w:ascii="Times New Roman" w:hAnsi="Times New Roman" w:cs="Times New Roman"/>
                <w:sz w:val="24"/>
                <w:szCs w:val="24"/>
              </w:rPr>
              <w:t xml:space="preserve"> (2014)</w:t>
            </w:r>
            <w:r>
              <w:rPr>
                <w:rFonts w:ascii="Times New Roman" w:hAnsi="Times New Roman" w:cs="Times New Roman"/>
                <w:sz w:val="24"/>
                <w:szCs w:val="24"/>
                <w:lang w:val="id-ID"/>
              </w:rPr>
              <w:t>”</w:t>
            </w:r>
          </w:p>
        </w:tc>
        <w:tc>
          <w:tcPr>
            <w:tcW w:w="1626" w:type="dxa"/>
          </w:tcPr>
          <w:p w14:paraId="53C24B93" w14:textId="77777777" w:rsidR="00CC2BC1" w:rsidRDefault="00CC2BC1" w:rsidP="00CC2BC1">
            <w:pPr>
              <w:rPr>
                <w:rFonts w:ascii="Times New Roman" w:hAnsi="Times New Roman" w:cs="Times New Roman"/>
                <w:sz w:val="24"/>
                <w:szCs w:val="24"/>
              </w:rPr>
            </w:pPr>
            <w:r>
              <w:rPr>
                <w:rFonts w:ascii="Times New Roman" w:hAnsi="Times New Roman" w:cs="Times New Roman"/>
                <w:sz w:val="24"/>
                <w:szCs w:val="24"/>
                <w:lang w:val="id-ID"/>
              </w:rPr>
              <w:t>“</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Intensif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NonPajak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Perusahaan </w:t>
            </w:r>
            <w:proofErr w:type="spellStart"/>
            <w:r>
              <w:rPr>
                <w:rFonts w:ascii="Times New Roman" w:hAnsi="Times New Roman" w:cs="Times New Roman"/>
                <w:sz w:val="24"/>
                <w:szCs w:val="24"/>
              </w:rPr>
              <w:t>Manufaktur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di Bei </w:t>
            </w:r>
          </w:p>
          <w:p w14:paraId="6D866217" w14:textId="5FDA3BAA" w:rsidR="00CC2BC1" w:rsidRDefault="00CC2BC1" w:rsidP="00CC2BC1">
            <w:pPr>
              <w:rPr>
                <w:rFonts w:ascii="Times New Roman" w:hAnsi="Times New Roman" w:cs="Times New Roman"/>
                <w:sz w:val="24"/>
                <w:szCs w:val="24"/>
                <w:lang w:val="id-ID"/>
              </w:rPr>
            </w:pPr>
            <w:r>
              <w:rPr>
                <w:rFonts w:ascii="Times New Roman" w:hAnsi="Times New Roman" w:cs="Times New Roman"/>
                <w:sz w:val="24"/>
                <w:szCs w:val="24"/>
              </w:rPr>
              <w:t>(2014)</w:t>
            </w:r>
            <w:r>
              <w:rPr>
                <w:rFonts w:ascii="Times New Roman" w:hAnsi="Times New Roman" w:cs="Times New Roman"/>
                <w:sz w:val="24"/>
                <w:szCs w:val="24"/>
                <w:lang w:val="id-ID"/>
              </w:rPr>
              <w:t>”</w:t>
            </w:r>
          </w:p>
        </w:tc>
        <w:tc>
          <w:tcPr>
            <w:tcW w:w="1656" w:type="dxa"/>
          </w:tcPr>
          <w:p w14:paraId="10DC6DED" w14:textId="77777777" w:rsidR="00CC2BC1" w:rsidRDefault="00CC2BC1" w:rsidP="00CC2BC1">
            <w:pPr>
              <w:rPr>
                <w:rFonts w:ascii="Times New Roman" w:hAnsi="Times New Roman" w:cs="Times New Roman"/>
                <w:sz w:val="24"/>
                <w:szCs w:val="24"/>
              </w:rPr>
            </w:pP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w:t>
            </w:r>
          </w:p>
          <w:p w14:paraId="7371C794" w14:textId="77777777" w:rsidR="00CC2BC1" w:rsidRDefault="00CC2BC1" w:rsidP="00CC2BC1">
            <w:pPr>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6F027897" w14:textId="77777777" w:rsidR="00CC2BC1" w:rsidRDefault="00CC2BC1" w:rsidP="00CC2BC1">
            <w:pPr>
              <w:rPr>
                <w:rFonts w:ascii="Times New Roman" w:hAnsi="Times New Roman" w:cs="Times New Roman"/>
                <w:sz w:val="24"/>
                <w:szCs w:val="24"/>
              </w:rPr>
            </w:pP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w:t>
            </w:r>
          </w:p>
          <w:p w14:paraId="64312E6C" w14:textId="4CD93490" w:rsidR="00CC2BC1" w:rsidRDefault="00CC2BC1" w:rsidP="00CC2BC1">
            <w:pPr>
              <w:rPr>
                <w:rFonts w:ascii="Times New Roman" w:hAnsi="Times New Roman" w:cs="Times New Roman"/>
                <w:sz w:val="24"/>
                <w:szCs w:val="24"/>
              </w:rPr>
            </w:pP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E529E6">
              <w:rPr>
                <w:rFonts w:ascii="Times New Roman" w:hAnsi="Times New Roman" w:cs="Times New Roman"/>
                <w:i/>
                <w:iCs/>
                <w:sz w:val="24"/>
                <w:szCs w:val="24"/>
              </w:rPr>
              <w:t xml:space="preserve">Earning Pressure, </w:t>
            </w:r>
            <w:r w:rsidRPr="00D67340">
              <w:rPr>
                <w:rFonts w:ascii="Times New Roman" w:hAnsi="Times New Roman" w:cs="Times New Roman"/>
                <w:sz w:val="24"/>
                <w:szCs w:val="24"/>
                <w:lang w:val="id-ID"/>
              </w:rPr>
              <w:t>manfaat</w:t>
            </w:r>
            <w:r w:rsidRPr="00E529E6">
              <w:rPr>
                <w:rFonts w:ascii="Times New Roman" w:hAnsi="Times New Roman" w:cs="Times New Roman"/>
                <w:i/>
                <w:iCs/>
                <w:sz w:val="24"/>
                <w:szCs w:val="24"/>
              </w:rPr>
              <w:t xml:space="preserve">, </w:t>
            </w:r>
            <w:proofErr w:type="spellStart"/>
            <w:r w:rsidRPr="00E529E6">
              <w:rPr>
                <w:rFonts w:ascii="Times New Roman" w:hAnsi="Times New Roman" w:cs="Times New Roman"/>
                <w:i/>
                <w:iCs/>
                <w:sz w:val="24"/>
                <w:szCs w:val="24"/>
              </w:rPr>
              <w:t>Erning</w:t>
            </w:r>
            <w:proofErr w:type="spellEnd"/>
            <w:r w:rsidRPr="00E529E6">
              <w:rPr>
                <w:rFonts w:ascii="Times New Roman" w:hAnsi="Times New Roman" w:cs="Times New Roman"/>
                <w:i/>
                <w:iCs/>
                <w:sz w:val="24"/>
                <w:szCs w:val="24"/>
              </w:rPr>
              <w:t xml:space="preserve"> Bath, Size</w:t>
            </w:r>
            <w:r>
              <w:rPr>
                <w:rFonts w:ascii="Times New Roman" w:hAnsi="Times New Roman" w:cs="Times New Roman"/>
                <w:sz w:val="24"/>
                <w:szCs w:val="24"/>
              </w:rPr>
              <w:t xml:space="preserve"> dan </w:t>
            </w:r>
            <w:r w:rsidRPr="00E529E6">
              <w:rPr>
                <w:rFonts w:ascii="Times New Roman" w:hAnsi="Times New Roman" w:cs="Times New Roman"/>
                <w:i/>
                <w:iCs/>
                <w:sz w:val="24"/>
                <w:szCs w:val="24"/>
              </w:rPr>
              <w:t>Growth Opportunities</w:t>
            </w:r>
          </w:p>
          <w:p w14:paraId="576E0643" w14:textId="623346D4" w:rsidR="00CC2BC1" w:rsidRPr="00CC2BC1" w:rsidRDefault="00CC2BC1" w:rsidP="00CC2BC1">
            <w:pPr>
              <w:jc w:val="center"/>
              <w:rPr>
                <w:rFonts w:ascii="Times New Roman" w:hAnsi="Times New Roman" w:cs="Times New Roman"/>
                <w:sz w:val="24"/>
                <w:szCs w:val="24"/>
              </w:rPr>
            </w:pPr>
          </w:p>
        </w:tc>
        <w:tc>
          <w:tcPr>
            <w:tcW w:w="1194" w:type="dxa"/>
          </w:tcPr>
          <w:p w14:paraId="32F3268F" w14:textId="6EBFAE9E" w:rsidR="00CC2BC1" w:rsidRPr="000668A9" w:rsidRDefault="00CC2BC1" w:rsidP="00CE62A6">
            <w:pPr>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Regresi</w:t>
            </w:r>
            <w:proofErr w:type="spellEnd"/>
          </w:p>
        </w:tc>
        <w:tc>
          <w:tcPr>
            <w:tcW w:w="1650" w:type="dxa"/>
          </w:tcPr>
          <w:p w14:paraId="351B1D35" w14:textId="7A4DD653" w:rsidR="00CC2BC1" w:rsidRPr="00CC2BC1" w:rsidRDefault="00CC2BC1" w:rsidP="00CC2BC1">
            <w:pPr>
              <w:pStyle w:val="ListParagraph"/>
              <w:numPr>
                <w:ilvl w:val="0"/>
                <w:numId w:val="38"/>
              </w:numPr>
              <w:ind w:left="286"/>
              <w:rPr>
                <w:rFonts w:ascii="Times New Roman" w:hAnsi="Times New Roman" w:cs="Times New Roman"/>
                <w:sz w:val="24"/>
                <w:szCs w:val="24"/>
                <w:lang w:val="id-ID"/>
              </w:rPr>
            </w:pPr>
            <w:proofErr w:type="spellStart"/>
            <w:r w:rsidRPr="00CC2BC1">
              <w:rPr>
                <w:rFonts w:ascii="Times New Roman" w:hAnsi="Times New Roman" w:cs="Times New Roman"/>
                <w:sz w:val="24"/>
                <w:szCs w:val="24"/>
              </w:rPr>
              <w:t>Insentif</w:t>
            </w:r>
            <w:proofErr w:type="spellEnd"/>
            <w:r w:rsidRPr="00CC2BC1">
              <w:rPr>
                <w:rFonts w:ascii="Times New Roman" w:hAnsi="Times New Roman" w:cs="Times New Roman"/>
                <w:sz w:val="24"/>
                <w:szCs w:val="24"/>
              </w:rPr>
              <w:t xml:space="preserve"> </w:t>
            </w:r>
            <w:proofErr w:type="spellStart"/>
            <w:r w:rsidRPr="00CC2BC1">
              <w:rPr>
                <w:rFonts w:ascii="Times New Roman" w:hAnsi="Times New Roman" w:cs="Times New Roman"/>
                <w:sz w:val="24"/>
                <w:szCs w:val="24"/>
              </w:rPr>
              <w:t>Pajak</w:t>
            </w:r>
            <w:proofErr w:type="spellEnd"/>
            <w:r w:rsidRPr="00CC2BC1">
              <w:rPr>
                <w:rFonts w:ascii="Times New Roman" w:hAnsi="Times New Roman" w:cs="Times New Roman"/>
                <w:sz w:val="24"/>
                <w:szCs w:val="24"/>
              </w:rPr>
              <w:t xml:space="preserve">, </w:t>
            </w:r>
            <w:r w:rsidRPr="00CC2BC1">
              <w:rPr>
                <w:rFonts w:ascii="Times New Roman" w:hAnsi="Times New Roman" w:cs="Times New Roman"/>
                <w:i/>
                <w:iCs/>
                <w:sz w:val="24"/>
                <w:szCs w:val="24"/>
              </w:rPr>
              <w:t>Earning Pressure, Earning Bath</w:t>
            </w:r>
            <w:r w:rsidRPr="00CC2BC1">
              <w:rPr>
                <w:rFonts w:ascii="Times New Roman" w:hAnsi="Times New Roman" w:cs="Times New Roman"/>
                <w:sz w:val="24"/>
                <w:szCs w:val="24"/>
              </w:rPr>
              <w:t xml:space="preserve"> dan </w:t>
            </w:r>
            <w:r w:rsidRPr="00CC2BC1">
              <w:rPr>
                <w:rFonts w:ascii="Times New Roman" w:hAnsi="Times New Roman" w:cs="Times New Roman"/>
                <w:i/>
                <w:iCs/>
                <w:sz w:val="24"/>
                <w:szCs w:val="24"/>
              </w:rPr>
              <w:t>Growth Opportunities</w:t>
            </w:r>
            <w:r w:rsidRPr="00CC2BC1">
              <w:rPr>
                <w:rFonts w:ascii="Times New Roman" w:hAnsi="Times New Roman" w:cs="Times New Roman"/>
                <w:sz w:val="24"/>
                <w:szCs w:val="24"/>
              </w:rPr>
              <w:t xml:space="preserve"> </w:t>
            </w:r>
            <w:r w:rsidRPr="00CC2BC1">
              <w:rPr>
                <w:rFonts w:ascii="Times New Roman" w:hAnsi="Times New Roman" w:cs="Times New Roman"/>
                <w:sz w:val="24"/>
                <w:szCs w:val="24"/>
                <w:lang w:val="id-ID"/>
              </w:rPr>
              <w:t>memberikan pengaruh</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yang sangat pada </w:t>
            </w:r>
            <w:proofErr w:type="spellStart"/>
            <w:r>
              <w:rPr>
                <w:rFonts w:ascii="Times New Roman" w:hAnsi="Times New Roman" w:cs="Times New Roman"/>
                <w:sz w:val="24"/>
                <w:szCs w:val="24"/>
              </w:rPr>
              <w:t>konservatis</w:t>
            </w:r>
            <w:proofErr w:type="spellEnd"/>
          </w:p>
        </w:tc>
      </w:tr>
    </w:tbl>
    <w:p w14:paraId="16A06754" w14:textId="77777777" w:rsidR="006F22BF" w:rsidRDefault="006F22BF" w:rsidP="006F22BF">
      <w:pPr>
        <w:spacing w:after="0" w:line="240" w:lineRule="auto"/>
        <w:jc w:val="both"/>
        <w:rPr>
          <w:rFonts w:ascii="Times New Roman" w:hAnsi="Times New Roman" w:cs="Times New Roman"/>
          <w:i/>
          <w:iCs/>
          <w:sz w:val="24"/>
          <w:szCs w:val="24"/>
        </w:rPr>
      </w:pPr>
      <w:proofErr w:type="spellStart"/>
      <w:r w:rsidRPr="0002192C">
        <w:rPr>
          <w:rFonts w:ascii="Times New Roman" w:hAnsi="Times New Roman" w:cs="Times New Roman"/>
          <w:i/>
          <w:iCs/>
          <w:sz w:val="24"/>
          <w:szCs w:val="24"/>
        </w:rPr>
        <w:t>Disambung</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ke</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halaman</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berikutnya</w:t>
      </w:r>
      <w:proofErr w:type="spellEnd"/>
    </w:p>
    <w:p w14:paraId="615CFEFD" w14:textId="6674F824" w:rsidR="00FB2815" w:rsidRDefault="006F22BF" w:rsidP="00730EB1">
      <w:pPr>
        <w:spacing w:after="0"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2.6 </w:t>
      </w:r>
      <w:proofErr w:type="spellStart"/>
      <w:r>
        <w:rPr>
          <w:rFonts w:ascii="Times New Roman" w:hAnsi="Times New Roman" w:cs="Times New Roman"/>
          <w:b/>
          <w:bCs/>
          <w:sz w:val="24"/>
          <w:szCs w:val="24"/>
        </w:rPr>
        <w:t>Sambungan</w:t>
      </w:r>
      <w:proofErr w:type="spellEnd"/>
    </w:p>
    <w:tbl>
      <w:tblPr>
        <w:tblStyle w:val="TableGrid"/>
        <w:tblW w:w="8010" w:type="dxa"/>
        <w:tblInd w:w="108" w:type="dxa"/>
        <w:tblLayout w:type="fixed"/>
        <w:tblLook w:val="04A0" w:firstRow="1" w:lastRow="0" w:firstColumn="1" w:lastColumn="0" w:noHBand="0" w:noVBand="1"/>
      </w:tblPr>
      <w:tblGrid>
        <w:gridCol w:w="510"/>
        <w:gridCol w:w="1374"/>
        <w:gridCol w:w="1626"/>
        <w:gridCol w:w="1656"/>
        <w:gridCol w:w="1194"/>
        <w:gridCol w:w="1650"/>
      </w:tblGrid>
      <w:tr w:rsidR="006F22BF" w14:paraId="16D35277" w14:textId="77777777" w:rsidTr="00CE62A6">
        <w:tc>
          <w:tcPr>
            <w:tcW w:w="510" w:type="dxa"/>
          </w:tcPr>
          <w:p w14:paraId="0019A358" w14:textId="77777777" w:rsidR="006F22BF" w:rsidRPr="000668A9" w:rsidRDefault="006F22BF" w:rsidP="00CE62A6">
            <w:pPr>
              <w:jc w:val="center"/>
              <w:rPr>
                <w:rFonts w:ascii="Times New Roman" w:hAnsi="Times New Roman" w:cs="Times New Roman"/>
                <w:sz w:val="24"/>
                <w:szCs w:val="24"/>
              </w:rPr>
            </w:pPr>
            <w:r>
              <w:rPr>
                <w:rFonts w:ascii="Times New Roman" w:hAnsi="Times New Roman" w:cs="Times New Roman"/>
                <w:sz w:val="24"/>
                <w:szCs w:val="24"/>
              </w:rPr>
              <w:t>No</w:t>
            </w:r>
          </w:p>
        </w:tc>
        <w:tc>
          <w:tcPr>
            <w:tcW w:w="1374" w:type="dxa"/>
          </w:tcPr>
          <w:p w14:paraId="729C0DC7" w14:textId="77777777" w:rsidR="006F22BF" w:rsidRPr="008C6E93" w:rsidRDefault="006F22BF" w:rsidP="00CE62A6">
            <w:pPr>
              <w:jc w:val="center"/>
              <w:rPr>
                <w:rFonts w:ascii="Times New Roman" w:hAnsi="Times New Roman" w:cs="Times New Roman"/>
                <w:sz w:val="24"/>
                <w:szCs w:val="24"/>
                <w:lang w:val="id-ID"/>
              </w:rPr>
            </w:pPr>
            <w:r>
              <w:rPr>
                <w:rFonts w:ascii="Times New Roman" w:hAnsi="Times New Roman" w:cs="Times New Roman"/>
                <w:sz w:val="24"/>
                <w:szCs w:val="24"/>
              </w:rPr>
              <w:t>Nama</w:t>
            </w:r>
            <w:r>
              <w:rPr>
                <w:rFonts w:ascii="Times New Roman" w:hAnsi="Times New Roman" w:cs="Times New Roman"/>
                <w:sz w:val="24"/>
                <w:szCs w:val="24"/>
                <w:lang w:val="id-ID"/>
              </w:rPr>
              <w:t xml:space="preserve"> Penulis</w:t>
            </w:r>
          </w:p>
        </w:tc>
        <w:tc>
          <w:tcPr>
            <w:tcW w:w="1626" w:type="dxa"/>
          </w:tcPr>
          <w:p w14:paraId="67C98EF1" w14:textId="77777777" w:rsidR="006F22BF" w:rsidRPr="000668A9" w:rsidRDefault="006F22BF" w:rsidP="00CE62A6">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Judul</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Penelitian</w:t>
            </w:r>
            <w:proofErr w:type="spellEnd"/>
          </w:p>
        </w:tc>
        <w:tc>
          <w:tcPr>
            <w:tcW w:w="1656" w:type="dxa"/>
          </w:tcPr>
          <w:p w14:paraId="3A7DA092" w14:textId="77777777" w:rsidR="006F22BF" w:rsidRPr="000668A9" w:rsidRDefault="006F22BF" w:rsidP="00CE62A6">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Variabel</w:t>
            </w:r>
            <w:proofErr w:type="spellEnd"/>
          </w:p>
        </w:tc>
        <w:tc>
          <w:tcPr>
            <w:tcW w:w="1194" w:type="dxa"/>
          </w:tcPr>
          <w:p w14:paraId="0085E5E6" w14:textId="77777777" w:rsidR="006F22BF" w:rsidRPr="000668A9" w:rsidRDefault="006F22BF" w:rsidP="00CE62A6">
            <w:pPr>
              <w:jc w:val="center"/>
              <w:rPr>
                <w:rFonts w:ascii="Times New Roman" w:hAnsi="Times New Roman" w:cs="Times New Roman"/>
                <w:sz w:val="24"/>
                <w:szCs w:val="24"/>
              </w:rPr>
            </w:pPr>
            <w:r w:rsidRPr="000668A9">
              <w:rPr>
                <w:rFonts w:ascii="Times New Roman" w:hAnsi="Times New Roman" w:cs="Times New Roman"/>
                <w:sz w:val="24"/>
                <w:szCs w:val="24"/>
              </w:rPr>
              <w:t xml:space="preserve">Model </w:t>
            </w:r>
            <w:proofErr w:type="spellStart"/>
            <w:r w:rsidRPr="000668A9">
              <w:rPr>
                <w:rFonts w:ascii="Times New Roman" w:hAnsi="Times New Roman" w:cs="Times New Roman"/>
                <w:sz w:val="24"/>
                <w:szCs w:val="24"/>
              </w:rPr>
              <w:t>Pengujian</w:t>
            </w:r>
            <w:proofErr w:type="spellEnd"/>
          </w:p>
        </w:tc>
        <w:tc>
          <w:tcPr>
            <w:tcW w:w="1650" w:type="dxa"/>
          </w:tcPr>
          <w:p w14:paraId="2BD14867" w14:textId="77777777" w:rsidR="006F22BF" w:rsidRPr="000668A9" w:rsidRDefault="006F22BF" w:rsidP="00CE62A6">
            <w:pPr>
              <w:jc w:val="center"/>
              <w:rPr>
                <w:rFonts w:ascii="Times New Roman" w:hAnsi="Times New Roman" w:cs="Times New Roman"/>
                <w:sz w:val="24"/>
                <w:szCs w:val="24"/>
              </w:rPr>
            </w:pPr>
            <w:r w:rsidRPr="000668A9">
              <w:rPr>
                <w:rFonts w:ascii="Times New Roman" w:hAnsi="Times New Roman" w:cs="Times New Roman"/>
                <w:sz w:val="24"/>
                <w:szCs w:val="24"/>
              </w:rPr>
              <w:t xml:space="preserve">Hasil </w:t>
            </w:r>
            <w:proofErr w:type="spellStart"/>
            <w:r w:rsidRPr="000668A9">
              <w:rPr>
                <w:rFonts w:ascii="Times New Roman" w:hAnsi="Times New Roman" w:cs="Times New Roman"/>
                <w:sz w:val="24"/>
                <w:szCs w:val="24"/>
              </w:rPr>
              <w:t>Penelitian</w:t>
            </w:r>
            <w:proofErr w:type="spellEnd"/>
          </w:p>
        </w:tc>
      </w:tr>
      <w:tr w:rsidR="006F22BF" w14:paraId="53B46EC6" w14:textId="77777777" w:rsidTr="00CE62A6">
        <w:tc>
          <w:tcPr>
            <w:tcW w:w="510" w:type="dxa"/>
          </w:tcPr>
          <w:p w14:paraId="440F634E" w14:textId="2C0EBE2D" w:rsidR="006F22BF" w:rsidRDefault="006F22BF" w:rsidP="00CE62A6">
            <w:pPr>
              <w:jc w:val="center"/>
              <w:rPr>
                <w:rFonts w:ascii="Times New Roman" w:hAnsi="Times New Roman" w:cs="Times New Roman"/>
                <w:sz w:val="24"/>
                <w:szCs w:val="24"/>
              </w:rPr>
            </w:pPr>
          </w:p>
          <w:p w14:paraId="1D616EC8" w14:textId="77777777" w:rsidR="006F22BF" w:rsidRPr="00034186" w:rsidRDefault="006F22BF" w:rsidP="00CE62A6">
            <w:pPr>
              <w:rPr>
                <w:rFonts w:ascii="Times New Roman" w:hAnsi="Times New Roman" w:cs="Times New Roman"/>
                <w:sz w:val="24"/>
                <w:szCs w:val="24"/>
              </w:rPr>
            </w:pPr>
          </w:p>
          <w:p w14:paraId="3DE3BCBB" w14:textId="77777777" w:rsidR="006F22BF" w:rsidRPr="00034186" w:rsidRDefault="006F22BF" w:rsidP="00CE62A6">
            <w:pPr>
              <w:rPr>
                <w:rFonts w:ascii="Times New Roman" w:hAnsi="Times New Roman" w:cs="Times New Roman"/>
                <w:sz w:val="24"/>
                <w:szCs w:val="24"/>
              </w:rPr>
            </w:pPr>
          </w:p>
          <w:p w14:paraId="64CC361C" w14:textId="77777777" w:rsidR="006F22BF" w:rsidRPr="00034186" w:rsidRDefault="006F22BF" w:rsidP="00CE62A6">
            <w:pPr>
              <w:rPr>
                <w:rFonts w:ascii="Times New Roman" w:hAnsi="Times New Roman" w:cs="Times New Roman"/>
                <w:sz w:val="24"/>
                <w:szCs w:val="24"/>
              </w:rPr>
            </w:pPr>
          </w:p>
          <w:p w14:paraId="0944CAC2" w14:textId="77777777" w:rsidR="006F22BF" w:rsidRPr="00034186" w:rsidRDefault="006F22BF" w:rsidP="00CE62A6">
            <w:pPr>
              <w:rPr>
                <w:rFonts w:ascii="Times New Roman" w:hAnsi="Times New Roman" w:cs="Times New Roman"/>
                <w:sz w:val="24"/>
                <w:szCs w:val="24"/>
              </w:rPr>
            </w:pPr>
          </w:p>
        </w:tc>
        <w:tc>
          <w:tcPr>
            <w:tcW w:w="1374" w:type="dxa"/>
          </w:tcPr>
          <w:p w14:paraId="2F232E3F" w14:textId="30FB6DF9" w:rsidR="006F22BF" w:rsidRPr="00E53F38" w:rsidRDefault="006F22BF" w:rsidP="00CE62A6">
            <w:pPr>
              <w:rPr>
                <w:rFonts w:ascii="Times New Roman" w:hAnsi="Times New Roman" w:cs="Times New Roman"/>
                <w:sz w:val="24"/>
                <w:szCs w:val="24"/>
                <w:lang w:val="id-ID"/>
              </w:rPr>
            </w:pPr>
          </w:p>
        </w:tc>
        <w:tc>
          <w:tcPr>
            <w:tcW w:w="1626" w:type="dxa"/>
          </w:tcPr>
          <w:p w14:paraId="73B20272" w14:textId="17241841" w:rsidR="006F22BF" w:rsidRPr="00D2730C" w:rsidRDefault="006F22BF" w:rsidP="00CE62A6">
            <w:pPr>
              <w:rPr>
                <w:rFonts w:ascii="Times New Roman" w:hAnsi="Times New Roman" w:cs="Times New Roman"/>
                <w:sz w:val="24"/>
                <w:szCs w:val="24"/>
                <w:lang w:val="id-ID"/>
              </w:rPr>
            </w:pPr>
          </w:p>
        </w:tc>
        <w:tc>
          <w:tcPr>
            <w:tcW w:w="1656" w:type="dxa"/>
          </w:tcPr>
          <w:p w14:paraId="1DEB7FEE" w14:textId="5EC330E1" w:rsidR="006F22BF" w:rsidRPr="000668A9" w:rsidRDefault="006F22BF" w:rsidP="00CE62A6">
            <w:pPr>
              <w:rPr>
                <w:rFonts w:ascii="Times New Roman" w:hAnsi="Times New Roman" w:cs="Times New Roman"/>
                <w:sz w:val="24"/>
                <w:szCs w:val="24"/>
              </w:rPr>
            </w:pPr>
          </w:p>
        </w:tc>
        <w:tc>
          <w:tcPr>
            <w:tcW w:w="1194" w:type="dxa"/>
          </w:tcPr>
          <w:p w14:paraId="6E978C40" w14:textId="306059C4" w:rsidR="006F22BF" w:rsidRPr="000668A9" w:rsidRDefault="006F22BF" w:rsidP="00CE62A6">
            <w:pPr>
              <w:rPr>
                <w:rFonts w:ascii="Times New Roman" w:hAnsi="Times New Roman" w:cs="Times New Roman"/>
                <w:sz w:val="24"/>
                <w:szCs w:val="24"/>
              </w:rPr>
            </w:pPr>
          </w:p>
        </w:tc>
        <w:tc>
          <w:tcPr>
            <w:tcW w:w="1650" w:type="dxa"/>
          </w:tcPr>
          <w:p w14:paraId="1ADCA973" w14:textId="77777777" w:rsidR="00CC2BC1" w:rsidRDefault="00CC2BC1" w:rsidP="00CC2BC1">
            <w:pPr>
              <w:pStyle w:val="ListParagraph"/>
              <w:ind w:left="192"/>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73926EE0" w14:textId="1E5D663D" w:rsidR="006F22BF" w:rsidRPr="00CC2BC1" w:rsidRDefault="00CC2BC1" w:rsidP="00CC2BC1">
            <w:pPr>
              <w:pStyle w:val="ListParagraph"/>
              <w:numPr>
                <w:ilvl w:val="0"/>
                <w:numId w:val="38"/>
              </w:numPr>
              <w:ind w:left="196" w:hanging="270"/>
              <w:rPr>
                <w:rFonts w:ascii="Times New Roman" w:hAnsi="Times New Roman" w:cs="Times New Roman"/>
                <w:sz w:val="24"/>
                <w:szCs w:val="24"/>
              </w:rPr>
            </w:pPr>
            <w:r w:rsidRPr="00CC2BC1">
              <w:rPr>
                <w:rFonts w:ascii="Times New Roman" w:hAnsi="Times New Roman" w:cs="Times New Roman"/>
                <w:i/>
                <w:iCs/>
                <w:sz w:val="24"/>
                <w:szCs w:val="24"/>
              </w:rPr>
              <w:t>Leverage</w:t>
            </w:r>
            <w:r w:rsidRPr="00CC2BC1">
              <w:rPr>
                <w:rFonts w:ascii="Times New Roman" w:hAnsi="Times New Roman" w:cs="Times New Roman"/>
                <w:sz w:val="24"/>
                <w:szCs w:val="24"/>
              </w:rPr>
              <w:t xml:space="preserve"> dan </w:t>
            </w:r>
            <w:r w:rsidRPr="00CC2BC1">
              <w:rPr>
                <w:rFonts w:ascii="Times New Roman" w:hAnsi="Times New Roman" w:cs="Times New Roman"/>
                <w:i/>
                <w:iCs/>
                <w:sz w:val="24"/>
                <w:szCs w:val="24"/>
              </w:rPr>
              <w:t xml:space="preserve">Size </w:t>
            </w:r>
            <w:r w:rsidRPr="00CC2BC1">
              <w:rPr>
                <w:rFonts w:ascii="Times New Roman" w:hAnsi="Times New Roman" w:cs="Times New Roman"/>
                <w:sz w:val="24"/>
                <w:szCs w:val="24"/>
                <w:lang w:val="id-ID"/>
              </w:rPr>
              <w:t xml:space="preserve">tak memberikan pengaruh pada </w:t>
            </w:r>
            <w:proofErr w:type="spellStart"/>
            <w:r w:rsidRPr="00CC2BC1">
              <w:rPr>
                <w:rFonts w:ascii="Times New Roman" w:hAnsi="Times New Roman" w:cs="Times New Roman"/>
                <w:sz w:val="24"/>
                <w:szCs w:val="24"/>
              </w:rPr>
              <w:t>konservatisme</w:t>
            </w:r>
            <w:proofErr w:type="spellEnd"/>
            <w:r w:rsidRPr="00CC2BC1">
              <w:rPr>
                <w:rFonts w:ascii="Times New Roman" w:hAnsi="Times New Roman" w:cs="Times New Roman"/>
                <w:sz w:val="24"/>
                <w:szCs w:val="24"/>
              </w:rPr>
              <w:t xml:space="preserve"> </w:t>
            </w:r>
            <w:proofErr w:type="spellStart"/>
            <w:r w:rsidRPr="00CC2BC1">
              <w:rPr>
                <w:rFonts w:ascii="Times New Roman" w:hAnsi="Times New Roman" w:cs="Times New Roman"/>
                <w:sz w:val="24"/>
                <w:szCs w:val="24"/>
              </w:rPr>
              <w:t>akuntansi</w:t>
            </w:r>
            <w:proofErr w:type="spellEnd"/>
          </w:p>
        </w:tc>
      </w:tr>
      <w:tr w:rsidR="00CC2BC1" w14:paraId="5BAF93E1" w14:textId="77777777" w:rsidTr="00CE62A6">
        <w:tc>
          <w:tcPr>
            <w:tcW w:w="510" w:type="dxa"/>
          </w:tcPr>
          <w:p w14:paraId="53804DFB" w14:textId="4DD8AC15" w:rsidR="00CC2BC1" w:rsidRDefault="00CC2BC1" w:rsidP="00CC2BC1">
            <w:pPr>
              <w:jc w:val="center"/>
              <w:rPr>
                <w:rFonts w:ascii="Times New Roman" w:hAnsi="Times New Roman" w:cs="Times New Roman"/>
                <w:sz w:val="24"/>
                <w:szCs w:val="24"/>
              </w:rPr>
            </w:pPr>
            <w:r>
              <w:rPr>
                <w:rFonts w:ascii="Times New Roman" w:hAnsi="Times New Roman" w:cs="Times New Roman"/>
                <w:sz w:val="24"/>
                <w:szCs w:val="24"/>
              </w:rPr>
              <w:t>3</w:t>
            </w:r>
          </w:p>
        </w:tc>
        <w:tc>
          <w:tcPr>
            <w:tcW w:w="1374" w:type="dxa"/>
          </w:tcPr>
          <w:p w14:paraId="7C3C7989" w14:textId="394A89C7" w:rsidR="00CC2BC1" w:rsidRPr="00E53F38" w:rsidRDefault="00CC2BC1" w:rsidP="00CC2BC1">
            <w:pPr>
              <w:rPr>
                <w:rFonts w:ascii="Times New Roman" w:hAnsi="Times New Roman" w:cs="Times New Roman"/>
                <w:sz w:val="24"/>
                <w:szCs w:val="24"/>
                <w:lang w:val="id-ID"/>
              </w:rPr>
            </w:pPr>
            <w:r>
              <w:rPr>
                <w:rFonts w:ascii="Times New Roman" w:hAnsi="Times New Roman" w:cs="Times New Roman"/>
                <w:sz w:val="24"/>
                <w:szCs w:val="24"/>
                <w:lang w:val="id-ID"/>
              </w:rPr>
              <w:t>“</w:t>
            </w:r>
            <w:proofErr w:type="spellStart"/>
            <w:r>
              <w:rPr>
                <w:rFonts w:ascii="Times New Roman" w:hAnsi="Times New Roman" w:cs="Times New Roman"/>
                <w:sz w:val="24"/>
                <w:szCs w:val="24"/>
              </w:rPr>
              <w:t>Reskino</w:t>
            </w:r>
            <w:proofErr w:type="spellEnd"/>
            <w:r>
              <w:rPr>
                <w:rFonts w:ascii="Times New Roman" w:hAnsi="Times New Roman" w:cs="Times New Roman"/>
                <w:sz w:val="24"/>
                <w:szCs w:val="24"/>
              </w:rPr>
              <w:t xml:space="preserve"> (2014)</w:t>
            </w:r>
            <w:r>
              <w:rPr>
                <w:rFonts w:ascii="Times New Roman" w:hAnsi="Times New Roman" w:cs="Times New Roman"/>
                <w:sz w:val="24"/>
                <w:szCs w:val="24"/>
                <w:lang w:val="id-ID"/>
              </w:rPr>
              <w:t>”</w:t>
            </w:r>
          </w:p>
        </w:tc>
        <w:tc>
          <w:tcPr>
            <w:tcW w:w="1626" w:type="dxa"/>
          </w:tcPr>
          <w:p w14:paraId="370F776E" w14:textId="7B947806" w:rsidR="00CC2BC1" w:rsidRPr="000668A9" w:rsidRDefault="00CC2BC1" w:rsidP="00CC2BC1">
            <w:pPr>
              <w:rPr>
                <w:rFonts w:ascii="Times New Roman" w:hAnsi="Times New Roman" w:cs="Times New Roman"/>
                <w:sz w:val="24"/>
                <w:szCs w:val="24"/>
              </w:rPr>
            </w:pP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Kovergensi</w:t>
            </w:r>
            <w:proofErr w:type="spellEnd"/>
            <w:r>
              <w:rPr>
                <w:rFonts w:ascii="Times New Roman" w:hAnsi="Times New Roman" w:cs="Times New Roman"/>
                <w:sz w:val="24"/>
                <w:szCs w:val="24"/>
              </w:rPr>
              <w:t xml:space="preserve"> IFRS, </w:t>
            </w:r>
            <w:r w:rsidRPr="00E529E6">
              <w:rPr>
                <w:rFonts w:ascii="Times New Roman" w:hAnsi="Times New Roman" w:cs="Times New Roman"/>
                <w:i/>
                <w:iCs/>
                <w:sz w:val="24"/>
                <w:szCs w:val="24"/>
              </w:rPr>
              <w:t>Bonus</w:t>
            </w:r>
            <w:r>
              <w:rPr>
                <w:rFonts w:ascii="Times New Roman" w:hAnsi="Times New Roman" w:cs="Times New Roman"/>
                <w:i/>
                <w:iCs/>
                <w:sz w:val="24"/>
                <w:szCs w:val="24"/>
              </w:rPr>
              <w:t xml:space="preserve"> </w:t>
            </w:r>
            <w:r>
              <w:rPr>
                <w:rFonts w:ascii="Times New Roman" w:hAnsi="Times New Roman" w:cs="Times New Roman"/>
                <w:i/>
                <w:iCs/>
                <w:sz w:val="24"/>
                <w:szCs w:val="24"/>
                <w:lang w:val="id-ID"/>
              </w:rPr>
              <w:t>“</w:t>
            </w:r>
            <w:r>
              <w:rPr>
                <w:rFonts w:ascii="Times New Roman" w:hAnsi="Times New Roman" w:cs="Times New Roman"/>
                <w:i/>
                <w:iCs/>
                <w:sz w:val="24"/>
                <w:szCs w:val="24"/>
              </w:rPr>
              <w:t xml:space="preserve">Plan, Debt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dan </w:t>
            </w:r>
            <w:r w:rsidRPr="00E529E6">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(2014)</w:t>
            </w:r>
            <w:r>
              <w:rPr>
                <w:rFonts w:ascii="Times New Roman" w:hAnsi="Times New Roman" w:cs="Times New Roman"/>
                <w:sz w:val="24"/>
                <w:szCs w:val="24"/>
                <w:lang w:val="id-ID"/>
              </w:rPr>
              <w:t>”</w:t>
            </w:r>
          </w:p>
        </w:tc>
        <w:tc>
          <w:tcPr>
            <w:tcW w:w="1656" w:type="dxa"/>
          </w:tcPr>
          <w:p w14:paraId="09CD6B21" w14:textId="77777777" w:rsidR="00CC2BC1" w:rsidRDefault="00CC2BC1" w:rsidP="00CC2BC1">
            <w:pPr>
              <w:rPr>
                <w:rFonts w:ascii="Times New Roman" w:hAnsi="Times New Roman" w:cs="Times New Roman"/>
                <w:sz w:val="24"/>
                <w:szCs w:val="24"/>
              </w:rPr>
            </w:pP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w:t>
            </w:r>
          </w:p>
          <w:p w14:paraId="676577C6" w14:textId="289388A9" w:rsidR="00CC2BC1" w:rsidRPr="00E529E6" w:rsidRDefault="00CC2BC1" w:rsidP="00CC2BC1">
            <w:pPr>
              <w:rPr>
                <w:rFonts w:ascii="Times New Roman" w:hAnsi="Times New Roman" w:cs="Times New Roman"/>
                <w:i/>
                <w:iCs/>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Konvergensi</w:t>
            </w:r>
            <w:proofErr w:type="spellEnd"/>
            <w:r>
              <w:rPr>
                <w:rFonts w:ascii="Times New Roman" w:hAnsi="Times New Roman" w:cs="Times New Roman"/>
                <w:sz w:val="24"/>
                <w:szCs w:val="24"/>
              </w:rPr>
              <w:t xml:space="preserve"> IFRS, </w:t>
            </w:r>
            <w:r w:rsidRPr="00E529E6">
              <w:rPr>
                <w:rFonts w:ascii="Times New Roman" w:hAnsi="Times New Roman" w:cs="Times New Roman"/>
                <w:i/>
                <w:iCs/>
                <w:sz w:val="24"/>
                <w:szCs w:val="24"/>
              </w:rPr>
              <w:t>Bonus Plan, Debt</w:t>
            </w:r>
            <w:r>
              <w:rPr>
                <w:rFonts w:ascii="Times New Roman" w:hAnsi="Times New Roman" w:cs="Times New Roman"/>
                <w:i/>
                <w:iCs/>
                <w:sz w:val="24"/>
                <w:szCs w:val="24"/>
              </w:rPr>
              <w:t xml:space="preserve"> </w:t>
            </w:r>
            <w:proofErr w:type="spellStart"/>
            <w:r w:rsidRPr="00E529E6">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dan </w:t>
            </w:r>
            <w:r w:rsidRPr="00E529E6">
              <w:rPr>
                <w:rFonts w:ascii="Times New Roman" w:hAnsi="Times New Roman" w:cs="Times New Roman"/>
                <w:i/>
                <w:iCs/>
                <w:sz w:val="24"/>
                <w:szCs w:val="24"/>
              </w:rPr>
              <w:t>Political Cost</w:t>
            </w:r>
          </w:p>
        </w:tc>
        <w:tc>
          <w:tcPr>
            <w:tcW w:w="1194" w:type="dxa"/>
          </w:tcPr>
          <w:p w14:paraId="3AB0C557" w14:textId="3EEE93A9" w:rsidR="00CC2BC1" w:rsidRPr="000668A9" w:rsidRDefault="00CC2BC1" w:rsidP="00CC2BC1">
            <w:pPr>
              <w:rPr>
                <w:rFonts w:ascii="Times New Roman" w:hAnsi="Times New Roman" w:cs="Times New Roman"/>
                <w:sz w:val="24"/>
                <w:szCs w:val="24"/>
              </w:rPr>
            </w:pPr>
            <w:proofErr w:type="spellStart"/>
            <w:r w:rsidRPr="000668A9">
              <w:rPr>
                <w:rFonts w:ascii="Times New Roman" w:hAnsi="Times New Roman" w:cs="Times New Roman"/>
                <w:sz w:val="24"/>
                <w:szCs w:val="24"/>
              </w:rPr>
              <w:t>Analisis</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Regresi</w:t>
            </w:r>
            <w:proofErr w:type="spellEnd"/>
          </w:p>
        </w:tc>
        <w:tc>
          <w:tcPr>
            <w:tcW w:w="1650" w:type="dxa"/>
          </w:tcPr>
          <w:p w14:paraId="009E7185" w14:textId="77777777" w:rsidR="00CC2BC1" w:rsidRDefault="00CC2BC1" w:rsidP="00CC2BC1">
            <w:pPr>
              <w:pStyle w:val="ListParagraph"/>
              <w:numPr>
                <w:ilvl w:val="0"/>
                <w:numId w:val="28"/>
              </w:numPr>
              <w:ind w:left="192" w:hanging="270"/>
              <w:rPr>
                <w:rFonts w:ascii="Times New Roman" w:hAnsi="Times New Roman" w:cs="Times New Roman"/>
                <w:sz w:val="24"/>
                <w:szCs w:val="24"/>
              </w:rPr>
            </w:pPr>
            <w:proofErr w:type="spellStart"/>
            <w:r>
              <w:rPr>
                <w:rFonts w:ascii="Times New Roman" w:hAnsi="Times New Roman" w:cs="Times New Roman"/>
                <w:sz w:val="24"/>
                <w:szCs w:val="24"/>
              </w:rPr>
              <w:t>Konvergensi</w:t>
            </w:r>
            <w:proofErr w:type="spellEnd"/>
            <w:r>
              <w:rPr>
                <w:rFonts w:ascii="Times New Roman" w:hAnsi="Times New Roman" w:cs="Times New Roman"/>
                <w:sz w:val="24"/>
                <w:szCs w:val="24"/>
              </w:rPr>
              <w:t xml:space="preserve"> IFRS dan </w:t>
            </w:r>
            <w:r w:rsidRPr="00E529E6">
              <w:rPr>
                <w:rFonts w:ascii="Times New Roman" w:hAnsi="Times New Roman" w:cs="Times New Roman"/>
                <w:i/>
                <w:iCs/>
                <w:sz w:val="24"/>
                <w:szCs w:val="24"/>
              </w:rPr>
              <w:t>Polit</w:t>
            </w:r>
            <w:r>
              <w:rPr>
                <w:rFonts w:ascii="Times New Roman" w:hAnsi="Times New Roman" w:cs="Times New Roman"/>
                <w:i/>
                <w:iCs/>
                <w:sz w:val="24"/>
                <w:szCs w:val="24"/>
              </w:rPr>
              <w:t>i</w:t>
            </w:r>
            <w:r w:rsidRPr="00E529E6">
              <w:rPr>
                <w:rFonts w:ascii="Times New Roman" w:hAnsi="Times New Roman" w:cs="Times New Roman"/>
                <w:i/>
                <w:iCs/>
                <w:sz w:val="24"/>
                <w:szCs w:val="24"/>
              </w:rPr>
              <w:t>cal</w:t>
            </w:r>
            <w:r>
              <w:rPr>
                <w:rFonts w:ascii="Times New Roman" w:hAnsi="Times New Roman" w:cs="Times New Roman"/>
                <w:i/>
                <w:iCs/>
                <w:sz w:val="24"/>
                <w:szCs w:val="24"/>
              </w:rPr>
              <w:t xml:space="preserve"> </w:t>
            </w:r>
            <w:r>
              <w:rPr>
                <w:rFonts w:ascii="Times New Roman" w:hAnsi="Times New Roman" w:cs="Times New Roman"/>
                <w:sz w:val="24"/>
                <w:szCs w:val="24"/>
              </w:rPr>
              <w:t xml:space="preserve">Cost </w:t>
            </w:r>
            <w:r>
              <w:rPr>
                <w:rFonts w:ascii="Times New Roman" w:hAnsi="Times New Roman" w:cs="Times New Roman"/>
                <w:sz w:val="24"/>
                <w:szCs w:val="24"/>
                <w:lang w:val="id-ID"/>
              </w:rPr>
              <w:t xml:space="preserve">memberikan pengaruh yang </w:t>
            </w:r>
            <w:r>
              <w:rPr>
                <w:rFonts w:ascii="Times New Roman" w:hAnsi="Times New Roman" w:cs="Times New Roman"/>
                <w:sz w:val="24"/>
                <w:szCs w:val="24"/>
              </w:rPr>
              <w:t xml:space="preserve">negative dan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2A8F6F5A" w14:textId="23CC1831" w:rsidR="00CC2BC1" w:rsidRPr="00CC2BC1" w:rsidRDefault="00CC2BC1" w:rsidP="00CC2BC1">
            <w:pPr>
              <w:pStyle w:val="ListParagraph"/>
              <w:numPr>
                <w:ilvl w:val="0"/>
                <w:numId w:val="28"/>
              </w:numPr>
              <w:ind w:left="196" w:hanging="270"/>
              <w:rPr>
                <w:rFonts w:ascii="Times New Roman" w:hAnsi="Times New Roman" w:cs="Times New Roman"/>
                <w:sz w:val="24"/>
                <w:szCs w:val="24"/>
                <w:lang w:val="id-ID"/>
              </w:rPr>
            </w:pPr>
            <w:r w:rsidRPr="00CC2BC1">
              <w:rPr>
                <w:rFonts w:ascii="Times New Roman" w:hAnsi="Times New Roman" w:cs="Times New Roman"/>
                <w:i/>
                <w:iCs/>
                <w:sz w:val="24"/>
                <w:szCs w:val="24"/>
              </w:rPr>
              <w:t>Bonus</w:t>
            </w:r>
            <w:r w:rsidRPr="00CC2BC1">
              <w:rPr>
                <w:rFonts w:ascii="Times New Roman" w:hAnsi="Times New Roman" w:cs="Times New Roman"/>
                <w:sz w:val="24"/>
                <w:szCs w:val="24"/>
              </w:rPr>
              <w:t xml:space="preserve"> </w:t>
            </w:r>
            <w:r w:rsidRPr="00CC2BC1">
              <w:rPr>
                <w:rFonts w:ascii="Times New Roman" w:hAnsi="Times New Roman" w:cs="Times New Roman"/>
                <w:i/>
                <w:iCs/>
                <w:sz w:val="24"/>
                <w:szCs w:val="24"/>
              </w:rPr>
              <w:t>Plan</w:t>
            </w:r>
            <w:r w:rsidRPr="00CC2BC1">
              <w:rPr>
                <w:rFonts w:ascii="Times New Roman" w:hAnsi="Times New Roman" w:cs="Times New Roman"/>
                <w:sz w:val="24"/>
                <w:szCs w:val="24"/>
              </w:rPr>
              <w:t xml:space="preserve"> dan </w:t>
            </w:r>
            <w:r w:rsidRPr="00CC2BC1">
              <w:rPr>
                <w:rFonts w:ascii="Times New Roman" w:hAnsi="Times New Roman" w:cs="Times New Roman"/>
                <w:i/>
                <w:iCs/>
                <w:sz w:val="24"/>
                <w:szCs w:val="24"/>
              </w:rPr>
              <w:t xml:space="preserve">Debt </w:t>
            </w:r>
            <w:proofErr w:type="spellStart"/>
            <w:r w:rsidRPr="00CC2BC1">
              <w:rPr>
                <w:rFonts w:ascii="Times New Roman" w:hAnsi="Times New Roman" w:cs="Times New Roman"/>
                <w:i/>
                <w:iCs/>
                <w:sz w:val="24"/>
                <w:szCs w:val="24"/>
              </w:rPr>
              <w:t>Convenant</w:t>
            </w:r>
            <w:proofErr w:type="spellEnd"/>
            <w:r w:rsidRPr="00CC2BC1">
              <w:rPr>
                <w:rFonts w:ascii="Times New Roman" w:hAnsi="Times New Roman" w:cs="Times New Roman"/>
                <w:i/>
                <w:iCs/>
                <w:sz w:val="24"/>
                <w:szCs w:val="24"/>
              </w:rPr>
              <w:t xml:space="preserve"> </w:t>
            </w:r>
            <w:proofErr w:type="spellStart"/>
            <w:r w:rsidRPr="00CC2BC1">
              <w:rPr>
                <w:rFonts w:ascii="Times New Roman" w:hAnsi="Times New Roman" w:cs="Times New Roman"/>
                <w:i/>
                <w:iCs/>
                <w:sz w:val="24"/>
                <w:szCs w:val="24"/>
              </w:rPr>
              <w:t>berdampak</w:t>
            </w:r>
            <w:proofErr w:type="spellEnd"/>
            <w:r w:rsidR="008D153B">
              <w:rPr>
                <w:rFonts w:ascii="Times New Roman" w:hAnsi="Times New Roman" w:cs="Times New Roman"/>
                <w:i/>
                <w:iCs/>
                <w:sz w:val="24"/>
                <w:szCs w:val="24"/>
              </w:rPr>
              <w:t xml:space="preserve"> </w:t>
            </w:r>
            <w:proofErr w:type="spellStart"/>
            <w:r w:rsidR="008D153B">
              <w:rPr>
                <w:rFonts w:ascii="Times New Roman" w:hAnsi="Times New Roman" w:cs="Times New Roman"/>
                <w:i/>
                <w:iCs/>
                <w:sz w:val="24"/>
                <w:szCs w:val="24"/>
              </w:rPr>
              <w:t>positif</w:t>
            </w:r>
            <w:proofErr w:type="spellEnd"/>
          </w:p>
        </w:tc>
      </w:tr>
      <w:tr w:rsidR="008D153B" w14:paraId="1FAE65D4" w14:textId="77777777" w:rsidTr="00CE62A6">
        <w:tc>
          <w:tcPr>
            <w:tcW w:w="510" w:type="dxa"/>
          </w:tcPr>
          <w:p w14:paraId="4E11BB59" w14:textId="008542D2" w:rsidR="008D153B" w:rsidRDefault="008D153B" w:rsidP="00CC2BC1">
            <w:pPr>
              <w:jc w:val="center"/>
              <w:rPr>
                <w:rFonts w:ascii="Times New Roman" w:hAnsi="Times New Roman" w:cs="Times New Roman"/>
                <w:sz w:val="24"/>
                <w:szCs w:val="24"/>
              </w:rPr>
            </w:pPr>
            <w:r>
              <w:rPr>
                <w:rFonts w:ascii="Times New Roman" w:hAnsi="Times New Roman" w:cs="Times New Roman"/>
                <w:sz w:val="24"/>
                <w:szCs w:val="24"/>
              </w:rPr>
              <w:t>4</w:t>
            </w:r>
          </w:p>
        </w:tc>
        <w:tc>
          <w:tcPr>
            <w:tcW w:w="1374" w:type="dxa"/>
          </w:tcPr>
          <w:p w14:paraId="194D2C83" w14:textId="2138DA93" w:rsidR="008D153B" w:rsidRDefault="008D153B" w:rsidP="008D153B">
            <w:pPr>
              <w:rPr>
                <w:rFonts w:ascii="Times New Roman" w:hAnsi="Times New Roman" w:cs="Times New Roman"/>
                <w:sz w:val="24"/>
                <w:szCs w:val="24"/>
                <w:lang w:val="id-ID"/>
              </w:rPr>
            </w:pPr>
            <w:r>
              <w:rPr>
                <w:rFonts w:ascii="Times New Roman" w:hAnsi="Times New Roman" w:cs="Times New Roman"/>
                <w:sz w:val="24"/>
                <w:szCs w:val="24"/>
                <w:lang w:val="id-ID"/>
              </w:rPr>
              <w:t>“</w:t>
            </w:r>
            <w:proofErr w:type="spellStart"/>
            <w:r>
              <w:rPr>
                <w:rFonts w:ascii="Times New Roman" w:hAnsi="Times New Roman" w:cs="Times New Roman"/>
                <w:sz w:val="24"/>
                <w:szCs w:val="24"/>
              </w:rPr>
              <w:t>Aes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Sulastri</w:t>
            </w:r>
            <w:proofErr w:type="spellEnd"/>
            <w:r>
              <w:rPr>
                <w:rFonts w:ascii="Times New Roman" w:hAnsi="Times New Roman" w:cs="Times New Roman"/>
                <w:sz w:val="24"/>
                <w:szCs w:val="24"/>
              </w:rPr>
              <w:t xml:space="preserve"> (2018)</w:t>
            </w:r>
            <w:r>
              <w:rPr>
                <w:rFonts w:ascii="Times New Roman" w:hAnsi="Times New Roman" w:cs="Times New Roman"/>
                <w:sz w:val="24"/>
                <w:szCs w:val="24"/>
                <w:lang w:val="id-ID"/>
              </w:rPr>
              <w:t>”</w:t>
            </w:r>
          </w:p>
        </w:tc>
        <w:tc>
          <w:tcPr>
            <w:tcW w:w="1626" w:type="dxa"/>
          </w:tcPr>
          <w:p w14:paraId="40B155A3" w14:textId="0F156D4C" w:rsidR="008D153B" w:rsidRPr="008D153B" w:rsidRDefault="008D153B" w:rsidP="00CC2BC1">
            <w:pPr>
              <w:rPr>
                <w:rFonts w:ascii="Times New Roman" w:hAnsi="Times New Roman" w:cs="Times New Roman"/>
                <w:sz w:val="24"/>
                <w:szCs w:val="24"/>
              </w:rPr>
            </w:pPr>
            <w:r>
              <w:rPr>
                <w:rFonts w:ascii="Times New Roman" w:hAnsi="Times New Roman" w:cs="Times New Roman"/>
                <w:sz w:val="24"/>
                <w:szCs w:val="24"/>
                <w:lang w:val="id-ID"/>
              </w:rPr>
              <w:t>“</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ASEAN </w:t>
            </w:r>
            <w:r w:rsidRPr="00E529E6">
              <w:rPr>
                <w:rFonts w:ascii="Times New Roman" w:hAnsi="Times New Roman" w:cs="Times New Roman"/>
                <w:i/>
                <w:iCs/>
                <w:sz w:val="24"/>
                <w:szCs w:val="24"/>
              </w:rPr>
              <w:t>Corporate Governance Scorecard Leverage, Size, Growth Opportunities</w:t>
            </w:r>
            <w:r>
              <w:rPr>
                <w:rFonts w:ascii="Times New Roman" w:hAnsi="Times New Roman" w:cs="Times New Roman"/>
                <w:sz w:val="24"/>
                <w:szCs w:val="24"/>
              </w:rPr>
              <w:t xml:space="preserve"> dan </w:t>
            </w:r>
            <w:r w:rsidRPr="00E529E6">
              <w:rPr>
                <w:rFonts w:ascii="Times New Roman" w:hAnsi="Times New Roman" w:cs="Times New Roman"/>
                <w:i/>
                <w:iCs/>
                <w:sz w:val="24"/>
                <w:szCs w:val="24"/>
              </w:rPr>
              <w:t>Earning</w:t>
            </w:r>
            <w:r>
              <w:rPr>
                <w:rFonts w:ascii="Times New Roman" w:hAnsi="Times New Roman" w:cs="Times New Roman"/>
                <w:i/>
                <w:iCs/>
                <w:sz w:val="24"/>
                <w:szCs w:val="24"/>
              </w:rPr>
              <w:t xml:space="preserve"> Pressure </w:t>
            </w:r>
            <w:proofErr w:type="spellStart"/>
            <w:r>
              <w:rPr>
                <w:rFonts w:ascii="Times New Roman" w:hAnsi="Times New Roman" w:cs="Times New Roman"/>
                <w:sz w:val="24"/>
                <w:szCs w:val="24"/>
              </w:rPr>
              <w:t>terhadap</w:t>
            </w:r>
            <w:proofErr w:type="spellEnd"/>
          </w:p>
        </w:tc>
        <w:tc>
          <w:tcPr>
            <w:tcW w:w="1656" w:type="dxa"/>
          </w:tcPr>
          <w:p w14:paraId="69A545AE"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w:t>
            </w:r>
          </w:p>
          <w:p w14:paraId="046F1B6D"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357BD7B3"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w:t>
            </w:r>
          </w:p>
          <w:p w14:paraId="6E2F22F5" w14:textId="7A42AEE5" w:rsidR="008D153B" w:rsidRDefault="008D153B" w:rsidP="008D153B">
            <w:pPr>
              <w:rPr>
                <w:rFonts w:ascii="Times New Roman" w:hAnsi="Times New Roman" w:cs="Times New Roman"/>
                <w:sz w:val="24"/>
                <w:szCs w:val="24"/>
              </w:rPr>
            </w:pPr>
            <w:r>
              <w:rPr>
                <w:rFonts w:ascii="Times New Roman" w:hAnsi="Times New Roman" w:cs="Times New Roman"/>
                <w:sz w:val="24"/>
                <w:szCs w:val="24"/>
              </w:rPr>
              <w:t xml:space="preserve">ASEAN </w:t>
            </w:r>
            <w:r w:rsidRPr="00E529E6">
              <w:rPr>
                <w:rFonts w:ascii="Times New Roman" w:hAnsi="Times New Roman" w:cs="Times New Roman"/>
                <w:i/>
                <w:iCs/>
                <w:sz w:val="24"/>
                <w:szCs w:val="24"/>
              </w:rPr>
              <w:t>Corporate Governance Score card, Leverage, Size</w:t>
            </w:r>
            <w:r>
              <w:rPr>
                <w:rFonts w:ascii="Times New Roman" w:hAnsi="Times New Roman" w:cs="Times New Roman"/>
                <w:i/>
                <w:iCs/>
                <w:sz w:val="24"/>
                <w:szCs w:val="24"/>
              </w:rPr>
              <w:t xml:space="preserve">, </w:t>
            </w:r>
            <w:r w:rsidRPr="00E529E6">
              <w:rPr>
                <w:rFonts w:ascii="Times New Roman" w:hAnsi="Times New Roman" w:cs="Times New Roman"/>
                <w:i/>
                <w:iCs/>
                <w:sz w:val="24"/>
                <w:szCs w:val="24"/>
              </w:rPr>
              <w:t>Growth Opportunities</w:t>
            </w:r>
            <w:r>
              <w:rPr>
                <w:rFonts w:ascii="Times New Roman" w:hAnsi="Times New Roman" w:cs="Times New Roman"/>
                <w:sz w:val="24"/>
                <w:szCs w:val="24"/>
              </w:rPr>
              <w:t xml:space="preserve"> dan </w:t>
            </w:r>
            <w:r w:rsidRPr="00E529E6">
              <w:rPr>
                <w:rFonts w:ascii="Times New Roman" w:hAnsi="Times New Roman" w:cs="Times New Roman"/>
                <w:i/>
                <w:iCs/>
                <w:sz w:val="24"/>
                <w:szCs w:val="24"/>
              </w:rPr>
              <w:t>Earning</w:t>
            </w:r>
          </w:p>
        </w:tc>
        <w:tc>
          <w:tcPr>
            <w:tcW w:w="1194" w:type="dxa"/>
          </w:tcPr>
          <w:p w14:paraId="215CFB8E" w14:textId="0A20E47C" w:rsidR="008D153B" w:rsidRPr="000668A9" w:rsidRDefault="008D153B" w:rsidP="00CC2BC1">
            <w:pPr>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Regresi</w:t>
            </w:r>
            <w:proofErr w:type="spellEnd"/>
          </w:p>
        </w:tc>
        <w:tc>
          <w:tcPr>
            <w:tcW w:w="1650" w:type="dxa"/>
          </w:tcPr>
          <w:p w14:paraId="173CFCB4" w14:textId="77777777" w:rsidR="008D153B" w:rsidRDefault="008D153B" w:rsidP="008D153B">
            <w:pPr>
              <w:pStyle w:val="ListParagraph"/>
              <w:numPr>
                <w:ilvl w:val="0"/>
                <w:numId w:val="29"/>
              </w:numPr>
              <w:ind w:left="192" w:hanging="270"/>
              <w:rPr>
                <w:rFonts w:ascii="Times New Roman" w:hAnsi="Times New Roman" w:cs="Times New Roman"/>
                <w:sz w:val="24"/>
                <w:szCs w:val="24"/>
              </w:rPr>
            </w:pPr>
            <w:r>
              <w:rPr>
                <w:rFonts w:ascii="Times New Roman" w:hAnsi="Times New Roman" w:cs="Times New Roman"/>
                <w:i/>
                <w:iCs/>
                <w:sz w:val="24"/>
                <w:szCs w:val="24"/>
                <w:lang w:val="id-ID"/>
              </w:rPr>
              <w:t>Manfaat,ukuran dan pertumbuh</w:t>
            </w:r>
            <w:r>
              <w:rPr>
                <w:rFonts w:ascii="Times New Roman" w:hAnsi="Times New Roman" w:cs="Times New Roman"/>
                <w:i/>
                <w:iCs/>
                <w:sz w:val="24"/>
                <w:szCs w:val="24"/>
              </w:rPr>
              <w:t>n</w:t>
            </w:r>
            <w:r>
              <w:rPr>
                <w:rFonts w:ascii="Times New Roman" w:hAnsi="Times New Roman" w:cs="Times New Roman"/>
                <w:i/>
                <w:iCs/>
                <w:sz w:val="24"/>
                <w:szCs w:val="24"/>
                <w:lang w:val="id-ID"/>
              </w:rPr>
              <w:t>kesempatan</w:t>
            </w:r>
            <w:r w:rsidRPr="00BF0148">
              <w:rPr>
                <w:rFonts w:ascii="Times New Roman" w:hAnsi="Times New Roman" w:cs="Times New Roman"/>
                <w:i/>
                <w:iCs/>
                <w:sz w:val="24"/>
                <w:szCs w:val="24"/>
              </w:rPr>
              <w:t xml:space="preserve"> </w:t>
            </w:r>
            <w:proofErr w:type="spellStart"/>
            <w:r w:rsidRPr="00D308ED">
              <w:rPr>
                <w:rFonts w:ascii="Times New Roman" w:hAnsi="Times New Roman" w:cs="Times New Roman"/>
                <w:sz w:val="24"/>
                <w:szCs w:val="24"/>
              </w:rPr>
              <w:t>berpengaruh</w:t>
            </w:r>
            <w:proofErr w:type="spellEnd"/>
            <w:r w:rsidRPr="00D308ED">
              <w:rPr>
                <w:rFonts w:ascii="Times New Roman" w:hAnsi="Times New Roman" w:cs="Times New Roman"/>
                <w:sz w:val="24"/>
                <w:szCs w:val="24"/>
              </w:rPr>
              <w:t xml:space="preserve"> </w:t>
            </w:r>
            <w:proofErr w:type="spellStart"/>
            <w:r w:rsidRPr="00D308ED">
              <w:rPr>
                <w:rFonts w:ascii="Times New Roman" w:hAnsi="Times New Roman" w:cs="Times New Roman"/>
                <w:sz w:val="24"/>
                <w:szCs w:val="24"/>
              </w:rPr>
              <w:t>positif</w:t>
            </w:r>
            <w:proofErr w:type="spellEnd"/>
            <w:r w:rsidRPr="00D308ED">
              <w:rPr>
                <w:rFonts w:ascii="Times New Roman" w:hAnsi="Times New Roman" w:cs="Times New Roman"/>
                <w:sz w:val="24"/>
                <w:szCs w:val="24"/>
              </w:rPr>
              <w:t xml:space="preserve"> </w:t>
            </w:r>
            <w:proofErr w:type="spellStart"/>
            <w:r w:rsidRPr="00D308ED">
              <w:rPr>
                <w:rFonts w:ascii="Times New Roman" w:hAnsi="Times New Roman" w:cs="Times New Roman"/>
                <w:sz w:val="24"/>
                <w:szCs w:val="24"/>
              </w:rPr>
              <w:t>terhadap</w:t>
            </w:r>
            <w:proofErr w:type="spellEnd"/>
            <w:r w:rsidRPr="00D308ED">
              <w:rPr>
                <w:rFonts w:ascii="Times New Roman" w:hAnsi="Times New Roman" w:cs="Times New Roman"/>
                <w:sz w:val="24"/>
                <w:szCs w:val="24"/>
              </w:rPr>
              <w:t xml:space="preserve"> </w:t>
            </w:r>
            <w:proofErr w:type="spellStart"/>
            <w:r w:rsidRPr="00D308ED">
              <w:rPr>
                <w:rFonts w:ascii="Times New Roman" w:hAnsi="Times New Roman" w:cs="Times New Roman"/>
                <w:sz w:val="24"/>
                <w:szCs w:val="24"/>
              </w:rPr>
              <w:t>konserva</w:t>
            </w:r>
            <w:r>
              <w:rPr>
                <w:rFonts w:ascii="Times New Roman" w:hAnsi="Times New Roman" w:cs="Times New Roman"/>
                <w:sz w:val="24"/>
                <w:szCs w:val="24"/>
              </w:rPr>
              <w:t>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072B3574" w14:textId="098CBF43" w:rsidR="008D153B" w:rsidRPr="008D153B" w:rsidRDefault="008D153B" w:rsidP="008D153B">
            <w:pPr>
              <w:pStyle w:val="ListParagraph"/>
              <w:numPr>
                <w:ilvl w:val="0"/>
                <w:numId w:val="29"/>
              </w:numPr>
              <w:ind w:left="196" w:hanging="270"/>
              <w:rPr>
                <w:rFonts w:ascii="Times New Roman" w:hAnsi="Times New Roman" w:cs="Times New Roman"/>
                <w:sz w:val="24"/>
                <w:szCs w:val="24"/>
              </w:rPr>
            </w:pPr>
            <w:r w:rsidRPr="008D153B">
              <w:rPr>
                <w:rFonts w:ascii="Times New Roman" w:hAnsi="Times New Roman" w:cs="Times New Roman"/>
                <w:sz w:val="24"/>
                <w:szCs w:val="24"/>
              </w:rPr>
              <w:t xml:space="preserve">ASEAN </w:t>
            </w:r>
            <w:r w:rsidRPr="008D153B">
              <w:rPr>
                <w:rFonts w:ascii="Times New Roman" w:hAnsi="Times New Roman" w:cs="Times New Roman"/>
                <w:i/>
                <w:iCs/>
                <w:sz w:val="24"/>
                <w:szCs w:val="24"/>
              </w:rPr>
              <w:t>Corporate</w:t>
            </w:r>
          </w:p>
        </w:tc>
      </w:tr>
    </w:tbl>
    <w:p w14:paraId="1ADBDF7E" w14:textId="3D25D182" w:rsidR="006F22BF" w:rsidRPr="006F22BF" w:rsidRDefault="006F22BF" w:rsidP="00730EB1">
      <w:pPr>
        <w:spacing w:after="0" w:line="240" w:lineRule="auto"/>
        <w:jc w:val="both"/>
        <w:rPr>
          <w:rFonts w:ascii="Times New Roman" w:hAnsi="Times New Roman" w:cs="Times New Roman"/>
          <w:i/>
          <w:iCs/>
          <w:sz w:val="24"/>
          <w:szCs w:val="24"/>
        </w:rPr>
      </w:pPr>
      <w:proofErr w:type="spellStart"/>
      <w:r w:rsidRPr="0002192C">
        <w:rPr>
          <w:rFonts w:ascii="Times New Roman" w:hAnsi="Times New Roman" w:cs="Times New Roman"/>
          <w:i/>
          <w:iCs/>
          <w:sz w:val="24"/>
          <w:szCs w:val="24"/>
        </w:rPr>
        <w:t>Disambung</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ke</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halaman</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berikutnya</w:t>
      </w:r>
      <w:proofErr w:type="spellEnd"/>
    </w:p>
    <w:p w14:paraId="18CBCBA4" w14:textId="7B4D5905" w:rsidR="00730EB1" w:rsidRPr="00D20FD7" w:rsidRDefault="00730EB1" w:rsidP="00730EB1">
      <w:pPr>
        <w:spacing w:after="0" w:line="240" w:lineRule="auto"/>
        <w:jc w:val="both"/>
        <w:rPr>
          <w:rFonts w:ascii="Times New Roman" w:hAnsi="Times New Roman" w:cs="Times New Roman"/>
          <w:b/>
          <w:bCs/>
          <w:sz w:val="24"/>
          <w:szCs w:val="24"/>
        </w:rPr>
      </w:pPr>
      <w:proofErr w:type="spellStart"/>
      <w:r w:rsidRPr="00D20FD7">
        <w:rPr>
          <w:rFonts w:ascii="Times New Roman" w:hAnsi="Times New Roman" w:cs="Times New Roman"/>
          <w:b/>
          <w:bCs/>
          <w:sz w:val="24"/>
          <w:szCs w:val="24"/>
        </w:rPr>
        <w:lastRenderedPageBreak/>
        <w:t>Tabel</w:t>
      </w:r>
      <w:proofErr w:type="spellEnd"/>
      <w:r w:rsidRPr="00D20FD7">
        <w:rPr>
          <w:rFonts w:ascii="Times New Roman" w:hAnsi="Times New Roman" w:cs="Times New Roman"/>
          <w:b/>
          <w:bCs/>
          <w:sz w:val="24"/>
          <w:szCs w:val="24"/>
        </w:rPr>
        <w:t xml:space="preserve"> 2.6 </w:t>
      </w:r>
      <w:proofErr w:type="spellStart"/>
      <w:r w:rsidRPr="00D20FD7">
        <w:rPr>
          <w:rFonts w:ascii="Times New Roman" w:hAnsi="Times New Roman" w:cs="Times New Roman"/>
          <w:b/>
          <w:bCs/>
          <w:sz w:val="24"/>
          <w:szCs w:val="24"/>
        </w:rPr>
        <w:t>Sambungan</w:t>
      </w:r>
      <w:proofErr w:type="spellEnd"/>
    </w:p>
    <w:tbl>
      <w:tblPr>
        <w:tblStyle w:val="TableGrid"/>
        <w:tblW w:w="8010" w:type="dxa"/>
        <w:tblInd w:w="108" w:type="dxa"/>
        <w:tblLayout w:type="fixed"/>
        <w:tblLook w:val="04A0" w:firstRow="1" w:lastRow="0" w:firstColumn="1" w:lastColumn="0" w:noHBand="0" w:noVBand="1"/>
      </w:tblPr>
      <w:tblGrid>
        <w:gridCol w:w="510"/>
        <w:gridCol w:w="1374"/>
        <w:gridCol w:w="1626"/>
        <w:gridCol w:w="1656"/>
        <w:gridCol w:w="1194"/>
        <w:gridCol w:w="1650"/>
      </w:tblGrid>
      <w:tr w:rsidR="00730EB1" w14:paraId="1F7C6E46" w14:textId="77777777" w:rsidTr="003E5ADF">
        <w:tc>
          <w:tcPr>
            <w:tcW w:w="510" w:type="dxa"/>
          </w:tcPr>
          <w:p w14:paraId="5D501317" w14:textId="77777777" w:rsidR="00730EB1" w:rsidRPr="000668A9" w:rsidRDefault="00730EB1" w:rsidP="003E5ADF">
            <w:pPr>
              <w:jc w:val="center"/>
              <w:rPr>
                <w:rFonts w:ascii="Times New Roman" w:hAnsi="Times New Roman" w:cs="Times New Roman"/>
                <w:sz w:val="24"/>
                <w:szCs w:val="24"/>
              </w:rPr>
            </w:pPr>
            <w:r>
              <w:rPr>
                <w:rFonts w:ascii="Times New Roman" w:hAnsi="Times New Roman" w:cs="Times New Roman"/>
                <w:sz w:val="24"/>
                <w:szCs w:val="24"/>
              </w:rPr>
              <w:t>No</w:t>
            </w:r>
          </w:p>
        </w:tc>
        <w:tc>
          <w:tcPr>
            <w:tcW w:w="1374" w:type="dxa"/>
          </w:tcPr>
          <w:p w14:paraId="63F94241" w14:textId="7FC47C46" w:rsidR="00730EB1" w:rsidRPr="00E53F38" w:rsidRDefault="00E53F38" w:rsidP="00E53F38">
            <w:pPr>
              <w:jc w:val="center"/>
              <w:rPr>
                <w:rFonts w:ascii="Times New Roman" w:hAnsi="Times New Roman" w:cs="Times New Roman"/>
                <w:sz w:val="24"/>
                <w:szCs w:val="24"/>
                <w:lang w:val="id-ID"/>
              </w:rPr>
            </w:pPr>
            <w:r>
              <w:rPr>
                <w:rFonts w:ascii="Times New Roman" w:hAnsi="Times New Roman" w:cs="Times New Roman"/>
                <w:sz w:val="24"/>
                <w:szCs w:val="24"/>
              </w:rPr>
              <w:t>Nama</w:t>
            </w:r>
            <w:r>
              <w:rPr>
                <w:rFonts w:ascii="Times New Roman" w:hAnsi="Times New Roman" w:cs="Times New Roman"/>
                <w:sz w:val="24"/>
                <w:szCs w:val="24"/>
                <w:lang w:val="id-ID"/>
              </w:rPr>
              <w:t xml:space="preserve"> Penulis</w:t>
            </w:r>
          </w:p>
        </w:tc>
        <w:tc>
          <w:tcPr>
            <w:tcW w:w="1626" w:type="dxa"/>
          </w:tcPr>
          <w:p w14:paraId="6C6F9CD7" w14:textId="77777777" w:rsidR="00730EB1" w:rsidRPr="000668A9" w:rsidRDefault="00730EB1" w:rsidP="003E5ADF">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Judul</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Penelitian</w:t>
            </w:r>
            <w:proofErr w:type="spellEnd"/>
          </w:p>
        </w:tc>
        <w:tc>
          <w:tcPr>
            <w:tcW w:w="1656" w:type="dxa"/>
          </w:tcPr>
          <w:p w14:paraId="10E0CD28" w14:textId="77777777" w:rsidR="00730EB1" w:rsidRPr="000668A9" w:rsidRDefault="00730EB1" w:rsidP="003E5ADF">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Variabel</w:t>
            </w:r>
            <w:proofErr w:type="spellEnd"/>
          </w:p>
        </w:tc>
        <w:tc>
          <w:tcPr>
            <w:tcW w:w="1194" w:type="dxa"/>
          </w:tcPr>
          <w:p w14:paraId="1B2B447C" w14:textId="77777777" w:rsidR="00730EB1" w:rsidRPr="000668A9" w:rsidRDefault="00730EB1" w:rsidP="003E5ADF">
            <w:pPr>
              <w:jc w:val="center"/>
              <w:rPr>
                <w:rFonts w:ascii="Times New Roman" w:hAnsi="Times New Roman" w:cs="Times New Roman"/>
                <w:sz w:val="24"/>
                <w:szCs w:val="24"/>
              </w:rPr>
            </w:pPr>
            <w:r w:rsidRPr="000668A9">
              <w:rPr>
                <w:rFonts w:ascii="Times New Roman" w:hAnsi="Times New Roman" w:cs="Times New Roman"/>
                <w:sz w:val="24"/>
                <w:szCs w:val="24"/>
              </w:rPr>
              <w:t xml:space="preserve">Model </w:t>
            </w:r>
            <w:proofErr w:type="spellStart"/>
            <w:r w:rsidRPr="000668A9">
              <w:rPr>
                <w:rFonts w:ascii="Times New Roman" w:hAnsi="Times New Roman" w:cs="Times New Roman"/>
                <w:sz w:val="24"/>
                <w:szCs w:val="24"/>
              </w:rPr>
              <w:t>Pengujian</w:t>
            </w:r>
            <w:proofErr w:type="spellEnd"/>
          </w:p>
        </w:tc>
        <w:tc>
          <w:tcPr>
            <w:tcW w:w="1650" w:type="dxa"/>
          </w:tcPr>
          <w:p w14:paraId="65EF116D" w14:textId="77777777" w:rsidR="00730EB1" w:rsidRPr="000668A9" w:rsidRDefault="00730EB1" w:rsidP="003E5ADF">
            <w:pPr>
              <w:jc w:val="center"/>
              <w:rPr>
                <w:rFonts w:ascii="Times New Roman" w:hAnsi="Times New Roman" w:cs="Times New Roman"/>
                <w:sz w:val="24"/>
                <w:szCs w:val="24"/>
              </w:rPr>
            </w:pPr>
            <w:r w:rsidRPr="000668A9">
              <w:rPr>
                <w:rFonts w:ascii="Times New Roman" w:hAnsi="Times New Roman" w:cs="Times New Roman"/>
                <w:sz w:val="24"/>
                <w:szCs w:val="24"/>
              </w:rPr>
              <w:t xml:space="preserve">Hasil </w:t>
            </w:r>
            <w:proofErr w:type="spellStart"/>
            <w:r w:rsidRPr="000668A9">
              <w:rPr>
                <w:rFonts w:ascii="Times New Roman" w:hAnsi="Times New Roman" w:cs="Times New Roman"/>
                <w:sz w:val="24"/>
                <w:szCs w:val="24"/>
              </w:rPr>
              <w:t>Penelitian</w:t>
            </w:r>
            <w:proofErr w:type="spellEnd"/>
          </w:p>
        </w:tc>
      </w:tr>
      <w:tr w:rsidR="00730EB1" w14:paraId="5F7C8CB4" w14:textId="77777777" w:rsidTr="003E5ADF">
        <w:trPr>
          <w:trHeight w:val="890"/>
        </w:trPr>
        <w:tc>
          <w:tcPr>
            <w:tcW w:w="510" w:type="dxa"/>
          </w:tcPr>
          <w:p w14:paraId="132304A0" w14:textId="3E30EF3B" w:rsidR="00730EB1" w:rsidRDefault="00730EB1" w:rsidP="003E5ADF">
            <w:pPr>
              <w:jc w:val="center"/>
              <w:rPr>
                <w:rFonts w:ascii="Times New Roman" w:hAnsi="Times New Roman" w:cs="Times New Roman"/>
                <w:sz w:val="24"/>
                <w:szCs w:val="24"/>
              </w:rPr>
            </w:pPr>
          </w:p>
        </w:tc>
        <w:tc>
          <w:tcPr>
            <w:tcW w:w="1374" w:type="dxa"/>
          </w:tcPr>
          <w:p w14:paraId="41752F63" w14:textId="1765F9E8" w:rsidR="00730EB1" w:rsidRPr="00E53F38" w:rsidRDefault="00730EB1" w:rsidP="003E5ADF">
            <w:pPr>
              <w:rPr>
                <w:rFonts w:ascii="Times New Roman" w:hAnsi="Times New Roman" w:cs="Times New Roman"/>
                <w:sz w:val="24"/>
                <w:szCs w:val="24"/>
                <w:lang w:val="id-ID"/>
              </w:rPr>
            </w:pPr>
          </w:p>
        </w:tc>
        <w:tc>
          <w:tcPr>
            <w:tcW w:w="1626" w:type="dxa"/>
          </w:tcPr>
          <w:p w14:paraId="47A7CAD2" w14:textId="3E1FF03F" w:rsidR="00730EB1" w:rsidRDefault="008D153B" w:rsidP="003E5ADF">
            <w:pPr>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(2018)</w:t>
            </w:r>
            <w:r>
              <w:rPr>
                <w:rFonts w:ascii="Times New Roman" w:hAnsi="Times New Roman" w:cs="Times New Roman"/>
                <w:sz w:val="24"/>
                <w:szCs w:val="24"/>
                <w:lang w:val="id-ID"/>
              </w:rPr>
              <w:t>”</w:t>
            </w:r>
          </w:p>
        </w:tc>
        <w:tc>
          <w:tcPr>
            <w:tcW w:w="1656" w:type="dxa"/>
          </w:tcPr>
          <w:p w14:paraId="687ED8EA" w14:textId="68AF3E67" w:rsidR="00730EB1" w:rsidRPr="008D153B" w:rsidRDefault="008D153B" w:rsidP="003E5ADF">
            <w:pPr>
              <w:rPr>
                <w:rFonts w:ascii="Times New Roman" w:hAnsi="Times New Roman" w:cs="Times New Roman"/>
                <w:i/>
                <w:iCs/>
                <w:sz w:val="24"/>
                <w:szCs w:val="24"/>
              </w:rPr>
            </w:pPr>
            <w:r w:rsidRPr="008D153B">
              <w:rPr>
                <w:rFonts w:ascii="Times New Roman" w:hAnsi="Times New Roman" w:cs="Times New Roman"/>
                <w:i/>
                <w:iCs/>
                <w:sz w:val="24"/>
                <w:szCs w:val="24"/>
              </w:rPr>
              <w:t>pressure</w:t>
            </w:r>
          </w:p>
        </w:tc>
        <w:tc>
          <w:tcPr>
            <w:tcW w:w="1194" w:type="dxa"/>
          </w:tcPr>
          <w:p w14:paraId="65547F51" w14:textId="019A5846" w:rsidR="00730EB1" w:rsidRDefault="00730EB1" w:rsidP="003E5ADF">
            <w:pPr>
              <w:rPr>
                <w:rFonts w:ascii="Times New Roman" w:hAnsi="Times New Roman" w:cs="Times New Roman"/>
                <w:sz w:val="24"/>
                <w:szCs w:val="24"/>
              </w:rPr>
            </w:pPr>
          </w:p>
        </w:tc>
        <w:tc>
          <w:tcPr>
            <w:tcW w:w="1650" w:type="dxa"/>
          </w:tcPr>
          <w:p w14:paraId="75A53F5B" w14:textId="285645A2" w:rsidR="005C63BE" w:rsidRPr="00594C7F" w:rsidRDefault="008D153B" w:rsidP="008D153B">
            <w:pPr>
              <w:pStyle w:val="ListParagraph"/>
              <w:ind w:left="192"/>
              <w:rPr>
                <w:rFonts w:ascii="Times New Roman" w:hAnsi="Times New Roman" w:cs="Times New Roman"/>
                <w:sz w:val="24"/>
                <w:szCs w:val="24"/>
              </w:rPr>
            </w:pPr>
            <w:proofErr w:type="spellStart"/>
            <w:r w:rsidRPr="00BF0148">
              <w:rPr>
                <w:rFonts w:ascii="Times New Roman" w:hAnsi="Times New Roman" w:cs="Times New Roman"/>
                <w:i/>
                <w:iCs/>
                <w:sz w:val="24"/>
                <w:szCs w:val="24"/>
              </w:rPr>
              <w:t>Governace</w:t>
            </w:r>
            <w:proofErr w:type="spellEnd"/>
            <w:r w:rsidRPr="00BF0148">
              <w:rPr>
                <w:rFonts w:ascii="Times New Roman" w:hAnsi="Times New Roman" w:cs="Times New Roman"/>
                <w:i/>
                <w:iCs/>
                <w:sz w:val="24"/>
                <w:szCs w:val="24"/>
              </w:rPr>
              <w:t xml:space="preserve"> Scorecard</w:t>
            </w:r>
            <w:r w:rsidRPr="00F650C0">
              <w:rPr>
                <w:rFonts w:ascii="Times New Roman" w:hAnsi="Times New Roman" w:cs="Times New Roman"/>
                <w:sz w:val="24"/>
                <w:szCs w:val="24"/>
              </w:rPr>
              <w:t xml:space="preserve"> Dan </w:t>
            </w:r>
            <w:r w:rsidRPr="00BF0148">
              <w:rPr>
                <w:rFonts w:ascii="Times New Roman" w:hAnsi="Times New Roman" w:cs="Times New Roman"/>
                <w:i/>
                <w:iCs/>
                <w:sz w:val="24"/>
                <w:szCs w:val="24"/>
              </w:rPr>
              <w:t>Earning Pressure</w:t>
            </w:r>
            <w:r w:rsidRPr="00F650C0">
              <w:rPr>
                <w:rFonts w:ascii="Times New Roman" w:hAnsi="Times New Roman" w:cs="Times New Roman"/>
                <w:sz w:val="24"/>
                <w:szCs w:val="24"/>
              </w:rPr>
              <w:t xml:space="preserve"> </w:t>
            </w:r>
            <w:proofErr w:type="spellStart"/>
            <w:r w:rsidRPr="00F650C0">
              <w:rPr>
                <w:rFonts w:ascii="Times New Roman" w:hAnsi="Times New Roman" w:cs="Times New Roman"/>
                <w:sz w:val="24"/>
                <w:szCs w:val="24"/>
              </w:rPr>
              <w:t>tidak</w:t>
            </w:r>
            <w:proofErr w:type="spellEnd"/>
            <w:r w:rsidRPr="00F650C0">
              <w:rPr>
                <w:rFonts w:ascii="Times New Roman" w:hAnsi="Times New Roman" w:cs="Times New Roman"/>
                <w:sz w:val="24"/>
                <w:szCs w:val="24"/>
              </w:rPr>
              <w:t xml:space="preserve"> </w:t>
            </w:r>
            <w:proofErr w:type="spellStart"/>
            <w:r w:rsidRPr="00F650C0">
              <w:rPr>
                <w:rFonts w:ascii="Times New Roman" w:hAnsi="Times New Roman" w:cs="Times New Roman"/>
                <w:sz w:val="24"/>
                <w:szCs w:val="24"/>
              </w:rPr>
              <w:t>berpengaruh</w:t>
            </w:r>
            <w:proofErr w:type="spellEnd"/>
            <w:r w:rsidRPr="00F650C0">
              <w:rPr>
                <w:rFonts w:ascii="Times New Roman" w:hAnsi="Times New Roman" w:cs="Times New Roman"/>
                <w:sz w:val="24"/>
                <w:szCs w:val="24"/>
              </w:rPr>
              <w:t xml:space="preserve"> </w:t>
            </w:r>
            <w:proofErr w:type="spellStart"/>
            <w:r w:rsidRPr="00F650C0">
              <w:rPr>
                <w:rFonts w:ascii="Times New Roman" w:hAnsi="Times New Roman" w:cs="Times New Roman"/>
                <w:sz w:val="24"/>
                <w:szCs w:val="24"/>
              </w:rPr>
              <w:t>terhadap</w:t>
            </w:r>
            <w:proofErr w:type="spellEnd"/>
            <w:r w:rsidRPr="00F650C0">
              <w:rPr>
                <w:rFonts w:ascii="Times New Roman" w:hAnsi="Times New Roman" w:cs="Times New Roman"/>
                <w:sz w:val="24"/>
                <w:szCs w:val="24"/>
              </w:rPr>
              <w:t xml:space="preserve"> </w:t>
            </w:r>
            <w:proofErr w:type="spellStart"/>
            <w:r w:rsidRPr="00F650C0">
              <w:rPr>
                <w:rFonts w:ascii="Times New Roman" w:hAnsi="Times New Roman" w:cs="Times New Roman"/>
                <w:sz w:val="24"/>
                <w:szCs w:val="24"/>
              </w:rPr>
              <w:t>konservatisme</w:t>
            </w:r>
            <w:proofErr w:type="spellEnd"/>
            <w:r w:rsidRPr="00F650C0">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tc>
      </w:tr>
      <w:tr w:rsidR="008D153B" w14:paraId="694BAEE4" w14:textId="77777777" w:rsidTr="003E5ADF">
        <w:trPr>
          <w:trHeight w:val="890"/>
        </w:trPr>
        <w:tc>
          <w:tcPr>
            <w:tcW w:w="510" w:type="dxa"/>
          </w:tcPr>
          <w:p w14:paraId="7C6663E2" w14:textId="6A8C3002" w:rsidR="008D153B" w:rsidRDefault="008D153B" w:rsidP="008D153B">
            <w:pPr>
              <w:jc w:val="center"/>
              <w:rPr>
                <w:rFonts w:ascii="Times New Roman" w:hAnsi="Times New Roman" w:cs="Times New Roman"/>
                <w:sz w:val="24"/>
                <w:szCs w:val="24"/>
              </w:rPr>
            </w:pPr>
            <w:r>
              <w:rPr>
                <w:rFonts w:ascii="Times New Roman" w:hAnsi="Times New Roman" w:cs="Times New Roman"/>
                <w:sz w:val="24"/>
                <w:szCs w:val="24"/>
              </w:rPr>
              <w:t>5</w:t>
            </w:r>
          </w:p>
        </w:tc>
        <w:tc>
          <w:tcPr>
            <w:tcW w:w="1374" w:type="dxa"/>
          </w:tcPr>
          <w:p w14:paraId="7F12E14A" w14:textId="1F1A9C56" w:rsidR="008D153B" w:rsidRDefault="008D153B" w:rsidP="008D153B">
            <w:pPr>
              <w:rPr>
                <w:rFonts w:ascii="Times New Roman" w:hAnsi="Times New Roman" w:cs="Times New Roman"/>
                <w:sz w:val="24"/>
                <w:szCs w:val="24"/>
                <w:lang w:val="id-ID"/>
              </w:rPr>
            </w:pPr>
            <w:r>
              <w:rPr>
                <w:rFonts w:ascii="Times New Roman" w:hAnsi="Times New Roman" w:cs="Times New Roman"/>
                <w:sz w:val="24"/>
                <w:szCs w:val="24"/>
                <w:lang w:val="id-ID"/>
              </w:rPr>
              <w:t>“</w:t>
            </w:r>
            <w:r>
              <w:rPr>
                <w:rFonts w:ascii="Times New Roman" w:hAnsi="Times New Roman" w:cs="Times New Roman"/>
                <w:sz w:val="24"/>
                <w:szCs w:val="24"/>
              </w:rPr>
              <w:t xml:space="preserve">Maria </w:t>
            </w:r>
            <w:proofErr w:type="spellStart"/>
            <w:r>
              <w:rPr>
                <w:rFonts w:ascii="Times New Roman" w:hAnsi="Times New Roman" w:cs="Times New Roman"/>
                <w:sz w:val="24"/>
                <w:szCs w:val="24"/>
              </w:rPr>
              <w:t>Ulfa</w:t>
            </w:r>
            <w:proofErr w:type="spellEnd"/>
            <w:r>
              <w:rPr>
                <w:rFonts w:ascii="Times New Roman" w:hAnsi="Times New Roman" w:cs="Times New Roman"/>
                <w:sz w:val="24"/>
                <w:szCs w:val="24"/>
              </w:rPr>
              <w:t xml:space="preserve"> (2018)</w:t>
            </w:r>
            <w:r>
              <w:rPr>
                <w:rFonts w:ascii="Times New Roman" w:hAnsi="Times New Roman" w:cs="Times New Roman"/>
                <w:sz w:val="24"/>
                <w:szCs w:val="24"/>
                <w:lang w:val="id-ID"/>
              </w:rPr>
              <w:t>”</w:t>
            </w:r>
          </w:p>
        </w:tc>
        <w:tc>
          <w:tcPr>
            <w:tcW w:w="1626" w:type="dxa"/>
          </w:tcPr>
          <w:p w14:paraId="1259CE65" w14:textId="5AEC6063" w:rsidR="008D153B" w:rsidRDefault="008D153B" w:rsidP="008D153B">
            <w:pPr>
              <w:rPr>
                <w:rFonts w:ascii="Times New Roman" w:hAnsi="Times New Roman" w:cs="Times New Roman"/>
                <w:sz w:val="24"/>
                <w:szCs w:val="24"/>
              </w:rPr>
            </w:pPr>
            <w:r>
              <w:rPr>
                <w:rFonts w:ascii="Times New Roman" w:hAnsi="Times New Roman" w:cs="Times New Roman"/>
                <w:sz w:val="24"/>
                <w:szCs w:val="24"/>
                <w:lang w:val="id-ID"/>
              </w:rPr>
              <w:t>“</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Konflik</w:t>
            </w:r>
            <w:proofErr w:type="spellEnd"/>
            <w:r>
              <w:rPr>
                <w:rFonts w:ascii="Times New Roman" w:hAnsi="Times New Roman" w:cs="Times New Roman"/>
                <w:sz w:val="24"/>
                <w:szCs w:val="24"/>
              </w:rPr>
              <w:t xml:space="preserve"> </w:t>
            </w:r>
            <w:r w:rsidRPr="00E529E6">
              <w:rPr>
                <w:rFonts w:ascii="Times New Roman" w:hAnsi="Times New Roman" w:cs="Times New Roman"/>
                <w:i/>
                <w:iCs/>
                <w:sz w:val="24"/>
                <w:szCs w:val="24"/>
              </w:rPr>
              <w:t>Bondholders-Shareholders, Bonus Plan</w:t>
            </w:r>
            <w:r>
              <w:rPr>
                <w:rFonts w:ascii="Times New Roman" w:hAnsi="Times New Roman" w:cs="Times New Roman"/>
                <w:sz w:val="24"/>
                <w:szCs w:val="24"/>
              </w:rPr>
              <w:t xml:space="preserve"> dan </w:t>
            </w:r>
            <w:r w:rsidRPr="00E529E6">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(2018)</w:t>
            </w:r>
            <w:r>
              <w:rPr>
                <w:rFonts w:ascii="Times New Roman" w:hAnsi="Times New Roman" w:cs="Times New Roman"/>
                <w:sz w:val="24"/>
                <w:szCs w:val="24"/>
                <w:lang w:val="id-ID"/>
              </w:rPr>
              <w:t>”</w:t>
            </w:r>
          </w:p>
        </w:tc>
        <w:tc>
          <w:tcPr>
            <w:tcW w:w="1656" w:type="dxa"/>
          </w:tcPr>
          <w:p w14:paraId="393AAB4E"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w:t>
            </w:r>
          </w:p>
          <w:p w14:paraId="1ACA940C"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689E597D"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w:t>
            </w:r>
          </w:p>
          <w:p w14:paraId="1A4FAB92" w14:textId="1DDBF50B" w:rsidR="008D153B" w:rsidRDefault="008D153B" w:rsidP="008D153B">
            <w:pPr>
              <w:rPr>
                <w:rFonts w:ascii="Times New Roman" w:hAnsi="Times New Roman" w:cs="Times New Roman"/>
                <w:sz w:val="24"/>
                <w:szCs w:val="24"/>
              </w:rPr>
            </w:pPr>
            <w:r w:rsidRPr="00E529E6">
              <w:rPr>
                <w:rFonts w:ascii="Times New Roman" w:hAnsi="Times New Roman" w:cs="Times New Roman"/>
                <w:i/>
                <w:iCs/>
                <w:sz w:val="24"/>
                <w:szCs w:val="24"/>
              </w:rPr>
              <w:t>Bondholders-Shareholders, Bonus Plan</w:t>
            </w:r>
            <w:r>
              <w:rPr>
                <w:rFonts w:ascii="Times New Roman" w:hAnsi="Times New Roman" w:cs="Times New Roman"/>
                <w:sz w:val="24"/>
                <w:szCs w:val="24"/>
              </w:rPr>
              <w:t xml:space="preserve"> dan </w:t>
            </w:r>
            <w:r w:rsidRPr="00E529E6">
              <w:rPr>
                <w:rFonts w:ascii="Times New Roman" w:hAnsi="Times New Roman" w:cs="Times New Roman"/>
                <w:i/>
                <w:iCs/>
                <w:sz w:val="24"/>
                <w:szCs w:val="24"/>
              </w:rPr>
              <w:t>Political Cost</w:t>
            </w:r>
          </w:p>
        </w:tc>
        <w:tc>
          <w:tcPr>
            <w:tcW w:w="1194" w:type="dxa"/>
          </w:tcPr>
          <w:p w14:paraId="7D75C053" w14:textId="1A54584D" w:rsidR="008D153B" w:rsidRPr="000668A9" w:rsidRDefault="008D153B" w:rsidP="008D153B">
            <w:pPr>
              <w:rPr>
                <w:rFonts w:ascii="Times New Roman" w:hAnsi="Times New Roman" w:cs="Times New Roman"/>
                <w:sz w:val="24"/>
                <w:szCs w:val="24"/>
              </w:rPr>
            </w:pPr>
            <w:proofErr w:type="spellStart"/>
            <w:r w:rsidRPr="000668A9">
              <w:rPr>
                <w:rFonts w:ascii="Times New Roman" w:hAnsi="Times New Roman" w:cs="Times New Roman"/>
                <w:sz w:val="24"/>
                <w:szCs w:val="24"/>
              </w:rPr>
              <w:t>Analisis</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Regresi</w:t>
            </w:r>
            <w:proofErr w:type="spellEnd"/>
          </w:p>
        </w:tc>
        <w:tc>
          <w:tcPr>
            <w:tcW w:w="1650" w:type="dxa"/>
          </w:tcPr>
          <w:p w14:paraId="29602A83" w14:textId="30CC4961" w:rsidR="008D153B" w:rsidRPr="008D153B" w:rsidRDefault="008D153B" w:rsidP="008D153B">
            <w:pPr>
              <w:rPr>
                <w:rFonts w:ascii="Times New Roman" w:hAnsi="Times New Roman" w:cs="Times New Roman"/>
                <w:sz w:val="24"/>
                <w:szCs w:val="24"/>
              </w:rPr>
            </w:pPr>
            <w:proofErr w:type="spellStart"/>
            <w:r w:rsidRPr="00D20FD7">
              <w:rPr>
                <w:rFonts w:ascii="Times New Roman" w:hAnsi="Times New Roman" w:cs="Times New Roman"/>
                <w:i/>
                <w:iCs/>
                <w:sz w:val="24"/>
                <w:szCs w:val="24"/>
              </w:rPr>
              <w:t>BondholdersShareholde</w:t>
            </w:r>
            <w:r>
              <w:rPr>
                <w:rFonts w:ascii="Times New Roman" w:hAnsi="Times New Roman" w:cs="Times New Roman"/>
                <w:i/>
                <w:iCs/>
                <w:sz w:val="24"/>
                <w:szCs w:val="24"/>
              </w:rPr>
              <w:t>r</w:t>
            </w:r>
            <w:proofErr w:type="spellEnd"/>
            <w:r w:rsidRPr="00E53F38">
              <w:rPr>
                <w:rFonts w:ascii="Times New Roman" w:hAnsi="Times New Roman" w:cs="Times New Roman"/>
                <w:sz w:val="24"/>
                <w:szCs w:val="24"/>
              </w:rPr>
              <w:t xml:space="preserve">, </w:t>
            </w:r>
            <w:r w:rsidRPr="00E53F38">
              <w:rPr>
                <w:rFonts w:ascii="Times New Roman" w:hAnsi="Times New Roman" w:cs="Times New Roman"/>
                <w:sz w:val="24"/>
                <w:szCs w:val="24"/>
                <w:lang w:val="id-ID"/>
              </w:rPr>
              <w:t>pemberian bonus dan biaya politik</w:t>
            </w:r>
            <w:r w:rsidRPr="00FA5737">
              <w:rPr>
                <w:rFonts w:ascii="Times New Roman" w:hAnsi="Times New Roman" w:cs="Times New Roman"/>
                <w:sz w:val="24"/>
                <w:szCs w:val="24"/>
              </w:rPr>
              <w:t xml:space="preserve"> </w:t>
            </w:r>
            <w:proofErr w:type="spellStart"/>
            <w:r w:rsidRPr="00FA5737">
              <w:rPr>
                <w:rFonts w:ascii="Times New Roman" w:hAnsi="Times New Roman" w:cs="Times New Roman"/>
                <w:sz w:val="24"/>
                <w:szCs w:val="24"/>
              </w:rPr>
              <w:t>secara</w:t>
            </w:r>
            <w:proofErr w:type="spellEnd"/>
            <w:r w:rsidRPr="00FA5737">
              <w:rPr>
                <w:rFonts w:ascii="Times New Roman" w:hAnsi="Times New Roman" w:cs="Times New Roman"/>
                <w:sz w:val="24"/>
                <w:szCs w:val="24"/>
              </w:rPr>
              <w:t xml:space="preserve"> </w:t>
            </w:r>
            <w:r>
              <w:rPr>
                <w:rFonts w:ascii="Times New Roman" w:hAnsi="Times New Roman" w:cs="Times New Roman"/>
                <w:sz w:val="24"/>
                <w:szCs w:val="24"/>
                <w:lang w:val="id-ID"/>
              </w:rPr>
              <w:t>terus menerus</w:t>
            </w:r>
            <w:r w:rsidRPr="00FA5737">
              <w:rPr>
                <w:rFonts w:ascii="Times New Roman" w:hAnsi="Times New Roman" w:cs="Times New Roman"/>
                <w:sz w:val="24"/>
                <w:szCs w:val="24"/>
              </w:rPr>
              <w:t xml:space="preserve"> </w:t>
            </w:r>
            <w:proofErr w:type="spellStart"/>
            <w:r w:rsidRPr="00FA5737">
              <w:rPr>
                <w:rFonts w:ascii="Times New Roman" w:hAnsi="Times New Roman" w:cs="Times New Roman"/>
                <w:sz w:val="24"/>
                <w:szCs w:val="24"/>
              </w:rPr>
              <w:t>berpengaruh</w:t>
            </w:r>
            <w:proofErr w:type="spellEnd"/>
            <w:r w:rsidRPr="00FA5737">
              <w:rPr>
                <w:rFonts w:ascii="Times New Roman" w:hAnsi="Times New Roman" w:cs="Times New Roman"/>
                <w:sz w:val="24"/>
                <w:szCs w:val="24"/>
              </w:rPr>
              <w:t xml:space="preserve"> </w:t>
            </w:r>
            <w:proofErr w:type="spellStart"/>
            <w:r w:rsidRPr="00FA5737">
              <w:rPr>
                <w:rFonts w:ascii="Times New Roman" w:hAnsi="Times New Roman" w:cs="Times New Roman"/>
                <w:sz w:val="24"/>
                <w:szCs w:val="24"/>
              </w:rPr>
              <w:t>signifikan</w:t>
            </w:r>
            <w:proofErr w:type="spellEnd"/>
            <w:r w:rsidRPr="00FA5737">
              <w:rPr>
                <w:rFonts w:ascii="Times New Roman" w:hAnsi="Times New Roman" w:cs="Times New Roman"/>
                <w:sz w:val="24"/>
                <w:szCs w:val="24"/>
              </w:rPr>
              <w:t xml:space="preserve"> </w:t>
            </w:r>
            <w:proofErr w:type="spellStart"/>
            <w:r w:rsidRPr="00FA5737">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tc>
      </w:tr>
      <w:tr w:rsidR="008D153B" w14:paraId="28B0EF86" w14:textId="77777777" w:rsidTr="003E5ADF">
        <w:trPr>
          <w:trHeight w:val="890"/>
        </w:trPr>
        <w:tc>
          <w:tcPr>
            <w:tcW w:w="510" w:type="dxa"/>
          </w:tcPr>
          <w:p w14:paraId="01F8BA64" w14:textId="2BF5A8CC" w:rsidR="008D153B" w:rsidRDefault="008D153B" w:rsidP="008D153B">
            <w:pPr>
              <w:jc w:val="center"/>
              <w:rPr>
                <w:rFonts w:ascii="Times New Roman" w:hAnsi="Times New Roman" w:cs="Times New Roman"/>
                <w:sz w:val="24"/>
                <w:szCs w:val="24"/>
              </w:rPr>
            </w:pPr>
            <w:r>
              <w:rPr>
                <w:rFonts w:ascii="Times New Roman" w:hAnsi="Times New Roman" w:cs="Times New Roman"/>
                <w:sz w:val="24"/>
                <w:szCs w:val="24"/>
              </w:rPr>
              <w:t>6</w:t>
            </w:r>
          </w:p>
        </w:tc>
        <w:tc>
          <w:tcPr>
            <w:tcW w:w="1374" w:type="dxa"/>
          </w:tcPr>
          <w:p w14:paraId="3E132FF9" w14:textId="0A5955C2" w:rsidR="008D153B" w:rsidRDefault="008D153B" w:rsidP="008D153B">
            <w:pPr>
              <w:rPr>
                <w:rFonts w:ascii="Times New Roman" w:hAnsi="Times New Roman" w:cs="Times New Roman"/>
                <w:sz w:val="24"/>
                <w:szCs w:val="24"/>
                <w:lang w:val="id-ID"/>
              </w:rPr>
            </w:pPr>
            <w:r>
              <w:rPr>
                <w:rFonts w:ascii="Times New Roman" w:hAnsi="Times New Roman" w:cs="Times New Roman"/>
                <w:sz w:val="24"/>
                <w:szCs w:val="24"/>
                <w:lang w:val="id-ID"/>
              </w:rPr>
              <w:t>“</w:t>
            </w:r>
            <w:proofErr w:type="spellStart"/>
            <w:r>
              <w:rPr>
                <w:rFonts w:ascii="Times New Roman" w:hAnsi="Times New Roman" w:cs="Times New Roman"/>
                <w:sz w:val="24"/>
                <w:szCs w:val="24"/>
              </w:rPr>
              <w:t>Shinta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Ardilasaril</w:t>
            </w:r>
            <w:proofErr w:type="spellEnd"/>
            <w:r>
              <w:rPr>
                <w:rFonts w:ascii="Times New Roman" w:hAnsi="Times New Roman" w:cs="Times New Roman"/>
                <w:sz w:val="24"/>
                <w:szCs w:val="24"/>
              </w:rPr>
              <w:t xml:space="preserve"> (2018)</w:t>
            </w:r>
            <w:r>
              <w:rPr>
                <w:rFonts w:ascii="Times New Roman" w:hAnsi="Times New Roman" w:cs="Times New Roman"/>
                <w:sz w:val="24"/>
                <w:szCs w:val="24"/>
                <w:lang w:val="id-ID"/>
              </w:rPr>
              <w:t>”</w:t>
            </w:r>
          </w:p>
        </w:tc>
        <w:tc>
          <w:tcPr>
            <w:tcW w:w="1626" w:type="dxa"/>
          </w:tcPr>
          <w:p w14:paraId="203B9712" w14:textId="77777777" w:rsidR="008D153B" w:rsidRDefault="008D153B" w:rsidP="008D153B">
            <w:pPr>
              <w:rPr>
                <w:rFonts w:ascii="Times New Roman" w:hAnsi="Times New Roman" w:cs="Times New Roman"/>
                <w:sz w:val="24"/>
                <w:szCs w:val="24"/>
              </w:rPr>
            </w:pPr>
            <w:r>
              <w:rPr>
                <w:rFonts w:ascii="Times New Roman" w:hAnsi="Times New Roman" w:cs="Times New Roman"/>
                <w:sz w:val="24"/>
                <w:szCs w:val="24"/>
                <w:lang w:val="id-ID"/>
              </w:rPr>
              <w:t>“</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r w:rsidRPr="00C75233">
              <w:rPr>
                <w:rFonts w:ascii="Times New Roman" w:hAnsi="Times New Roman" w:cs="Times New Roman"/>
                <w:i/>
                <w:iCs/>
                <w:sz w:val="24"/>
                <w:szCs w:val="24"/>
              </w:rPr>
              <w:t>Debt</w:t>
            </w:r>
            <w:r>
              <w:rPr>
                <w:rFonts w:ascii="Times New Roman" w:hAnsi="Times New Roman" w:cs="Times New Roman"/>
                <w:sz w:val="24"/>
                <w:szCs w:val="24"/>
              </w:rPr>
              <w:t xml:space="preserve"> </w:t>
            </w:r>
            <w:proofErr w:type="spellStart"/>
            <w:r w:rsidRPr="00C75233">
              <w:rPr>
                <w:rFonts w:ascii="Times New Roman" w:hAnsi="Times New Roman" w:cs="Times New Roman"/>
                <w:i/>
                <w:iCs/>
                <w:sz w:val="24"/>
                <w:szCs w:val="24"/>
              </w:rPr>
              <w:t>Convenant</w:t>
            </w:r>
            <w:proofErr w:type="spellEnd"/>
            <w:r>
              <w:rPr>
                <w:rFonts w:ascii="Times New Roman" w:hAnsi="Times New Roman" w:cs="Times New Roman"/>
                <w:sz w:val="24"/>
                <w:szCs w:val="24"/>
              </w:rPr>
              <w:t xml:space="preserve">, </w:t>
            </w:r>
            <w:r w:rsidRPr="00C75233">
              <w:rPr>
                <w:rFonts w:ascii="Times New Roman" w:hAnsi="Times New Roman" w:cs="Times New Roman"/>
                <w:i/>
                <w:iCs/>
                <w:sz w:val="24"/>
                <w:szCs w:val="24"/>
              </w:rPr>
              <w:t>Political Cost</w:t>
            </w:r>
            <w:r>
              <w:rPr>
                <w:rFonts w:ascii="Times New Roman" w:hAnsi="Times New Roman" w:cs="Times New Roman"/>
                <w:sz w:val="24"/>
                <w:szCs w:val="24"/>
              </w:rPr>
              <w:t xml:space="preserve"> dan Bonus </w:t>
            </w:r>
            <w:r w:rsidRPr="00C75233">
              <w:rPr>
                <w:rFonts w:ascii="Times New Roman" w:hAnsi="Times New Roman" w:cs="Times New Roman"/>
                <w:i/>
                <w:iCs/>
                <w:sz w:val="24"/>
                <w:szCs w:val="24"/>
              </w:rPr>
              <w:t>Plan</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
          <w:p w14:paraId="01242C4B" w14:textId="291F4BBB" w:rsidR="008D153B" w:rsidRDefault="008D153B" w:rsidP="008D153B">
            <w:pPr>
              <w:rPr>
                <w:rFonts w:ascii="Times New Roman" w:hAnsi="Times New Roman" w:cs="Times New Roman"/>
                <w:sz w:val="24"/>
                <w:szCs w:val="24"/>
                <w:lang w:val="id-ID"/>
              </w:rPr>
            </w:pPr>
            <w:r>
              <w:rPr>
                <w:rFonts w:ascii="Times New Roman" w:hAnsi="Times New Roman" w:cs="Times New Roman"/>
                <w:sz w:val="24"/>
                <w:szCs w:val="24"/>
              </w:rPr>
              <w:t>(2018)</w:t>
            </w:r>
            <w:r>
              <w:rPr>
                <w:rFonts w:ascii="Times New Roman" w:hAnsi="Times New Roman" w:cs="Times New Roman"/>
                <w:sz w:val="24"/>
                <w:szCs w:val="24"/>
                <w:lang w:val="id-ID"/>
              </w:rPr>
              <w:t>”</w:t>
            </w:r>
          </w:p>
        </w:tc>
        <w:tc>
          <w:tcPr>
            <w:tcW w:w="1656" w:type="dxa"/>
          </w:tcPr>
          <w:p w14:paraId="30A915A2"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63C3F2A4" w14:textId="61AFB361"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 xml:space="preserve">: </w:t>
            </w:r>
            <w:r w:rsidRPr="00EC6806">
              <w:rPr>
                <w:rFonts w:ascii="Times New Roman" w:hAnsi="Times New Roman" w:cs="Times New Roman"/>
                <w:i/>
                <w:iCs/>
                <w:sz w:val="24"/>
                <w:szCs w:val="24"/>
              </w:rPr>
              <w:t xml:space="preserve">Debt </w:t>
            </w:r>
            <w:proofErr w:type="spellStart"/>
            <w:r w:rsidRPr="00EC6806">
              <w:rPr>
                <w:rFonts w:ascii="Times New Roman" w:hAnsi="Times New Roman" w:cs="Times New Roman"/>
                <w:i/>
                <w:iCs/>
                <w:sz w:val="24"/>
                <w:szCs w:val="24"/>
              </w:rPr>
              <w:t>Convenant</w:t>
            </w:r>
            <w:proofErr w:type="spellEnd"/>
            <w:r w:rsidRPr="00EC6806">
              <w:rPr>
                <w:rFonts w:ascii="Times New Roman" w:hAnsi="Times New Roman" w:cs="Times New Roman"/>
                <w:i/>
                <w:iCs/>
                <w:sz w:val="24"/>
                <w:szCs w:val="24"/>
              </w:rPr>
              <w:t>, Political Cost</w:t>
            </w:r>
            <w:r>
              <w:rPr>
                <w:rFonts w:ascii="Times New Roman" w:hAnsi="Times New Roman" w:cs="Times New Roman"/>
                <w:sz w:val="24"/>
                <w:szCs w:val="24"/>
              </w:rPr>
              <w:t xml:space="preserve"> dan </w:t>
            </w:r>
            <w:r w:rsidRPr="00EC6806">
              <w:rPr>
                <w:rFonts w:ascii="Times New Roman" w:hAnsi="Times New Roman" w:cs="Times New Roman"/>
                <w:i/>
                <w:iCs/>
                <w:sz w:val="24"/>
                <w:szCs w:val="24"/>
              </w:rPr>
              <w:t>Bonus Plan</w:t>
            </w:r>
          </w:p>
        </w:tc>
        <w:tc>
          <w:tcPr>
            <w:tcW w:w="1194" w:type="dxa"/>
          </w:tcPr>
          <w:p w14:paraId="2C816DAD" w14:textId="77777777" w:rsidR="008D153B" w:rsidRDefault="008D153B" w:rsidP="008D153B">
            <w:pPr>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Regresi</w:t>
            </w:r>
            <w:proofErr w:type="spellEnd"/>
          </w:p>
          <w:p w14:paraId="6F405CA9" w14:textId="77777777" w:rsidR="008D153B" w:rsidRPr="000668A9" w:rsidRDefault="008D153B" w:rsidP="008D153B">
            <w:pPr>
              <w:rPr>
                <w:rFonts w:ascii="Times New Roman" w:hAnsi="Times New Roman" w:cs="Times New Roman"/>
                <w:sz w:val="24"/>
                <w:szCs w:val="24"/>
              </w:rPr>
            </w:pPr>
          </w:p>
        </w:tc>
        <w:tc>
          <w:tcPr>
            <w:tcW w:w="1650" w:type="dxa"/>
          </w:tcPr>
          <w:p w14:paraId="4C5EF7CC" w14:textId="77777777" w:rsidR="008D153B" w:rsidRDefault="008D153B" w:rsidP="008D153B">
            <w:pPr>
              <w:pStyle w:val="ListParagraph"/>
              <w:numPr>
                <w:ilvl w:val="0"/>
                <w:numId w:val="30"/>
              </w:numPr>
              <w:ind w:left="192" w:hanging="270"/>
              <w:rPr>
                <w:rFonts w:ascii="Times New Roman" w:hAnsi="Times New Roman" w:cs="Times New Roman"/>
                <w:sz w:val="24"/>
                <w:szCs w:val="24"/>
              </w:rPr>
            </w:pPr>
            <w:r w:rsidRPr="008C6E93">
              <w:rPr>
                <w:rFonts w:ascii="Times New Roman" w:hAnsi="Times New Roman" w:cs="Times New Roman"/>
                <w:sz w:val="24"/>
                <w:szCs w:val="24"/>
                <w:lang w:val="id-ID"/>
              </w:rPr>
              <w:t>Biaya politik</w:t>
            </w:r>
            <w:r>
              <w:rPr>
                <w:rFonts w:ascii="Times New Roman" w:hAnsi="Times New Roman" w:cs="Times New Roman"/>
                <w:sz w:val="24"/>
                <w:szCs w:val="24"/>
                <w:lang w:val="id-ID"/>
              </w:rPr>
              <w:t xml:space="preserve"> memiliki pengaruh uang </w:t>
            </w:r>
            <w:proofErr w:type="spellStart"/>
            <w:r w:rsidRPr="000566B0">
              <w:rPr>
                <w:rFonts w:ascii="Times New Roman" w:hAnsi="Times New Roman" w:cs="Times New Roman"/>
                <w:sz w:val="24"/>
                <w:szCs w:val="24"/>
              </w:rPr>
              <w:t>Positif</w:t>
            </w:r>
            <w:proofErr w:type="spellEnd"/>
            <w:r w:rsidRPr="000566B0">
              <w:rPr>
                <w:rFonts w:ascii="Times New Roman" w:hAnsi="Times New Roman" w:cs="Times New Roman"/>
                <w:sz w:val="24"/>
                <w:szCs w:val="24"/>
              </w:rPr>
              <w:t xml:space="preserve"> </w:t>
            </w:r>
            <w:proofErr w:type="spellStart"/>
            <w:r w:rsidRPr="000566B0">
              <w:rPr>
                <w:rFonts w:ascii="Times New Roman" w:hAnsi="Times New Roman" w:cs="Times New Roman"/>
                <w:sz w:val="24"/>
                <w:szCs w:val="24"/>
              </w:rPr>
              <w:t>terhadap</w:t>
            </w:r>
            <w:proofErr w:type="spellEnd"/>
            <w:r w:rsidRPr="000566B0">
              <w:rPr>
                <w:rFonts w:ascii="Times New Roman" w:hAnsi="Times New Roman" w:cs="Times New Roman"/>
                <w:sz w:val="24"/>
                <w:szCs w:val="24"/>
              </w:rPr>
              <w:t xml:space="preserve"> </w:t>
            </w:r>
            <w:proofErr w:type="spellStart"/>
            <w:r w:rsidRPr="000566B0">
              <w:rPr>
                <w:rFonts w:ascii="Times New Roman" w:hAnsi="Times New Roman" w:cs="Times New Roman"/>
                <w:sz w:val="24"/>
                <w:szCs w:val="24"/>
              </w:rPr>
              <w:t>Konservatsme</w:t>
            </w:r>
            <w:proofErr w:type="spellEnd"/>
            <w:r w:rsidRPr="000566B0">
              <w:rPr>
                <w:rFonts w:ascii="Times New Roman" w:hAnsi="Times New Roman" w:cs="Times New Roman"/>
                <w:sz w:val="24"/>
                <w:szCs w:val="24"/>
              </w:rPr>
              <w:t xml:space="preserve"> </w:t>
            </w:r>
            <w:proofErr w:type="spellStart"/>
            <w:r w:rsidRPr="000566B0">
              <w:rPr>
                <w:rFonts w:ascii="Times New Roman" w:hAnsi="Times New Roman" w:cs="Times New Roman"/>
                <w:sz w:val="24"/>
                <w:szCs w:val="24"/>
              </w:rPr>
              <w:t>Akuntansi</w:t>
            </w:r>
            <w:proofErr w:type="spellEnd"/>
          </w:p>
          <w:p w14:paraId="132FB7F5" w14:textId="782CAF33" w:rsidR="008D153B" w:rsidRPr="008D153B" w:rsidRDefault="008D153B" w:rsidP="008D153B">
            <w:pPr>
              <w:pStyle w:val="ListParagraph"/>
              <w:numPr>
                <w:ilvl w:val="0"/>
                <w:numId w:val="30"/>
              </w:numPr>
              <w:ind w:left="192" w:hanging="270"/>
              <w:rPr>
                <w:rFonts w:ascii="Times New Roman" w:hAnsi="Times New Roman" w:cs="Times New Roman"/>
                <w:i/>
                <w:iCs/>
                <w:sz w:val="24"/>
                <w:szCs w:val="24"/>
              </w:rPr>
            </w:pPr>
            <w:r w:rsidRPr="008D153B">
              <w:rPr>
                <w:rFonts w:ascii="Times New Roman" w:hAnsi="Times New Roman" w:cs="Times New Roman"/>
                <w:i/>
                <w:iCs/>
                <w:sz w:val="24"/>
                <w:szCs w:val="24"/>
              </w:rPr>
              <w:t>Debt</w:t>
            </w:r>
            <w:r w:rsidRPr="008D153B">
              <w:rPr>
                <w:rFonts w:ascii="Times New Roman" w:hAnsi="Times New Roman" w:cs="Times New Roman"/>
                <w:sz w:val="24"/>
                <w:szCs w:val="24"/>
              </w:rPr>
              <w:t xml:space="preserve"> </w:t>
            </w:r>
            <w:proofErr w:type="spellStart"/>
            <w:r w:rsidRPr="008D153B">
              <w:rPr>
                <w:rFonts w:ascii="Times New Roman" w:hAnsi="Times New Roman" w:cs="Times New Roman"/>
                <w:i/>
                <w:iCs/>
                <w:sz w:val="24"/>
                <w:szCs w:val="24"/>
              </w:rPr>
              <w:t>Convenant</w:t>
            </w:r>
            <w:proofErr w:type="spellEnd"/>
            <w:r w:rsidRPr="008D153B">
              <w:rPr>
                <w:rFonts w:ascii="Times New Roman" w:hAnsi="Times New Roman" w:cs="Times New Roman"/>
                <w:sz w:val="24"/>
                <w:szCs w:val="24"/>
              </w:rPr>
              <w:t xml:space="preserve"> dan </w:t>
            </w:r>
            <w:r w:rsidRPr="008D153B">
              <w:rPr>
                <w:rFonts w:ascii="Times New Roman" w:hAnsi="Times New Roman" w:cs="Times New Roman"/>
                <w:i/>
                <w:iCs/>
                <w:sz w:val="24"/>
                <w:szCs w:val="24"/>
              </w:rPr>
              <w:t>Bonus Plan</w:t>
            </w:r>
            <w:r>
              <w:rPr>
                <w:rFonts w:ascii="Times New Roman" w:hAnsi="Times New Roman" w:cs="Times New Roman"/>
                <w:i/>
                <w:iCs/>
                <w:sz w:val="24"/>
                <w:szCs w:val="24"/>
              </w:rPr>
              <w:t xml:space="preserve"> </w:t>
            </w:r>
            <w:r>
              <w:rPr>
                <w:rFonts w:ascii="Times New Roman" w:hAnsi="Times New Roman" w:cs="Times New Roman"/>
                <w:sz w:val="24"/>
                <w:szCs w:val="24"/>
                <w:lang w:val="id-ID"/>
              </w:rPr>
              <w:t xml:space="preserve">memiliki pengaruh yang </w:t>
            </w:r>
            <w:r>
              <w:rPr>
                <w:rFonts w:ascii="Times New Roman" w:hAnsi="Times New Roman" w:cs="Times New Roman"/>
                <w:sz w:val="24"/>
                <w:szCs w:val="24"/>
              </w:rPr>
              <w:t xml:space="preserve">negative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
        </w:tc>
      </w:tr>
    </w:tbl>
    <w:p w14:paraId="482EBEF7" w14:textId="77777777" w:rsidR="00730EB1" w:rsidRDefault="00730EB1" w:rsidP="00730EB1">
      <w:pPr>
        <w:spacing w:after="0" w:line="240" w:lineRule="auto"/>
        <w:jc w:val="both"/>
        <w:rPr>
          <w:rFonts w:ascii="Times New Roman" w:hAnsi="Times New Roman" w:cs="Times New Roman"/>
          <w:i/>
          <w:iCs/>
          <w:sz w:val="24"/>
          <w:szCs w:val="24"/>
        </w:rPr>
      </w:pPr>
      <w:proofErr w:type="spellStart"/>
      <w:r w:rsidRPr="0002192C">
        <w:rPr>
          <w:rFonts w:ascii="Times New Roman" w:hAnsi="Times New Roman" w:cs="Times New Roman"/>
          <w:i/>
          <w:iCs/>
          <w:sz w:val="24"/>
          <w:szCs w:val="24"/>
        </w:rPr>
        <w:t>Disambung</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ke</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halaman</w:t>
      </w:r>
      <w:proofErr w:type="spellEnd"/>
      <w:r w:rsidRPr="0002192C">
        <w:rPr>
          <w:rFonts w:ascii="Times New Roman" w:hAnsi="Times New Roman" w:cs="Times New Roman"/>
          <w:i/>
          <w:iCs/>
          <w:sz w:val="24"/>
          <w:szCs w:val="24"/>
        </w:rPr>
        <w:t xml:space="preserve"> </w:t>
      </w:r>
      <w:proofErr w:type="spellStart"/>
      <w:r w:rsidRPr="0002192C">
        <w:rPr>
          <w:rFonts w:ascii="Times New Roman" w:hAnsi="Times New Roman" w:cs="Times New Roman"/>
          <w:i/>
          <w:iCs/>
          <w:sz w:val="24"/>
          <w:szCs w:val="24"/>
        </w:rPr>
        <w:t>berikutnya</w:t>
      </w:r>
      <w:proofErr w:type="spellEnd"/>
    </w:p>
    <w:p w14:paraId="4460E0F2" w14:textId="77777777" w:rsidR="00730EB1" w:rsidRPr="00D20FD7" w:rsidRDefault="00730EB1" w:rsidP="00730EB1">
      <w:pPr>
        <w:spacing w:after="0" w:line="240" w:lineRule="auto"/>
        <w:jc w:val="both"/>
        <w:rPr>
          <w:rFonts w:ascii="Times New Roman" w:hAnsi="Times New Roman" w:cs="Times New Roman"/>
          <w:b/>
          <w:bCs/>
          <w:sz w:val="24"/>
          <w:szCs w:val="24"/>
        </w:rPr>
      </w:pPr>
      <w:proofErr w:type="spellStart"/>
      <w:r w:rsidRPr="00D20FD7">
        <w:rPr>
          <w:rFonts w:ascii="Times New Roman" w:hAnsi="Times New Roman" w:cs="Times New Roman"/>
          <w:b/>
          <w:bCs/>
          <w:sz w:val="24"/>
          <w:szCs w:val="24"/>
        </w:rPr>
        <w:lastRenderedPageBreak/>
        <w:t>Tabel</w:t>
      </w:r>
      <w:proofErr w:type="spellEnd"/>
      <w:r w:rsidRPr="00D20FD7">
        <w:rPr>
          <w:rFonts w:ascii="Times New Roman" w:hAnsi="Times New Roman" w:cs="Times New Roman"/>
          <w:b/>
          <w:bCs/>
          <w:sz w:val="24"/>
          <w:szCs w:val="24"/>
        </w:rPr>
        <w:t xml:space="preserve"> 2.6 </w:t>
      </w:r>
      <w:proofErr w:type="spellStart"/>
      <w:r w:rsidRPr="00D20FD7">
        <w:rPr>
          <w:rFonts w:ascii="Times New Roman" w:hAnsi="Times New Roman" w:cs="Times New Roman"/>
          <w:b/>
          <w:bCs/>
          <w:sz w:val="24"/>
          <w:szCs w:val="24"/>
        </w:rPr>
        <w:t>Sambungan</w:t>
      </w:r>
      <w:proofErr w:type="spellEnd"/>
    </w:p>
    <w:tbl>
      <w:tblPr>
        <w:tblStyle w:val="TableGrid"/>
        <w:tblW w:w="8010" w:type="dxa"/>
        <w:tblInd w:w="108" w:type="dxa"/>
        <w:tblLayout w:type="fixed"/>
        <w:tblLook w:val="04A0" w:firstRow="1" w:lastRow="0" w:firstColumn="1" w:lastColumn="0" w:noHBand="0" w:noVBand="1"/>
      </w:tblPr>
      <w:tblGrid>
        <w:gridCol w:w="510"/>
        <w:gridCol w:w="1374"/>
        <w:gridCol w:w="1626"/>
        <w:gridCol w:w="1656"/>
        <w:gridCol w:w="1194"/>
        <w:gridCol w:w="1650"/>
      </w:tblGrid>
      <w:tr w:rsidR="00730EB1" w14:paraId="43FB21F2" w14:textId="77777777" w:rsidTr="003E5ADF">
        <w:tc>
          <w:tcPr>
            <w:tcW w:w="510" w:type="dxa"/>
          </w:tcPr>
          <w:p w14:paraId="53A28E3D" w14:textId="77777777" w:rsidR="00730EB1" w:rsidRPr="000668A9" w:rsidRDefault="00730EB1" w:rsidP="003E5ADF">
            <w:pPr>
              <w:jc w:val="center"/>
              <w:rPr>
                <w:rFonts w:ascii="Times New Roman" w:hAnsi="Times New Roman" w:cs="Times New Roman"/>
                <w:sz w:val="24"/>
                <w:szCs w:val="24"/>
              </w:rPr>
            </w:pPr>
            <w:r>
              <w:rPr>
                <w:rFonts w:ascii="Times New Roman" w:hAnsi="Times New Roman" w:cs="Times New Roman"/>
                <w:sz w:val="24"/>
                <w:szCs w:val="24"/>
              </w:rPr>
              <w:t>No</w:t>
            </w:r>
          </w:p>
        </w:tc>
        <w:tc>
          <w:tcPr>
            <w:tcW w:w="1374" w:type="dxa"/>
          </w:tcPr>
          <w:p w14:paraId="1E378A56" w14:textId="261461E7" w:rsidR="00730EB1" w:rsidRPr="00E53F38" w:rsidRDefault="00730EB1" w:rsidP="00E53F38">
            <w:pPr>
              <w:jc w:val="center"/>
              <w:rPr>
                <w:rFonts w:ascii="Times New Roman" w:hAnsi="Times New Roman" w:cs="Times New Roman"/>
                <w:sz w:val="24"/>
                <w:szCs w:val="24"/>
                <w:lang w:val="id-ID"/>
              </w:rPr>
            </w:pPr>
            <w:r w:rsidRPr="000668A9">
              <w:rPr>
                <w:rFonts w:ascii="Times New Roman" w:hAnsi="Times New Roman" w:cs="Times New Roman"/>
                <w:sz w:val="24"/>
                <w:szCs w:val="24"/>
              </w:rPr>
              <w:t xml:space="preserve">Nama </w:t>
            </w:r>
            <w:r w:rsidR="00E53F38">
              <w:rPr>
                <w:rFonts w:ascii="Times New Roman" w:hAnsi="Times New Roman" w:cs="Times New Roman"/>
                <w:sz w:val="24"/>
                <w:szCs w:val="24"/>
                <w:lang w:val="id-ID"/>
              </w:rPr>
              <w:t>Penulis</w:t>
            </w:r>
          </w:p>
        </w:tc>
        <w:tc>
          <w:tcPr>
            <w:tcW w:w="1626" w:type="dxa"/>
          </w:tcPr>
          <w:p w14:paraId="53C2C65B" w14:textId="77777777" w:rsidR="00730EB1" w:rsidRPr="000668A9" w:rsidRDefault="00730EB1" w:rsidP="003E5ADF">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Judul</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Penelitian</w:t>
            </w:r>
            <w:proofErr w:type="spellEnd"/>
          </w:p>
        </w:tc>
        <w:tc>
          <w:tcPr>
            <w:tcW w:w="1656" w:type="dxa"/>
          </w:tcPr>
          <w:p w14:paraId="724064FA" w14:textId="77777777" w:rsidR="00730EB1" w:rsidRPr="000668A9" w:rsidRDefault="00730EB1" w:rsidP="003E5ADF">
            <w:pPr>
              <w:jc w:val="center"/>
              <w:rPr>
                <w:rFonts w:ascii="Times New Roman" w:hAnsi="Times New Roman" w:cs="Times New Roman"/>
                <w:sz w:val="24"/>
                <w:szCs w:val="24"/>
              </w:rPr>
            </w:pPr>
            <w:proofErr w:type="spellStart"/>
            <w:r w:rsidRPr="000668A9">
              <w:rPr>
                <w:rFonts w:ascii="Times New Roman" w:hAnsi="Times New Roman" w:cs="Times New Roman"/>
                <w:sz w:val="24"/>
                <w:szCs w:val="24"/>
              </w:rPr>
              <w:t>Variabel</w:t>
            </w:r>
            <w:proofErr w:type="spellEnd"/>
          </w:p>
        </w:tc>
        <w:tc>
          <w:tcPr>
            <w:tcW w:w="1194" w:type="dxa"/>
          </w:tcPr>
          <w:p w14:paraId="2B6EB572" w14:textId="77777777" w:rsidR="00730EB1" w:rsidRPr="000668A9" w:rsidRDefault="00730EB1" w:rsidP="003E5ADF">
            <w:pPr>
              <w:jc w:val="center"/>
              <w:rPr>
                <w:rFonts w:ascii="Times New Roman" w:hAnsi="Times New Roman" w:cs="Times New Roman"/>
                <w:sz w:val="24"/>
                <w:szCs w:val="24"/>
              </w:rPr>
            </w:pPr>
            <w:r w:rsidRPr="000668A9">
              <w:rPr>
                <w:rFonts w:ascii="Times New Roman" w:hAnsi="Times New Roman" w:cs="Times New Roman"/>
                <w:sz w:val="24"/>
                <w:szCs w:val="24"/>
              </w:rPr>
              <w:t xml:space="preserve">Model </w:t>
            </w:r>
            <w:proofErr w:type="spellStart"/>
            <w:r w:rsidRPr="000668A9">
              <w:rPr>
                <w:rFonts w:ascii="Times New Roman" w:hAnsi="Times New Roman" w:cs="Times New Roman"/>
                <w:sz w:val="24"/>
                <w:szCs w:val="24"/>
              </w:rPr>
              <w:t>Pengujian</w:t>
            </w:r>
            <w:proofErr w:type="spellEnd"/>
          </w:p>
        </w:tc>
        <w:tc>
          <w:tcPr>
            <w:tcW w:w="1650" w:type="dxa"/>
          </w:tcPr>
          <w:p w14:paraId="51339C2C" w14:textId="77777777" w:rsidR="00730EB1" w:rsidRPr="000668A9" w:rsidRDefault="00730EB1" w:rsidP="003E5ADF">
            <w:pPr>
              <w:jc w:val="center"/>
              <w:rPr>
                <w:rFonts w:ascii="Times New Roman" w:hAnsi="Times New Roman" w:cs="Times New Roman"/>
                <w:sz w:val="24"/>
                <w:szCs w:val="24"/>
              </w:rPr>
            </w:pPr>
            <w:r w:rsidRPr="000668A9">
              <w:rPr>
                <w:rFonts w:ascii="Times New Roman" w:hAnsi="Times New Roman" w:cs="Times New Roman"/>
                <w:sz w:val="24"/>
                <w:szCs w:val="24"/>
              </w:rPr>
              <w:t xml:space="preserve">Hasil </w:t>
            </w:r>
            <w:proofErr w:type="spellStart"/>
            <w:r w:rsidRPr="000668A9">
              <w:rPr>
                <w:rFonts w:ascii="Times New Roman" w:hAnsi="Times New Roman" w:cs="Times New Roman"/>
                <w:sz w:val="24"/>
                <w:szCs w:val="24"/>
              </w:rPr>
              <w:t>Penelitian</w:t>
            </w:r>
            <w:proofErr w:type="spellEnd"/>
          </w:p>
        </w:tc>
      </w:tr>
      <w:tr w:rsidR="00E80E38" w14:paraId="2F379FCC" w14:textId="77777777" w:rsidTr="003E5ADF">
        <w:tc>
          <w:tcPr>
            <w:tcW w:w="510" w:type="dxa"/>
          </w:tcPr>
          <w:p w14:paraId="61853C88" w14:textId="0953D5E7" w:rsidR="00E80E38" w:rsidRDefault="00E80E38" w:rsidP="003E5ADF">
            <w:pPr>
              <w:jc w:val="center"/>
              <w:rPr>
                <w:rFonts w:ascii="Times New Roman" w:hAnsi="Times New Roman" w:cs="Times New Roman"/>
                <w:sz w:val="24"/>
                <w:szCs w:val="24"/>
              </w:rPr>
            </w:pPr>
          </w:p>
        </w:tc>
        <w:tc>
          <w:tcPr>
            <w:tcW w:w="1374" w:type="dxa"/>
          </w:tcPr>
          <w:p w14:paraId="4F7006DF" w14:textId="0BC7C16B" w:rsidR="00E80E38" w:rsidRDefault="00E80E38" w:rsidP="003E5ADF">
            <w:pPr>
              <w:rPr>
                <w:rFonts w:ascii="Times New Roman" w:hAnsi="Times New Roman" w:cs="Times New Roman"/>
                <w:sz w:val="24"/>
                <w:szCs w:val="24"/>
                <w:lang w:val="id-ID"/>
              </w:rPr>
            </w:pPr>
          </w:p>
        </w:tc>
        <w:tc>
          <w:tcPr>
            <w:tcW w:w="1626" w:type="dxa"/>
          </w:tcPr>
          <w:p w14:paraId="17C46E35" w14:textId="7224E08F" w:rsidR="00E80E38" w:rsidRDefault="00E80E38" w:rsidP="003E5ADF">
            <w:pPr>
              <w:rPr>
                <w:rFonts w:ascii="Times New Roman" w:hAnsi="Times New Roman" w:cs="Times New Roman"/>
                <w:sz w:val="24"/>
                <w:szCs w:val="24"/>
                <w:lang w:val="id-ID"/>
              </w:rPr>
            </w:pPr>
          </w:p>
        </w:tc>
        <w:tc>
          <w:tcPr>
            <w:tcW w:w="1656" w:type="dxa"/>
          </w:tcPr>
          <w:p w14:paraId="65C4AEE2" w14:textId="773CCA2C" w:rsidR="00E80E38" w:rsidRDefault="00E80E38" w:rsidP="00E80E38">
            <w:pPr>
              <w:rPr>
                <w:rFonts w:ascii="Times New Roman" w:hAnsi="Times New Roman" w:cs="Times New Roman"/>
                <w:sz w:val="24"/>
                <w:szCs w:val="24"/>
              </w:rPr>
            </w:pPr>
          </w:p>
        </w:tc>
        <w:tc>
          <w:tcPr>
            <w:tcW w:w="1194" w:type="dxa"/>
          </w:tcPr>
          <w:p w14:paraId="457606D1" w14:textId="38C4F6CC" w:rsidR="00E80E38" w:rsidRDefault="00E80E38" w:rsidP="003E5ADF">
            <w:pPr>
              <w:rPr>
                <w:rFonts w:ascii="Times New Roman" w:hAnsi="Times New Roman" w:cs="Times New Roman"/>
                <w:sz w:val="24"/>
                <w:szCs w:val="24"/>
              </w:rPr>
            </w:pPr>
          </w:p>
        </w:tc>
        <w:tc>
          <w:tcPr>
            <w:tcW w:w="1650" w:type="dxa"/>
          </w:tcPr>
          <w:p w14:paraId="5BF05D49" w14:textId="054753BE" w:rsidR="00E80E38" w:rsidRPr="008D153B" w:rsidRDefault="008D153B" w:rsidP="00E80E38">
            <w:pPr>
              <w:pStyle w:val="ListParagraph"/>
              <w:ind w:left="192"/>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tc>
      </w:tr>
      <w:tr w:rsidR="00D0116E" w14:paraId="57A72DD7" w14:textId="77777777" w:rsidTr="003E5ADF">
        <w:tc>
          <w:tcPr>
            <w:tcW w:w="510" w:type="dxa"/>
          </w:tcPr>
          <w:p w14:paraId="5B9CD14F" w14:textId="154D098E" w:rsidR="00D0116E" w:rsidRDefault="00D0116E" w:rsidP="00D0116E">
            <w:pPr>
              <w:jc w:val="center"/>
              <w:rPr>
                <w:rFonts w:ascii="Times New Roman" w:hAnsi="Times New Roman" w:cs="Times New Roman"/>
                <w:sz w:val="24"/>
                <w:szCs w:val="24"/>
              </w:rPr>
            </w:pPr>
            <w:r>
              <w:rPr>
                <w:rFonts w:ascii="Times New Roman" w:hAnsi="Times New Roman" w:cs="Times New Roman"/>
                <w:sz w:val="24"/>
                <w:szCs w:val="24"/>
              </w:rPr>
              <w:t>7</w:t>
            </w:r>
          </w:p>
        </w:tc>
        <w:tc>
          <w:tcPr>
            <w:tcW w:w="1374" w:type="dxa"/>
          </w:tcPr>
          <w:p w14:paraId="47745664" w14:textId="77777777" w:rsidR="00D0116E" w:rsidRDefault="00D0116E" w:rsidP="00D0116E">
            <w:pPr>
              <w:rPr>
                <w:rFonts w:ascii="Times New Roman" w:hAnsi="Times New Roman" w:cs="Times New Roman"/>
                <w:sz w:val="24"/>
                <w:szCs w:val="24"/>
              </w:rPr>
            </w:pPr>
            <w:r>
              <w:rPr>
                <w:rFonts w:ascii="Times New Roman" w:hAnsi="Times New Roman" w:cs="Times New Roman"/>
                <w:sz w:val="24"/>
                <w:szCs w:val="24"/>
                <w:lang w:val="id-ID"/>
              </w:rPr>
              <w:t>“</w:t>
            </w:r>
            <w:proofErr w:type="spellStart"/>
            <w:r>
              <w:rPr>
                <w:rFonts w:ascii="Times New Roman" w:hAnsi="Times New Roman" w:cs="Times New Roman"/>
                <w:sz w:val="24"/>
                <w:szCs w:val="24"/>
              </w:rPr>
              <w:t>Listya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Sugiyarti</w:t>
            </w:r>
            <w:proofErr w:type="spellEnd"/>
          </w:p>
          <w:p w14:paraId="2A16AFE6" w14:textId="552310F2" w:rsidR="00D0116E" w:rsidRDefault="00D0116E" w:rsidP="00D0116E">
            <w:pPr>
              <w:rPr>
                <w:rFonts w:ascii="Times New Roman" w:hAnsi="Times New Roman" w:cs="Times New Roman"/>
                <w:sz w:val="24"/>
                <w:szCs w:val="24"/>
                <w:lang w:val="id-ID"/>
              </w:rPr>
            </w:pPr>
            <w:r>
              <w:rPr>
                <w:rFonts w:ascii="Times New Roman" w:hAnsi="Times New Roman" w:cs="Times New Roman"/>
                <w:sz w:val="24"/>
                <w:szCs w:val="24"/>
              </w:rPr>
              <w:t>(2020)</w:t>
            </w:r>
            <w:r>
              <w:rPr>
                <w:rFonts w:ascii="Times New Roman" w:hAnsi="Times New Roman" w:cs="Times New Roman"/>
                <w:sz w:val="24"/>
                <w:szCs w:val="24"/>
                <w:lang w:val="id-ID"/>
              </w:rPr>
              <w:t>”</w:t>
            </w:r>
          </w:p>
        </w:tc>
        <w:tc>
          <w:tcPr>
            <w:tcW w:w="1626" w:type="dxa"/>
          </w:tcPr>
          <w:p w14:paraId="4366C91F" w14:textId="56634480" w:rsidR="00D0116E" w:rsidRPr="00D0116E" w:rsidRDefault="00D0116E" w:rsidP="00D0116E">
            <w:pPr>
              <w:rPr>
                <w:rFonts w:ascii="Times New Roman" w:hAnsi="Times New Roman" w:cs="Times New Roman"/>
                <w:sz w:val="24"/>
                <w:szCs w:val="24"/>
              </w:rPr>
            </w:pPr>
            <w:r>
              <w:rPr>
                <w:rFonts w:ascii="Times New Roman" w:hAnsi="Times New Roman" w:cs="Times New Roman"/>
                <w:sz w:val="24"/>
                <w:szCs w:val="24"/>
                <w:lang w:val="id-ID"/>
              </w:rPr>
              <w:t>“</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3C6B3E">
              <w:rPr>
                <w:rFonts w:ascii="Times New Roman" w:hAnsi="Times New Roman" w:cs="Times New Roman"/>
                <w:i/>
                <w:iCs/>
                <w:sz w:val="24"/>
                <w:szCs w:val="24"/>
              </w:rPr>
              <w:t>Financial Distress, 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w:t>
            </w:r>
            <w:r w:rsidR="009D6497">
              <w:rPr>
                <w:rFonts w:ascii="Times New Roman" w:hAnsi="Times New Roman" w:cs="Times New Roman"/>
                <w:sz w:val="24"/>
                <w:szCs w:val="24"/>
              </w:rPr>
              <w:t>isme</w:t>
            </w:r>
            <w:proofErr w:type="spellEnd"/>
            <w:r w:rsidR="009D6497">
              <w:rPr>
                <w:rFonts w:ascii="Times New Roman" w:hAnsi="Times New Roman" w:cs="Times New Roman"/>
                <w:sz w:val="24"/>
                <w:szCs w:val="24"/>
              </w:rPr>
              <w:t xml:space="preserve"> </w:t>
            </w:r>
            <w:proofErr w:type="spellStart"/>
            <w:r w:rsidR="009D6497">
              <w:rPr>
                <w:rFonts w:ascii="Times New Roman" w:hAnsi="Times New Roman" w:cs="Times New Roman"/>
                <w:sz w:val="24"/>
                <w:szCs w:val="24"/>
              </w:rPr>
              <w:t>akuntansi</w:t>
            </w:r>
            <w:proofErr w:type="spellEnd"/>
          </w:p>
        </w:tc>
        <w:tc>
          <w:tcPr>
            <w:tcW w:w="1656" w:type="dxa"/>
          </w:tcPr>
          <w:p w14:paraId="49E95527" w14:textId="77777777" w:rsidR="00D0116E" w:rsidRDefault="00D0116E" w:rsidP="00D0116E">
            <w:pPr>
              <w:rPr>
                <w:rFonts w:ascii="Times New Roman" w:hAnsi="Times New Roman" w:cs="Times New Roman"/>
                <w:sz w:val="24"/>
                <w:szCs w:val="24"/>
              </w:rPr>
            </w:pPr>
            <w:r>
              <w:rPr>
                <w:rFonts w:ascii="Times New Roman" w:hAnsi="Times New Roman" w:cs="Times New Roman"/>
                <w:sz w:val="24"/>
                <w:szCs w:val="24"/>
                <w:lang w:val="id-ID"/>
              </w:rPr>
              <w:t>“</w:t>
            </w:r>
            <w:proofErr w:type="spellStart"/>
            <w:r w:rsidRPr="00C5060F">
              <w:rPr>
                <w:rFonts w:ascii="Times New Roman" w:hAnsi="Times New Roman" w:cs="Times New Roman"/>
                <w:sz w:val="24"/>
                <w:szCs w:val="24"/>
              </w:rPr>
              <w:t>Dependen</w:t>
            </w:r>
            <w:proofErr w:type="spellEnd"/>
            <w:r>
              <w:rPr>
                <w:rFonts w:ascii="Times New Roman" w:hAnsi="Times New Roman" w:cs="Times New Roman"/>
                <w:sz w:val="24"/>
                <w:szCs w:val="24"/>
              </w:rPr>
              <w:t>:</w:t>
            </w:r>
          </w:p>
          <w:p w14:paraId="177494BC" w14:textId="77777777" w:rsidR="00D0116E" w:rsidRDefault="00D0116E" w:rsidP="00D0116E">
            <w:pPr>
              <w:rPr>
                <w:rFonts w:ascii="Times New Roman" w:hAnsi="Times New Roman" w:cs="Times New Roman"/>
                <w:sz w:val="24"/>
                <w:szCs w:val="24"/>
              </w:rPr>
            </w:pP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6E7AA26C" w14:textId="77777777" w:rsidR="00D0116E" w:rsidRDefault="00D0116E" w:rsidP="00D0116E">
            <w:pPr>
              <w:rPr>
                <w:rFonts w:ascii="Times New Roman" w:hAnsi="Times New Roman" w:cs="Times New Roman"/>
                <w:sz w:val="24"/>
                <w:szCs w:val="24"/>
              </w:rPr>
            </w:pP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w:t>
            </w:r>
          </w:p>
          <w:p w14:paraId="593E7770" w14:textId="29BDA496" w:rsidR="00D0116E" w:rsidRDefault="00D0116E" w:rsidP="00D0116E">
            <w:pPr>
              <w:rPr>
                <w:rFonts w:ascii="Times New Roman" w:hAnsi="Times New Roman" w:cs="Times New Roman"/>
                <w:sz w:val="24"/>
                <w:szCs w:val="24"/>
              </w:rPr>
            </w:pP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C5060F">
              <w:rPr>
                <w:rFonts w:ascii="Times New Roman" w:hAnsi="Times New Roman" w:cs="Times New Roman"/>
                <w:i/>
                <w:iCs/>
                <w:sz w:val="24"/>
                <w:szCs w:val="24"/>
              </w:rPr>
              <w:t xml:space="preserve">Financial Distress, </w:t>
            </w:r>
            <w:r w:rsidRPr="00C5060F">
              <w:rPr>
                <w:rFonts w:ascii="Times New Roman" w:hAnsi="Times New Roman" w:cs="Times New Roman"/>
                <w:sz w:val="24"/>
                <w:szCs w:val="24"/>
              </w:rPr>
              <w:t>dan</w:t>
            </w:r>
            <w:r>
              <w:rPr>
                <w:rFonts w:ascii="Times New Roman" w:hAnsi="Times New Roman" w:cs="Times New Roman"/>
                <w:i/>
                <w:iCs/>
                <w:sz w:val="24"/>
                <w:szCs w:val="24"/>
              </w:rPr>
              <w:t xml:space="preserve"> </w:t>
            </w:r>
            <w:r w:rsidRPr="00C5060F">
              <w:rPr>
                <w:rFonts w:ascii="Times New Roman" w:hAnsi="Times New Roman" w:cs="Times New Roman"/>
                <w:i/>
                <w:iCs/>
                <w:sz w:val="24"/>
                <w:szCs w:val="24"/>
              </w:rPr>
              <w:t>Earning</w:t>
            </w:r>
            <w:r w:rsidR="009D6497">
              <w:rPr>
                <w:rFonts w:ascii="Times New Roman" w:hAnsi="Times New Roman" w:cs="Times New Roman"/>
                <w:i/>
                <w:iCs/>
                <w:sz w:val="24"/>
                <w:szCs w:val="24"/>
              </w:rPr>
              <w:t xml:space="preserve"> pressure</w:t>
            </w:r>
          </w:p>
        </w:tc>
        <w:tc>
          <w:tcPr>
            <w:tcW w:w="1194" w:type="dxa"/>
          </w:tcPr>
          <w:p w14:paraId="4C78E0F9" w14:textId="754AF622" w:rsidR="00D0116E" w:rsidRDefault="00D0116E" w:rsidP="00D0116E">
            <w:pPr>
              <w:rPr>
                <w:rFonts w:ascii="Times New Roman" w:hAnsi="Times New Roman" w:cs="Times New Roman"/>
                <w:sz w:val="24"/>
                <w:szCs w:val="24"/>
              </w:rPr>
            </w:pPr>
            <w:proofErr w:type="spellStart"/>
            <w:r w:rsidRPr="000668A9">
              <w:rPr>
                <w:rFonts w:ascii="Times New Roman" w:hAnsi="Times New Roman" w:cs="Times New Roman"/>
                <w:sz w:val="24"/>
                <w:szCs w:val="24"/>
              </w:rPr>
              <w:t>Analisis</w:t>
            </w:r>
            <w:proofErr w:type="spellEnd"/>
            <w:r w:rsidRPr="000668A9">
              <w:rPr>
                <w:rFonts w:ascii="Times New Roman" w:hAnsi="Times New Roman" w:cs="Times New Roman"/>
                <w:sz w:val="24"/>
                <w:szCs w:val="24"/>
              </w:rPr>
              <w:t xml:space="preserve"> </w:t>
            </w:r>
            <w:proofErr w:type="spellStart"/>
            <w:r w:rsidRPr="000668A9">
              <w:rPr>
                <w:rFonts w:ascii="Times New Roman" w:hAnsi="Times New Roman" w:cs="Times New Roman"/>
                <w:sz w:val="24"/>
                <w:szCs w:val="24"/>
              </w:rPr>
              <w:t>Regresi</w:t>
            </w:r>
            <w:proofErr w:type="spellEnd"/>
          </w:p>
        </w:tc>
        <w:tc>
          <w:tcPr>
            <w:tcW w:w="1650" w:type="dxa"/>
          </w:tcPr>
          <w:p w14:paraId="535D76C1" w14:textId="77777777" w:rsidR="00D0116E" w:rsidRPr="009D6497" w:rsidRDefault="00D0116E" w:rsidP="00D33343">
            <w:pPr>
              <w:pStyle w:val="ListParagraph"/>
              <w:numPr>
                <w:ilvl w:val="0"/>
                <w:numId w:val="37"/>
              </w:numPr>
              <w:ind w:left="198" w:hanging="270"/>
              <w:rPr>
                <w:rFonts w:ascii="Times New Roman" w:hAnsi="Times New Roman" w:cs="Times New Roman"/>
                <w:sz w:val="24"/>
                <w:szCs w:val="24"/>
                <w:lang w:val="id-ID"/>
              </w:rPr>
            </w:pPr>
            <w:proofErr w:type="spellStart"/>
            <w:r>
              <w:rPr>
                <w:rFonts w:ascii="Times New Roman" w:hAnsi="Times New Roman" w:cs="Times New Roman"/>
                <w:sz w:val="24"/>
                <w:szCs w:val="24"/>
              </w:rPr>
              <w:t>Insertif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Pr="003C6B3E">
              <w:rPr>
                <w:rFonts w:ascii="Times New Roman" w:hAnsi="Times New Roman" w:cs="Times New Roman"/>
                <w:sz w:val="24"/>
                <w:szCs w:val="24"/>
              </w:rPr>
              <w:t xml:space="preserve">dan </w:t>
            </w:r>
            <w:r w:rsidRPr="003C6B3E">
              <w:rPr>
                <w:rFonts w:ascii="Times New Roman" w:hAnsi="Times New Roman" w:cs="Times New Roman"/>
                <w:i/>
                <w:iCs/>
                <w:sz w:val="24"/>
                <w:szCs w:val="24"/>
              </w:rPr>
              <w:t>Financial Distress</w:t>
            </w:r>
            <w:r w:rsidRPr="003C6B3E">
              <w:rPr>
                <w:rFonts w:ascii="Times New Roman" w:hAnsi="Times New Roman" w:cs="Times New Roman"/>
                <w:sz w:val="24"/>
                <w:szCs w:val="24"/>
              </w:rPr>
              <w:t xml:space="preserve"> </w:t>
            </w:r>
            <w:proofErr w:type="spellStart"/>
            <w:r w:rsidRPr="003C6B3E">
              <w:rPr>
                <w:rFonts w:ascii="Times New Roman" w:hAnsi="Times New Roman" w:cs="Times New Roman"/>
                <w:sz w:val="24"/>
                <w:szCs w:val="24"/>
              </w:rPr>
              <w:t>berpengaruh</w:t>
            </w:r>
            <w:proofErr w:type="spellEnd"/>
            <w:r w:rsidRPr="003C6B3E">
              <w:rPr>
                <w:rFonts w:ascii="Times New Roman" w:hAnsi="Times New Roman" w:cs="Times New Roman"/>
                <w:sz w:val="24"/>
                <w:szCs w:val="24"/>
              </w:rPr>
              <w:t xml:space="preserve"> </w:t>
            </w:r>
            <w:proofErr w:type="spellStart"/>
            <w:r w:rsidRPr="003C6B3E">
              <w:rPr>
                <w:rFonts w:ascii="Times New Roman" w:hAnsi="Times New Roman" w:cs="Times New Roman"/>
                <w:sz w:val="24"/>
                <w:szCs w:val="24"/>
              </w:rPr>
              <w:t>Positif</w:t>
            </w:r>
            <w:proofErr w:type="spellEnd"/>
            <w:r w:rsidRPr="003C6B3E">
              <w:rPr>
                <w:rFonts w:ascii="Times New Roman" w:hAnsi="Times New Roman" w:cs="Times New Roman"/>
                <w:sz w:val="24"/>
                <w:szCs w:val="24"/>
              </w:rPr>
              <w:t xml:space="preserve"> </w:t>
            </w:r>
            <w:proofErr w:type="spellStart"/>
            <w:r w:rsidRPr="003C6B3E">
              <w:rPr>
                <w:rFonts w:ascii="Times New Roman" w:hAnsi="Times New Roman" w:cs="Times New Roman"/>
                <w:sz w:val="24"/>
                <w:szCs w:val="24"/>
              </w:rPr>
              <w:t>terhadap</w:t>
            </w:r>
            <w:proofErr w:type="spellEnd"/>
            <w:r w:rsidR="00D33343">
              <w:rPr>
                <w:rFonts w:ascii="Times New Roman" w:hAnsi="Times New Roman" w:cs="Times New Roman"/>
                <w:sz w:val="24"/>
                <w:szCs w:val="24"/>
              </w:rPr>
              <w:t xml:space="preserve"> </w:t>
            </w:r>
            <w:proofErr w:type="spellStart"/>
            <w:r w:rsidR="00D33343">
              <w:rPr>
                <w:rFonts w:ascii="Times New Roman" w:hAnsi="Times New Roman" w:cs="Times New Roman"/>
                <w:sz w:val="24"/>
                <w:szCs w:val="24"/>
              </w:rPr>
              <w:t>konsrv</w:t>
            </w:r>
            <w:r w:rsidR="009D6497">
              <w:rPr>
                <w:rFonts w:ascii="Times New Roman" w:hAnsi="Times New Roman" w:cs="Times New Roman"/>
                <w:sz w:val="24"/>
                <w:szCs w:val="24"/>
              </w:rPr>
              <w:t>atisme</w:t>
            </w:r>
            <w:proofErr w:type="spellEnd"/>
            <w:r w:rsidR="009D6497">
              <w:rPr>
                <w:rFonts w:ascii="Times New Roman" w:hAnsi="Times New Roman" w:cs="Times New Roman"/>
                <w:sz w:val="24"/>
                <w:szCs w:val="24"/>
              </w:rPr>
              <w:t xml:space="preserve"> </w:t>
            </w:r>
            <w:proofErr w:type="spellStart"/>
            <w:r w:rsidR="009D6497">
              <w:rPr>
                <w:rFonts w:ascii="Times New Roman" w:hAnsi="Times New Roman" w:cs="Times New Roman"/>
                <w:sz w:val="24"/>
                <w:szCs w:val="24"/>
              </w:rPr>
              <w:t>akuntansi</w:t>
            </w:r>
            <w:proofErr w:type="spellEnd"/>
          </w:p>
          <w:p w14:paraId="545B8FC4" w14:textId="35B39437" w:rsidR="009D6497" w:rsidRPr="008C6E93" w:rsidRDefault="009D6497" w:rsidP="00D33343">
            <w:pPr>
              <w:pStyle w:val="ListParagraph"/>
              <w:numPr>
                <w:ilvl w:val="0"/>
                <w:numId w:val="37"/>
              </w:numPr>
              <w:ind w:left="198" w:hanging="270"/>
              <w:rPr>
                <w:rFonts w:ascii="Times New Roman" w:hAnsi="Times New Roman" w:cs="Times New Roman"/>
                <w:sz w:val="24"/>
                <w:szCs w:val="24"/>
                <w:lang w:val="id-ID"/>
              </w:rPr>
            </w:pPr>
            <w:r w:rsidRPr="00EC6806">
              <w:rPr>
                <w:rFonts w:ascii="Times New Roman" w:hAnsi="Times New Roman" w:cs="Times New Roman"/>
                <w:i/>
                <w:iCs/>
                <w:sz w:val="24"/>
                <w:szCs w:val="24"/>
              </w:rPr>
              <w:t>Earning</w:t>
            </w:r>
            <w:r>
              <w:rPr>
                <w:rFonts w:ascii="Times New Roman" w:hAnsi="Times New Roman" w:cs="Times New Roman"/>
                <w:sz w:val="24"/>
                <w:szCs w:val="24"/>
              </w:rPr>
              <w:t xml:space="preserve"> </w:t>
            </w:r>
            <w:r w:rsidRPr="00444942">
              <w:rPr>
                <w:rFonts w:ascii="Times New Roman" w:hAnsi="Times New Roman" w:cs="Times New Roman"/>
                <w:i/>
                <w:iCs/>
                <w:sz w:val="24"/>
                <w:szCs w:val="24"/>
              </w:rPr>
              <w:t>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negative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tc>
      </w:tr>
    </w:tbl>
    <w:p w14:paraId="22B84223" w14:textId="77777777" w:rsidR="00730EB1" w:rsidRPr="003C6B3E" w:rsidRDefault="00730EB1" w:rsidP="009D6497">
      <w:pPr>
        <w:spacing w:line="240" w:lineRule="auto"/>
        <w:jc w:val="both"/>
        <w:rPr>
          <w:rFonts w:ascii="Times New Roman" w:hAnsi="Times New Roman" w:cs="Times New Roman"/>
          <w:bCs/>
          <w:i/>
          <w:iCs/>
          <w:sz w:val="24"/>
          <w:szCs w:val="24"/>
        </w:rPr>
      </w:pPr>
      <w:proofErr w:type="spellStart"/>
      <w:r w:rsidRPr="003C6B3E">
        <w:rPr>
          <w:rFonts w:ascii="Times New Roman" w:hAnsi="Times New Roman" w:cs="Times New Roman"/>
          <w:bCs/>
          <w:i/>
          <w:iCs/>
          <w:sz w:val="24"/>
          <w:szCs w:val="24"/>
        </w:rPr>
        <w:t>Sumber</w:t>
      </w:r>
      <w:proofErr w:type="spellEnd"/>
      <w:r w:rsidRPr="003C6B3E">
        <w:rPr>
          <w:rFonts w:ascii="Times New Roman" w:hAnsi="Times New Roman" w:cs="Times New Roman"/>
          <w:bCs/>
          <w:i/>
          <w:iCs/>
          <w:sz w:val="24"/>
          <w:szCs w:val="24"/>
        </w:rPr>
        <w:t xml:space="preserve">: review </w:t>
      </w:r>
      <w:proofErr w:type="spellStart"/>
      <w:r w:rsidRPr="003C6B3E">
        <w:rPr>
          <w:rFonts w:ascii="Times New Roman" w:hAnsi="Times New Roman" w:cs="Times New Roman"/>
          <w:bCs/>
          <w:i/>
          <w:iCs/>
          <w:sz w:val="24"/>
          <w:szCs w:val="24"/>
        </w:rPr>
        <w:t>berbagai</w:t>
      </w:r>
      <w:proofErr w:type="spellEnd"/>
      <w:r w:rsidRPr="003C6B3E">
        <w:rPr>
          <w:rFonts w:ascii="Times New Roman" w:hAnsi="Times New Roman" w:cs="Times New Roman"/>
          <w:bCs/>
          <w:i/>
          <w:iCs/>
          <w:sz w:val="24"/>
          <w:szCs w:val="24"/>
        </w:rPr>
        <w:t xml:space="preserve"> </w:t>
      </w:r>
      <w:proofErr w:type="spellStart"/>
      <w:r w:rsidRPr="003C6B3E">
        <w:rPr>
          <w:rFonts w:ascii="Times New Roman" w:hAnsi="Times New Roman" w:cs="Times New Roman"/>
          <w:bCs/>
          <w:i/>
          <w:iCs/>
          <w:sz w:val="24"/>
          <w:szCs w:val="24"/>
        </w:rPr>
        <w:t>sumber</w:t>
      </w:r>
      <w:proofErr w:type="spellEnd"/>
      <w:r w:rsidRPr="003C6B3E">
        <w:rPr>
          <w:rFonts w:ascii="Times New Roman" w:hAnsi="Times New Roman" w:cs="Times New Roman"/>
          <w:bCs/>
          <w:i/>
          <w:iCs/>
          <w:sz w:val="24"/>
          <w:szCs w:val="24"/>
        </w:rPr>
        <w:t xml:space="preserve"> </w:t>
      </w:r>
      <w:proofErr w:type="spellStart"/>
      <w:r w:rsidRPr="003C6B3E">
        <w:rPr>
          <w:rFonts w:ascii="Times New Roman" w:hAnsi="Times New Roman" w:cs="Times New Roman"/>
          <w:bCs/>
          <w:i/>
          <w:iCs/>
          <w:sz w:val="24"/>
          <w:szCs w:val="24"/>
        </w:rPr>
        <w:t>referensi</w:t>
      </w:r>
      <w:proofErr w:type="spellEnd"/>
    </w:p>
    <w:p w14:paraId="11CE0B97" w14:textId="77777777" w:rsidR="00730EB1" w:rsidRDefault="00730EB1" w:rsidP="00730EB1">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7. </w:t>
      </w:r>
      <w:proofErr w:type="spellStart"/>
      <w:r>
        <w:rPr>
          <w:rFonts w:ascii="Times New Roman" w:hAnsi="Times New Roman" w:cs="Times New Roman"/>
          <w:b/>
          <w:sz w:val="24"/>
          <w:szCs w:val="24"/>
        </w:rPr>
        <w:t>Kerangka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Konseptual</w:t>
      </w:r>
      <w:proofErr w:type="spellEnd"/>
    </w:p>
    <w:p w14:paraId="289F4F49" w14:textId="03363A56" w:rsidR="00730EB1" w:rsidRDefault="00DE1784" w:rsidP="00DE1784">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Dalam konsepnya konservatisme memberikan pengertian bahwa biaya dan kerugian akan diakui lebih cepat dari pada pendapatan dan benefit yang didapatkan, aset yang ada akan dinilai rendah dan kewajiban akan dinilai paling tinggi</w:t>
      </w:r>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Konservatisme</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adalah</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prinsip</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akuntansi</w:t>
      </w:r>
      <w:proofErr w:type="spellEnd"/>
      <w:r w:rsidR="00730EB1" w:rsidRPr="00C11861">
        <w:rPr>
          <w:rFonts w:ascii="Times New Roman" w:hAnsi="Times New Roman" w:cs="Times New Roman"/>
          <w:sz w:val="24"/>
          <w:szCs w:val="24"/>
        </w:rPr>
        <w:t xml:space="preserve"> yang, </w:t>
      </w:r>
      <w:proofErr w:type="spellStart"/>
      <w:r w:rsidR="00730EB1" w:rsidRPr="00C11861">
        <w:rPr>
          <w:rFonts w:ascii="Times New Roman" w:hAnsi="Times New Roman" w:cs="Times New Roman"/>
          <w:sz w:val="24"/>
          <w:szCs w:val="24"/>
        </w:rPr>
        <w:t>ketika</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diterapkan</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mengurangi</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jumlah</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pendapatan</w:t>
      </w:r>
      <w:proofErr w:type="spellEnd"/>
      <w:r w:rsidR="00730EB1" w:rsidRPr="00C11861">
        <w:rPr>
          <w:rFonts w:ascii="Times New Roman" w:hAnsi="Times New Roman" w:cs="Times New Roman"/>
          <w:sz w:val="24"/>
          <w:szCs w:val="24"/>
        </w:rPr>
        <w:t xml:space="preserve"> dan </w:t>
      </w:r>
      <w:proofErr w:type="spellStart"/>
      <w:r w:rsidR="00730EB1" w:rsidRPr="00C11861">
        <w:rPr>
          <w:rFonts w:ascii="Times New Roman" w:hAnsi="Times New Roman" w:cs="Times New Roman"/>
          <w:sz w:val="24"/>
          <w:szCs w:val="24"/>
        </w:rPr>
        <w:t>kekayaan</w:t>
      </w:r>
      <w:proofErr w:type="spellEnd"/>
      <w:r w:rsidR="00730EB1" w:rsidRPr="00C11861">
        <w:rPr>
          <w:rFonts w:ascii="Times New Roman" w:hAnsi="Times New Roman" w:cs="Times New Roman"/>
          <w:sz w:val="24"/>
          <w:szCs w:val="24"/>
        </w:rPr>
        <w:t xml:space="preserve"> dan </w:t>
      </w:r>
      <w:proofErr w:type="spellStart"/>
      <w:r w:rsidR="00730EB1" w:rsidRPr="00C11861">
        <w:rPr>
          <w:rFonts w:ascii="Times New Roman" w:hAnsi="Times New Roman" w:cs="Times New Roman"/>
          <w:sz w:val="24"/>
          <w:szCs w:val="24"/>
        </w:rPr>
        <w:t>meningkatkan</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jumlah</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biaya</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Akibatnya</w:t>
      </w:r>
      <w:proofErr w:type="spellEnd"/>
      <w:r w:rsidR="00730EB1" w:rsidRPr="00C11861">
        <w:rPr>
          <w:rFonts w:ascii="Times New Roman" w:hAnsi="Times New Roman" w:cs="Times New Roman"/>
          <w:sz w:val="24"/>
          <w:szCs w:val="24"/>
        </w:rPr>
        <w:t xml:space="preserve">, </w:t>
      </w:r>
      <w:r>
        <w:rPr>
          <w:rFonts w:ascii="Times New Roman" w:hAnsi="Times New Roman" w:cs="Times New Roman"/>
          <w:sz w:val="24"/>
          <w:szCs w:val="24"/>
          <w:lang w:val="id-ID"/>
        </w:rPr>
        <w:t xml:space="preserve">dalam laporan keuangan laba yang dilaporkan nilainya sangat rendah atau disebut dengan </w:t>
      </w:r>
      <w:r w:rsidR="00730EB1" w:rsidRPr="005142BE">
        <w:rPr>
          <w:rFonts w:ascii="Times New Roman" w:hAnsi="Times New Roman" w:cs="Times New Roman"/>
          <w:i/>
          <w:iCs/>
          <w:sz w:val="24"/>
          <w:szCs w:val="24"/>
        </w:rPr>
        <w:t>understatement</w:t>
      </w:r>
      <w:r w:rsidR="00730EB1" w:rsidRPr="00C11861">
        <w:rPr>
          <w:rFonts w:ascii="Times New Roman" w:hAnsi="Times New Roman" w:cs="Times New Roman"/>
          <w:sz w:val="24"/>
          <w:szCs w:val="24"/>
        </w:rPr>
        <w:t xml:space="preserve">. </w:t>
      </w:r>
      <w:r>
        <w:rPr>
          <w:rFonts w:ascii="Times New Roman" w:hAnsi="Times New Roman" w:cs="Times New Roman"/>
          <w:sz w:val="24"/>
          <w:szCs w:val="24"/>
          <w:lang w:val="id-ID"/>
        </w:rPr>
        <w:t>Hal ini dapat terjadi dikarenakan konservatisme itu menganut paham bahwa pengakuan pendapatan perlu ditunda dan pengakuan biaya harus dipercepat</w:t>
      </w:r>
      <w:r w:rsidR="00730EB1" w:rsidRPr="00C11861">
        <w:rPr>
          <w:rFonts w:ascii="Times New Roman" w:hAnsi="Times New Roman" w:cs="Times New Roman"/>
          <w:sz w:val="24"/>
          <w:szCs w:val="24"/>
        </w:rPr>
        <w:t xml:space="preserve">. Hal </w:t>
      </w:r>
      <w:proofErr w:type="spellStart"/>
      <w:r w:rsidR="00730EB1" w:rsidRPr="00C11861">
        <w:rPr>
          <w:rFonts w:ascii="Times New Roman" w:hAnsi="Times New Roman" w:cs="Times New Roman"/>
          <w:sz w:val="24"/>
          <w:szCs w:val="24"/>
        </w:rPr>
        <w:t>ini</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menyebabkan</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laporan</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keuangan</w:t>
      </w:r>
      <w:proofErr w:type="spellEnd"/>
      <w:r w:rsidR="00730EB1" w:rsidRPr="00C11861">
        <w:rPr>
          <w:rFonts w:ascii="Times New Roman" w:hAnsi="Times New Roman" w:cs="Times New Roman"/>
          <w:sz w:val="24"/>
          <w:szCs w:val="24"/>
        </w:rPr>
        <w:t xml:space="preserve"> </w:t>
      </w:r>
      <w:r w:rsidR="00730EB1" w:rsidRPr="00C11861">
        <w:rPr>
          <w:rFonts w:ascii="Times New Roman" w:hAnsi="Times New Roman" w:cs="Times New Roman"/>
          <w:sz w:val="24"/>
          <w:szCs w:val="24"/>
        </w:rPr>
        <w:lastRenderedPageBreak/>
        <w:t xml:space="preserve">yang </w:t>
      </w:r>
      <w:proofErr w:type="spellStart"/>
      <w:r w:rsidR="00730EB1" w:rsidRPr="00C11861">
        <w:rPr>
          <w:rFonts w:ascii="Times New Roman" w:hAnsi="Times New Roman" w:cs="Times New Roman"/>
          <w:sz w:val="24"/>
          <w:szCs w:val="24"/>
        </w:rPr>
        <w:t>disajikan</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tampak</w:t>
      </w:r>
      <w:proofErr w:type="spellEnd"/>
      <w:r w:rsidR="00730EB1" w:rsidRPr="00C1186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tidak</w:t>
      </w:r>
      <w:proofErr w:type="spellEnd"/>
      <w:r w:rsidR="00730EB1">
        <w:rPr>
          <w:rFonts w:ascii="Times New Roman" w:hAnsi="Times New Roman" w:cs="Times New Roman"/>
          <w:sz w:val="24"/>
          <w:szCs w:val="24"/>
        </w:rPr>
        <w:t xml:space="preserve"> </w:t>
      </w:r>
      <w:proofErr w:type="spellStart"/>
      <w:r w:rsidR="00730EB1">
        <w:rPr>
          <w:rFonts w:ascii="Times New Roman" w:hAnsi="Times New Roman" w:cs="Times New Roman"/>
          <w:sz w:val="24"/>
          <w:szCs w:val="24"/>
        </w:rPr>
        <w:t>benar</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karena</w:t>
      </w:r>
      <w:proofErr w:type="spellEnd"/>
      <w:r w:rsidR="00730EB1" w:rsidRPr="00C11861">
        <w:rPr>
          <w:rFonts w:ascii="Times New Roman" w:hAnsi="Times New Roman" w:cs="Times New Roman"/>
          <w:sz w:val="24"/>
          <w:szCs w:val="24"/>
        </w:rPr>
        <w:t xml:space="preserve"> </w:t>
      </w:r>
      <w:proofErr w:type="spellStart"/>
      <w:r w:rsidR="00730EB1" w:rsidRPr="00C11861">
        <w:rPr>
          <w:rFonts w:ascii="Times New Roman" w:hAnsi="Times New Roman" w:cs="Times New Roman"/>
          <w:sz w:val="24"/>
          <w:szCs w:val="24"/>
        </w:rPr>
        <w:t>tidak</w:t>
      </w:r>
      <w:proofErr w:type="spellEnd"/>
      <w:r w:rsidR="00730EB1" w:rsidRPr="00C11861">
        <w:rPr>
          <w:rFonts w:ascii="Times New Roman" w:hAnsi="Times New Roman" w:cs="Times New Roman"/>
          <w:sz w:val="24"/>
          <w:szCs w:val="24"/>
        </w:rPr>
        <w:t xml:space="preserve"> </w:t>
      </w:r>
      <w:r>
        <w:rPr>
          <w:rFonts w:ascii="Times New Roman" w:hAnsi="Times New Roman" w:cs="Times New Roman"/>
          <w:sz w:val="24"/>
          <w:szCs w:val="24"/>
          <w:lang w:val="id-ID"/>
        </w:rPr>
        <w:t>sesuai fakta pada lapangan, yaitu kondisi keuangan yang sedang dialami oleh perusahaan</w:t>
      </w:r>
      <w:r w:rsidR="00730EB1" w:rsidRPr="00C11861">
        <w:rPr>
          <w:rFonts w:ascii="Times New Roman" w:hAnsi="Times New Roman" w:cs="Times New Roman"/>
          <w:sz w:val="24"/>
          <w:szCs w:val="24"/>
        </w:rPr>
        <w:t>.</w:t>
      </w:r>
    </w:p>
    <w:p w14:paraId="02B17C8A" w14:textId="40202FFD" w:rsidR="00730EB1" w:rsidRDefault="00730EB1" w:rsidP="000D13C8">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r w:rsidRPr="009D2DF2">
        <w:rPr>
          <w:rFonts w:ascii="Times New Roman" w:hAnsi="Times New Roman" w:cs="Times New Roman"/>
          <w:i/>
          <w:sz w:val="24"/>
          <w:szCs w:val="24"/>
        </w:rPr>
        <w:t>earning pressure. Earning pressure</w:t>
      </w:r>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sidR="00DE1784">
        <w:rPr>
          <w:rFonts w:ascii="Times New Roman" w:hAnsi="Times New Roman" w:cs="Times New Roman"/>
          <w:sz w:val="24"/>
          <w:szCs w:val="24"/>
          <w:lang w:val="id-ID"/>
        </w:rPr>
        <w:t xml:space="preserve"> untuk menurunkan biaya pembayaran pajak perusahaan dengan cara melakukan penyusutan akrual yang sifatnya tidak lain adalah menurunkan laba dari perusahaan</w:t>
      </w:r>
      <w:r>
        <w:rPr>
          <w:rFonts w:ascii="Times New Roman" w:hAnsi="Times New Roman" w:cs="Times New Roman"/>
          <w:sz w:val="24"/>
          <w:szCs w:val="24"/>
        </w:rPr>
        <w:t xml:space="preserve">. </w:t>
      </w:r>
      <w:r w:rsidR="00DE1784" w:rsidRPr="00DE1784">
        <w:rPr>
          <w:rFonts w:ascii="Times New Roman" w:hAnsi="Times New Roman" w:cs="Times New Roman"/>
          <w:i/>
          <w:iCs/>
          <w:sz w:val="24"/>
          <w:szCs w:val="24"/>
          <w:lang w:val="id-ID"/>
        </w:rPr>
        <w:t xml:space="preserve">Earning pressure </w:t>
      </w:r>
      <w:r w:rsidR="00DE1784">
        <w:rPr>
          <w:rFonts w:ascii="Times New Roman" w:hAnsi="Times New Roman" w:cs="Times New Roman"/>
          <w:sz w:val="24"/>
          <w:szCs w:val="24"/>
          <w:lang w:val="id-ID"/>
        </w:rPr>
        <w:t xml:space="preserve">dapat dilakukan oleh perusahaan yang laba tahun pereiodenya telah mencapai goals yang telah direncanakan, dengan </w:t>
      </w:r>
      <w:r w:rsidR="00DE1784" w:rsidRPr="00DE1784">
        <w:rPr>
          <w:rFonts w:ascii="Times New Roman" w:hAnsi="Times New Roman" w:cs="Times New Roman"/>
          <w:i/>
          <w:iCs/>
          <w:sz w:val="24"/>
          <w:szCs w:val="24"/>
          <w:lang w:val="id-ID"/>
        </w:rPr>
        <w:t>earning pressure</w:t>
      </w:r>
      <w:r w:rsidR="00DE1784">
        <w:rPr>
          <w:rFonts w:ascii="Times New Roman" w:hAnsi="Times New Roman" w:cs="Times New Roman"/>
          <w:sz w:val="24"/>
          <w:szCs w:val="24"/>
          <w:lang w:val="id-ID"/>
        </w:rPr>
        <w:t xml:space="preserve"> maka laba perusahaan dapat diturunkan</w:t>
      </w:r>
      <w:r w:rsidRPr="00A91B44">
        <w:rPr>
          <w:rFonts w:ascii="Times New Roman" w:hAnsi="Times New Roman" w:cs="Times New Roman"/>
          <w:sz w:val="24"/>
          <w:szCs w:val="24"/>
        </w:rPr>
        <w:t xml:space="preserve">. </w:t>
      </w:r>
      <w:r w:rsidR="00DE1784">
        <w:rPr>
          <w:rFonts w:ascii="Times New Roman" w:hAnsi="Times New Roman" w:cs="Times New Roman"/>
          <w:sz w:val="24"/>
          <w:szCs w:val="24"/>
          <w:lang w:val="id-ID"/>
        </w:rPr>
        <w:t xml:space="preserve">Antisipasi pengurangan laba dapat dilakukan oleh perusahaan hanya apabila perusahaan telah </w:t>
      </w:r>
      <w:r w:rsidR="000D13C8">
        <w:rPr>
          <w:rFonts w:ascii="Times New Roman" w:hAnsi="Times New Roman" w:cs="Times New Roman"/>
          <w:sz w:val="24"/>
          <w:szCs w:val="24"/>
          <w:lang w:val="id-ID"/>
        </w:rPr>
        <w:t>memenuhi goals yang sudah disepakati bersama oleh perusahaan</w:t>
      </w:r>
      <w:r>
        <w:rPr>
          <w:rFonts w:ascii="Times New Roman" w:hAnsi="Times New Roman" w:cs="Times New Roman"/>
          <w:sz w:val="24"/>
          <w:szCs w:val="24"/>
        </w:rPr>
        <w:t xml:space="preserve">. </w:t>
      </w:r>
      <w:r w:rsidR="00692036">
        <w:rPr>
          <w:rFonts w:ascii="Times New Roman" w:hAnsi="Times New Roman" w:cs="Times New Roman"/>
          <w:sz w:val="24"/>
          <w:szCs w:val="24"/>
          <w:lang w:val="id-ID"/>
        </w:rPr>
        <w:t xml:space="preserve">Dalam konsepnya konservatisme memakai prinsip hati – hati </w:t>
      </w:r>
      <w:r>
        <w:rPr>
          <w:rFonts w:ascii="Times New Roman" w:hAnsi="Times New Roman" w:cs="Times New Roman"/>
          <w:sz w:val="24"/>
          <w:szCs w:val="24"/>
        </w:rPr>
        <w:t>,</w:t>
      </w:r>
      <w:r w:rsidR="00692036">
        <w:rPr>
          <w:rFonts w:ascii="Times New Roman" w:hAnsi="Times New Roman" w:cs="Times New Roman"/>
          <w:sz w:val="24"/>
          <w:szCs w:val="24"/>
          <w:lang w:val="id-ID"/>
        </w:rPr>
        <w:t xml:space="preserve"> dengan adanya </w:t>
      </w:r>
      <w:r>
        <w:rPr>
          <w:rFonts w:ascii="Times New Roman" w:hAnsi="Times New Roman" w:cs="Times New Roman"/>
          <w:sz w:val="24"/>
          <w:szCs w:val="24"/>
        </w:rPr>
        <w:t xml:space="preserve">earning </w:t>
      </w:r>
      <w:r w:rsidRPr="00747AE6">
        <w:rPr>
          <w:rFonts w:ascii="Times New Roman" w:hAnsi="Times New Roman" w:cs="Times New Roman"/>
          <w:i/>
          <w:iCs/>
          <w:sz w:val="24"/>
          <w:szCs w:val="24"/>
        </w:rPr>
        <w:t>pressure</w:t>
      </w:r>
      <w:r>
        <w:rPr>
          <w:rFonts w:ascii="Times New Roman" w:hAnsi="Times New Roman" w:cs="Times New Roman"/>
          <w:sz w:val="24"/>
          <w:szCs w:val="24"/>
        </w:rPr>
        <w:t xml:space="preserve"> </w:t>
      </w:r>
      <w:r w:rsidR="00692036">
        <w:rPr>
          <w:rFonts w:ascii="Times New Roman" w:hAnsi="Times New Roman" w:cs="Times New Roman"/>
          <w:sz w:val="24"/>
          <w:szCs w:val="24"/>
          <w:lang w:val="id-ID"/>
        </w:rPr>
        <w:t xml:space="preserve">harapannya adalah </w:t>
      </w:r>
      <w:r w:rsidR="000D13C8">
        <w:rPr>
          <w:rFonts w:ascii="Times New Roman" w:hAnsi="Times New Roman" w:cs="Times New Roman"/>
          <w:sz w:val="24"/>
          <w:szCs w:val="24"/>
          <w:lang w:val="id-ID"/>
        </w:rPr>
        <w:t xml:space="preserve">dalam melakukan pelaporan keuangan perusahaan akan lebih </w:t>
      </w:r>
      <w:r w:rsidR="000D13C8" w:rsidRPr="000D13C8">
        <w:rPr>
          <w:rFonts w:ascii="Times New Roman" w:hAnsi="Times New Roman" w:cs="Times New Roman"/>
          <w:i/>
          <w:iCs/>
          <w:sz w:val="24"/>
          <w:szCs w:val="24"/>
          <w:lang w:val="id-ID"/>
        </w:rPr>
        <w:t>aware</w:t>
      </w:r>
      <w:r>
        <w:rPr>
          <w:rFonts w:ascii="Times New Roman" w:hAnsi="Times New Roman" w:cs="Times New Roman"/>
          <w:sz w:val="24"/>
          <w:szCs w:val="24"/>
        </w:rPr>
        <w:t>.</w:t>
      </w:r>
    </w:p>
    <w:p w14:paraId="6E036584" w14:textId="40F48CA3" w:rsidR="00730EB1" w:rsidRDefault="00730EB1" w:rsidP="000D13C8">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memengaruh</w:t>
      </w:r>
      <w:r w:rsidR="000D13C8">
        <w:rPr>
          <w:rFonts w:ascii="Times New Roman" w:hAnsi="Times New Roman" w:cs="Times New Roman"/>
          <w:sz w:val="24"/>
          <w:szCs w:val="24"/>
        </w:rPr>
        <w:t>i</w:t>
      </w:r>
      <w:proofErr w:type="spellEnd"/>
      <w:r w:rsidR="000D13C8">
        <w:rPr>
          <w:rFonts w:ascii="Times New Roman" w:hAnsi="Times New Roman" w:cs="Times New Roman"/>
          <w:sz w:val="24"/>
          <w:szCs w:val="24"/>
        </w:rPr>
        <w:t xml:space="preserve"> </w:t>
      </w:r>
      <w:proofErr w:type="spellStart"/>
      <w:r w:rsidR="000D13C8">
        <w:rPr>
          <w:rFonts w:ascii="Times New Roman" w:hAnsi="Times New Roman" w:cs="Times New Roman"/>
          <w:sz w:val="24"/>
          <w:szCs w:val="24"/>
        </w:rPr>
        <w:t>konservatisme</w:t>
      </w:r>
      <w:proofErr w:type="spellEnd"/>
      <w:r w:rsidR="000D13C8">
        <w:rPr>
          <w:rFonts w:ascii="Times New Roman" w:hAnsi="Times New Roman" w:cs="Times New Roman"/>
          <w:sz w:val="24"/>
          <w:szCs w:val="24"/>
        </w:rPr>
        <w:t xml:space="preserve"> </w:t>
      </w:r>
      <w:proofErr w:type="spellStart"/>
      <w:r w:rsidR="000D13C8">
        <w:rPr>
          <w:rFonts w:ascii="Times New Roman" w:hAnsi="Times New Roman" w:cs="Times New Roman"/>
          <w:sz w:val="24"/>
          <w:szCs w:val="24"/>
        </w:rPr>
        <w:t>akuntansi</w:t>
      </w:r>
      <w:proofErr w:type="spellEnd"/>
      <w:r w:rsidR="000D13C8">
        <w:rPr>
          <w:rFonts w:ascii="Times New Roman" w:hAnsi="Times New Roman" w:cs="Times New Roman"/>
          <w:sz w:val="24"/>
          <w:szCs w:val="24"/>
        </w:rPr>
        <w:t xml:space="preserve"> </w:t>
      </w:r>
      <w:r w:rsidR="000D13C8">
        <w:rPr>
          <w:rFonts w:ascii="Times New Roman" w:hAnsi="Times New Roman" w:cs="Times New Roman"/>
          <w:sz w:val="24"/>
          <w:szCs w:val="24"/>
          <w:lang w:val="id-ID"/>
        </w:rPr>
        <w:t>yaitu biaya politik</w:t>
      </w:r>
      <w:r>
        <w:rPr>
          <w:rFonts w:ascii="Times New Roman" w:hAnsi="Times New Roman" w:cs="Times New Roman"/>
          <w:sz w:val="24"/>
          <w:szCs w:val="24"/>
        </w:rPr>
        <w:t xml:space="preserve">. </w:t>
      </w:r>
      <w:r w:rsidR="000D13C8">
        <w:rPr>
          <w:rFonts w:ascii="Times New Roman" w:hAnsi="Times New Roman" w:cs="Times New Roman"/>
          <w:iCs/>
          <w:sz w:val="24"/>
          <w:szCs w:val="24"/>
          <w:lang w:val="id-ID"/>
        </w:rPr>
        <w:t>Biaya bolitik berbanding lurus dengan besar kecilnya sebuah perusahaan</w:t>
      </w:r>
      <w:r w:rsidRPr="0016295D">
        <w:rPr>
          <w:rFonts w:ascii="Times New Roman" w:hAnsi="Times New Roman" w:cs="Times New Roman"/>
          <w:sz w:val="24"/>
          <w:szCs w:val="24"/>
        </w:rPr>
        <w:t>.</w:t>
      </w:r>
      <w:r w:rsidR="00692036">
        <w:rPr>
          <w:rFonts w:ascii="Times New Roman" w:hAnsi="Times New Roman" w:cs="Times New Roman"/>
          <w:sz w:val="24"/>
          <w:szCs w:val="24"/>
          <w:lang w:val="id-ID"/>
        </w:rPr>
        <w:t xml:space="preserve"> Besarnya perusahaan akan berbanding lurus dengan seberapa besar peluang manager dalam melakukan penerapan </w:t>
      </w:r>
      <w:proofErr w:type="spellStart"/>
      <w:r w:rsidR="00692036">
        <w:rPr>
          <w:rFonts w:ascii="Times New Roman" w:hAnsi="Times New Roman" w:cs="Times New Roman"/>
          <w:sz w:val="24"/>
          <w:szCs w:val="24"/>
        </w:rPr>
        <w:t>konservatisme</w:t>
      </w:r>
      <w:proofErr w:type="spellEnd"/>
      <w:r w:rsidR="00692036">
        <w:rPr>
          <w:rFonts w:ascii="Times New Roman" w:hAnsi="Times New Roman" w:cs="Times New Roman"/>
          <w:sz w:val="24"/>
          <w:szCs w:val="24"/>
        </w:rPr>
        <w:t xml:space="preserve"> </w:t>
      </w:r>
      <w:proofErr w:type="spellStart"/>
      <w:r w:rsidR="00692036">
        <w:rPr>
          <w:rFonts w:ascii="Times New Roman" w:hAnsi="Times New Roman" w:cs="Times New Roman"/>
          <w:sz w:val="24"/>
          <w:szCs w:val="24"/>
        </w:rPr>
        <w:t>akuntansi</w:t>
      </w:r>
      <w:proofErr w:type="spellEnd"/>
      <w:r w:rsidR="00692036">
        <w:rPr>
          <w:rFonts w:ascii="Times New Roman" w:hAnsi="Times New Roman" w:cs="Times New Roman"/>
          <w:sz w:val="24"/>
          <w:szCs w:val="24"/>
          <w:lang w:val="id-ID"/>
        </w:rPr>
        <w:t xml:space="preserve">, </w:t>
      </w:r>
      <w:r w:rsidR="000D13C8">
        <w:rPr>
          <w:rFonts w:ascii="Times New Roman" w:hAnsi="Times New Roman" w:cs="Times New Roman"/>
          <w:sz w:val="24"/>
          <w:szCs w:val="24"/>
          <w:lang w:val="id-ID"/>
        </w:rPr>
        <w:t>untuk mengurangi biaya politik perusahaan yang besar akan memberikan pelaporan keuangan secara konservatif</w:t>
      </w:r>
      <w:r w:rsidRPr="0016295D">
        <w:rPr>
          <w:rFonts w:ascii="Times New Roman" w:hAnsi="Times New Roman" w:cs="Times New Roman"/>
          <w:sz w:val="24"/>
          <w:szCs w:val="24"/>
        </w:rPr>
        <w:t xml:space="preserve">. </w:t>
      </w:r>
      <w:r w:rsidR="00692036">
        <w:rPr>
          <w:rFonts w:ascii="Times New Roman" w:hAnsi="Times New Roman" w:cs="Times New Roman"/>
          <w:sz w:val="24"/>
          <w:szCs w:val="24"/>
          <w:lang w:val="id-ID"/>
        </w:rPr>
        <w:t xml:space="preserve">Kemudian manager akan terdorong untuk melakukan penahanan laba dengan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prosedur</w:t>
      </w:r>
      <w:proofErr w:type="spellEnd"/>
      <w:r w:rsidRPr="0016295D">
        <w:rPr>
          <w:rFonts w:ascii="Times New Roman" w:hAnsi="Times New Roman" w:cs="Times New Roman"/>
          <w:sz w:val="24"/>
          <w:szCs w:val="24"/>
        </w:rPr>
        <w:t xml:space="preserve"> </w:t>
      </w:r>
      <w:proofErr w:type="spellStart"/>
      <w:r w:rsidRPr="0016295D">
        <w:rPr>
          <w:rFonts w:ascii="Times New Roman" w:hAnsi="Times New Roman" w:cs="Times New Roman"/>
          <w:sz w:val="24"/>
          <w:szCs w:val="24"/>
        </w:rPr>
        <w:t>akuntansi</w:t>
      </w:r>
      <w:proofErr w:type="spellEnd"/>
      <w:r>
        <w:rPr>
          <w:rFonts w:ascii="Times New Roman" w:hAnsi="Times New Roman" w:cs="Times New Roman"/>
          <w:sz w:val="24"/>
          <w:szCs w:val="24"/>
        </w:rPr>
        <w:t xml:space="preserve"> yang</w:t>
      </w:r>
      <w:r w:rsidRPr="0016295D">
        <w:rPr>
          <w:rFonts w:ascii="Times New Roman" w:hAnsi="Times New Roman" w:cs="Times New Roman"/>
          <w:sz w:val="24"/>
          <w:szCs w:val="24"/>
        </w:rPr>
        <w:t xml:space="preserve"> </w:t>
      </w:r>
      <w:proofErr w:type="spellStart"/>
      <w:r w:rsidRPr="0016295D">
        <w:rPr>
          <w:rFonts w:ascii="Times New Roman" w:hAnsi="Times New Roman" w:cs="Times New Roman"/>
          <w:sz w:val="24"/>
          <w:szCs w:val="24"/>
        </w:rPr>
        <w:t>konservatif</w:t>
      </w:r>
      <w:proofErr w:type="spellEnd"/>
      <w:r>
        <w:rPr>
          <w:rFonts w:ascii="Times New Roman" w:hAnsi="Times New Roman" w:cs="Times New Roman"/>
          <w:sz w:val="24"/>
          <w:szCs w:val="24"/>
        </w:rPr>
        <w:t>.</w:t>
      </w:r>
    </w:p>
    <w:p w14:paraId="0DF6730E" w14:textId="385C0A7B" w:rsidR="00D33343" w:rsidRPr="006D6ACE" w:rsidRDefault="00730EB1" w:rsidP="006D6ACE">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r w:rsidRPr="009D2DF2">
        <w:rPr>
          <w:rFonts w:ascii="Times New Roman" w:hAnsi="Times New Roman" w:cs="Times New Roman"/>
          <w:i/>
          <w:sz w:val="24"/>
          <w:szCs w:val="24"/>
        </w:rPr>
        <w:t>bonus plan</w:t>
      </w:r>
      <w:r>
        <w:rPr>
          <w:rFonts w:ascii="Times New Roman" w:hAnsi="Times New Roman" w:cs="Times New Roman"/>
          <w:sz w:val="24"/>
          <w:szCs w:val="24"/>
        </w:rPr>
        <w:t xml:space="preserve">. </w:t>
      </w:r>
      <w:r w:rsidRPr="009D2DF2">
        <w:rPr>
          <w:rFonts w:ascii="Times New Roman" w:hAnsi="Times New Roman" w:cs="Times New Roman"/>
          <w:i/>
          <w:sz w:val="24"/>
          <w:szCs w:val="24"/>
        </w:rPr>
        <w:t>Bonus plan</w:t>
      </w:r>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r w:rsidR="00692036">
        <w:rPr>
          <w:rFonts w:ascii="Times New Roman" w:hAnsi="Times New Roman" w:cs="Times New Roman"/>
          <w:sz w:val="24"/>
          <w:szCs w:val="24"/>
          <w:lang w:val="id-ID"/>
        </w:rPr>
        <w:t xml:space="preserve">sejumlah uang yang diberikan pada karyawan diluar gaji pokok nya, sebagai bentuk apresiasi atas kinerjanya dan diberikan dalam bentuk hadiah </w:t>
      </w:r>
      <w:r w:rsidR="00692036">
        <w:rPr>
          <w:rFonts w:ascii="Times New Roman" w:hAnsi="Times New Roman" w:cs="Times New Roman"/>
          <w:sz w:val="24"/>
          <w:szCs w:val="24"/>
          <w:lang w:val="id-ID"/>
        </w:rPr>
        <w:lastRenderedPageBreak/>
        <w:t xml:space="preserve">atau </w:t>
      </w:r>
      <w:r w:rsidR="00692036" w:rsidRPr="00692036">
        <w:rPr>
          <w:rFonts w:ascii="Times New Roman" w:hAnsi="Times New Roman" w:cs="Times New Roman"/>
          <w:i/>
          <w:iCs/>
          <w:sz w:val="24"/>
          <w:szCs w:val="24"/>
          <w:lang w:val="id-ID"/>
        </w:rPr>
        <w:t>reward</w:t>
      </w:r>
      <w:r>
        <w:rPr>
          <w:rFonts w:ascii="Times New Roman" w:hAnsi="Times New Roman" w:cs="Times New Roman"/>
          <w:sz w:val="24"/>
          <w:szCs w:val="24"/>
        </w:rPr>
        <w:t xml:space="preserve">. </w:t>
      </w:r>
      <w:r w:rsidR="00692036">
        <w:rPr>
          <w:rFonts w:ascii="Times New Roman" w:hAnsi="Times New Roman" w:cs="Times New Roman"/>
          <w:sz w:val="24"/>
          <w:szCs w:val="24"/>
          <w:lang w:val="id-ID"/>
        </w:rPr>
        <w:t>Akibatnya adalah manager akan melakukan banyak hal untuk memilih metode aku</w:t>
      </w:r>
      <w:r w:rsidR="00B21ED3">
        <w:rPr>
          <w:rFonts w:ascii="Times New Roman" w:hAnsi="Times New Roman" w:cs="Times New Roman"/>
          <w:sz w:val="24"/>
          <w:szCs w:val="24"/>
        </w:rPr>
        <w:t>n</w:t>
      </w:r>
      <w:r w:rsidR="00692036">
        <w:rPr>
          <w:rFonts w:ascii="Times New Roman" w:hAnsi="Times New Roman" w:cs="Times New Roman"/>
          <w:sz w:val="24"/>
          <w:szCs w:val="24"/>
          <w:lang w:val="id-ID"/>
        </w:rPr>
        <w:t>tansi yang sesuai untuk mencegah laporan keuangan menjadi konservatif</w:t>
      </w:r>
      <w:r w:rsidRPr="0016295D">
        <w:rPr>
          <w:rFonts w:ascii="Times New Roman" w:hAnsi="Times New Roman" w:cs="Times New Roman"/>
          <w:sz w:val="24"/>
          <w:szCs w:val="24"/>
        </w:rPr>
        <w:t xml:space="preserve">. </w:t>
      </w:r>
    </w:p>
    <w:p w14:paraId="0C21333F" w14:textId="42A8AAA4" w:rsidR="00730EB1" w:rsidRDefault="00692036" w:rsidP="00692036">
      <w:pPr>
        <w:spacing w:after="0" w:line="480" w:lineRule="auto"/>
        <w:ind w:firstLine="270"/>
        <w:jc w:val="both"/>
        <w:rPr>
          <w:rFonts w:ascii="Times New Roman" w:hAnsi="Times New Roman" w:cs="Times New Roman"/>
          <w:sz w:val="24"/>
          <w:szCs w:val="24"/>
        </w:rPr>
      </w:pPr>
      <w:r>
        <w:rPr>
          <w:rFonts w:ascii="Times New Roman" w:hAnsi="Times New Roman" w:cs="Times New Roman"/>
          <w:sz w:val="24"/>
          <w:szCs w:val="24"/>
          <w:lang w:val="id-ID"/>
        </w:rPr>
        <w:t>Dibuat sebuah kerangka konseptual agar pembaca lebih mudah memahami</w:t>
      </w:r>
      <w:r w:rsidR="00730EB1">
        <w:rPr>
          <w:rFonts w:ascii="Times New Roman" w:hAnsi="Times New Roman" w:cs="Times New Roman"/>
          <w:sz w:val="24"/>
          <w:szCs w:val="24"/>
        </w:rPr>
        <w:t>:</w:t>
      </w:r>
    </w:p>
    <w:p w14:paraId="70B7C1EA" w14:textId="77777777" w:rsidR="00730EB1" w:rsidRDefault="00730EB1" w:rsidP="00730EB1">
      <w:pPr>
        <w:spacing w:after="0" w:line="480" w:lineRule="auto"/>
        <w:ind w:firstLine="720"/>
        <w:rPr>
          <w:noProof/>
        </w:rPr>
      </w:pPr>
      <w:r>
        <w:rPr>
          <w:rFonts w:ascii="Times New Roman" w:hAnsi="Times New Roman" w:cs="Times New Roman"/>
          <w:noProof/>
          <w:sz w:val="24"/>
          <w:szCs w:val="24"/>
        </w:rPr>
        <mc:AlternateContent>
          <mc:Choice Requires="wps">
            <w:drawing>
              <wp:anchor distT="0" distB="0" distL="114300" distR="114300" simplePos="0" relativeHeight="251615232" behindDoc="0" locked="0" layoutInCell="1" allowOverlap="1" wp14:anchorId="297A4438" wp14:editId="716FBD81">
                <wp:simplePos x="0" y="0"/>
                <wp:positionH relativeFrom="column">
                  <wp:posOffset>1651362</wp:posOffset>
                </wp:positionH>
                <wp:positionV relativeFrom="paragraph">
                  <wp:posOffset>175895</wp:posOffset>
                </wp:positionV>
                <wp:extent cx="1345565" cy="696686"/>
                <wp:effectExtent l="0" t="0" r="83185" b="65405"/>
                <wp:wrapNone/>
                <wp:docPr id="65" name="Straight Arrow Connector 65"/>
                <wp:cNvGraphicFramePr/>
                <a:graphic xmlns:a="http://schemas.openxmlformats.org/drawingml/2006/main">
                  <a:graphicData uri="http://schemas.microsoft.com/office/word/2010/wordprocessingShape">
                    <wps:wsp>
                      <wps:cNvCnPr/>
                      <wps:spPr>
                        <a:xfrm>
                          <a:off x="0" y="0"/>
                          <a:ext cx="1345565" cy="6966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59B7883" id="_x0000_t32" coordsize="21600,21600" o:spt="32" o:oned="t" path="m,l21600,21600e" filled="f">
                <v:path arrowok="t" fillok="f" o:connecttype="none"/>
                <o:lock v:ext="edit" shapetype="t"/>
              </v:shapetype>
              <v:shape id="Straight Arrow Connector 65" o:spid="_x0000_s1026" type="#_x0000_t32" style="position:absolute;margin-left:130.05pt;margin-top:13.85pt;width:105.95pt;height:54.85pt;z-index:251615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" strokecolor="black [304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65056" behindDoc="0" locked="0" layoutInCell="1" allowOverlap="1" wp14:anchorId="2644B403" wp14:editId="66C5F79F">
                <wp:simplePos x="0" y="0"/>
                <wp:positionH relativeFrom="column">
                  <wp:posOffset>0</wp:posOffset>
                </wp:positionH>
                <wp:positionV relativeFrom="paragraph">
                  <wp:posOffset>0</wp:posOffset>
                </wp:positionV>
                <wp:extent cx="1658679" cy="339725"/>
                <wp:effectExtent l="0" t="0" r="17780" b="22225"/>
                <wp:wrapNone/>
                <wp:docPr id="12" name="Rectangle 12"/>
                <wp:cNvGraphicFramePr/>
                <a:graphic xmlns:a="http://schemas.openxmlformats.org/drawingml/2006/main">
                  <a:graphicData uri="http://schemas.microsoft.com/office/word/2010/wordprocessingShape">
                    <wps:wsp>
                      <wps:cNvSpPr/>
                      <wps:spPr>
                        <a:xfrm>
                          <a:off x="0" y="0"/>
                          <a:ext cx="1658679" cy="339725"/>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F55184" w14:textId="77777777" w:rsidR="00E53F38" w:rsidRPr="00A00AB8" w:rsidRDefault="00E53F38" w:rsidP="00730EB1">
                            <w:pPr>
                              <w:jc w:val="center"/>
                              <w:rPr>
                                <w:rFonts w:ascii="Times New Roman" w:hAnsi="Times New Roman" w:cs="Times New Roman"/>
                                <w:color w:val="000000" w:themeColor="text1"/>
                                <w:sz w:val="24"/>
                                <w:szCs w:val="24"/>
                              </w:rPr>
                            </w:pPr>
                            <w:r w:rsidRPr="009D2DF2">
                              <w:rPr>
                                <w:rFonts w:ascii="Times New Roman" w:hAnsi="Times New Roman" w:cs="Times New Roman"/>
                                <w:i/>
                                <w:color w:val="000000" w:themeColor="text1"/>
                                <w:sz w:val="24"/>
                                <w:szCs w:val="24"/>
                              </w:rPr>
                              <w:t>Earning Pressure</w:t>
                            </w:r>
                            <w:r>
                              <w:rPr>
                                <w:rFonts w:ascii="Times New Roman" w:hAnsi="Times New Roman" w:cs="Times New Roman"/>
                                <w:color w:val="000000" w:themeColor="text1"/>
                                <w:sz w:val="24"/>
                                <w:szCs w:val="24"/>
                              </w:rPr>
                              <w:t xml:space="preserve"> (X</w:t>
                            </w:r>
                            <w:r w:rsidRPr="0041682F">
                              <w:rPr>
                                <w:rFonts w:ascii="Times New Roman" w:hAnsi="Times New Roman" w:cs="Times New Roman"/>
                                <w:color w:val="000000" w:themeColor="text1"/>
                                <w:sz w:val="16"/>
                                <w:szCs w:val="16"/>
                              </w:rPr>
                              <w:t>1</w:t>
                            </w:r>
                            <w:r>
                              <w:rPr>
                                <w:rFonts w:ascii="Times New Roman" w:hAnsi="Times New Roman" w:cs="Times New Roman"/>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4B403" id="Rectangle 12" o:spid="_x0000_s1034" style="position:absolute;left:0;text-align:left;margin-left:0;margin-top:0;width:130.6pt;height:26.7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" fillcolor="white [3212]" strokecolor="#5a5a5a [2109]" strokeweight="2pt">
                <v:textbox>
                  <w:txbxContent>
                    <w:p w14:paraId="02F55184" w14:textId="77777777" w:rsidR="00E53F38" w:rsidRPr="00A00AB8" w:rsidRDefault="00E53F38" w:rsidP="00730EB1">
                      <w:pPr>
                        <w:jc w:val="center"/>
                        <w:rPr>
                          <w:rFonts w:ascii="Times New Roman" w:hAnsi="Times New Roman" w:cs="Times New Roman"/>
                          <w:color w:val="000000" w:themeColor="text1"/>
                          <w:sz w:val="24"/>
                          <w:szCs w:val="24"/>
                        </w:rPr>
                      </w:pPr>
                      <w:r w:rsidRPr="009D2DF2">
                        <w:rPr>
                          <w:rFonts w:ascii="Times New Roman" w:hAnsi="Times New Roman" w:cs="Times New Roman"/>
                          <w:i/>
                          <w:color w:val="000000" w:themeColor="text1"/>
                          <w:sz w:val="24"/>
                          <w:szCs w:val="24"/>
                        </w:rPr>
                        <w:t>Earning Pressure</w:t>
                      </w:r>
                      <w:r>
                        <w:rPr>
                          <w:rFonts w:ascii="Times New Roman" w:hAnsi="Times New Roman" w:cs="Times New Roman"/>
                          <w:color w:val="000000" w:themeColor="text1"/>
                          <w:sz w:val="24"/>
                          <w:szCs w:val="24"/>
                        </w:rPr>
                        <w:t xml:space="preserve"> (X</w:t>
                      </w:r>
                      <w:r w:rsidRPr="0041682F">
                        <w:rPr>
                          <w:rFonts w:ascii="Times New Roman" w:hAnsi="Times New Roman" w:cs="Times New Roman"/>
                          <w:color w:val="000000" w:themeColor="text1"/>
                          <w:sz w:val="16"/>
                          <w:szCs w:val="16"/>
                        </w:rPr>
                        <w:t>1</w:t>
                      </w:r>
                      <w:r>
                        <w:rPr>
                          <w:rFonts w:ascii="Times New Roman" w:hAnsi="Times New Roman" w:cs="Times New Roman"/>
                          <w:color w:val="000000" w:themeColor="text1"/>
                          <w:sz w:val="24"/>
                          <w:szCs w:val="24"/>
                        </w:rPr>
                        <w:t>)</w:t>
                      </w:r>
                    </w:p>
                  </w:txbxContent>
                </v:textbox>
              </v:rect>
            </w:pict>
          </mc:Fallback>
        </mc:AlternateContent>
      </w:r>
    </w:p>
    <w:p w14:paraId="54971987" w14:textId="77777777" w:rsidR="00730EB1" w:rsidRDefault="00730EB1" w:rsidP="00730EB1">
      <w:pPr>
        <w:spacing w:after="0" w:line="480" w:lineRule="auto"/>
        <w:rPr>
          <w:noProof/>
        </w:rPr>
      </w:pPr>
      <w:r>
        <w:rPr>
          <w:rFonts w:ascii="Times New Roman" w:hAnsi="Times New Roman" w:cs="Times New Roman"/>
          <w:noProof/>
          <w:sz w:val="24"/>
          <w:szCs w:val="24"/>
        </w:rPr>
        <mc:AlternateContent>
          <mc:Choice Requires="wps">
            <w:drawing>
              <wp:anchor distT="0" distB="0" distL="114300" distR="114300" simplePos="0" relativeHeight="251609088" behindDoc="0" locked="0" layoutInCell="1" allowOverlap="1" wp14:anchorId="76C1078C" wp14:editId="53B96F0B">
                <wp:simplePos x="0" y="0"/>
                <wp:positionH relativeFrom="column">
                  <wp:posOffset>3000375</wp:posOffset>
                </wp:positionH>
                <wp:positionV relativeFrom="paragraph">
                  <wp:posOffset>258718</wp:posOffset>
                </wp:positionV>
                <wp:extent cx="1658620" cy="499836"/>
                <wp:effectExtent l="0" t="0" r="17780" b="14605"/>
                <wp:wrapNone/>
                <wp:docPr id="41" name="Rectangle 41"/>
                <wp:cNvGraphicFramePr/>
                <a:graphic xmlns:a="http://schemas.openxmlformats.org/drawingml/2006/main">
                  <a:graphicData uri="http://schemas.microsoft.com/office/word/2010/wordprocessingShape">
                    <wps:wsp>
                      <wps:cNvSpPr/>
                      <wps:spPr>
                        <a:xfrm>
                          <a:off x="0" y="0"/>
                          <a:ext cx="1658620" cy="499836"/>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4D420" w14:textId="3E0AD2FF" w:rsidR="00E53F38" w:rsidRPr="008C6E93" w:rsidRDefault="00E53F38" w:rsidP="00730EB1">
                            <w:pPr>
                              <w:jc w:val="center"/>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Aku</w:t>
                            </w:r>
                            <w:r w:rsidR="00B21ED3">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lang w:val="id-ID"/>
                              </w:rPr>
                              <w:t>tansi konservatis</w:t>
                            </w:r>
                            <w:r>
                              <w:rPr>
                                <w:rFonts w:ascii="Times New Roman" w:hAnsi="Times New Roman" w:cs="Times New Roman"/>
                                <w:color w:val="000000" w:themeColor="text1"/>
                                <w:sz w:val="24"/>
                                <w:szCs w:val="24"/>
                              </w:rPr>
                              <w:t xml:space="preserve">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1078C" id="Rectangle 41" o:spid="_x0000_s1035" style="position:absolute;margin-left:236.25pt;margin-top:20.35pt;width:130.6pt;height:39.3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" fillcolor="white [3212]" strokecolor="#5a5a5a [2109]" strokeweight="2pt">
                <v:textbox>
                  <w:txbxContent>
                    <w:p w14:paraId="1844D420" w14:textId="3E0AD2FF" w:rsidR="00E53F38" w:rsidRPr="008C6E93" w:rsidRDefault="00E53F38" w:rsidP="00730EB1">
                      <w:pPr>
                        <w:jc w:val="center"/>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Aku</w:t>
                      </w:r>
                      <w:r w:rsidR="00B21ED3">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lang w:val="id-ID"/>
                        </w:rPr>
                        <w:t>tansi konservatis</w:t>
                      </w:r>
                      <w:r>
                        <w:rPr>
                          <w:rFonts w:ascii="Times New Roman" w:hAnsi="Times New Roman" w:cs="Times New Roman"/>
                          <w:color w:val="000000" w:themeColor="text1"/>
                          <w:sz w:val="24"/>
                          <w:szCs w:val="24"/>
                        </w:rPr>
                        <w:t xml:space="preserve"> (Y)</w:t>
                      </w:r>
                    </w:p>
                  </w:txbxContent>
                </v:textbox>
              </v:rect>
            </w:pict>
          </mc:Fallback>
        </mc:AlternateContent>
      </w:r>
    </w:p>
    <w:p w14:paraId="43BB430F" w14:textId="77777777" w:rsidR="00730EB1" w:rsidRDefault="00730EB1" w:rsidP="00730EB1">
      <w:pPr>
        <w:spacing w:after="0" w:line="480" w:lineRule="auto"/>
        <w:rPr>
          <w:noProof/>
        </w:rPr>
      </w:pPr>
      <w:r>
        <w:rPr>
          <w:rFonts w:ascii="Times New Roman" w:hAnsi="Times New Roman" w:cs="Times New Roman"/>
          <w:noProof/>
          <w:sz w:val="24"/>
          <w:szCs w:val="24"/>
        </w:rPr>
        <mc:AlternateContent>
          <mc:Choice Requires="wps">
            <w:drawing>
              <wp:anchor distT="0" distB="0" distL="114300" distR="114300" simplePos="0" relativeHeight="251618304" behindDoc="0" locked="0" layoutInCell="1" allowOverlap="1" wp14:anchorId="79043555" wp14:editId="0BE5E280">
                <wp:simplePos x="0" y="0"/>
                <wp:positionH relativeFrom="column">
                  <wp:posOffset>1651363</wp:posOffset>
                </wp:positionH>
                <wp:positionV relativeFrom="paragraph">
                  <wp:posOffset>189956</wp:posOffset>
                </wp:positionV>
                <wp:extent cx="1349828" cy="653143"/>
                <wp:effectExtent l="0" t="38100" r="60325" b="33020"/>
                <wp:wrapNone/>
                <wp:docPr id="66" name="Straight Arrow Connector 66"/>
                <wp:cNvGraphicFramePr/>
                <a:graphic xmlns:a="http://schemas.openxmlformats.org/drawingml/2006/main">
                  <a:graphicData uri="http://schemas.microsoft.com/office/word/2010/wordprocessingShape">
                    <wps:wsp>
                      <wps:cNvCnPr/>
                      <wps:spPr>
                        <a:xfrm flipV="1">
                          <a:off x="0" y="0"/>
                          <a:ext cx="1349828" cy="6531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C13F4C" id="Straight Arrow Connector 66" o:spid="_x0000_s1026" type="#_x0000_t32" style="position:absolute;margin-left:130.05pt;margin-top:14.95pt;width:106.3pt;height:51.45pt;flip:y;z-index:25161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" strokecolor="black [304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12160" behindDoc="0" locked="0" layoutInCell="1" allowOverlap="1" wp14:anchorId="717B8B10" wp14:editId="0D2EF263">
                <wp:simplePos x="0" y="0"/>
                <wp:positionH relativeFrom="column">
                  <wp:posOffset>1655353</wp:posOffset>
                </wp:positionH>
                <wp:positionV relativeFrom="paragraph">
                  <wp:posOffset>189956</wp:posOffset>
                </wp:positionV>
                <wp:extent cx="1345837" cy="0"/>
                <wp:effectExtent l="0" t="76200" r="26035" b="95250"/>
                <wp:wrapNone/>
                <wp:docPr id="64" name="Straight Arrow Connector 64"/>
                <wp:cNvGraphicFramePr/>
                <a:graphic xmlns:a="http://schemas.openxmlformats.org/drawingml/2006/main">
                  <a:graphicData uri="http://schemas.microsoft.com/office/word/2010/wordprocessingShape">
                    <wps:wsp>
                      <wps:cNvCnPr/>
                      <wps:spPr>
                        <a:xfrm>
                          <a:off x="0" y="0"/>
                          <a:ext cx="134583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115703" id="Straight Arrow Connector 64" o:spid="_x0000_s1026" type="#_x0000_t32" style="position:absolute;margin-left:130.35pt;margin-top:14.95pt;width:105.95pt;height:0;z-index:251612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" strokecolor="black [304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5536" behindDoc="0" locked="0" layoutInCell="1" allowOverlap="1" wp14:anchorId="3C7FC6C0" wp14:editId="5D15880B">
                <wp:simplePos x="0" y="0"/>
                <wp:positionH relativeFrom="column">
                  <wp:posOffset>0</wp:posOffset>
                </wp:positionH>
                <wp:positionV relativeFrom="paragraph">
                  <wp:posOffset>-635</wp:posOffset>
                </wp:positionV>
                <wp:extent cx="1658620" cy="339725"/>
                <wp:effectExtent l="0" t="0" r="17780" b="22225"/>
                <wp:wrapNone/>
                <wp:docPr id="11" name="Rectangle 11"/>
                <wp:cNvGraphicFramePr/>
                <a:graphic xmlns:a="http://schemas.openxmlformats.org/drawingml/2006/main">
                  <a:graphicData uri="http://schemas.microsoft.com/office/word/2010/wordprocessingShape">
                    <wps:wsp>
                      <wps:cNvSpPr/>
                      <wps:spPr>
                        <a:xfrm>
                          <a:off x="0" y="0"/>
                          <a:ext cx="1658620" cy="339725"/>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A98AF" w14:textId="77777777" w:rsidR="00E53F38" w:rsidRPr="00A00AB8" w:rsidRDefault="00E53F38" w:rsidP="00730EB1">
                            <w:pPr>
                              <w:jc w:val="center"/>
                              <w:rPr>
                                <w:rFonts w:ascii="Times New Roman" w:hAnsi="Times New Roman" w:cs="Times New Roman"/>
                                <w:color w:val="000000" w:themeColor="text1"/>
                                <w:sz w:val="24"/>
                                <w:szCs w:val="24"/>
                              </w:rPr>
                            </w:pPr>
                            <w:r w:rsidRPr="009D2DF2">
                              <w:rPr>
                                <w:rFonts w:ascii="Times New Roman" w:hAnsi="Times New Roman" w:cs="Times New Roman"/>
                                <w:i/>
                                <w:color w:val="000000" w:themeColor="text1"/>
                                <w:sz w:val="24"/>
                                <w:szCs w:val="24"/>
                              </w:rPr>
                              <w:t>Political Cost</w:t>
                            </w:r>
                            <w:r w:rsidRPr="00A00AB8">
                              <w:rPr>
                                <w:rFonts w:ascii="Times New Roman" w:hAnsi="Times New Roman" w:cs="Times New Roman"/>
                                <w:color w:val="000000" w:themeColor="text1"/>
                                <w:sz w:val="24"/>
                                <w:szCs w:val="24"/>
                              </w:rPr>
                              <w:t xml:space="preserve"> (X</w:t>
                            </w:r>
                            <w:r w:rsidRPr="0041682F">
                              <w:rPr>
                                <w:rFonts w:ascii="Times New Roman" w:hAnsi="Times New Roman" w:cs="Times New Roman"/>
                                <w:color w:val="000000" w:themeColor="text1"/>
                                <w:sz w:val="16"/>
                                <w:szCs w:val="16"/>
                              </w:rPr>
                              <w:t>2</w:t>
                            </w:r>
                            <w:r w:rsidRPr="00A00AB8">
                              <w:rPr>
                                <w:rFonts w:ascii="Times New Roman" w:hAnsi="Times New Roman" w:cs="Times New Roman"/>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FC6C0" id="Rectangle 11" o:spid="_x0000_s1036" style="position:absolute;margin-left:0;margin-top:-.05pt;width:130.6pt;height:26.7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" fillcolor="white [3212]" strokecolor="#5a5a5a [2109]" strokeweight="2pt">
                <v:textbox>
                  <w:txbxContent>
                    <w:p w14:paraId="238A98AF" w14:textId="77777777" w:rsidR="00E53F38" w:rsidRPr="00A00AB8" w:rsidRDefault="00E53F38" w:rsidP="00730EB1">
                      <w:pPr>
                        <w:jc w:val="center"/>
                        <w:rPr>
                          <w:rFonts w:ascii="Times New Roman" w:hAnsi="Times New Roman" w:cs="Times New Roman"/>
                          <w:color w:val="000000" w:themeColor="text1"/>
                          <w:sz w:val="24"/>
                          <w:szCs w:val="24"/>
                        </w:rPr>
                      </w:pPr>
                      <w:r w:rsidRPr="009D2DF2">
                        <w:rPr>
                          <w:rFonts w:ascii="Times New Roman" w:hAnsi="Times New Roman" w:cs="Times New Roman"/>
                          <w:i/>
                          <w:color w:val="000000" w:themeColor="text1"/>
                          <w:sz w:val="24"/>
                          <w:szCs w:val="24"/>
                        </w:rPr>
                        <w:t>Political Cost</w:t>
                      </w:r>
                      <w:r w:rsidRPr="00A00AB8">
                        <w:rPr>
                          <w:rFonts w:ascii="Times New Roman" w:hAnsi="Times New Roman" w:cs="Times New Roman"/>
                          <w:color w:val="000000" w:themeColor="text1"/>
                          <w:sz w:val="24"/>
                          <w:szCs w:val="24"/>
                        </w:rPr>
                        <w:t xml:space="preserve"> (X</w:t>
                      </w:r>
                      <w:r w:rsidRPr="0041682F">
                        <w:rPr>
                          <w:rFonts w:ascii="Times New Roman" w:hAnsi="Times New Roman" w:cs="Times New Roman"/>
                          <w:color w:val="000000" w:themeColor="text1"/>
                          <w:sz w:val="16"/>
                          <w:szCs w:val="16"/>
                        </w:rPr>
                        <w:t>2</w:t>
                      </w:r>
                      <w:r w:rsidRPr="00A00AB8">
                        <w:rPr>
                          <w:rFonts w:ascii="Times New Roman" w:hAnsi="Times New Roman" w:cs="Times New Roman"/>
                          <w:color w:val="000000" w:themeColor="text1"/>
                          <w:sz w:val="24"/>
                          <w:szCs w:val="24"/>
                        </w:rPr>
                        <w:t>)</w:t>
                      </w:r>
                    </w:p>
                  </w:txbxContent>
                </v:textbox>
              </v:rect>
            </w:pict>
          </mc:Fallback>
        </mc:AlternateContent>
      </w:r>
    </w:p>
    <w:p w14:paraId="02086953" w14:textId="77777777" w:rsidR="00730EB1" w:rsidRDefault="00730EB1" w:rsidP="00730EB1">
      <w:pPr>
        <w:spacing w:after="0" w:line="480" w:lineRule="auto"/>
        <w:rPr>
          <w:noProof/>
        </w:rPr>
      </w:pPr>
    </w:p>
    <w:p w14:paraId="17BD4496" w14:textId="77777777" w:rsidR="00730EB1" w:rsidRDefault="00730EB1" w:rsidP="00730EB1">
      <w:pPr>
        <w:spacing w:after="0" w:line="480" w:lineRule="auto"/>
        <w:rPr>
          <w:noProof/>
        </w:rPr>
      </w:pPr>
      <w:r>
        <w:rPr>
          <w:rFonts w:ascii="Times New Roman" w:hAnsi="Times New Roman" w:cs="Times New Roman"/>
          <w:noProof/>
          <w:sz w:val="24"/>
          <w:szCs w:val="24"/>
        </w:rPr>
        <mc:AlternateContent>
          <mc:Choice Requires="wps">
            <w:drawing>
              <wp:anchor distT="0" distB="0" distL="114300" distR="114300" simplePos="0" relativeHeight="251588608" behindDoc="0" locked="0" layoutInCell="1" allowOverlap="1" wp14:anchorId="36AA4809" wp14:editId="1E110429">
                <wp:simplePos x="0" y="0"/>
                <wp:positionH relativeFrom="column">
                  <wp:posOffset>0</wp:posOffset>
                </wp:positionH>
                <wp:positionV relativeFrom="paragraph">
                  <wp:posOffset>-635</wp:posOffset>
                </wp:positionV>
                <wp:extent cx="1658620" cy="339725"/>
                <wp:effectExtent l="0" t="0" r="17780" b="22225"/>
                <wp:wrapNone/>
                <wp:docPr id="40" name="Rectangle 40"/>
                <wp:cNvGraphicFramePr/>
                <a:graphic xmlns:a="http://schemas.openxmlformats.org/drawingml/2006/main">
                  <a:graphicData uri="http://schemas.microsoft.com/office/word/2010/wordprocessingShape">
                    <wps:wsp>
                      <wps:cNvSpPr/>
                      <wps:spPr>
                        <a:xfrm>
                          <a:off x="0" y="0"/>
                          <a:ext cx="1658620" cy="339725"/>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103FE1" w14:textId="77777777" w:rsidR="00E53F38" w:rsidRPr="00A00AB8" w:rsidRDefault="00E53F38" w:rsidP="00730EB1">
                            <w:pPr>
                              <w:jc w:val="center"/>
                              <w:rPr>
                                <w:rFonts w:ascii="Times New Roman" w:hAnsi="Times New Roman" w:cs="Times New Roman"/>
                                <w:color w:val="000000" w:themeColor="text1"/>
                                <w:sz w:val="24"/>
                                <w:szCs w:val="24"/>
                              </w:rPr>
                            </w:pPr>
                            <w:r w:rsidRPr="009D2DF2">
                              <w:rPr>
                                <w:rFonts w:ascii="Times New Roman" w:hAnsi="Times New Roman" w:cs="Times New Roman"/>
                                <w:i/>
                                <w:color w:val="000000" w:themeColor="text1"/>
                                <w:sz w:val="24"/>
                                <w:szCs w:val="24"/>
                              </w:rPr>
                              <w:t>Bonus Plan</w:t>
                            </w:r>
                            <w:r w:rsidRPr="00A00AB8">
                              <w:rPr>
                                <w:rFonts w:ascii="Times New Roman" w:hAnsi="Times New Roman" w:cs="Times New Roman"/>
                                <w:color w:val="000000" w:themeColor="text1"/>
                                <w:sz w:val="24"/>
                                <w:szCs w:val="24"/>
                              </w:rPr>
                              <w:t xml:space="preserve"> (X</w:t>
                            </w:r>
                            <w:r w:rsidRPr="0041682F">
                              <w:rPr>
                                <w:rFonts w:ascii="Times New Roman" w:hAnsi="Times New Roman" w:cs="Times New Roman"/>
                                <w:color w:val="000000" w:themeColor="text1"/>
                                <w:sz w:val="16"/>
                                <w:szCs w:val="16"/>
                              </w:rPr>
                              <w:t>3</w:t>
                            </w:r>
                            <w:r w:rsidRPr="00A00AB8">
                              <w:rPr>
                                <w:rFonts w:ascii="Times New Roman" w:hAnsi="Times New Roman" w:cs="Times New Roman"/>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A4809" id="Rectangle 40" o:spid="_x0000_s1037" style="position:absolute;margin-left:0;margin-top:-.05pt;width:130.6pt;height:26.7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" fillcolor="white [3212]" strokecolor="#5a5a5a [2109]" strokeweight="2pt">
                <v:textbox>
                  <w:txbxContent>
                    <w:p w14:paraId="17103FE1" w14:textId="77777777" w:rsidR="00E53F38" w:rsidRPr="00A00AB8" w:rsidRDefault="00E53F38" w:rsidP="00730EB1">
                      <w:pPr>
                        <w:jc w:val="center"/>
                        <w:rPr>
                          <w:rFonts w:ascii="Times New Roman" w:hAnsi="Times New Roman" w:cs="Times New Roman"/>
                          <w:color w:val="000000" w:themeColor="text1"/>
                          <w:sz w:val="24"/>
                          <w:szCs w:val="24"/>
                        </w:rPr>
                      </w:pPr>
                      <w:r w:rsidRPr="009D2DF2">
                        <w:rPr>
                          <w:rFonts w:ascii="Times New Roman" w:hAnsi="Times New Roman" w:cs="Times New Roman"/>
                          <w:i/>
                          <w:color w:val="000000" w:themeColor="text1"/>
                          <w:sz w:val="24"/>
                          <w:szCs w:val="24"/>
                        </w:rPr>
                        <w:t>Bonus Plan</w:t>
                      </w:r>
                      <w:r w:rsidRPr="00A00AB8">
                        <w:rPr>
                          <w:rFonts w:ascii="Times New Roman" w:hAnsi="Times New Roman" w:cs="Times New Roman"/>
                          <w:color w:val="000000" w:themeColor="text1"/>
                          <w:sz w:val="24"/>
                          <w:szCs w:val="24"/>
                        </w:rPr>
                        <w:t xml:space="preserve"> (X</w:t>
                      </w:r>
                      <w:r w:rsidRPr="0041682F">
                        <w:rPr>
                          <w:rFonts w:ascii="Times New Roman" w:hAnsi="Times New Roman" w:cs="Times New Roman"/>
                          <w:color w:val="000000" w:themeColor="text1"/>
                          <w:sz w:val="16"/>
                          <w:szCs w:val="16"/>
                        </w:rPr>
                        <w:t>3</w:t>
                      </w:r>
                      <w:r w:rsidRPr="00A00AB8">
                        <w:rPr>
                          <w:rFonts w:ascii="Times New Roman" w:hAnsi="Times New Roman" w:cs="Times New Roman"/>
                          <w:color w:val="000000" w:themeColor="text1"/>
                          <w:sz w:val="24"/>
                          <w:szCs w:val="24"/>
                        </w:rPr>
                        <w:t>)</w:t>
                      </w:r>
                    </w:p>
                  </w:txbxContent>
                </v:textbox>
              </v:rect>
            </w:pict>
          </mc:Fallback>
        </mc:AlternateContent>
      </w:r>
    </w:p>
    <w:p w14:paraId="52FCE125" w14:textId="77777777" w:rsidR="00730EB1" w:rsidRDefault="00730EB1" w:rsidP="00730EB1">
      <w:pPr>
        <w:spacing w:after="0" w:line="480" w:lineRule="auto"/>
        <w:rPr>
          <w:noProof/>
        </w:rPr>
      </w:pPr>
    </w:p>
    <w:p w14:paraId="4A563131" w14:textId="77777777" w:rsidR="00730EB1" w:rsidRPr="00866539" w:rsidRDefault="00730EB1" w:rsidP="00730EB1">
      <w:pPr>
        <w:spacing w:after="0" w:line="480" w:lineRule="auto"/>
        <w:jc w:val="center"/>
        <w:rPr>
          <w:rFonts w:ascii="Times New Roman" w:hAnsi="Times New Roman" w:cs="Times New Roman"/>
          <w:b/>
          <w:bCs/>
          <w:noProof/>
          <w:sz w:val="24"/>
          <w:szCs w:val="24"/>
        </w:rPr>
      </w:pPr>
      <w:r w:rsidRPr="00866539">
        <w:rPr>
          <w:rFonts w:ascii="Times New Roman" w:hAnsi="Times New Roman" w:cs="Times New Roman"/>
          <w:b/>
          <w:bCs/>
          <w:noProof/>
          <w:sz w:val="24"/>
          <w:szCs w:val="24"/>
        </w:rPr>
        <w:t xml:space="preserve">Gambar 2.7 </w:t>
      </w:r>
    </w:p>
    <w:p w14:paraId="67A9FC17" w14:textId="77777777" w:rsidR="00730EB1" w:rsidRPr="00866539" w:rsidRDefault="00730EB1" w:rsidP="00730EB1">
      <w:pPr>
        <w:spacing w:after="0" w:line="480" w:lineRule="auto"/>
        <w:jc w:val="center"/>
        <w:rPr>
          <w:rFonts w:ascii="Times New Roman" w:hAnsi="Times New Roman" w:cs="Times New Roman"/>
          <w:b/>
          <w:bCs/>
          <w:noProof/>
          <w:sz w:val="24"/>
          <w:szCs w:val="24"/>
        </w:rPr>
      </w:pPr>
      <w:r w:rsidRPr="00866539">
        <w:rPr>
          <w:rFonts w:ascii="Times New Roman" w:hAnsi="Times New Roman" w:cs="Times New Roman"/>
          <w:b/>
          <w:bCs/>
          <w:noProof/>
          <w:sz w:val="24"/>
          <w:szCs w:val="24"/>
        </w:rPr>
        <w:t>Kerangka Konseptual</w:t>
      </w:r>
    </w:p>
    <w:p w14:paraId="7F38EFA5" w14:textId="77777777" w:rsidR="00730EB1" w:rsidRPr="00866539" w:rsidRDefault="00730EB1" w:rsidP="00730EB1">
      <w:pPr>
        <w:spacing w:after="0" w:line="360" w:lineRule="auto"/>
        <w:rPr>
          <w:rFonts w:ascii="Times New Roman" w:hAnsi="Times New Roman" w:cs="Times New Roman"/>
          <w:i/>
          <w:iCs/>
          <w:noProof/>
          <w:sz w:val="24"/>
          <w:szCs w:val="24"/>
        </w:rPr>
      </w:pPr>
      <w:r w:rsidRPr="00866539">
        <w:rPr>
          <w:rFonts w:ascii="Times New Roman" w:hAnsi="Times New Roman" w:cs="Times New Roman"/>
          <w:i/>
          <w:iCs/>
          <w:noProof/>
          <w:sz w:val="24"/>
          <w:szCs w:val="24"/>
        </w:rPr>
        <w:t>Sumber: Data Diolah 2022</w:t>
      </w:r>
    </w:p>
    <w:p w14:paraId="4CB773EA" w14:textId="77777777" w:rsidR="00730EB1" w:rsidRDefault="00730EB1" w:rsidP="00730EB1">
      <w:pPr>
        <w:spacing w:after="0" w:line="480" w:lineRule="auto"/>
        <w:rPr>
          <w:rFonts w:ascii="Times New Roman" w:hAnsi="Times New Roman" w:cs="Times New Roman"/>
          <w:sz w:val="24"/>
          <w:szCs w:val="24"/>
        </w:rPr>
      </w:pPr>
    </w:p>
    <w:p w14:paraId="5C1AECC4" w14:textId="77777777"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C737E5">
        <w:rPr>
          <w:rFonts w:ascii="Times New Roman" w:hAnsi="Times New Roman" w:cs="Times New Roman"/>
          <w:b/>
          <w:sz w:val="24"/>
          <w:szCs w:val="24"/>
        </w:rPr>
        <w:t>.</w:t>
      </w:r>
      <w:r>
        <w:rPr>
          <w:rFonts w:ascii="Times New Roman" w:hAnsi="Times New Roman" w:cs="Times New Roman"/>
          <w:b/>
          <w:sz w:val="24"/>
          <w:szCs w:val="24"/>
        </w:rPr>
        <w:t xml:space="preserve">8. </w:t>
      </w:r>
      <w:proofErr w:type="spellStart"/>
      <w:r>
        <w:rPr>
          <w:rFonts w:ascii="Times New Roman" w:hAnsi="Times New Roman" w:cs="Times New Roman"/>
          <w:b/>
          <w:sz w:val="24"/>
          <w:szCs w:val="24"/>
        </w:rPr>
        <w:t>Pengembangan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Hipotesis</w:t>
      </w:r>
      <w:proofErr w:type="spellEnd"/>
    </w:p>
    <w:p w14:paraId="0FFA06CE" w14:textId="77777777"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2.8.</w:t>
      </w:r>
      <w:proofErr w:type="gramStart"/>
      <w:r>
        <w:rPr>
          <w:rFonts w:ascii="Times New Roman" w:hAnsi="Times New Roman" w:cs="Times New Roman"/>
          <w:b/>
          <w:sz w:val="24"/>
          <w:szCs w:val="24"/>
        </w:rPr>
        <w:t>1.Pengaruh</w:t>
      </w:r>
      <w:proofErr w:type="gramEnd"/>
      <w:r>
        <w:rPr>
          <w:rFonts w:ascii="Times New Roman" w:hAnsi="Times New Roman" w:cs="Times New Roman"/>
          <w:b/>
          <w:sz w:val="24"/>
          <w:szCs w:val="24"/>
        </w:rPr>
        <w:t xml:space="preserve"> </w:t>
      </w:r>
      <w:r w:rsidRPr="005856D7">
        <w:rPr>
          <w:rFonts w:ascii="Times New Roman" w:hAnsi="Times New Roman" w:cs="Times New Roman"/>
          <w:b/>
          <w:i/>
          <w:sz w:val="24"/>
          <w:szCs w:val="24"/>
        </w:rPr>
        <w:t>Earning Pressure</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05E3BA06" w14:textId="1E27F29E" w:rsidR="00976EFF" w:rsidRDefault="00976EFF" w:rsidP="00D96AF5">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Hipotesis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pijakan</w:t>
      </w:r>
      <w:proofErr w:type="spellEnd"/>
      <w:r>
        <w:rPr>
          <w:rFonts w:ascii="Times New Roman" w:hAnsi="Times New Roman" w:cs="Times New Roman"/>
          <w:sz w:val="24"/>
          <w:szCs w:val="24"/>
        </w:rPr>
        <w:t xml:space="preserve"> </w:t>
      </w:r>
      <w:r>
        <w:rPr>
          <w:rFonts w:ascii="Times New Roman" w:hAnsi="Times New Roman" w:cs="Times New Roman"/>
          <w:i/>
          <w:sz w:val="24"/>
          <w:szCs w:val="24"/>
        </w:rPr>
        <w:t>Agency</w:t>
      </w:r>
      <w:r w:rsidRPr="0041682F">
        <w:rPr>
          <w:rFonts w:ascii="Times New Roman" w:hAnsi="Times New Roman" w:cs="Times New Roman"/>
          <w:i/>
          <w:sz w:val="24"/>
          <w:szCs w:val="24"/>
        </w:rPr>
        <w:t xml:space="preserve"> Theory</w:t>
      </w:r>
      <w:r>
        <w:rPr>
          <w:rFonts w:ascii="Times New Roman" w:hAnsi="Times New Roman" w:cs="Times New Roman"/>
          <w:i/>
          <w:sz w:val="24"/>
          <w:szCs w:val="24"/>
        </w:rPr>
        <w:t xml:space="preserve"> </w:t>
      </w:r>
      <w:r w:rsidR="00837C9D">
        <w:rPr>
          <w:rFonts w:ascii="Times New Roman" w:hAnsi="Times New Roman" w:cs="Times New Roman"/>
          <w:iCs/>
          <w:sz w:val="24"/>
          <w:szCs w:val="24"/>
          <w:lang w:val="id-ID"/>
        </w:rPr>
        <w:t>guna memberikan penjelasan dan melakukan prediksi dalam memilih prosedur aku</w:t>
      </w:r>
      <w:r w:rsidR="00B21ED3">
        <w:rPr>
          <w:rFonts w:ascii="Times New Roman" w:hAnsi="Times New Roman" w:cs="Times New Roman"/>
          <w:iCs/>
          <w:sz w:val="24"/>
          <w:szCs w:val="24"/>
        </w:rPr>
        <w:t>n</w:t>
      </w:r>
      <w:r w:rsidR="00837C9D">
        <w:rPr>
          <w:rFonts w:ascii="Times New Roman" w:hAnsi="Times New Roman" w:cs="Times New Roman"/>
          <w:iCs/>
          <w:sz w:val="24"/>
          <w:szCs w:val="24"/>
          <w:lang w:val="id-ID"/>
        </w:rPr>
        <w:t>tansi yang akan digunakan oleh manager dan agen perusahaan</w:t>
      </w:r>
      <w:r>
        <w:rPr>
          <w:rFonts w:ascii="Times New Roman" w:hAnsi="Times New Roman" w:cs="Times New Roman"/>
          <w:sz w:val="24"/>
          <w:szCs w:val="24"/>
        </w:rPr>
        <w:t xml:space="preserve">. </w:t>
      </w:r>
      <w:proofErr w:type="spellStart"/>
      <w:r>
        <w:rPr>
          <w:rFonts w:ascii="Times New Roman" w:hAnsi="Times New Roman" w:cs="Times New Roman"/>
          <w:sz w:val="24"/>
          <w:szCs w:val="24"/>
        </w:rPr>
        <w:t>Manajer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kepentingan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w:t>
      </w:r>
      <w:proofErr w:type="spellEnd"/>
      <w:r w:rsidR="00F23E23">
        <w:rPr>
          <w:rFonts w:ascii="Times New Roman" w:hAnsi="Times New Roman" w:cs="Times New Roman"/>
          <w:sz w:val="24"/>
          <w:szCs w:val="24"/>
        </w:rPr>
        <w:t xml:space="preserve">, </w:t>
      </w:r>
      <w:proofErr w:type="spellStart"/>
      <w:r w:rsidR="00F23E23">
        <w:rPr>
          <w:rFonts w:ascii="Times New Roman" w:hAnsi="Times New Roman" w:cs="Times New Roman"/>
          <w:sz w:val="24"/>
          <w:szCs w:val="24"/>
        </w:rPr>
        <w:t>sehingga</w:t>
      </w:r>
      <w:proofErr w:type="spellEnd"/>
      <w:r w:rsidR="00F23E23">
        <w:rPr>
          <w:rFonts w:ascii="Times New Roman" w:hAnsi="Times New Roman" w:cs="Times New Roman"/>
          <w:sz w:val="24"/>
          <w:szCs w:val="24"/>
        </w:rPr>
        <w:t xml:space="preserve"> </w:t>
      </w:r>
      <w:r w:rsidR="00837C9D">
        <w:rPr>
          <w:rFonts w:ascii="Times New Roman" w:hAnsi="Times New Roman" w:cs="Times New Roman"/>
          <w:sz w:val="24"/>
          <w:szCs w:val="24"/>
          <w:lang w:val="id-ID"/>
        </w:rPr>
        <w:t xml:space="preserve">metode yang dapat dipkai untuk menyamakan tujuan adalah </w:t>
      </w:r>
      <w:proofErr w:type="spellStart"/>
      <w:r>
        <w:rPr>
          <w:rFonts w:ascii="Times New Roman" w:hAnsi="Times New Roman" w:cs="Times New Roman"/>
          <w:sz w:val="24"/>
          <w:szCs w:val="24"/>
        </w:rPr>
        <w:t>mekanisme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pemilihan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akrual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A7617E">
        <w:rPr>
          <w:rFonts w:ascii="Times New Roman" w:hAnsi="Times New Roman" w:cs="Times New Roman"/>
          <w:sz w:val="24"/>
          <w:szCs w:val="24"/>
        </w:rPr>
        <w:fldChar w:fldCharType="begin" w:fldLock="1"/>
      </w:r>
      <w:r w:rsidR="00A7617E">
        <w:rPr>
          <w:rFonts w:ascii="Times New Roman" w:hAnsi="Times New Roman" w:cs="Times New Roman"/>
          <w:sz w:val="24"/>
          <w:szCs w:val="24"/>
        </w:rPr>
        <w:instrText>ADDIN CSL_CITATION {"citationItems":[{"id":"ITEM-1","itemData":{"abstract":"This study aims to examine the effect of tax incentives and non-tax factors on accounting conservatism. Factors that led to accounting conservatism are the tax incentives (proxied by tax planning) to defer tax payments as a result of the reduced tax rate of progressive tax rates to a flat rate and non-tax factors which include earnings pressure, leverage, earnings bath, size, and growth opportunities. The research samples are manufacturing companies which is listed on Indonesian Stock Exchange (IDX) during 2007-2010. The sampling technique used is non-probability sampling technique using purposive sampling method, the sampling technique with consideration of certain criteria that have been determined in advance by the researcher. Data analysis techniques to examine each of the variables and testing hypothesis were done through the classical assumption test, multiple linear regression analysis to test the coefficient of determination, F-test and t-test using SPSS 20.0. The research results showed that tax plan, earnings pressure, earning bath, and growth opportunities have significant effect to accounting conservatism, while leverage and firm size do not have significant effect to accounting conservatism.","author":[{"dropping-particle":"","family":"Raharja","given":"Natalia","non-dropping-particle":"","parse-names":false,"suffix":""},{"dropping-particle":"","family":"Sandra","given":"Amelia","non-dropping-particle":"","parse-names":false,"suffix":""}],"id":"ITEM-1","issued":{"date-parts":[["2014"]]},"title":"Prosiding Simposium Nasional Perpajakan 4","type":"report"},"uris":["http://www.mendeley.com/documents/?uuid=d31c23b0-723d-35f6-a297-c5f4adeaf561"]}],"mendeley":{"formattedCitation":"(Raharja &amp; Sandra, 2014)","plainTextFormattedCitation":"(Raharja &amp; Sandra, 2014)","previouslyFormattedCitation":"(Raharja &amp; Sandra, 2014)"},"properties":{"noteIndex":0},"schema":"https://github.com/citation-style-language/schema/raw/master/csl-citation.json"}</w:instrText>
      </w:r>
      <w:r w:rsidR="00A7617E">
        <w:rPr>
          <w:rFonts w:ascii="Times New Roman" w:hAnsi="Times New Roman" w:cs="Times New Roman"/>
          <w:sz w:val="24"/>
          <w:szCs w:val="24"/>
        </w:rPr>
        <w:fldChar w:fldCharType="separate"/>
      </w:r>
      <w:r w:rsidR="00A7617E" w:rsidRPr="00A7617E">
        <w:rPr>
          <w:rFonts w:ascii="Times New Roman" w:hAnsi="Times New Roman" w:cs="Times New Roman"/>
          <w:noProof/>
          <w:sz w:val="24"/>
          <w:szCs w:val="24"/>
        </w:rPr>
        <w:t>(Raharja &amp; Sandra, 2014)</w:t>
      </w:r>
      <w:r w:rsidR="00A7617E">
        <w:rPr>
          <w:rFonts w:ascii="Times New Roman" w:hAnsi="Times New Roman" w:cs="Times New Roman"/>
          <w:sz w:val="24"/>
          <w:szCs w:val="24"/>
        </w:rPr>
        <w:fldChar w:fldCharType="end"/>
      </w:r>
      <w:r w:rsidR="00837C9D">
        <w:rPr>
          <w:rFonts w:ascii="Times New Roman" w:hAnsi="Times New Roman" w:cs="Times New Roman"/>
          <w:sz w:val="24"/>
          <w:szCs w:val="24"/>
          <w:lang w:val="id-ID"/>
        </w:rPr>
        <w:t xml:space="preserve"> menjelaskan </w:t>
      </w:r>
      <w:r w:rsidR="005114FF">
        <w:rPr>
          <w:rFonts w:ascii="Times New Roman" w:hAnsi="Times New Roman" w:cs="Times New Roman"/>
          <w:sz w:val="24"/>
          <w:szCs w:val="24"/>
          <w:lang w:val="id-ID"/>
        </w:rPr>
        <w:t xml:space="preserve">bahwa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r w:rsidRPr="00AC0DBF">
        <w:rPr>
          <w:rFonts w:ascii="Times New Roman" w:hAnsi="Times New Roman" w:cs="Times New Roman"/>
          <w:i/>
          <w:sz w:val="24"/>
          <w:szCs w:val="24"/>
        </w:rPr>
        <w:t>earning pressure</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Pr="005856D7">
        <w:rPr>
          <w:rFonts w:ascii="Times New Roman" w:hAnsi="Times New Roman" w:cs="Times New Roman"/>
          <w:sz w:val="24"/>
          <w:szCs w:val="24"/>
        </w:rPr>
        <w:t xml:space="preserve">. </w:t>
      </w:r>
      <w:r w:rsidR="005114FF">
        <w:rPr>
          <w:rFonts w:ascii="Times New Roman" w:hAnsi="Times New Roman" w:cs="Times New Roman"/>
          <w:sz w:val="24"/>
          <w:szCs w:val="24"/>
          <w:lang w:val="id-ID"/>
        </w:rPr>
        <w:t xml:space="preserve">Untuk menurunkan dan membuat beban pajak menjadi </w:t>
      </w:r>
      <w:r w:rsidR="005114FF">
        <w:rPr>
          <w:rFonts w:ascii="Times New Roman" w:hAnsi="Times New Roman" w:cs="Times New Roman"/>
          <w:sz w:val="24"/>
          <w:szCs w:val="24"/>
          <w:lang w:val="id-ID"/>
        </w:rPr>
        <w:lastRenderedPageBreak/>
        <w:t>minimal maka perusahaan akan melakukan penurunan laba perusahaan.</w:t>
      </w:r>
      <w:r>
        <w:rPr>
          <w:rFonts w:ascii="Times New Roman" w:hAnsi="Times New Roman" w:cs="Times New Roman"/>
          <w:sz w:val="24"/>
          <w:szCs w:val="24"/>
        </w:rPr>
        <w:t xml:space="preserve"> </w:t>
      </w:r>
      <w:r w:rsidR="005114FF">
        <w:rPr>
          <w:rFonts w:ascii="Times New Roman" w:hAnsi="Times New Roman" w:cs="Times New Roman"/>
          <w:sz w:val="24"/>
          <w:szCs w:val="24"/>
          <w:lang w:val="id-ID"/>
        </w:rPr>
        <w:t>Penurunan laba ini dapat dilakukan apabila perusahaan telah mendapatkan laba yang menjadi target perusahaan</w:t>
      </w:r>
      <w:r w:rsidR="00DA5BF2" w:rsidRPr="00F745D5">
        <w:rPr>
          <w:rFonts w:ascii="Times New Roman" w:hAnsi="Times New Roman" w:cs="Times New Roman"/>
          <w:sz w:val="24"/>
          <w:szCs w:val="24"/>
        </w:rPr>
        <w:t>,</w:t>
      </w:r>
      <w:r w:rsidR="005114FF">
        <w:rPr>
          <w:rFonts w:ascii="Times New Roman" w:hAnsi="Times New Roman" w:cs="Times New Roman"/>
          <w:sz w:val="24"/>
          <w:szCs w:val="24"/>
          <w:lang w:val="id-ID"/>
        </w:rPr>
        <w:t xml:space="preserve"> </w:t>
      </w:r>
      <w:r w:rsidR="005114FF" w:rsidRPr="005114FF">
        <w:rPr>
          <w:rFonts w:ascii="Times New Roman" w:hAnsi="Times New Roman" w:cs="Times New Roman"/>
          <w:i/>
          <w:iCs/>
          <w:sz w:val="24"/>
          <w:szCs w:val="24"/>
          <w:lang w:val="id-ID"/>
        </w:rPr>
        <w:t>earning pressure</w:t>
      </w:r>
      <w:r w:rsidR="005114FF">
        <w:rPr>
          <w:rFonts w:ascii="Times New Roman" w:hAnsi="Times New Roman" w:cs="Times New Roman"/>
          <w:sz w:val="24"/>
          <w:szCs w:val="24"/>
          <w:lang w:val="id-ID"/>
        </w:rPr>
        <w:t xml:space="preserve"> adalah sebuah metode yang dapat digunakan untuk melakukan penurunan laba pada perusahaan</w:t>
      </w:r>
      <w:r w:rsidR="00DA5BF2" w:rsidRPr="00F745D5">
        <w:rPr>
          <w:rFonts w:ascii="Times New Roman" w:hAnsi="Times New Roman" w:cs="Times New Roman"/>
          <w:sz w:val="24"/>
          <w:szCs w:val="24"/>
        </w:rPr>
        <w:t>.</w:t>
      </w:r>
      <w:r w:rsidR="005114FF">
        <w:rPr>
          <w:rFonts w:ascii="Times New Roman" w:hAnsi="Times New Roman" w:cs="Times New Roman"/>
          <w:sz w:val="24"/>
          <w:szCs w:val="24"/>
          <w:lang w:val="id-ID"/>
        </w:rPr>
        <w:t xml:space="preserve"> Penurunan laba dapat diaplikasikan pada perusahaan dengan penurunan aktual ketika jumlah labanya telah melebihi laba dari tahun lalu atau sama total nya dengan laba tahun lalu</w:t>
      </w:r>
      <w:r w:rsidRPr="005114FF">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sidR="005114FF">
        <w:rPr>
          <w:rFonts w:ascii="Times New Roman" w:hAnsi="Times New Roman" w:cs="Times New Roman"/>
          <w:sz w:val="24"/>
          <w:szCs w:val="24"/>
          <w:lang w:val="id-ID"/>
        </w:rPr>
        <w:t xml:space="preserve"> manager akan cenderung meningkatkan konservatifme aku</w:t>
      </w:r>
      <w:proofErr w:type="spellStart"/>
      <w:r w:rsidR="00B21ED3">
        <w:rPr>
          <w:rFonts w:ascii="Times New Roman" w:hAnsi="Times New Roman" w:cs="Times New Roman"/>
          <w:sz w:val="24"/>
          <w:szCs w:val="24"/>
        </w:rPr>
        <w:t>nt</w:t>
      </w:r>
      <w:proofErr w:type="spellEnd"/>
      <w:r w:rsidR="005114FF">
        <w:rPr>
          <w:rFonts w:ascii="Times New Roman" w:hAnsi="Times New Roman" w:cs="Times New Roman"/>
          <w:sz w:val="24"/>
          <w:szCs w:val="24"/>
          <w:lang w:val="id-ID"/>
        </w:rPr>
        <w:t>ansi dengan menaikkan tindakan</w:t>
      </w:r>
      <w:r>
        <w:rPr>
          <w:rFonts w:ascii="Times New Roman" w:hAnsi="Times New Roman" w:cs="Times New Roman"/>
          <w:sz w:val="24"/>
          <w:szCs w:val="24"/>
        </w:rPr>
        <w:t xml:space="preserve"> </w:t>
      </w:r>
      <w:r w:rsidRPr="00323709">
        <w:rPr>
          <w:rFonts w:ascii="Times New Roman" w:hAnsi="Times New Roman" w:cs="Times New Roman"/>
          <w:i/>
          <w:sz w:val="24"/>
          <w:szCs w:val="24"/>
        </w:rPr>
        <w:t>earning pressure</w:t>
      </w:r>
      <w:r>
        <w:rPr>
          <w:rFonts w:ascii="Times New Roman" w:hAnsi="Times New Roman" w:cs="Times New Roman"/>
          <w:sz w:val="24"/>
          <w:szCs w:val="24"/>
        </w:rPr>
        <w:t xml:space="preserve"> yang. </w:t>
      </w:r>
      <w:r w:rsidR="00D96AF5">
        <w:rPr>
          <w:rFonts w:ascii="Times New Roman" w:hAnsi="Times New Roman" w:cs="Times New Roman"/>
          <w:sz w:val="24"/>
          <w:szCs w:val="24"/>
          <w:lang w:val="id-ID"/>
        </w:rPr>
        <w:t>Dari informasi diatas maka hipotesa yang dapat dibangun adalah</w:t>
      </w:r>
      <w:r>
        <w:rPr>
          <w:rFonts w:ascii="Times New Roman" w:hAnsi="Times New Roman" w:cs="Times New Roman"/>
          <w:sz w:val="24"/>
          <w:szCs w:val="24"/>
        </w:rPr>
        <w:t>:</w:t>
      </w:r>
    </w:p>
    <w:p w14:paraId="0B4948A0" w14:textId="3ABE19BF" w:rsidR="00A11C6C" w:rsidRPr="00E53F38" w:rsidRDefault="00976EFF" w:rsidP="00692036">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H</w:t>
      </w:r>
      <w:proofErr w:type="gramStart"/>
      <w:r w:rsidRPr="0041682F">
        <w:rPr>
          <w:rFonts w:ascii="Times New Roman" w:hAnsi="Times New Roman" w:cs="Times New Roman"/>
          <w:sz w:val="16"/>
          <w:szCs w:val="16"/>
        </w:rPr>
        <w:t>1</w:t>
      </w:r>
      <w:r w:rsidR="00FC7D65">
        <w:rPr>
          <w:rFonts w:ascii="Times New Roman" w:hAnsi="Times New Roman" w:cs="Times New Roman"/>
          <w:sz w:val="24"/>
          <w:szCs w:val="24"/>
        </w:rPr>
        <w:t xml:space="preserve"> :</w:t>
      </w:r>
      <w:proofErr w:type="gramEnd"/>
      <w:r w:rsidR="00FC7D65">
        <w:rPr>
          <w:rFonts w:ascii="Times New Roman" w:hAnsi="Times New Roman" w:cs="Times New Roman"/>
          <w:sz w:val="24"/>
          <w:szCs w:val="24"/>
        </w:rPr>
        <w:t xml:space="preserve"> </w:t>
      </w:r>
      <w:r w:rsidR="00E53F38">
        <w:rPr>
          <w:rFonts w:ascii="Times New Roman" w:hAnsi="Times New Roman" w:cs="Times New Roman"/>
          <w:sz w:val="24"/>
          <w:szCs w:val="24"/>
          <w:lang w:val="id-ID"/>
        </w:rPr>
        <w:t>“</w:t>
      </w:r>
      <w:r w:rsidR="00FC7D65" w:rsidRPr="00747AE6">
        <w:rPr>
          <w:rFonts w:ascii="Times New Roman" w:hAnsi="Times New Roman" w:cs="Times New Roman"/>
          <w:i/>
          <w:iCs/>
          <w:sz w:val="24"/>
          <w:szCs w:val="24"/>
        </w:rPr>
        <w:t>Earning</w:t>
      </w:r>
      <w:r>
        <w:rPr>
          <w:rFonts w:ascii="Times New Roman" w:hAnsi="Times New Roman" w:cs="Times New Roman"/>
          <w:sz w:val="24"/>
          <w:szCs w:val="24"/>
        </w:rPr>
        <w:t xml:space="preserve"> </w:t>
      </w:r>
      <w:r w:rsidRPr="00747AE6">
        <w:rPr>
          <w:rFonts w:ascii="Times New Roman" w:hAnsi="Times New Roman" w:cs="Times New Roman"/>
          <w:i/>
          <w:iCs/>
          <w:sz w:val="24"/>
          <w:szCs w:val="24"/>
        </w:rPr>
        <w:t>Pressure</w:t>
      </w:r>
      <w:r>
        <w:rPr>
          <w:rFonts w:ascii="Times New Roman" w:hAnsi="Times New Roman" w:cs="Times New Roman"/>
          <w:sz w:val="24"/>
          <w:szCs w:val="24"/>
        </w:rPr>
        <w:t xml:space="preserve"> </w:t>
      </w:r>
      <w:r w:rsidR="00692036">
        <w:rPr>
          <w:rFonts w:ascii="Times New Roman" w:hAnsi="Times New Roman" w:cs="Times New Roman"/>
          <w:sz w:val="24"/>
          <w:szCs w:val="24"/>
          <w:lang w:val="id-ID"/>
        </w:rPr>
        <w:t>memiliki pengaruh yang p</w:t>
      </w:r>
      <w:proofErr w:type="spellStart"/>
      <w:r>
        <w:rPr>
          <w:rFonts w:ascii="Times New Roman" w:hAnsi="Times New Roman" w:cs="Times New Roman"/>
          <w:sz w:val="24"/>
          <w:szCs w:val="24"/>
        </w:rPr>
        <w:t>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E53F38">
        <w:rPr>
          <w:rFonts w:ascii="Times New Roman" w:hAnsi="Times New Roman" w:cs="Times New Roman"/>
          <w:sz w:val="24"/>
          <w:szCs w:val="24"/>
          <w:lang w:val="id-ID"/>
        </w:rPr>
        <w:t>.”</w:t>
      </w:r>
    </w:p>
    <w:p w14:paraId="7736DCDE" w14:textId="20D0F970" w:rsidR="00976EFF" w:rsidRDefault="00976EFF" w:rsidP="008C6E93">
      <w:pPr>
        <w:spacing w:line="240" w:lineRule="auto"/>
        <w:jc w:val="both"/>
        <w:rPr>
          <w:rFonts w:ascii="Times New Roman" w:hAnsi="Times New Roman" w:cs="Times New Roman"/>
          <w:b/>
          <w:sz w:val="24"/>
          <w:szCs w:val="24"/>
        </w:rPr>
      </w:pPr>
      <w:r>
        <w:rPr>
          <w:rFonts w:ascii="Times New Roman" w:hAnsi="Times New Roman" w:cs="Times New Roman"/>
          <w:b/>
          <w:sz w:val="24"/>
          <w:szCs w:val="24"/>
        </w:rPr>
        <w:t>2.8.</w:t>
      </w:r>
      <w:proofErr w:type="gramStart"/>
      <w:r>
        <w:rPr>
          <w:rFonts w:ascii="Times New Roman" w:hAnsi="Times New Roman" w:cs="Times New Roman"/>
          <w:b/>
          <w:sz w:val="24"/>
          <w:szCs w:val="24"/>
        </w:rPr>
        <w:t>2.Pengaruh</w:t>
      </w:r>
      <w:proofErr w:type="gramEnd"/>
      <w:r>
        <w:rPr>
          <w:rFonts w:ascii="Times New Roman" w:hAnsi="Times New Roman" w:cs="Times New Roman"/>
          <w:b/>
          <w:sz w:val="24"/>
          <w:szCs w:val="24"/>
        </w:rPr>
        <w:t xml:space="preserve"> </w:t>
      </w:r>
      <w:r w:rsidR="008C6E93" w:rsidRPr="008C6E93">
        <w:rPr>
          <w:rFonts w:ascii="Times New Roman" w:hAnsi="Times New Roman" w:cs="Times New Roman"/>
          <w:b/>
          <w:iCs/>
          <w:sz w:val="24"/>
          <w:szCs w:val="24"/>
          <w:lang w:val="id-ID"/>
        </w:rPr>
        <w:t>biaya politik</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0EC42C22" w14:textId="6C2BCBE5" w:rsidR="00976EFF" w:rsidRDefault="00D96AF5" w:rsidP="00A83120">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pendapat</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ini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dibangun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berdasarkan</w:t>
      </w:r>
      <w:proofErr w:type="spellEnd"/>
      <w:r w:rsidR="00976EFF">
        <w:rPr>
          <w:rFonts w:ascii="Times New Roman" w:hAnsi="Times New Roman" w:cs="Times New Roman"/>
          <w:sz w:val="24"/>
          <w:szCs w:val="24"/>
        </w:rPr>
        <w:t xml:space="preserve"> pada </w:t>
      </w:r>
      <w:proofErr w:type="spellStart"/>
      <w:r w:rsidR="00976EFF">
        <w:rPr>
          <w:rFonts w:ascii="Times New Roman" w:hAnsi="Times New Roman" w:cs="Times New Roman"/>
          <w:sz w:val="24"/>
          <w:szCs w:val="24"/>
        </w:rPr>
        <w:t>pijakan</w:t>
      </w:r>
      <w:proofErr w:type="spellEnd"/>
      <w:r w:rsidR="00976EFF">
        <w:rPr>
          <w:rFonts w:ascii="Times New Roman" w:hAnsi="Times New Roman" w:cs="Times New Roman"/>
          <w:sz w:val="24"/>
          <w:szCs w:val="24"/>
        </w:rPr>
        <w:t xml:space="preserve"> </w:t>
      </w:r>
      <w:r w:rsidR="00976EFF" w:rsidRPr="0041682F">
        <w:rPr>
          <w:rFonts w:ascii="Times New Roman" w:hAnsi="Times New Roman" w:cs="Times New Roman"/>
          <w:i/>
          <w:sz w:val="24"/>
          <w:szCs w:val="24"/>
        </w:rPr>
        <w:t>Positive Accounting Theory</w:t>
      </w:r>
      <w:r w:rsidR="00976EFF">
        <w:rPr>
          <w:rFonts w:ascii="Times New Roman" w:hAnsi="Times New Roman" w:cs="Times New Roman"/>
          <w:sz w:val="24"/>
          <w:szCs w:val="24"/>
        </w:rPr>
        <w:t xml:space="preserve">. </w:t>
      </w:r>
      <w:r w:rsidR="00976EFF" w:rsidRPr="0041682F">
        <w:rPr>
          <w:rFonts w:ascii="Times New Roman" w:hAnsi="Times New Roman" w:cs="Times New Roman"/>
          <w:i/>
          <w:sz w:val="24"/>
          <w:szCs w:val="24"/>
        </w:rPr>
        <w:t>Political cost hypothesis</w:t>
      </w:r>
      <w:r w:rsidR="00976EFF" w:rsidRPr="004C62B1">
        <w:rPr>
          <w:rFonts w:ascii="Times New Roman" w:hAnsi="Times New Roman" w:cs="Times New Roman"/>
          <w:sz w:val="24"/>
          <w:szCs w:val="24"/>
        </w:rPr>
        <w:t xml:space="preserve"> </w:t>
      </w:r>
      <w:r w:rsidR="003B4A31">
        <w:rPr>
          <w:rFonts w:ascii="Times New Roman" w:hAnsi="Times New Roman" w:cs="Times New Roman"/>
          <w:sz w:val="24"/>
          <w:szCs w:val="24"/>
          <w:lang w:val="id-ID"/>
        </w:rPr>
        <w:t>memperkirakan bahwa biaya politik akan lebih berpengaruh pada perusahaan besar dari pada perusahan kecil</w:t>
      </w:r>
      <w:r w:rsidR="00A7617E">
        <w:rPr>
          <w:rFonts w:ascii="Times New Roman" w:hAnsi="Times New Roman" w:cs="Times New Roman"/>
          <w:sz w:val="24"/>
          <w:szCs w:val="24"/>
        </w:rPr>
        <w:t xml:space="preserve"> </w:t>
      </w:r>
      <w:r w:rsidR="00A7617E">
        <w:rPr>
          <w:rFonts w:ascii="Times New Roman" w:hAnsi="Times New Roman" w:cs="Times New Roman"/>
          <w:sz w:val="24"/>
          <w:szCs w:val="24"/>
        </w:rPr>
        <w:fldChar w:fldCharType="begin" w:fldLock="1"/>
      </w:r>
      <w:r w:rsidR="00A7617E">
        <w:rPr>
          <w:rFonts w:ascii="Times New Roman" w:hAnsi="Times New Roman" w:cs="Times New Roman"/>
          <w:sz w:val="24"/>
          <w:szCs w:val="24"/>
        </w:rPr>
        <w:instrText>ADDIN CSL_CITATION {"citationItems":[{"id":"ITEM-1","itemData":{"abstract":"Akuntansi identik dengan informasi. Informasi akuntansi yang digunakan secara luas oleh pihak eksternal perusahaan adalah laporan keuangan perusahaan yang menyajikan informasi mengenai kinerja dan kondisi perusahaan. Melalui akuntansi keuangan, akuntan berusaha untuk menyederhanakan kegiatan operasional perusahaan (/bisnis) yang bersifat finansial ke dalam lembaran-lembaran yang berisi tulisan dan angka yang kemudian didokumentasikan dan dibagikan kepada pihak-pihak yang merasa berkepentingan dengan dokumen tersebut. Menyajikan informasi yang digunakan publik menuntut suatu pengungkapan yang menyeluruh dan benar baik secara kuantitatif dan kualitatif. Tentu saja mendefinisikan secara operasional dalam praktek akuntansi mengenai luasnya keseluruhan dan tingkatan kebenaran dari seluruh pengungkapan baik kuantitatif dan kualitatif merupakan perdebatan yang tampaknya tidak pernah berakhir. Namun demikian, akuntansi sepakat mengenai acuan kualitas yang harus ada di dalam informasi akuntansi sebagaimana terdapat dalam kerangka konseptual akuntansi. Berkaitan dengan pengungkapan true value ini maka terdapat penerapan suatu konsep yang disebut konservatisme akuntansi yang akan dibahas lebih lanjut. Konservatisme diterapkan karena akuntansi menggunakan dasar akrual dalam membentuk dan menyajikan suatu laporan keuangan perusahaan. Akrual menyebabkan pembentukan nilai akuntansi tidak hanya sekedar nilai riil dari transaksi keuangan, baik yang mengalir masuk dan keluar namun juga menyertakan suatu pencatatan mengenai nilai dari transaksi yang menimbulkan kemungkinan dari masuk dan keluarnya uang di masa mendatang, baik yang disebabkan oleh transaksi dimasa lalu dan di masa sekarang. Dalam kaitan ketidakpastian di masa mendatang inilah kemudian akuntan menerapkan konservatisme yang mengantisipasi ketidakpastian aliran uang masuk dan keluar di masa mendatang karena penggunaan dasar akrual di dalam akuntansi.","author":[{"dropping-particle":"","family":"Savitri","given":"Enni","non-dropping-particle":"","parse-names":false,"suffix":""}],"container-title":"Konservatisme Akuntansi: Cara Pengukuran, Tinjauan Empiris dan Faktor-Faktor yang Mempengaruhinya","id":"ITEM-1","issued":{"date-parts":[["2016"]]},"page":"103","title":"Konservatisme Akuntansi: Cara Pengukuran, Tinjauan Empiris dan Faktor-Faktor yang Mempengaruhinya","type":"article-journal"},"uris":["http://www.mendeley.com/documents/?uuid=54b04531-006a-477e-8d81-51387488e0a4"]}],"mendeley":{"formattedCitation":"(Savitri, 2016)","plainTextFormattedCitation":"(Savitri, 2016)","previouslyFormattedCitation":"(Savitri, 2016)"},"properties":{"noteIndex":0},"schema":"https://github.com/citation-style-language/schema/raw/master/csl-citation.json"}</w:instrText>
      </w:r>
      <w:r w:rsidR="00A7617E">
        <w:rPr>
          <w:rFonts w:ascii="Times New Roman" w:hAnsi="Times New Roman" w:cs="Times New Roman"/>
          <w:sz w:val="24"/>
          <w:szCs w:val="24"/>
        </w:rPr>
        <w:fldChar w:fldCharType="separate"/>
      </w:r>
      <w:r w:rsidR="00A7617E" w:rsidRPr="00A7617E">
        <w:rPr>
          <w:rFonts w:ascii="Times New Roman" w:hAnsi="Times New Roman" w:cs="Times New Roman"/>
          <w:noProof/>
          <w:sz w:val="24"/>
          <w:szCs w:val="24"/>
        </w:rPr>
        <w:t>(Savitri, 2016)</w:t>
      </w:r>
      <w:r w:rsidR="00A7617E">
        <w:rPr>
          <w:rFonts w:ascii="Times New Roman" w:hAnsi="Times New Roman" w:cs="Times New Roman"/>
          <w:sz w:val="24"/>
          <w:szCs w:val="24"/>
        </w:rPr>
        <w:fldChar w:fldCharType="end"/>
      </w:r>
      <w:r w:rsidR="00A7617E">
        <w:rPr>
          <w:rFonts w:ascii="Times New Roman" w:hAnsi="Times New Roman" w:cs="Times New Roman"/>
          <w:sz w:val="24"/>
          <w:szCs w:val="24"/>
        </w:rPr>
        <w:t xml:space="preserve">. </w:t>
      </w:r>
      <w:r w:rsidR="00A83120">
        <w:rPr>
          <w:rFonts w:ascii="Times New Roman" w:hAnsi="Times New Roman" w:cs="Times New Roman"/>
          <w:sz w:val="24"/>
          <w:szCs w:val="24"/>
          <w:lang w:val="id-ID"/>
        </w:rPr>
        <w:t>Satu pokok bahasan dengan</w:t>
      </w:r>
      <w:r w:rsidR="00976EFF">
        <w:rPr>
          <w:rFonts w:ascii="Times New Roman" w:hAnsi="Times New Roman" w:cs="Times New Roman"/>
          <w:sz w:val="24"/>
          <w:szCs w:val="24"/>
        </w:rPr>
        <w:t xml:space="preserve"> </w:t>
      </w:r>
      <w:r w:rsidR="00A7617E">
        <w:rPr>
          <w:rFonts w:ascii="Times New Roman" w:hAnsi="Times New Roman" w:cs="Times New Roman"/>
          <w:sz w:val="24"/>
          <w:szCs w:val="24"/>
        </w:rPr>
        <w:fldChar w:fldCharType="begin" w:fldLock="1"/>
      </w:r>
      <w:r w:rsidR="00A7617E">
        <w:rPr>
          <w:rFonts w:ascii="Times New Roman" w:hAnsi="Times New Roman" w:cs="Times New Roman"/>
          <w:sz w:val="24"/>
          <w:szCs w:val="24"/>
        </w:rPr>
        <w:instrText>ADDIN CSL_CITATION {"citationItems":[{"id":"ITEM-1","itemData":{"abstract":"The purpose of this research is to examine the effect of conflict of stakeholders, bonus plan and political cost to accounting conservatism. The population in this study is a manufacturing company sub-sector of the consumption industry listed on the Indonesia Stock Exchange period 2013-2016. The sampling technique in this study used purposive sampling and obtained 19 samples of companies used as criteria manufacturing companies sub-sector of the consumption industry listed on the Indonesia Stock Exchange period 2013-2016. Sources of data from this study came from Indonesia Stock Exchange (IDX), www.idx.co.id. The method of analysis used in this study is the classical assumption test, and hypothesis test and multiple linear regression. The results of this study indicate that: 1) Based on the test on simultaneous or F test is known that the variables conflict of bondholders- shareholders, bonus plan and political cost have a significant positive effect on accounting conservatism. 2) Conflicting variables of bondholders-shareholders, bonus plans, and political costs together 67.2% influenced the accounting conservatism of manufacturing companies sub-sector of the consumption industry listed on the Stock Exchange and 32.8% explained by other factors not mentioned in this study. 3) Partially conflict variable of bondholders-shareholders, bonus plan and political cost have a significant positive effect to conservatism of accounting manufacturing company sub-sector of consumption industry listed on BEI.","author":[{"dropping-particle":"","family":"Ulfa","given":"Maria","non-dropping-particle":"","parse-names":false,"suffix":""},{"dropping-particle":"","family":"Diana","given":"Nur","non-dropping-particle":"","parse-names":false,"suffix":""},{"dropping-particle":"","family":"Mawardi","given":"M. Cholid","non-dropping-particle":"","parse-names":false,"suffix":""}],"container-title":"Akuntansi","id":"ITEM-1","issued":{"date-parts":[["2018"]]},"page":"88-97","title":"Pengaruh Konflik Bondholders-Share Holders, Bonus Plan Dan Political Cost Terhadap Konservatisme Akuntansi (Pada Perusahaan Manufaktur Sub-Sektor Industri KOnsumsi Terdaftar di Bursa Efek indonesia Periode 2013-2016","type":"article-journal"},"uris":["http://www.mendeley.com/documents/?uuid=afc715ed-0556-41f9-8589-c9f19166ac15"]}],"mendeley":{"formattedCitation":"(Ulfa et al., 2018)","plainTextFormattedCitation":"(Ulfa et al., 2018)","previouslyFormattedCitation":"(Ulfa et al., 2018)"},"properties":{"noteIndex":0},"schema":"https://github.com/citation-style-language/schema/raw/master/csl-citation.json"}</w:instrText>
      </w:r>
      <w:r w:rsidR="00A7617E">
        <w:rPr>
          <w:rFonts w:ascii="Times New Roman" w:hAnsi="Times New Roman" w:cs="Times New Roman"/>
          <w:sz w:val="24"/>
          <w:szCs w:val="24"/>
        </w:rPr>
        <w:fldChar w:fldCharType="separate"/>
      </w:r>
      <w:r w:rsidR="00A7617E" w:rsidRPr="00A7617E">
        <w:rPr>
          <w:rFonts w:ascii="Times New Roman" w:hAnsi="Times New Roman" w:cs="Times New Roman"/>
          <w:noProof/>
          <w:sz w:val="24"/>
          <w:szCs w:val="24"/>
        </w:rPr>
        <w:t>(Ulfa et al., 2018)</w:t>
      </w:r>
      <w:r w:rsidR="00A7617E">
        <w:rPr>
          <w:rFonts w:ascii="Times New Roman" w:hAnsi="Times New Roman" w:cs="Times New Roman"/>
          <w:sz w:val="24"/>
          <w:szCs w:val="24"/>
        </w:rPr>
        <w:fldChar w:fldCharType="end"/>
      </w:r>
      <w:r w:rsidR="00A7617E">
        <w:rPr>
          <w:rFonts w:ascii="Times New Roman" w:hAnsi="Times New Roman" w:cs="Times New Roman"/>
          <w:sz w:val="24"/>
          <w:szCs w:val="24"/>
        </w:rPr>
        <w:t xml:space="preserve"> </w:t>
      </w:r>
      <w:r w:rsidR="00976EFF">
        <w:rPr>
          <w:rFonts w:ascii="Times New Roman" w:hAnsi="Times New Roman" w:cs="Times New Roman"/>
          <w:sz w:val="24"/>
          <w:szCs w:val="24"/>
        </w:rPr>
        <w:t xml:space="preserve">dan </w:t>
      </w:r>
      <w:r w:rsidR="00A7617E">
        <w:rPr>
          <w:rFonts w:ascii="Times New Roman" w:hAnsi="Times New Roman" w:cs="Times New Roman"/>
          <w:sz w:val="24"/>
          <w:szCs w:val="24"/>
        </w:rPr>
        <w:fldChar w:fldCharType="begin" w:fldLock="1"/>
      </w:r>
      <w:r w:rsidR="00A7617E">
        <w:rPr>
          <w:rFonts w:ascii="Times New Roman" w:hAnsi="Times New Roman" w:cs="Times New Roman"/>
          <w:sz w:val="24"/>
          <w:szCs w:val="24"/>
        </w:rPr>
        <w:instrText>ADDIN CSL_CITATION {"citationItems":[{"id":"ITEM-1","itemData":{"author":[{"dropping-particle":"","family":"Ardilasaril","given":"Shinta","non-dropping-particle":"","parse-names":false,"suffix":""}],"id":"ITEM-1","issued":{"date-parts":[["2018"]]},"title":"Penelitian Terdahulu Shinta ArdilasariI 2018","type":"article-journal"},"uris":["http://www.mendeley.com/documents/?uuid=90f4ae9c-a878-33f6-8349-3da717c22f83"]}],"mendeley":{"formattedCitation":"(Ardilasaril, 2018)","plainTextFormattedCitation":"(Ardilasaril, 2018)","previouslyFormattedCitation":"(Ardilasaril, 2018)"},"properties":{"noteIndex":0},"schema":"https://github.com/citation-style-language/schema/raw/master/csl-citation.json"}</w:instrText>
      </w:r>
      <w:r w:rsidR="00A7617E">
        <w:rPr>
          <w:rFonts w:ascii="Times New Roman" w:hAnsi="Times New Roman" w:cs="Times New Roman"/>
          <w:sz w:val="24"/>
          <w:szCs w:val="24"/>
        </w:rPr>
        <w:fldChar w:fldCharType="separate"/>
      </w:r>
      <w:r w:rsidR="00A7617E" w:rsidRPr="00A7617E">
        <w:rPr>
          <w:rFonts w:ascii="Times New Roman" w:hAnsi="Times New Roman" w:cs="Times New Roman"/>
          <w:noProof/>
          <w:sz w:val="24"/>
          <w:szCs w:val="24"/>
        </w:rPr>
        <w:t>(Ardilasaril, 2018)</w:t>
      </w:r>
      <w:r w:rsidR="00A7617E">
        <w:rPr>
          <w:rFonts w:ascii="Times New Roman" w:hAnsi="Times New Roman" w:cs="Times New Roman"/>
          <w:sz w:val="24"/>
          <w:szCs w:val="24"/>
        </w:rPr>
        <w:fldChar w:fldCharType="end"/>
      </w:r>
      <w:r w:rsidR="00A7617E">
        <w:rPr>
          <w:rFonts w:ascii="Times New Roman" w:hAnsi="Times New Roman" w:cs="Times New Roman"/>
          <w:sz w:val="24"/>
          <w:szCs w:val="24"/>
        </w:rPr>
        <w:t xml:space="preserve"> </w:t>
      </w:r>
      <w:r w:rsidR="00976EFF">
        <w:rPr>
          <w:rFonts w:ascii="Times New Roman" w:hAnsi="Times New Roman" w:cs="Times New Roman"/>
          <w:sz w:val="24"/>
          <w:szCs w:val="24"/>
        </w:rPr>
        <w:t xml:space="preserve">yang </w:t>
      </w:r>
      <w:r w:rsidR="003B4A31">
        <w:rPr>
          <w:rFonts w:ascii="Times New Roman" w:hAnsi="Times New Roman" w:cs="Times New Roman"/>
          <w:sz w:val="24"/>
          <w:szCs w:val="24"/>
          <w:lang w:val="id-ID"/>
        </w:rPr>
        <w:t xml:space="preserve">menjelaskan bahwa </w:t>
      </w:r>
      <w:r w:rsidR="00A83120">
        <w:rPr>
          <w:rFonts w:ascii="Times New Roman" w:hAnsi="Times New Roman" w:cs="Times New Roman"/>
          <w:sz w:val="24"/>
          <w:szCs w:val="24"/>
          <w:lang w:val="id-ID"/>
        </w:rPr>
        <w:t xml:space="preserve">ada </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pengaruh</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positif</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antara</w:t>
      </w:r>
      <w:proofErr w:type="spellEnd"/>
      <w:r w:rsidR="00976EFF">
        <w:rPr>
          <w:rFonts w:ascii="Times New Roman" w:hAnsi="Times New Roman" w:cs="Times New Roman"/>
          <w:sz w:val="24"/>
          <w:szCs w:val="24"/>
        </w:rPr>
        <w:t xml:space="preserve"> </w:t>
      </w:r>
      <w:r w:rsidR="00976EFF" w:rsidRPr="007B3B21">
        <w:rPr>
          <w:rFonts w:ascii="Times New Roman" w:hAnsi="Times New Roman" w:cs="Times New Roman"/>
          <w:i/>
          <w:iCs/>
          <w:sz w:val="24"/>
          <w:szCs w:val="24"/>
        </w:rPr>
        <w:t>political cost</w:t>
      </w:r>
      <w:r w:rsidR="00976EFF">
        <w:rPr>
          <w:rFonts w:ascii="Times New Roman" w:hAnsi="Times New Roman" w:cs="Times New Roman"/>
          <w:sz w:val="24"/>
          <w:szCs w:val="24"/>
        </w:rPr>
        <w:t xml:space="preserve"> dan </w:t>
      </w:r>
      <w:proofErr w:type="spellStart"/>
      <w:r w:rsidR="00976EFF">
        <w:rPr>
          <w:rFonts w:ascii="Times New Roman" w:hAnsi="Times New Roman" w:cs="Times New Roman"/>
          <w:sz w:val="24"/>
          <w:szCs w:val="24"/>
        </w:rPr>
        <w:t>konservatisme</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akuntansi</w:t>
      </w:r>
      <w:proofErr w:type="spellEnd"/>
      <w:r w:rsidR="00976EFF">
        <w:rPr>
          <w:rFonts w:ascii="Times New Roman" w:hAnsi="Times New Roman" w:cs="Times New Roman"/>
          <w:sz w:val="24"/>
          <w:szCs w:val="24"/>
        </w:rPr>
        <w:t>.</w:t>
      </w:r>
      <w:r w:rsidR="003B4A31">
        <w:rPr>
          <w:rFonts w:ascii="Times New Roman" w:hAnsi="Times New Roman" w:cs="Times New Roman"/>
          <w:sz w:val="24"/>
          <w:szCs w:val="24"/>
          <w:lang w:val="id-ID"/>
        </w:rPr>
        <w:t xml:space="preserve"> Adanya biaya politik yang membengkan tidak lain dan bukan adalah karena perselisihan antar kepala perusahaan, masyarakat, media dan pemerintah yang bertugas melakukan pembuatan kebijakan</w:t>
      </w:r>
      <w:r w:rsidR="00976EFF" w:rsidRPr="003B4A31">
        <w:rPr>
          <w:rFonts w:ascii="Times New Roman" w:hAnsi="Times New Roman" w:cs="Times New Roman"/>
          <w:sz w:val="24"/>
          <w:szCs w:val="24"/>
          <w:lang w:val="id-ID"/>
        </w:rPr>
        <w:t>.</w:t>
      </w:r>
      <w:r w:rsidR="003B4A31">
        <w:rPr>
          <w:rFonts w:ascii="Times New Roman" w:hAnsi="Times New Roman" w:cs="Times New Roman"/>
          <w:sz w:val="24"/>
          <w:szCs w:val="24"/>
          <w:lang w:val="id-ID"/>
        </w:rPr>
        <w:t xml:space="preserve"> Untuk mengurangi biaya politik maka perusahaan yang lebih besar akan melakukan pelaporan keuangannya secara konservatif</w:t>
      </w:r>
      <w:r w:rsidR="00976EFF" w:rsidRPr="003B4A31">
        <w:rPr>
          <w:rFonts w:ascii="Times New Roman" w:hAnsi="Times New Roman" w:cs="Times New Roman"/>
          <w:sz w:val="24"/>
          <w:szCs w:val="24"/>
          <w:lang w:val="id-ID"/>
        </w:rPr>
        <w:t xml:space="preserve">. </w:t>
      </w:r>
      <w:r w:rsidR="003B4A31">
        <w:rPr>
          <w:rFonts w:ascii="Times New Roman" w:hAnsi="Times New Roman" w:cs="Times New Roman"/>
          <w:sz w:val="24"/>
          <w:szCs w:val="24"/>
          <w:lang w:val="id-ID"/>
        </w:rPr>
        <w:t>Dari statement diatas maka</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pengembangan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hipotesis</w:t>
      </w:r>
      <w:proofErr w:type="spellEnd"/>
      <w:r w:rsidR="00976EFF">
        <w:rPr>
          <w:rFonts w:ascii="Times New Roman" w:hAnsi="Times New Roman" w:cs="Times New Roman"/>
          <w:sz w:val="24"/>
          <w:szCs w:val="24"/>
        </w:rPr>
        <w:t xml:space="preserve"> yang </w:t>
      </w:r>
      <w:proofErr w:type="spellStart"/>
      <w:r w:rsidR="00976EFF">
        <w:rPr>
          <w:rFonts w:ascii="Times New Roman" w:hAnsi="Times New Roman" w:cs="Times New Roman"/>
          <w:sz w:val="24"/>
          <w:szCs w:val="24"/>
        </w:rPr>
        <w:t>ada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adalah</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sebagai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berikut</w:t>
      </w:r>
      <w:proofErr w:type="spellEnd"/>
      <w:r w:rsidR="00976EFF">
        <w:rPr>
          <w:rFonts w:ascii="Times New Roman" w:hAnsi="Times New Roman" w:cs="Times New Roman"/>
          <w:sz w:val="24"/>
          <w:szCs w:val="24"/>
        </w:rPr>
        <w:t>:</w:t>
      </w:r>
    </w:p>
    <w:p w14:paraId="16DDD504" w14:textId="43E435DA" w:rsidR="00976EFF" w:rsidRPr="00E53F38" w:rsidRDefault="00976EFF" w:rsidP="008C6E93">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lastRenderedPageBreak/>
        <w:t>H</w:t>
      </w:r>
      <w:proofErr w:type="gramStart"/>
      <w:r w:rsidRPr="0041682F">
        <w:rPr>
          <w:rFonts w:ascii="Times New Roman" w:hAnsi="Times New Roman" w:cs="Times New Roman"/>
          <w:sz w:val="16"/>
          <w:szCs w:val="16"/>
        </w:rPr>
        <w:t>2</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E53F38">
        <w:rPr>
          <w:rFonts w:ascii="Times New Roman" w:hAnsi="Times New Roman" w:cs="Times New Roman"/>
          <w:sz w:val="24"/>
          <w:szCs w:val="24"/>
          <w:lang w:val="id-ID"/>
        </w:rPr>
        <w:t>“</w:t>
      </w:r>
      <w:r w:rsidR="008C6E93" w:rsidRPr="008C6E93">
        <w:rPr>
          <w:rFonts w:ascii="Times New Roman" w:hAnsi="Times New Roman" w:cs="Times New Roman"/>
          <w:sz w:val="24"/>
          <w:szCs w:val="24"/>
          <w:lang w:val="id-ID"/>
        </w:rPr>
        <w:t>biaya politik</w:t>
      </w:r>
      <w:r>
        <w:rPr>
          <w:rFonts w:ascii="Times New Roman" w:hAnsi="Times New Roman" w:cs="Times New Roman"/>
          <w:sz w:val="24"/>
          <w:szCs w:val="24"/>
        </w:rPr>
        <w:t xml:space="preserve"> </w:t>
      </w:r>
      <w:r w:rsidR="00692036">
        <w:rPr>
          <w:rFonts w:ascii="Times New Roman" w:hAnsi="Times New Roman" w:cs="Times New Roman"/>
          <w:sz w:val="24"/>
          <w:szCs w:val="24"/>
          <w:lang w:val="id-ID"/>
        </w:rPr>
        <w:t>memiliki pengaruh 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E53F38">
        <w:rPr>
          <w:rFonts w:ascii="Times New Roman" w:hAnsi="Times New Roman" w:cs="Times New Roman"/>
          <w:sz w:val="24"/>
          <w:szCs w:val="24"/>
          <w:lang w:val="id-ID"/>
        </w:rPr>
        <w:t>”</w:t>
      </w:r>
    </w:p>
    <w:p w14:paraId="3A373E04" w14:textId="77777777" w:rsidR="00D33343" w:rsidRDefault="00D33343" w:rsidP="00976EFF">
      <w:pPr>
        <w:spacing w:line="240" w:lineRule="auto"/>
        <w:jc w:val="both"/>
        <w:rPr>
          <w:rFonts w:ascii="Times New Roman" w:hAnsi="Times New Roman" w:cs="Times New Roman"/>
          <w:b/>
          <w:sz w:val="24"/>
          <w:szCs w:val="24"/>
        </w:rPr>
      </w:pPr>
    </w:p>
    <w:p w14:paraId="5741CAED" w14:textId="1F527AA1"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2.8.</w:t>
      </w:r>
      <w:proofErr w:type="gramStart"/>
      <w:r>
        <w:rPr>
          <w:rFonts w:ascii="Times New Roman" w:hAnsi="Times New Roman" w:cs="Times New Roman"/>
          <w:b/>
          <w:sz w:val="24"/>
          <w:szCs w:val="24"/>
        </w:rPr>
        <w:t>3.Pengaruh</w:t>
      </w:r>
      <w:proofErr w:type="gramEnd"/>
      <w:r>
        <w:rPr>
          <w:rFonts w:ascii="Times New Roman" w:hAnsi="Times New Roman" w:cs="Times New Roman"/>
          <w:b/>
          <w:sz w:val="24"/>
          <w:szCs w:val="24"/>
        </w:rPr>
        <w:t xml:space="preserve"> </w:t>
      </w:r>
      <w:r w:rsidRPr="007B3B21">
        <w:rPr>
          <w:rFonts w:ascii="Times New Roman" w:hAnsi="Times New Roman" w:cs="Times New Roman"/>
          <w:b/>
          <w:i/>
          <w:iCs/>
          <w:sz w:val="24"/>
          <w:szCs w:val="24"/>
        </w:rPr>
        <w:t>Bonus Plan</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1212C316" w14:textId="70ABD2D9" w:rsidR="00976EFF" w:rsidRDefault="00976EFF" w:rsidP="00B77F27">
      <w:pPr>
        <w:spacing w:after="0" w:line="48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Hipotesis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pijakan</w:t>
      </w:r>
      <w:proofErr w:type="spellEnd"/>
      <w:r>
        <w:rPr>
          <w:rFonts w:ascii="Times New Roman" w:hAnsi="Times New Roman" w:cs="Times New Roman"/>
          <w:sz w:val="24"/>
          <w:szCs w:val="24"/>
        </w:rPr>
        <w:t xml:space="preserve"> </w:t>
      </w:r>
      <w:r w:rsidRPr="0041682F">
        <w:rPr>
          <w:rFonts w:ascii="Times New Roman" w:hAnsi="Times New Roman" w:cs="Times New Roman"/>
          <w:i/>
          <w:sz w:val="24"/>
          <w:szCs w:val="24"/>
        </w:rPr>
        <w:t>Positive Accounting Theory</w:t>
      </w:r>
      <w:r>
        <w:rPr>
          <w:rFonts w:ascii="Times New Roman" w:hAnsi="Times New Roman" w:cs="Times New Roman"/>
          <w:sz w:val="24"/>
          <w:szCs w:val="24"/>
        </w:rPr>
        <w:t xml:space="preserve">. </w:t>
      </w:r>
      <w:r w:rsidRPr="0041682F">
        <w:rPr>
          <w:rFonts w:ascii="Times New Roman" w:hAnsi="Times New Roman" w:cs="Times New Roman"/>
          <w:i/>
          <w:sz w:val="24"/>
          <w:szCs w:val="24"/>
        </w:rPr>
        <w:t>Bonus Plan hypothesis</w:t>
      </w:r>
      <w:r w:rsidRPr="005E3A90">
        <w:rPr>
          <w:rFonts w:ascii="Times New Roman" w:hAnsi="Times New Roman" w:cs="Times New Roman"/>
          <w:sz w:val="24"/>
          <w:szCs w:val="24"/>
        </w:rPr>
        <w:t xml:space="preserve"> </w:t>
      </w:r>
      <w:proofErr w:type="spellStart"/>
      <w:r w:rsidRPr="005E3A90">
        <w:rPr>
          <w:rFonts w:ascii="Times New Roman" w:hAnsi="Times New Roman" w:cs="Times New Roman"/>
          <w:sz w:val="24"/>
          <w:szCs w:val="24"/>
        </w:rPr>
        <w:t>dalam</w:t>
      </w:r>
      <w:proofErr w:type="spellEnd"/>
      <w:r w:rsidRPr="005E3A90">
        <w:rPr>
          <w:rFonts w:ascii="Times New Roman" w:hAnsi="Times New Roman" w:cs="Times New Roman"/>
          <w:sz w:val="24"/>
          <w:szCs w:val="24"/>
        </w:rPr>
        <w:t xml:space="preserve"> </w:t>
      </w:r>
      <w:r w:rsidRPr="0041682F">
        <w:rPr>
          <w:rFonts w:ascii="Times New Roman" w:hAnsi="Times New Roman" w:cs="Times New Roman"/>
          <w:i/>
          <w:sz w:val="24"/>
          <w:szCs w:val="24"/>
        </w:rPr>
        <w:t>positive accounting theory</w:t>
      </w:r>
      <w:r>
        <w:rPr>
          <w:rFonts w:ascii="Times New Roman" w:hAnsi="Times New Roman" w:cs="Times New Roman"/>
          <w:sz w:val="24"/>
          <w:szCs w:val="24"/>
        </w:rPr>
        <w:t xml:space="preserve"> </w:t>
      </w:r>
      <w:r w:rsidR="003B4A31">
        <w:rPr>
          <w:rFonts w:ascii="Times New Roman" w:hAnsi="Times New Roman" w:cs="Times New Roman"/>
          <w:sz w:val="24"/>
          <w:szCs w:val="24"/>
          <w:lang w:val="id-ID"/>
        </w:rPr>
        <w:t xml:space="preserve">meberitahukan apabila sejalan dengan jumlah bonus yang dikeluarkan maka manager perushaan akan melakukan tindakan. </w:t>
      </w:r>
      <w:r w:rsidR="00B77F27">
        <w:rPr>
          <w:rFonts w:ascii="Times New Roman" w:hAnsi="Times New Roman" w:cs="Times New Roman"/>
          <w:sz w:val="24"/>
          <w:szCs w:val="24"/>
          <w:lang w:val="id-ID"/>
        </w:rPr>
        <w:t>Sesuai dengan</w:t>
      </w:r>
      <w:r w:rsidR="003B4A31">
        <w:rPr>
          <w:rFonts w:ascii="Times New Roman" w:hAnsi="Times New Roman" w:cs="Times New Roman"/>
          <w:sz w:val="24"/>
          <w:szCs w:val="24"/>
          <w:lang w:val="id-ID"/>
        </w:rPr>
        <w:t xml:space="preserve"> </w:t>
      </w:r>
      <w:r w:rsidR="00A7617E">
        <w:rPr>
          <w:rFonts w:ascii="Times New Roman" w:hAnsi="Times New Roman" w:cs="Times New Roman"/>
          <w:sz w:val="24"/>
          <w:szCs w:val="24"/>
        </w:rPr>
        <w:fldChar w:fldCharType="begin" w:fldLock="1"/>
      </w:r>
      <w:r w:rsidR="00266467">
        <w:rPr>
          <w:rFonts w:ascii="Times New Roman" w:hAnsi="Times New Roman" w:cs="Times New Roman"/>
          <w:sz w:val="24"/>
          <w:szCs w:val="24"/>
        </w:rPr>
        <w:instrText>ADDIN CSL_CITATION {"citationItems":[{"id":"ITEM-1","itemData":{"author":[{"dropping-particle":"","family":"Ardilasaril","given":"Shinta","non-dropping-particle":"","parse-names":false,"suffix":""}],"id":"ITEM-1","issued":{"date-parts":[["2018"]]},"title":"Penelitian Terdahulu Shinta ArdilasariI 2018","type":"article-journal"},"uris":["http://www.mendeley.com/documents/?uuid=90f4ae9c-a878-33f6-8349-3da717c22f83"]}],"mendeley":{"formattedCitation":"(Ardilasaril, 2018)","plainTextFormattedCitation":"(Ardilasaril, 2018)","previouslyFormattedCitation":"(Ardilasaril, 2018)"},"properties":{"noteIndex":0},"schema":"https://github.com/citation-style-language/schema/raw/master/csl-citation.json"}</w:instrText>
      </w:r>
      <w:r w:rsidR="00A7617E">
        <w:rPr>
          <w:rFonts w:ascii="Times New Roman" w:hAnsi="Times New Roman" w:cs="Times New Roman"/>
          <w:sz w:val="24"/>
          <w:szCs w:val="24"/>
        </w:rPr>
        <w:fldChar w:fldCharType="separate"/>
      </w:r>
      <w:r w:rsidR="00A7617E" w:rsidRPr="00A7617E">
        <w:rPr>
          <w:rFonts w:ascii="Times New Roman" w:hAnsi="Times New Roman" w:cs="Times New Roman"/>
          <w:noProof/>
          <w:sz w:val="24"/>
          <w:szCs w:val="24"/>
        </w:rPr>
        <w:t>(Ardilasaril, 2018)</w:t>
      </w:r>
      <w:r w:rsidR="00A7617E">
        <w:rPr>
          <w:rFonts w:ascii="Times New Roman" w:hAnsi="Times New Roman" w:cs="Times New Roman"/>
          <w:sz w:val="24"/>
          <w:szCs w:val="24"/>
        </w:rPr>
        <w:fldChar w:fldCharType="end"/>
      </w:r>
      <w:r w:rsidR="00A7617E">
        <w:rPr>
          <w:rFonts w:ascii="Times New Roman" w:hAnsi="Times New Roman" w:cs="Times New Roman"/>
          <w:sz w:val="24"/>
          <w:szCs w:val="24"/>
        </w:rPr>
        <w:t xml:space="preserve"> </w:t>
      </w:r>
      <w:r w:rsidR="00B77F27">
        <w:rPr>
          <w:rFonts w:ascii="Times New Roman" w:hAnsi="Times New Roman" w:cs="Times New Roman"/>
          <w:sz w:val="24"/>
          <w:szCs w:val="24"/>
          <w:lang w:val="id-ID"/>
        </w:rPr>
        <w:t>yang memberitahukan bahwa ada pengaruh 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r w:rsidRPr="007B3B21">
        <w:rPr>
          <w:rFonts w:ascii="Times New Roman" w:hAnsi="Times New Roman" w:cs="Times New Roman"/>
          <w:i/>
          <w:iCs/>
          <w:sz w:val="24"/>
          <w:szCs w:val="24"/>
        </w:rPr>
        <w:t>bonus plan</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akuntnasi</w:t>
      </w:r>
      <w:proofErr w:type="spellEnd"/>
      <w:r>
        <w:rPr>
          <w:rFonts w:ascii="Times New Roman" w:hAnsi="Times New Roman" w:cs="Times New Roman"/>
          <w:sz w:val="24"/>
          <w:szCs w:val="24"/>
        </w:rPr>
        <w:t xml:space="preserve">. </w:t>
      </w:r>
      <w:r w:rsidR="003B4A31">
        <w:rPr>
          <w:rFonts w:ascii="Times New Roman" w:hAnsi="Times New Roman" w:cs="Times New Roman"/>
          <w:sz w:val="24"/>
          <w:szCs w:val="24"/>
          <w:lang w:val="id-ID"/>
        </w:rPr>
        <w:t xml:space="preserve">Untuk menjegah laporan keungan menjadi konservatif maka manager akan cenderung melakukan managemen terhadap laba perusahaan , caranya adalah dengan memaksimalkan laba agar total laba tahun itu dapat tercapai, hal ini didasarkan pada motif bonus. </w:t>
      </w:r>
      <w:r w:rsidR="008C1EEE">
        <w:rPr>
          <w:rFonts w:ascii="Times New Roman" w:hAnsi="Times New Roman" w:cs="Times New Roman"/>
          <w:sz w:val="24"/>
          <w:szCs w:val="24"/>
          <w:lang w:val="id-ID"/>
        </w:rPr>
        <w:t>Kondisi tersebut akan membuat laporan yang dibuat menjadi tak konservatif</w:t>
      </w:r>
      <w:r w:rsidR="00223D03">
        <w:rPr>
          <w:rFonts w:ascii="Times New Roman" w:hAnsi="Times New Roman" w:cs="Times New Roman"/>
          <w:sz w:val="24"/>
          <w:szCs w:val="24"/>
        </w:rPr>
        <w:t>.</w:t>
      </w:r>
      <w:r>
        <w:rPr>
          <w:rFonts w:ascii="Times New Roman" w:hAnsi="Times New Roman" w:cs="Times New Roman"/>
          <w:sz w:val="24"/>
          <w:szCs w:val="24"/>
        </w:rPr>
        <w:t xml:space="preserve"> </w:t>
      </w:r>
      <w:r w:rsidR="008C1EEE">
        <w:rPr>
          <w:rFonts w:ascii="Times New Roman" w:hAnsi="Times New Roman" w:cs="Times New Roman"/>
          <w:sz w:val="24"/>
          <w:szCs w:val="24"/>
          <w:lang w:val="id-ID"/>
        </w:rPr>
        <w:t>Dari pernyataan diatas maka hipotesis yang didapat adalah</w:t>
      </w:r>
      <w:r>
        <w:rPr>
          <w:rFonts w:ascii="Times New Roman" w:hAnsi="Times New Roman" w:cs="Times New Roman"/>
          <w:sz w:val="24"/>
          <w:szCs w:val="24"/>
        </w:rPr>
        <w:t>:</w:t>
      </w:r>
    </w:p>
    <w:p w14:paraId="74D2E66D" w14:textId="75668B77" w:rsidR="00976EFF" w:rsidRPr="00E53F38" w:rsidRDefault="00976EFF" w:rsidP="00B77F27">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H</w:t>
      </w:r>
      <w:proofErr w:type="gramStart"/>
      <w:r w:rsidRPr="0041682F">
        <w:rPr>
          <w:rFonts w:ascii="Times New Roman" w:hAnsi="Times New Roman" w:cs="Times New Roman"/>
          <w:sz w:val="16"/>
          <w:szCs w:val="16"/>
        </w:rPr>
        <w:t>3</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E53F38">
        <w:rPr>
          <w:rFonts w:ascii="Times New Roman" w:hAnsi="Times New Roman" w:cs="Times New Roman"/>
          <w:sz w:val="24"/>
          <w:szCs w:val="24"/>
          <w:lang w:val="id-ID"/>
        </w:rPr>
        <w:t>“</w:t>
      </w:r>
      <w:r w:rsidRPr="007B3B21">
        <w:rPr>
          <w:rFonts w:ascii="Times New Roman" w:hAnsi="Times New Roman" w:cs="Times New Roman"/>
          <w:i/>
          <w:iCs/>
          <w:sz w:val="24"/>
          <w:szCs w:val="24"/>
        </w:rPr>
        <w:t>Bonus Plan</w:t>
      </w:r>
      <w:r>
        <w:rPr>
          <w:rFonts w:ascii="Times New Roman" w:hAnsi="Times New Roman" w:cs="Times New Roman"/>
          <w:sz w:val="24"/>
          <w:szCs w:val="24"/>
        </w:rPr>
        <w:t xml:space="preserve"> </w:t>
      </w:r>
      <w:r w:rsidR="00B77F27">
        <w:rPr>
          <w:rFonts w:ascii="Times New Roman" w:hAnsi="Times New Roman" w:cs="Times New Roman"/>
          <w:sz w:val="24"/>
          <w:szCs w:val="24"/>
          <w:lang w:val="id-ID"/>
        </w:rPr>
        <w:t xml:space="preserve">memberikan pengaruh yang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E53F38">
        <w:rPr>
          <w:rFonts w:ascii="Times New Roman" w:hAnsi="Times New Roman" w:cs="Times New Roman"/>
          <w:sz w:val="24"/>
          <w:szCs w:val="24"/>
          <w:lang w:val="id-ID"/>
        </w:rPr>
        <w:t>”</w:t>
      </w:r>
    </w:p>
    <w:p w14:paraId="7EBDF88F" w14:textId="1EEC1C52" w:rsidR="00E53F38" w:rsidRDefault="00133B55" w:rsidP="00D80C41">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empiris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39BD8FCF" w14:textId="63073AA5" w:rsidR="00B37092" w:rsidRDefault="00B37092" w:rsidP="00D80C4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62E13F5" wp14:editId="2B2C3F6B">
                <wp:simplePos x="0" y="0"/>
                <wp:positionH relativeFrom="column">
                  <wp:posOffset>895168</wp:posOffset>
                </wp:positionH>
                <wp:positionV relativeFrom="paragraph">
                  <wp:posOffset>185692</wp:posOffset>
                </wp:positionV>
                <wp:extent cx="441960" cy="358140"/>
                <wp:effectExtent l="0" t="0" r="0" b="0"/>
                <wp:wrapNone/>
                <wp:docPr id="42" name="Rectangle 42"/>
                <wp:cNvGraphicFramePr/>
                <a:graphic xmlns:a="http://schemas.openxmlformats.org/drawingml/2006/main">
                  <a:graphicData uri="http://schemas.microsoft.com/office/word/2010/wordprocessingShape">
                    <wps:wsp>
                      <wps:cNvSpPr/>
                      <wps:spPr>
                        <a:xfrm>
                          <a:off x="0" y="0"/>
                          <a:ext cx="441960" cy="3581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10E50D" w14:textId="7795D81D" w:rsidR="00E53F38" w:rsidRPr="007312ED" w:rsidRDefault="00E53F38" w:rsidP="007312ED">
                            <w:pPr>
                              <w:jc w:val="center"/>
                              <w:rPr>
                                <w:color w:val="000000" w:themeColor="text1"/>
                              </w:rPr>
                            </w:pPr>
                            <w:r w:rsidRPr="007312ED">
                              <w:rPr>
                                <w:color w:val="000000" w:themeColor="text1"/>
                              </w:rPr>
                              <w:t>H</w:t>
                            </w:r>
                            <w:r w:rsidRPr="007312ED">
                              <w:rPr>
                                <w:color w:val="000000" w:themeColor="text1"/>
                                <w:sz w:val="16"/>
                                <w:szCs w:val="1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E13F5" id="Rectangle 42" o:spid="_x0000_s1038" style="position:absolute;left:0;text-align:left;margin-left:70.5pt;margin-top:14.6pt;width:34.8pt;height:28.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" filled="f" stroked="f" strokeweight="2pt">
                <v:textbox>
                  <w:txbxContent>
                    <w:p w14:paraId="5C10E50D" w14:textId="7795D81D" w:rsidR="00E53F38" w:rsidRPr="007312ED" w:rsidRDefault="00E53F38" w:rsidP="007312ED">
                      <w:pPr>
                        <w:jc w:val="center"/>
                        <w:rPr>
                          <w:color w:val="000000" w:themeColor="text1"/>
                        </w:rPr>
                      </w:pPr>
                      <w:r w:rsidRPr="007312ED">
                        <w:rPr>
                          <w:color w:val="000000" w:themeColor="text1"/>
                        </w:rPr>
                        <w:t>H</w:t>
                      </w:r>
                      <w:r w:rsidRPr="007312ED">
                        <w:rPr>
                          <w:color w:val="000000" w:themeColor="text1"/>
                          <w:sz w:val="16"/>
                          <w:szCs w:val="16"/>
                        </w:rPr>
                        <w:t>1</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5079AB32" wp14:editId="333D05C6">
                <wp:simplePos x="0" y="0"/>
                <wp:positionH relativeFrom="column">
                  <wp:posOffset>3533775</wp:posOffset>
                </wp:positionH>
                <wp:positionV relativeFrom="paragraph">
                  <wp:posOffset>195307</wp:posOffset>
                </wp:positionV>
                <wp:extent cx="441960" cy="358140"/>
                <wp:effectExtent l="0" t="0" r="0" b="0"/>
                <wp:wrapNone/>
                <wp:docPr id="45" name="Rectangle 45"/>
                <wp:cNvGraphicFramePr/>
                <a:graphic xmlns:a="http://schemas.openxmlformats.org/drawingml/2006/main">
                  <a:graphicData uri="http://schemas.microsoft.com/office/word/2010/wordprocessingShape">
                    <wps:wsp>
                      <wps:cNvSpPr/>
                      <wps:spPr>
                        <a:xfrm>
                          <a:off x="0" y="0"/>
                          <a:ext cx="441960" cy="3581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CFA631" w14:textId="2384F361" w:rsidR="00E53F38" w:rsidRPr="007312ED" w:rsidRDefault="00E53F38" w:rsidP="007312ED">
                            <w:pPr>
                              <w:jc w:val="center"/>
                              <w:rPr>
                                <w:color w:val="000000" w:themeColor="text1"/>
                              </w:rPr>
                            </w:pPr>
                            <w:r w:rsidRPr="007312ED">
                              <w:rPr>
                                <w:color w:val="000000" w:themeColor="text1"/>
                              </w:rPr>
                              <w:t>H</w:t>
                            </w:r>
                            <w:r>
                              <w:rPr>
                                <w:color w:val="000000" w:themeColor="text1"/>
                                <w:sz w:val="16"/>
                                <w:szCs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9AB32" id="Rectangle 45" o:spid="_x0000_s1039" style="position:absolute;left:0;text-align:left;margin-left:278.25pt;margin-top:15.4pt;width:34.8pt;height:28.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" filled="f" stroked="f" strokeweight="2pt">
                <v:textbox>
                  <w:txbxContent>
                    <w:p w14:paraId="47CFA631" w14:textId="2384F361" w:rsidR="00E53F38" w:rsidRPr="007312ED" w:rsidRDefault="00E53F38" w:rsidP="007312ED">
                      <w:pPr>
                        <w:jc w:val="center"/>
                        <w:rPr>
                          <w:color w:val="000000" w:themeColor="text1"/>
                        </w:rPr>
                      </w:pPr>
                      <w:r w:rsidRPr="007312ED">
                        <w:rPr>
                          <w:color w:val="000000" w:themeColor="text1"/>
                        </w:rPr>
                        <w:t>H</w:t>
                      </w:r>
                      <w:r>
                        <w:rPr>
                          <w:color w:val="000000" w:themeColor="text1"/>
                          <w:sz w:val="16"/>
                          <w:szCs w:val="16"/>
                        </w:rPr>
                        <w:t>3</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79392" behindDoc="0" locked="0" layoutInCell="1" allowOverlap="1" wp14:anchorId="4D729925" wp14:editId="5F520317">
                <wp:simplePos x="0" y="0"/>
                <wp:positionH relativeFrom="column">
                  <wp:posOffset>1487715</wp:posOffset>
                </wp:positionH>
                <wp:positionV relativeFrom="paragraph">
                  <wp:posOffset>204742</wp:posOffset>
                </wp:positionV>
                <wp:extent cx="1916430" cy="370115"/>
                <wp:effectExtent l="0" t="0" r="26670" b="11430"/>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6430" cy="370115"/>
                        </a:xfrm>
                        <a:prstGeom prst="ellipse">
                          <a:avLst/>
                        </a:prstGeom>
                        <a:solidFill>
                          <a:srgbClr val="FFFFFF"/>
                        </a:solidFill>
                        <a:ln w="9525">
                          <a:solidFill>
                            <a:srgbClr val="000000"/>
                          </a:solidFill>
                          <a:round/>
                          <a:headEnd/>
                          <a:tailEnd/>
                        </a:ln>
                      </wps:spPr>
                      <wps:txbx>
                        <w:txbxContent>
                          <w:p w14:paraId="7C1BC6E4" w14:textId="3356FD16" w:rsidR="00E53F38" w:rsidRPr="007309F4" w:rsidRDefault="00E53F38" w:rsidP="00B008B1">
                            <w:pPr>
                              <w:spacing w:after="0"/>
                              <w:rPr>
                                <w:rFonts w:ascii="Times New Roman" w:hAnsi="Times New Roman" w:cs="Times New Roman"/>
                                <w:b/>
                                <w:sz w:val="16"/>
                                <w:szCs w:val="16"/>
                              </w:rPr>
                            </w:pPr>
                            <w:r w:rsidRPr="007309F4">
                              <w:rPr>
                                <w:rFonts w:ascii="Times New Roman" w:hAnsi="Times New Roman" w:cs="Times New Roman"/>
                                <w:b/>
                                <w:sz w:val="16"/>
                                <w:szCs w:val="16"/>
                              </w:rPr>
                              <w:t>Konservatisme Akuntansi</w:t>
                            </w:r>
                          </w:p>
                          <w:p w14:paraId="50AA06E6" w14:textId="438FD461" w:rsidR="00E53F38" w:rsidRPr="005369B5" w:rsidRDefault="00E53F38" w:rsidP="00B008B1">
                            <w:pPr>
                              <w:spacing w:after="0"/>
                              <w:jc w:val="center"/>
                              <w:rPr>
                                <w:b/>
                                <w:sz w:val="16"/>
                                <w:szCs w:val="16"/>
                              </w:rPr>
                            </w:pPr>
                            <w:r>
                              <w:rPr>
                                <w:b/>
                                <w:sz w:val="16"/>
                                <w:szCs w:val="16"/>
                              </w:rPr>
                              <w:t>(</w:t>
                            </w:r>
                            <w:r w:rsidRPr="007F27CD">
                              <w:rPr>
                                <w:rFonts w:ascii="Times New Roman" w:hAnsi="Times New Roman" w:cs="Times New Roman"/>
                                <w:b/>
                                <w:sz w:val="16"/>
                                <w:szCs w:val="16"/>
                              </w:rPr>
                              <w:t>Y</w:t>
                            </w:r>
                            <w:r>
                              <w:rPr>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729925" id="Oval 22" o:spid="_x0000_s1040" style="position:absolute;left:0;text-align:left;margin-left:117.15pt;margin-top:16.1pt;width:150.9pt;height:29.1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">
                <v:textbox>
                  <w:txbxContent>
                    <w:p w14:paraId="7C1BC6E4" w14:textId="3356FD16" w:rsidR="00E53F38" w:rsidRPr="007309F4" w:rsidRDefault="00E53F38" w:rsidP="00B008B1">
                      <w:pPr>
                        <w:spacing w:after="0"/>
                        <w:rPr>
                          <w:rFonts w:ascii="Times New Roman" w:hAnsi="Times New Roman" w:cs="Times New Roman"/>
                          <w:b/>
                          <w:sz w:val="16"/>
                          <w:szCs w:val="16"/>
                        </w:rPr>
                      </w:pPr>
                      <w:r w:rsidRPr="007309F4">
                        <w:rPr>
                          <w:rFonts w:ascii="Times New Roman" w:hAnsi="Times New Roman" w:cs="Times New Roman"/>
                          <w:b/>
                          <w:sz w:val="16"/>
                          <w:szCs w:val="16"/>
                        </w:rPr>
                        <w:t>Konservatisme Akuntansi</w:t>
                      </w:r>
                    </w:p>
                    <w:p w14:paraId="50AA06E6" w14:textId="438FD461" w:rsidR="00E53F38" w:rsidRPr="005369B5" w:rsidRDefault="00E53F38" w:rsidP="00B008B1">
                      <w:pPr>
                        <w:spacing w:after="0"/>
                        <w:jc w:val="center"/>
                        <w:rPr>
                          <w:b/>
                          <w:sz w:val="16"/>
                          <w:szCs w:val="16"/>
                        </w:rPr>
                      </w:pPr>
                      <w:r>
                        <w:rPr>
                          <w:b/>
                          <w:sz w:val="16"/>
                          <w:szCs w:val="16"/>
                        </w:rPr>
                        <w:t>(</w:t>
                      </w:r>
                      <w:r w:rsidRPr="007F27CD">
                        <w:rPr>
                          <w:rFonts w:ascii="Times New Roman" w:hAnsi="Times New Roman" w:cs="Times New Roman"/>
                          <w:b/>
                          <w:sz w:val="16"/>
                          <w:szCs w:val="16"/>
                        </w:rPr>
                        <w:t>Y</w:t>
                      </w:r>
                      <w:r>
                        <w:rPr>
                          <w:b/>
                          <w:sz w:val="16"/>
                          <w:szCs w:val="16"/>
                        </w:rPr>
                        <w:t>)</w:t>
                      </w:r>
                    </w:p>
                  </w:txbxContent>
                </v:textbox>
              </v:oval>
            </w:pict>
          </mc:Fallback>
        </mc:AlternateContent>
      </w:r>
    </w:p>
    <w:p w14:paraId="58F58BD8" w14:textId="4CA67D7A" w:rsidR="00E53F38" w:rsidRDefault="00B37092" w:rsidP="00D80C4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252DA7D2" wp14:editId="6725DC43">
                <wp:simplePos x="0" y="0"/>
                <wp:positionH relativeFrom="column">
                  <wp:posOffset>2386874</wp:posOffset>
                </wp:positionH>
                <wp:positionV relativeFrom="paragraph">
                  <wp:posOffset>194854</wp:posOffset>
                </wp:positionV>
                <wp:extent cx="441960" cy="358140"/>
                <wp:effectExtent l="0" t="0" r="0" b="0"/>
                <wp:wrapNone/>
                <wp:docPr id="44" name="Rectangle 44"/>
                <wp:cNvGraphicFramePr/>
                <a:graphic xmlns:a="http://schemas.openxmlformats.org/drawingml/2006/main">
                  <a:graphicData uri="http://schemas.microsoft.com/office/word/2010/wordprocessingShape">
                    <wps:wsp>
                      <wps:cNvSpPr/>
                      <wps:spPr>
                        <a:xfrm>
                          <a:off x="0" y="0"/>
                          <a:ext cx="441960" cy="3581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A88464" w14:textId="4DEE4139" w:rsidR="00E53F38" w:rsidRPr="007312ED" w:rsidRDefault="00E53F38" w:rsidP="007312ED">
                            <w:pPr>
                              <w:jc w:val="center"/>
                              <w:rPr>
                                <w:color w:val="000000" w:themeColor="text1"/>
                              </w:rPr>
                            </w:pPr>
                            <w:r w:rsidRPr="007312ED">
                              <w:rPr>
                                <w:color w:val="000000" w:themeColor="text1"/>
                              </w:rPr>
                              <w:t>H</w:t>
                            </w:r>
                            <w:r>
                              <w:rPr>
                                <w:color w:val="000000" w:themeColor="text1"/>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DA7D2" id="Rectangle 44" o:spid="_x0000_s1041" style="position:absolute;left:0;text-align:left;margin-left:187.95pt;margin-top:15.35pt;width:34.8pt;height:28.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" filled="f" stroked="f" strokeweight="2pt">
                <v:textbox>
                  <w:txbxContent>
                    <w:p w14:paraId="79A88464" w14:textId="4DEE4139" w:rsidR="00E53F38" w:rsidRPr="007312ED" w:rsidRDefault="00E53F38" w:rsidP="007312ED">
                      <w:pPr>
                        <w:jc w:val="center"/>
                        <w:rPr>
                          <w:color w:val="000000" w:themeColor="text1"/>
                        </w:rPr>
                      </w:pPr>
                      <w:r w:rsidRPr="007312ED">
                        <w:rPr>
                          <w:color w:val="000000" w:themeColor="text1"/>
                        </w:rPr>
                        <w:t>H</w:t>
                      </w:r>
                      <w:r>
                        <w:rPr>
                          <w:color w:val="000000" w:themeColor="text1"/>
                          <w:sz w:val="16"/>
                          <w:szCs w:val="16"/>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5696" behindDoc="0" locked="0" layoutInCell="1" allowOverlap="1" wp14:anchorId="35EA29AA" wp14:editId="71A1788C">
                <wp:simplePos x="0" y="0"/>
                <wp:positionH relativeFrom="column">
                  <wp:posOffset>562791</wp:posOffset>
                </wp:positionH>
                <wp:positionV relativeFrom="paragraph">
                  <wp:posOffset>96066</wp:posOffset>
                </wp:positionV>
                <wp:extent cx="936172" cy="97972"/>
                <wp:effectExtent l="38100" t="0" r="16510" b="92710"/>
                <wp:wrapNone/>
                <wp:docPr id="17" name="Straight Arrow Connector 17"/>
                <wp:cNvGraphicFramePr/>
                <a:graphic xmlns:a="http://schemas.openxmlformats.org/drawingml/2006/main">
                  <a:graphicData uri="http://schemas.microsoft.com/office/word/2010/wordprocessingShape">
                    <wps:wsp>
                      <wps:cNvCnPr/>
                      <wps:spPr>
                        <a:xfrm flipH="1">
                          <a:off x="0" y="0"/>
                          <a:ext cx="936172" cy="979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1A5515" id="Straight Arrow Connector 17" o:spid="_x0000_s1026" type="#_x0000_t32" style="position:absolute;margin-left:44.3pt;margin-top:7.55pt;width:73.7pt;height:7.7pt;flip:x;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" strokecolor="black [304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618F21F9" wp14:editId="76937159">
                <wp:simplePos x="0" y="0"/>
                <wp:positionH relativeFrom="column">
                  <wp:posOffset>3415392</wp:posOffset>
                </wp:positionH>
                <wp:positionV relativeFrom="paragraph">
                  <wp:posOffset>96066</wp:posOffset>
                </wp:positionV>
                <wp:extent cx="924741" cy="140970"/>
                <wp:effectExtent l="0" t="0" r="66040" b="87630"/>
                <wp:wrapNone/>
                <wp:docPr id="13" name="Straight Arrow Connector 13"/>
                <wp:cNvGraphicFramePr/>
                <a:graphic xmlns:a="http://schemas.openxmlformats.org/drawingml/2006/main">
                  <a:graphicData uri="http://schemas.microsoft.com/office/word/2010/wordprocessingShape">
                    <wps:wsp>
                      <wps:cNvCnPr/>
                      <wps:spPr>
                        <a:xfrm>
                          <a:off x="0" y="0"/>
                          <a:ext cx="924741" cy="1409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CE5C5F" id="Straight Arrow Connector 13" o:spid="_x0000_s1026" type="#_x0000_t32" style="position:absolute;margin-left:268.95pt;margin-top:7.55pt;width:72.8pt;height:11.1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" strokecolor="black [304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47556BE2" wp14:editId="33AAD502">
                <wp:simplePos x="0" y="0"/>
                <wp:positionH relativeFrom="column">
                  <wp:posOffset>2456906</wp:posOffset>
                </wp:positionH>
                <wp:positionV relativeFrom="paragraph">
                  <wp:posOffset>237581</wp:posOffset>
                </wp:positionV>
                <wp:extent cx="0" cy="185057"/>
                <wp:effectExtent l="76200" t="0" r="57150" b="62865"/>
                <wp:wrapNone/>
                <wp:docPr id="8" name="Straight Arrow Connector 8"/>
                <wp:cNvGraphicFramePr/>
                <a:graphic xmlns:a="http://schemas.openxmlformats.org/drawingml/2006/main">
                  <a:graphicData uri="http://schemas.microsoft.com/office/word/2010/wordprocessingShape">
                    <wps:wsp>
                      <wps:cNvCnPr/>
                      <wps:spPr>
                        <a:xfrm>
                          <a:off x="0" y="0"/>
                          <a:ext cx="0" cy="1850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8B8903" id="Straight Arrow Connector 8" o:spid="_x0000_s1026" type="#_x0000_t32" style="position:absolute;margin-left:193.45pt;margin-top:18.7pt;width:0;height:14.5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" strokecolor="black [3040]">
                <v:stroke endarrow="block"/>
              </v:shape>
            </w:pict>
          </mc:Fallback>
        </mc:AlternateContent>
      </w:r>
      <w:r w:rsidR="00546400">
        <w:rPr>
          <w:rFonts w:ascii="Times New Roman" w:hAnsi="Times New Roman" w:cs="Times New Roman"/>
          <w:noProof/>
          <w:sz w:val="24"/>
          <w:szCs w:val="24"/>
        </w:rPr>
        <mc:AlternateContent>
          <mc:Choice Requires="wps">
            <w:drawing>
              <wp:anchor distT="0" distB="0" distL="114300" distR="114300" simplePos="0" relativeHeight="251529216" behindDoc="0" locked="0" layoutInCell="1" allowOverlap="1" wp14:anchorId="0739DF1D" wp14:editId="0DF6BE69">
                <wp:simplePos x="0" y="0"/>
                <wp:positionH relativeFrom="column">
                  <wp:posOffset>-35923</wp:posOffset>
                </wp:positionH>
                <wp:positionV relativeFrom="paragraph">
                  <wp:posOffset>194038</wp:posOffset>
                </wp:positionV>
                <wp:extent cx="1376680" cy="391523"/>
                <wp:effectExtent l="0" t="0" r="13970" b="2794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680" cy="391523"/>
                        </a:xfrm>
                        <a:prstGeom prst="ellipse">
                          <a:avLst/>
                        </a:prstGeom>
                        <a:solidFill>
                          <a:srgbClr val="FFFFFF"/>
                        </a:solidFill>
                        <a:ln w="9525">
                          <a:solidFill>
                            <a:srgbClr val="000000"/>
                          </a:solidFill>
                          <a:round/>
                          <a:headEnd/>
                          <a:tailEnd/>
                        </a:ln>
                      </wps:spPr>
                      <wps:txbx>
                        <w:txbxContent>
                          <w:p w14:paraId="3D90049D" w14:textId="59B91125" w:rsidR="00E53F38" w:rsidRPr="00A11C6C" w:rsidRDefault="00E53F38" w:rsidP="00B008B1">
                            <w:pPr>
                              <w:spacing w:after="0"/>
                              <w:jc w:val="center"/>
                              <w:rPr>
                                <w:rFonts w:ascii="Times New Roman" w:hAnsi="Times New Roman" w:cs="Times New Roman"/>
                                <w:b/>
                                <w:i/>
                                <w:iCs/>
                                <w:sz w:val="16"/>
                                <w:szCs w:val="16"/>
                              </w:rPr>
                            </w:pPr>
                            <w:r w:rsidRPr="00A11C6C">
                              <w:rPr>
                                <w:rFonts w:ascii="Times New Roman" w:hAnsi="Times New Roman" w:cs="Times New Roman"/>
                                <w:b/>
                                <w:i/>
                                <w:iCs/>
                                <w:sz w:val="16"/>
                                <w:szCs w:val="16"/>
                              </w:rPr>
                              <w:t>Earning Pressure</w:t>
                            </w:r>
                          </w:p>
                          <w:p w14:paraId="590DD313" w14:textId="17F9B9D8" w:rsidR="00E53F38" w:rsidRPr="005369B5" w:rsidRDefault="00E53F38" w:rsidP="007312ED">
                            <w:pPr>
                              <w:spacing w:after="0"/>
                              <w:jc w:val="center"/>
                              <w:rPr>
                                <w:b/>
                                <w:sz w:val="16"/>
                                <w:szCs w:val="16"/>
                              </w:rPr>
                            </w:pPr>
                            <w:r>
                              <w:rPr>
                                <w:b/>
                                <w:sz w:val="16"/>
                                <w:szCs w:val="16"/>
                              </w:rPr>
                              <w:t>(</w:t>
                            </w:r>
                            <w:r w:rsidRPr="007F27CD">
                              <w:rPr>
                                <w:rFonts w:ascii="Times New Roman" w:hAnsi="Times New Roman" w:cs="Times New Roman"/>
                                <w:b/>
                                <w:sz w:val="16"/>
                                <w:szCs w:val="16"/>
                              </w:rPr>
                              <w:t>X1</w:t>
                            </w:r>
                            <w:r>
                              <w:rPr>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39DF1D" id="Oval 26" o:spid="_x0000_s1042" style="position:absolute;left:0;text-align:left;margin-left:-2.85pt;margin-top:15.3pt;width:108.4pt;height:30.8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">
                <v:textbox>
                  <w:txbxContent>
                    <w:p w14:paraId="3D90049D" w14:textId="59B91125" w:rsidR="00E53F38" w:rsidRPr="00A11C6C" w:rsidRDefault="00E53F38" w:rsidP="00B008B1">
                      <w:pPr>
                        <w:spacing w:after="0"/>
                        <w:jc w:val="center"/>
                        <w:rPr>
                          <w:rFonts w:ascii="Times New Roman" w:hAnsi="Times New Roman" w:cs="Times New Roman"/>
                          <w:b/>
                          <w:i/>
                          <w:iCs/>
                          <w:sz w:val="16"/>
                          <w:szCs w:val="16"/>
                        </w:rPr>
                      </w:pPr>
                      <w:r w:rsidRPr="00A11C6C">
                        <w:rPr>
                          <w:rFonts w:ascii="Times New Roman" w:hAnsi="Times New Roman" w:cs="Times New Roman"/>
                          <w:b/>
                          <w:i/>
                          <w:iCs/>
                          <w:sz w:val="16"/>
                          <w:szCs w:val="16"/>
                        </w:rPr>
                        <w:t>Earning Pressure</w:t>
                      </w:r>
                    </w:p>
                    <w:p w14:paraId="590DD313" w14:textId="17F9B9D8" w:rsidR="00E53F38" w:rsidRPr="005369B5" w:rsidRDefault="00E53F38" w:rsidP="007312ED">
                      <w:pPr>
                        <w:spacing w:after="0"/>
                        <w:jc w:val="center"/>
                        <w:rPr>
                          <w:b/>
                          <w:sz w:val="16"/>
                          <w:szCs w:val="16"/>
                        </w:rPr>
                      </w:pPr>
                      <w:r>
                        <w:rPr>
                          <w:b/>
                          <w:sz w:val="16"/>
                          <w:szCs w:val="16"/>
                        </w:rPr>
                        <w:t>(</w:t>
                      </w:r>
                      <w:r w:rsidRPr="007F27CD">
                        <w:rPr>
                          <w:rFonts w:ascii="Times New Roman" w:hAnsi="Times New Roman" w:cs="Times New Roman"/>
                          <w:b/>
                          <w:sz w:val="16"/>
                          <w:szCs w:val="16"/>
                        </w:rPr>
                        <w:t>X1</w:t>
                      </w:r>
                      <w:r>
                        <w:rPr>
                          <w:b/>
                          <w:sz w:val="16"/>
                          <w:szCs w:val="16"/>
                        </w:rPr>
                        <w:t>)</w:t>
                      </w:r>
                    </w:p>
                  </w:txbxContent>
                </v:textbox>
              </v:oval>
            </w:pict>
          </mc:Fallback>
        </mc:AlternateContent>
      </w:r>
      <w:r w:rsidR="0054640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4CD9E6E" wp14:editId="66A7B072">
                <wp:simplePos x="0" y="0"/>
                <wp:positionH relativeFrom="column">
                  <wp:posOffset>3643449</wp:posOffset>
                </wp:positionH>
                <wp:positionV relativeFrom="paragraph">
                  <wp:posOffset>237581</wp:posOffset>
                </wp:positionV>
                <wp:extent cx="1376680" cy="348343"/>
                <wp:effectExtent l="0" t="0" r="13970" b="13970"/>
                <wp:wrapNone/>
                <wp:docPr id="3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680" cy="348343"/>
                        </a:xfrm>
                        <a:prstGeom prst="ellipse">
                          <a:avLst/>
                        </a:prstGeom>
                        <a:solidFill>
                          <a:srgbClr val="FFFFFF"/>
                        </a:solidFill>
                        <a:ln w="9525">
                          <a:solidFill>
                            <a:srgbClr val="000000"/>
                          </a:solidFill>
                          <a:round/>
                          <a:headEnd/>
                          <a:tailEnd/>
                        </a:ln>
                      </wps:spPr>
                      <wps:txbx>
                        <w:txbxContent>
                          <w:p w14:paraId="4C3C3F10" w14:textId="337AE137" w:rsidR="00E53F38" w:rsidRPr="00A11C6C" w:rsidRDefault="00E53F38" w:rsidP="00B008B1">
                            <w:pPr>
                              <w:spacing w:after="0"/>
                              <w:jc w:val="center"/>
                              <w:rPr>
                                <w:rFonts w:ascii="Times New Roman" w:hAnsi="Times New Roman" w:cs="Times New Roman"/>
                                <w:b/>
                                <w:i/>
                                <w:iCs/>
                                <w:sz w:val="16"/>
                                <w:szCs w:val="16"/>
                              </w:rPr>
                            </w:pPr>
                            <w:r w:rsidRPr="00A11C6C">
                              <w:rPr>
                                <w:rFonts w:ascii="Times New Roman" w:hAnsi="Times New Roman" w:cs="Times New Roman"/>
                                <w:b/>
                                <w:i/>
                                <w:iCs/>
                                <w:sz w:val="16"/>
                                <w:szCs w:val="16"/>
                              </w:rPr>
                              <w:t>Bonus Plan</w:t>
                            </w:r>
                          </w:p>
                          <w:p w14:paraId="3E4C21C1" w14:textId="397ADA3A" w:rsidR="00E53F38" w:rsidRPr="005369B5" w:rsidRDefault="00E53F38" w:rsidP="007312ED">
                            <w:pPr>
                              <w:spacing w:after="0"/>
                              <w:jc w:val="center"/>
                              <w:rPr>
                                <w:b/>
                                <w:sz w:val="16"/>
                                <w:szCs w:val="16"/>
                              </w:rPr>
                            </w:pPr>
                            <w:r>
                              <w:rPr>
                                <w:b/>
                                <w:sz w:val="16"/>
                                <w:szCs w:val="16"/>
                              </w:rPr>
                              <w:t>(X3)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CD9E6E" id="Oval 33" o:spid="_x0000_s1043" style="position:absolute;left:0;text-align:left;margin-left:286.9pt;margin-top:18.7pt;width:108.4pt;height:2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">
                <v:textbox>
                  <w:txbxContent>
                    <w:p w14:paraId="4C3C3F10" w14:textId="337AE137" w:rsidR="00E53F38" w:rsidRPr="00A11C6C" w:rsidRDefault="00E53F38" w:rsidP="00B008B1">
                      <w:pPr>
                        <w:spacing w:after="0"/>
                        <w:jc w:val="center"/>
                        <w:rPr>
                          <w:rFonts w:ascii="Times New Roman" w:hAnsi="Times New Roman" w:cs="Times New Roman"/>
                          <w:b/>
                          <w:i/>
                          <w:iCs/>
                          <w:sz w:val="16"/>
                          <w:szCs w:val="16"/>
                        </w:rPr>
                      </w:pPr>
                      <w:r w:rsidRPr="00A11C6C">
                        <w:rPr>
                          <w:rFonts w:ascii="Times New Roman" w:hAnsi="Times New Roman" w:cs="Times New Roman"/>
                          <w:b/>
                          <w:i/>
                          <w:iCs/>
                          <w:sz w:val="16"/>
                          <w:szCs w:val="16"/>
                        </w:rPr>
                        <w:t>Bonus Plan</w:t>
                      </w:r>
                    </w:p>
                    <w:p w14:paraId="3E4C21C1" w14:textId="397ADA3A" w:rsidR="00E53F38" w:rsidRPr="005369B5" w:rsidRDefault="00E53F38" w:rsidP="007312ED">
                      <w:pPr>
                        <w:spacing w:after="0"/>
                        <w:jc w:val="center"/>
                        <w:rPr>
                          <w:b/>
                          <w:sz w:val="16"/>
                          <w:szCs w:val="16"/>
                        </w:rPr>
                      </w:pPr>
                      <w:r>
                        <w:rPr>
                          <w:b/>
                          <w:sz w:val="16"/>
                          <w:szCs w:val="16"/>
                        </w:rPr>
                        <w:t>(X3)</w:t>
                      </w:r>
                    </w:p>
                  </w:txbxContent>
                </v:textbox>
              </v:oval>
            </w:pict>
          </mc:Fallback>
        </mc:AlternateContent>
      </w:r>
    </w:p>
    <w:p w14:paraId="35886B59" w14:textId="0CDB6479" w:rsidR="00133B55" w:rsidRPr="00A00AB8" w:rsidRDefault="00546400" w:rsidP="00D80C4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43552" behindDoc="0" locked="0" layoutInCell="1" allowOverlap="1" wp14:anchorId="7E10337A" wp14:editId="1A8E2F3D">
                <wp:simplePos x="0" y="0"/>
                <wp:positionH relativeFrom="column">
                  <wp:posOffset>1781810</wp:posOffset>
                </wp:positionH>
                <wp:positionV relativeFrom="paragraph">
                  <wp:posOffset>71755</wp:posOffset>
                </wp:positionV>
                <wp:extent cx="1376680" cy="337457"/>
                <wp:effectExtent l="0" t="0" r="13970" b="24765"/>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680" cy="337457"/>
                        </a:xfrm>
                        <a:prstGeom prst="ellipse">
                          <a:avLst/>
                        </a:prstGeom>
                        <a:solidFill>
                          <a:srgbClr val="FFFFFF"/>
                        </a:solidFill>
                        <a:ln w="9525">
                          <a:solidFill>
                            <a:srgbClr val="000000"/>
                          </a:solidFill>
                          <a:round/>
                          <a:headEnd/>
                          <a:tailEnd/>
                        </a:ln>
                      </wps:spPr>
                      <wps:txbx>
                        <w:txbxContent>
                          <w:p w14:paraId="52EACC0A" w14:textId="13D2F5A2" w:rsidR="00E53F38" w:rsidRPr="00A11C6C" w:rsidRDefault="00E53F38" w:rsidP="00B008B1">
                            <w:pPr>
                              <w:spacing w:after="0"/>
                              <w:jc w:val="center"/>
                              <w:rPr>
                                <w:rFonts w:ascii="Times New Roman" w:hAnsi="Times New Roman" w:cs="Times New Roman"/>
                                <w:b/>
                                <w:i/>
                                <w:iCs/>
                                <w:sz w:val="16"/>
                                <w:szCs w:val="16"/>
                              </w:rPr>
                            </w:pPr>
                            <w:r w:rsidRPr="00A11C6C">
                              <w:rPr>
                                <w:rFonts w:ascii="Times New Roman" w:hAnsi="Times New Roman" w:cs="Times New Roman"/>
                                <w:b/>
                                <w:i/>
                                <w:iCs/>
                                <w:sz w:val="16"/>
                                <w:szCs w:val="16"/>
                              </w:rPr>
                              <w:t>Political Cost</w:t>
                            </w:r>
                          </w:p>
                          <w:p w14:paraId="14A288E2" w14:textId="48255135" w:rsidR="00E53F38" w:rsidRPr="005369B5" w:rsidRDefault="00E53F38" w:rsidP="007312ED">
                            <w:pPr>
                              <w:spacing w:after="0"/>
                              <w:jc w:val="center"/>
                              <w:rPr>
                                <w:b/>
                                <w:sz w:val="16"/>
                                <w:szCs w:val="16"/>
                              </w:rPr>
                            </w:pPr>
                            <w:r>
                              <w:rPr>
                                <w:b/>
                                <w:sz w:val="16"/>
                                <w:szCs w:val="16"/>
                              </w:rPr>
                              <w:t>(</w:t>
                            </w:r>
                            <w:r w:rsidRPr="007F27CD">
                              <w:rPr>
                                <w:rFonts w:ascii="Times New Roman" w:hAnsi="Times New Roman" w:cs="Times New Roman"/>
                                <w:b/>
                                <w:sz w:val="16"/>
                                <w:szCs w:val="16"/>
                              </w:rPr>
                              <w:t>X2</w:t>
                            </w:r>
                            <w:r>
                              <w:rPr>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10337A" id="Oval 32" o:spid="_x0000_s1044" style="position:absolute;left:0;text-align:left;margin-left:140.3pt;margin-top:5.65pt;width:108.4pt;height:26.5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">
                <v:textbox>
                  <w:txbxContent>
                    <w:p w14:paraId="52EACC0A" w14:textId="13D2F5A2" w:rsidR="00E53F38" w:rsidRPr="00A11C6C" w:rsidRDefault="00E53F38" w:rsidP="00B008B1">
                      <w:pPr>
                        <w:spacing w:after="0"/>
                        <w:jc w:val="center"/>
                        <w:rPr>
                          <w:rFonts w:ascii="Times New Roman" w:hAnsi="Times New Roman" w:cs="Times New Roman"/>
                          <w:b/>
                          <w:i/>
                          <w:iCs/>
                          <w:sz w:val="16"/>
                          <w:szCs w:val="16"/>
                        </w:rPr>
                      </w:pPr>
                      <w:r w:rsidRPr="00A11C6C">
                        <w:rPr>
                          <w:rFonts w:ascii="Times New Roman" w:hAnsi="Times New Roman" w:cs="Times New Roman"/>
                          <w:b/>
                          <w:i/>
                          <w:iCs/>
                          <w:sz w:val="16"/>
                          <w:szCs w:val="16"/>
                        </w:rPr>
                        <w:t>Political Cost</w:t>
                      </w:r>
                    </w:p>
                    <w:p w14:paraId="14A288E2" w14:textId="48255135" w:rsidR="00E53F38" w:rsidRPr="005369B5" w:rsidRDefault="00E53F38" w:rsidP="007312ED">
                      <w:pPr>
                        <w:spacing w:after="0"/>
                        <w:jc w:val="center"/>
                        <w:rPr>
                          <w:b/>
                          <w:sz w:val="16"/>
                          <w:szCs w:val="16"/>
                        </w:rPr>
                      </w:pPr>
                      <w:r>
                        <w:rPr>
                          <w:b/>
                          <w:sz w:val="16"/>
                          <w:szCs w:val="16"/>
                        </w:rPr>
                        <w:t>(</w:t>
                      </w:r>
                      <w:r w:rsidRPr="007F27CD">
                        <w:rPr>
                          <w:rFonts w:ascii="Times New Roman" w:hAnsi="Times New Roman" w:cs="Times New Roman"/>
                          <w:b/>
                          <w:sz w:val="16"/>
                          <w:szCs w:val="16"/>
                        </w:rPr>
                        <w:t>X2</w:t>
                      </w:r>
                      <w:r>
                        <w:rPr>
                          <w:b/>
                          <w:sz w:val="16"/>
                          <w:szCs w:val="16"/>
                        </w:rPr>
                        <w:t>)</w:t>
                      </w:r>
                    </w:p>
                  </w:txbxContent>
                </v:textbox>
              </v:oval>
            </w:pict>
          </mc:Fallback>
        </mc:AlternateContent>
      </w:r>
    </w:p>
    <w:p w14:paraId="59DECFB8" w14:textId="11F14869" w:rsidR="00976EFF" w:rsidRDefault="00546400">
      <w:r>
        <w:rPr>
          <w:rFonts w:ascii="Times New Roman" w:hAnsi="Times New Roman" w:cs="Times New Roman"/>
          <w:noProof/>
          <w:sz w:val="24"/>
          <w:szCs w:val="24"/>
        </w:rPr>
        <mc:AlternateContent>
          <mc:Choice Requires="wps">
            <w:drawing>
              <wp:anchor distT="0" distB="0" distL="114300" distR="114300" simplePos="0" relativeHeight="251606016" behindDoc="0" locked="0" layoutInCell="1" allowOverlap="1" wp14:anchorId="5A670230" wp14:editId="67F03CB9">
                <wp:simplePos x="0" y="0"/>
                <wp:positionH relativeFrom="column">
                  <wp:posOffset>1490890</wp:posOffset>
                </wp:positionH>
                <wp:positionV relativeFrom="paragraph">
                  <wp:posOffset>187688</wp:posOffset>
                </wp:positionV>
                <wp:extent cx="2148840" cy="327660"/>
                <wp:effectExtent l="0" t="0" r="0" b="0"/>
                <wp:wrapNone/>
                <wp:docPr id="52" name="Rectangle 52"/>
                <wp:cNvGraphicFramePr/>
                <a:graphic xmlns:a="http://schemas.openxmlformats.org/drawingml/2006/main">
                  <a:graphicData uri="http://schemas.microsoft.com/office/word/2010/wordprocessingShape">
                    <wps:wsp>
                      <wps:cNvSpPr/>
                      <wps:spPr>
                        <a:xfrm>
                          <a:off x="0" y="0"/>
                          <a:ext cx="2148840" cy="327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B23BAF" w14:textId="2390EA71" w:rsidR="00E53F38" w:rsidRPr="00B008B1" w:rsidRDefault="00E53F38" w:rsidP="00B008B1">
                            <w:pPr>
                              <w:rPr>
                                <w:rFonts w:ascii="Times New Roman" w:hAnsi="Times New Roman" w:cs="Times New Roman"/>
                                <w:b/>
                                <w:bCs/>
                                <w:color w:val="000000" w:themeColor="text1"/>
                                <w:sz w:val="24"/>
                                <w:szCs w:val="24"/>
                              </w:rPr>
                            </w:pPr>
                            <w:r w:rsidRPr="00B008B1">
                              <w:rPr>
                                <w:rFonts w:ascii="Times New Roman" w:hAnsi="Times New Roman" w:cs="Times New Roman"/>
                                <w:b/>
                                <w:bCs/>
                                <w:color w:val="000000" w:themeColor="text1"/>
                                <w:sz w:val="24"/>
                                <w:szCs w:val="24"/>
                              </w:rPr>
                              <w:t xml:space="preserve">Gambar </w:t>
                            </w:r>
                            <w:r>
                              <w:rPr>
                                <w:rFonts w:ascii="Times New Roman" w:hAnsi="Times New Roman" w:cs="Times New Roman"/>
                                <w:b/>
                                <w:bCs/>
                                <w:color w:val="000000" w:themeColor="text1"/>
                                <w:sz w:val="24"/>
                                <w:szCs w:val="24"/>
                              </w:rPr>
                              <w:t xml:space="preserve">2.8 Model </w:t>
                            </w:r>
                            <w:r>
                              <w:rPr>
                                <w:rFonts w:ascii="Times New Roman" w:hAnsi="Times New Roman" w:cs="Times New Roman"/>
                                <w:b/>
                                <w:bCs/>
                                <w:color w:val="000000" w:themeColor="text1"/>
                                <w:sz w:val="24"/>
                                <w:szCs w:val="24"/>
                              </w:rPr>
                              <w:t>Penelitian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70230" id="Rectangle 52" o:spid="_x0000_s1045" style="position:absolute;margin-left:117.4pt;margin-top:14.8pt;width:169.2pt;height:25.8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" filled="f" stroked="f" strokeweight="2pt">
                <v:textbox>
                  <w:txbxContent>
                    <w:p w14:paraId="14B23BAF" w14:textId="2390EA71" w:rsidR="00E53F38" w:rsidRPr="00B008B1" w:rsidRDefault="00E53F38" w:rsidP="00B008B1">
                      <w:pPr>
                        <w:rPr>
                          <w:rFonts w:ascii="Times New Roman" w:hAnsi="Times New Roman" w:cs="Times New Roman"/>
                          <w:b/>
                          <w:bCs/>
                          <w:color w:val="000000" w:themeColor="text1"/>
                          <w:sz w:val="24"/>
                          <w:szCs w:val="24"/>
                        </w:rPr>
                      </w:pPr>
                      <w:r w:rsidRPr="00B008B1">
                        <w:rPr>
                          <w:rFonts w:ascii="Times New Roman" w:hAnsi="Times New Roman" w:cs="Times New Roman"/>
                          <w:b/>
                          <w:bCs/>
                          <w:color w:val="000000" w:themeColor="text1"/>
                          <w:sz w:val="24"/>
                          <w:szCs w:val="24"/>
                        </w:rPr>
                        <w:t xml:space="preserve">Gambar </w:t>
                      </w:r>
                      <w:r>
                        <w:rPr>
                          <w:rFonts w:ascii="Times New Roman" w:hAnsi="Times New Roman" w:cs="Times New Roman"/>
                          <w:b/>
                          <w:bCs/>
                          <w:color w:val="000000" w:themeColor="text1"/>
                          <w:sz w:val="24"/>
                          <w:szCs w:val="24"/>
                        </w:rPr>
                        <w:t xml:space="preserve">2.8 Model </w:t>
                      </w:r>
                      <w:r>
                        <w:rPr>
                          <w:rFonts w:ascii="Times New Roman" w:hAnsi="Times New Roman" w:cs="Times New Roman"/>
                          <w:b/>
                          <w:bCs/>
                          <w:color w:val="000000" w:themeColor="text1"/>
                          <w:sz w:val="24"/>
                          <w:szCs w:val="24"/>
                        </w:rPr>
                        <w:t>Penelitian</w:t>
                      </w:r>
                    </w:p>
                  </w:txbxContent>
                </v:textbox>
              </v:rect>
            </w:pict>
          </mc:Fallback>
        </mc:AlternateContent>
      </w:r>
    </w:p>
    <w:p w14:paraId="4C339689" w14:textId="0C0C1AA6" w:rsidR="00D43514" w:rsidRDefault="00546400" w:rsidP="00D43514">
      <w:pPr>
        <w:rPr>
          <w:rFonts w:ascii="Times New Roman" w:hAnsi="Times New Roman" w:cs="Times New Roman"/>
          <w:b/>
          <w:sz w:val="24"/>
          <w:szCs w:val="24"/>
        </w:rPr>
        <w:sectPr w:rsidR="00D43514" w:rsidSect="009E6438">
          <w:pgSz w:w="11907" w:h="16839" w:code="9"/>
          <w:pgMar w:top="2268" w:right="1701" w:bottom="1843" w:left="2268" w:header="720" w:footer="720" w:gutter="0"/>
          <w:pgNumType w:start="8"/>
          <w:cols w:space="720"/>
          <w:titlePg/>
          <w:docGrid w:linePitch="360"/>
        </w:sectPr>
      </w:pPr>
      <w:r>
        <w:rPr>
          <w:rFonts w:ascii="Times New Roman" w:hAnsi="Times New Roman" w:cs="Times New Roman"/>
          <w:noProof/>
          <w:sz w:val="24"/>
          <w:szCs w:val="24"/>
        </w:rPr>
        <mc:AlternateContent>
          <mc:Choice Requires="wps">
            <w:drawing>
              <wp:anchor distT="0" distB="0" distL="114300" distR="114300" simplePos="0" relativeHeight="251633664" behindDoc="0" locked="0" layoutInCell="1" allowOverlap="1" wp14:anchorId="6A9C8E6F" wp14:editId="70AE8FA0">
                <wp:simplePos x="0" y="0"/>
                <wp:positionH relativeFrom="column">
                  <wp:posOffset>-159747</wp:posOffset>
                </wp:positionH>
                <wp:positionV relativeFrom="paragraph">
                  <wp:posOffset>80917</wp:posOffset>
                </wp:positionV>
                <wp:extent cx="3381375" cy="327660"/>
                <wp:effectExtent l="0" t="0" r="0" b="0"/>
                <wp:wrapNone/>
                <wp:docPr id="53" name="Rectangle 53"/>
                <wp:cNvGraphicFramePr/>
                <a:graphic xmlns:a="http://schemas.openxmlformats.org/drawingml/2006/main">
                  <a:graphicData uri="http://schemas.microsoft.com/office/word/2010/wordprocessingShape">
                    <wps:wsp>
                      <wps:cNvSpPr/>
                      <wps:spPr>
                        <a:xfrm>
                          <a:off x="0" y="0"/>
                          <a:ext cx="3381375" cy="327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3F9500" w14:textId="3E747908" w:rsidR="00E53F38" w:rsidRPr="00A83120" w:rsidRDefault="00E53F38" w:rsidP="00B008B1">
                            <w:pPr>
                              <w:rPr>
                                <w:rFonts w:ascii="Times New Roman" w:hAnsi="Times New Roman" w:cs="Times New Roman"/>
                                <w:i/>
                                <w:iCs/>
                                <w:color w:val="000000" w:themeColor="text1"/>
                                <w:sz w:val="24"/>
                                <w:szCs w:val="24"/>
                                <w:lang w:val="id-ID"/>
                              </w:rPr>
                            </w:pPr>
                            <w:r w:rsidRPr="00A83120">
                              <w:rPr>
                                <w:rFonts w:ascii="Times New Roman" w:hAnsi="Times New Roman" w:cs="Times New Roman"/>
                                <w:i/>
                                <w:iCs/>
                                <w:color w:val="FFFFFF" w:themeColor="background1"/>
                                <w:sz w:val="24"/>
                                <w:szCs w:val="24"/>
                                <w:lang w:val="id-ID"/>
                              </w:rPr>
                              <w:t>“</w:t>
                            </w:r>
                            <w:r w:rsidRPr="00F831D5">
                              <w:rPr>
                                <w:rFonts w:ascii="Times New Roman" w:hAnsi="Times New Roman" w:cs="Times New Roman"/>
                                <w:i/>
                                <w:iCs/>
                                <w:color w:val="000000" w:themeColor="text1"/>
                                <w:sz w:val="24"/>
                                <w:szCs w:val="24"/>
                              </w:rPr>
                              <w:t>Sumber: Dikembangkan dalam skripsi</w:t>
                            </w:r>
                            <w:r w:rsidRPr="00A83120">
                              <w:rPr>
                                <w:rFonts w:ascii="Times New Roman" w:hAnsi="Times New Roman" w:cs="Times New Roman"/>
                                <w:i/>
                                <w:iCs/>
                                <w:color w:val="FFFFFF" w:themeColor="background1"/>
                                <w:sz w:val="24"/>
                                <w:szCs w:val="24"/>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C8E6F" id="Rectangle 53" o:spid="_x0000_s1046" style="position:absolute;margin-left:-12.6pt;margin-top:6.35pt;width:266.25pt;height:25.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" filled="f" stroked="f" strokeweight="2pt">
                <v:textbox>
                  <w:txbxContent>
                    <w:p w14:paraId="613F9500" w14:textId="3E747908" w:rsidR="00E53F38" w:rsidRPr="00A83120" w:rsidRDefault="00E53F38" w:rsidP="00B008B1">
                      <w:pPr>
                        <w:rPr>
                          <w:rFonts w:ascii="Times New Roman" w:hAnsi="Times New Roman" w:cs="Times New Roman"/>
                          <w:i/>
                          <w:iCs/>
                          <w:color w:val="000000" w:themeColor="text1"/>
                          <w:sz w:val="24"/>
                          <w:szCs w:val="24"/>
                          <w:lang w:val="id-ID"/>
                        </w:rPr>
                      </w:pPr>
                      <w:r w:rsidRPr="00A83120">
                        <w:rPr>
                          <w:rFonts w:ascii="Times New Roman" w:hAnsi="Times New Roman" w:cs="Times New Roman"/>
                          <w:i/>
                          <w:iCs/>
                          <w:color w:val="FFFFFF" w:themeColor="background1"/>
                          <w:sz w:val="24"/>
                          <w:szCs w:val="24"/>
                          <w:lang w:val="id-ID"/>
                        </w:rPr>
                        <w:t>“</w:t>
                      </w:r>
                      <w:r w:rsidRPr="00F831D5">
                        <w:rPr>
                          <w:rFonts w:ascii="Times New Roman" w:hAnsi="Times New Roman" w:cs="Times New Roman"/>
                          <w:i/>
                          <w:iCs/>
                          <w:color w:val="000000" w:themeColor="text1"/>
                          <w:sz w:val="24"/>
                          <w:szCs w:val="24"/>
                        </w:rPr>
                        <w:t>Sumber: Dikembangkan dalam skripsi</w:t>
                      </w:r>
                      <w:r w:rsidRPr="00A83120">
                        <w:rPr>
                          <w:rFonts w:ascii="Times New Roman" w:hAnsi="Times New Roman" w:cs="Times New Roman"/>
                          <w:i/>
                          <w:iCs/>
                          <w:color w:val="FFFFFF" w:themeColor="background1"/>
                          <w:sz w:val="24"/>
                          <w:szCs w:val="24"/>
                          <w:lang w:val="id-ID"/>
                        </w:rPr>
                        <w:t>”</w:t>
                      </w:r>
                    </w:p>
                  </w:txbxContent>
                </v:textbox>
              </v:rect>
            </w:pict>
          </mc:Fallback>
        </mc:AlternateContent>
      </w:r>
    </w:p>
    <w:p w14:paraId="7942C700" w14:textId="6783F3F9" w:rsidR="00976EFF" w:rsidRPr="00D43514" w:rsidRDefault="00976EFF" w:rsidP="00D43514">
      <w:pPr>
        <w:jc w:val="center"/>
      </w:pPr>
      <w:r>
        <w:rPr>
          <w:rFonts w:ascii="Times New Roman" w:hAnsi="Times New Roman" w:cs="Times New Roman"/>
          <w:b/>
          <w:sz w:val="24"/>
          <w:szCs w:val="24"/>
        </w:rPr>
        <w:lastRenderedPageBreak/>
        <w:t>BAB III</w:t>
      </w:r>
    </w:p>
    <w:p w14:paraId="11D94A28" w14:textId="77777777" w:rsidR="00976EFF" w:rsidRDefault="00976EFF" w:rsidP="00976EF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METODE PENELITIAN</w:t>
      </w:r>
    </w:p>
    <w:p w14:paraId="57FE9D72" w14:textId="77777777" w:rsidR="00976EFF" w:rsidRDefault="00976EFF" w:rsidP="00976EFF">
      <w:pPr>
        <w:spacing w:line="240" w:lineRule="auto"/>
        <w:rPr>
          <w:rFonts w:ascii="Times New Roman" w:hAnsi="Times New Roman" w:cs="Times New Roman"/>
          <w:b/>
          <w:sz w:val="24"/>
          <w:szCs w:val="24"/>
        </w:rPr>
      </w:pPr>
    </w:p>
    <w:p w14:paraId="5DEB121A" w14:textId="77777777" w:rsidR="00976EFF" w:rsidRDefault="00976EFF" w:rsidP="00976EFF">
      <w:pPr>
        <w:spacing w:line="240" w:lineRule="auto"/>
        <w:jc w:val="both"/>
        <w:rPr>
          <w:rFonts w:ascii="Times New Roman" w:hAnsi="Times New Roman" w:cs="Times New Roman"/>
          <w:b/>
          <w:sz w:val="24"/>
          <w:szCs w:val="24"/>
        </w:rPr>
      </w:pPr>
      <w:bookmarkStart w:id="5" w:name="_Hlk99738851"/>
      <w:r>
        <w:rPr>
          <w:rFonts w:ascii="Times New Roman" w:hAnsi="Times New Roman" w:cs="Times New Roman"/>
          <w:b/>
          <w:sz w:val="24"/>
          <w:szCs w:val="24"/>
        </w:rPr>
        <w:t>3</w:t>
      </w:r>
      <w:r w:rsidRPr="00C737E5">
        <w:rPr>
          <w:rFonts w:ascii="Times New Roman" w:hAnsi="Times New Roman" w:cs="Times New Roman"/>
          <w:b/>
          <w:sz w:val="24"/>
          <w:szCs w:val="24"/>
        </w:rPr>
        <w:t>.</w:t>
      </w:r>
      <w:r>
        <w:rPr>
          <w:rFonts w:ascii="Times New Roman" w:hAnsi="Times New Roman" w:cs="Times New Roman"/>
          <w:b/>
          <w:sz w:val="24"/>
          <w:szCs w:val="24"/>
        </w:rPr>
        <w:t xml:space="preserve">1. </w:t>
      </w:r>
      <w:proofErr w:type="spellStart"/>
      <w:r>
        <w:rPr>
          <w:rFonts w:ascii="Times New Roman" w:hAnsi="Times New Roman" w:cs="Times New Roman"/>
          <w:b/>
          <w:sz w:val="24"/>
          <w:szCs w:val="24"/>
        </w:rPr>
        <w:t>Definisi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Operasional</w:t>
      </w:r>
      <w:proofErr w:type="spellEnd"/>
      <w:r w:rsidR="000B7837">
        <w:rPr>
          <w:rFonts w:ascii="Times New Roman" w:hAnsi="Times New Roman" w:cs="Times New Roman"/>
          <w:b/>
          <w:sz w:val="24"/>
          <w:szCs w:val="24"/>
        </w:rPr>
        <w:t xml:space="preserve"> dan </w:t>
      </w:r>
      <w:proofErr w:type="spellStart"/>
      <w:r w:rsidR="000B7837">
        <w:rPr>
          <w:rFonts w:ascii="Times New Roman" w:hAnsi="Times New Roman" w:cs="Times New Roman"/>
          <w:b/>
          <w:sz w:val="24"/>
          <w:szCs w:val="24"/>
        </w:rPr>
        <w:t>Pengukuran</w:t>
      </w:r>
      <w:proofErr w:type="spellEnd"/>
      <w:r w:rsidR="000B7837">
        <w:rPr>
          <w:rFonts w:ascii="Times New Roman" w:hAnsi="Times New Roman" w:cs="Times New Roman"/>
          <w:b/>
          <w:sz w:val="24"/>
          <w:szCs w:val="24"/>
        </w:rPr>
        <w:t xml:space="preserve"> </w:t>
      </w:r>
      <w:proofErr w:type="spellStart"/>
      <w:r w:rsidR="000B7837">
        <w:rPr>
          <w:rFonts w:ascii="Times New Roman" w:hAnsi="Times New Roman" w:cs="Times New Roman"/>
          <w:b/>
          <w:sz w:val="24"/>
          <w:szCs w:val="24"/>
        </w:rPr>
        <w:t>Variabel</w:t>
      </w:r>
      <w:proofErr w:type="spellEnd"/>
    </w:p>
    <w:p w14:paraId="1E225AAC" w14:textId="71724506" w:rsidR="00976EFF" w:rsidRDefault="00976EFF" w:rsidP="008C1EEE">
      <w:pPr>
        <w:spacing w:after="0" w:line="480" w:lineRule="auto"/>
        <w:ind w:firstLine="426"/>
        <w:jc w:val="both"/>
        <w:rPr>
          <w:rFonts w:ascii="Times New Roman" w:hAnsi="Times New Roman" w:cs="Times New Roman"/>
          <w:sz w:val="24"/>
          <w:szCs w:val="24"/>
        </w:rPr>
      </w:pPr>
      <w:bookmarkStart w:id="6" w:name="_Hlk99739134"/>
      <w:r>
        <w:rPr>
          <w:rFonts w:ascii="Times New Roman" w:hAnsi="Times New Roman" w:cs="Times New Roman"/>
          <w:sz w:val="24"/>
          <w:szCs w:val="24"/>
        </w:rPr>
        <w:t xml:space="preserve">Agar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penafsiran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r w:rsidR="008C1EEE">
        <w:rPr>
          <w:rFonts w:ascii="Times New Roman" w:hAnsi="Times New Roman" w:cs="Times New Roman"/>
          <w:sz w:val="24"/>
          <w:szCs w:val="24"/>
          <w:lang w:val="id-ID"/>
        </w:rPr>
        <w:t xml:space="preserve">apa saja yang ada dalam skripsi ini,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w:t>
      </w:r>
      <w:r w:rsidR="008C1EEE">
        <w:rPr>
          <w:rFonts w:ascii="Times New Roman" w:hAnsi="Times New Roman" w:cs="Times New Roman"/>
          <w:sz w:val="24"/>
          <w:szCs w:val="24"/>
        </w:rPr>
        <w:t>berikan</w:t>
      </w:r>
      <w:proofErr w:type="spellEnd"/>
      <w:r w:rsidR="008C1EEE">
        <w:rPr>
          <w:rFonts w:ascii="Times New Roman" w:hAnsi="Times New Roman" w:cs="Times New Roman"/>
          <w:sz w:val="24"/>
          <w:szCs w:val="24"/>
        </w:rPr>
        <w:t xml:space="preserve"> </w:t>
      </w:r>
      <w:proofErr w:type="spellStart"/>
      <w:r w:rsidR="008C1EEE">
        <w:rPr>
          <w:rFonts w:ascii="Times New Roman" w:hAnsi="Times New Roman" w:cs="Times New Roman"/>
          <w:sz w:val="24"/>
          <w:szCs w:val="24"/>
        </w:rPr>
        <w:t>batasan-batasan</w:t>
      </w:r>
      <w:proofErr w:type="spellEnd"/>
      <w:r w:rsidR="008C1EEE">
        <w:rPr>
          <w:rFonts w:ascii="Times New Roman" w:hAnsi="Times New Roman" w:cs="Times New Roman"/>
          <w:sz w:val="24"/>
          <w:szCs w:val="24"/>
          <w:lang w:val="id-ID"/>
        </w:rPr>
        <w:t xml:space="preserve"> untuk penggunakan indikator yang akan dipakai mengukur varia</w:t>
      </w:r>
      <w:r w:rsidR="00B21ED3">
        <w:rPr>
          <w:rFonts w:ascii="Times New Roman" w:hAnsi="Times New Roman" w:cs="Times New Roman"/>
          <w:sz w:val="24"/>
          <w:szCs w:val="24"/>
        </w:rPr>
        <w:t>bel</w:t>
      </w:r>
      <w:r w:rsidR="008C1EEE">
        <w:rPr>
          <w:rFonts w:ascii="Times New Roman" w:hAnsi="Times New Roman" w:cs="Times New Roman"/>
          <w:sz w:val="24"/>
          <w:szCs w:val="24"/>
          <w:lang w:val="id-ID"/>
        </w:rPr>
        <w:t xml:space="preserve"> penelitian,</w:t>
      </w:r>
      <w:bookmarkEnd w:id="5"/>
      <w:bookmarkEnd w:id="6"/>
      <w:r w:rsidR="008C1EEE">
        <w:rPr>
          <w:rFonts w:ascii="Times New Roman" w:hAnsi="Times New Roman" w:cs="Times New Roman"/>
          <w:sz w:val="24"/>
          <w:szCs w:val="24"/>
          <w:lang w:val="id-ID"/>
        </w:rPr>
        <w:t xml:space="preserve"> dan akan dijelaskan seperti</w:t>
      </w:r>
      <w:r>
        <w:rPr>
          <w:rFonts w:ascii="Times New Roman" w:hAnsi="Times New Roman" w:cs="Times New Roman"/>
          <w:sz w:val="24"/>
          <w:szCs w:val="24"/>
        </w:rPr>
        <w:t xml:space="preserve"> </w:t>
      </w:r>
      <w:proofErr w:type="spellStart"/>
      <w:r>
        <w:rPr>
          <w:rFonts w:ascii="Times New Roman" w:hAnsi="Times New Roman" w:cs="Times New Roman"/>
          <w:sz w:val="24"/>
          <w:szCs w:val="24"/>
        </w:rPr>
        <w:t>uraian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26FD2931" w14:textId="7CF8D3B2" w:rsidR="00976EFF" w:rsidRDefault="00976EFF" w:rsidP="00B06D6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proofErr w:type="gramStart"/>
      <w:r>
        <w:rPr>
          <w:rFonts w:ascii="Times New Roman" w:hAnsi="Times New Roman" w:cs="Times New Roman"/>
          <w:b/>
          <w:sz w:val="24"/>
          <w:szCs w:val="24"/>
        </w:rPr>
        <w:t>1.Variabel</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Dependen</w:t>
      </w:r>
      <w:proofErr w:type="spellEnd"/>
      <w:r>
        <w:rPr>
          <w:rFonts w:ascii="Times New Roman" w:hAnsi="Times New Roman" w:cs="Times New Roman"/>
          <w:b/>
          <w:sz w:val="24"/>
          <w:szCs w:val="24"/>
        </w:rPr>
        <w:t xml:space="preserve"> </w:t>
      </w:r>
    </w:p>
    <w:p w14:paraId="70DE4CE5" w14:textId="77777777" w:rsidR="00B06D6B" w:rsidRDefault="00B06D6B" w:rsidP="00B06D6B">
      <w:pPr>
        <w:spacing w:after="0" w:line="240" w:lineRule="auto"/>
        <w:jc w:val="both"/>
        <w:rPr>
          <w:rFonts w:ascii="Times New Roman" w:hAnsi="Times New Roman" w:cs="Times New Roman"/>
          <w:b/>
          <w:sz w:val="24"/>
          <w:szCs w:val="24"/>
        </w:rPr>
      </w:pPr>
    </w:p>
    <w:p w14:paraId="5921F2D3" w14:textId="7D934B05" w:rsidR="00976EFF" w:rsidRDefault="00700382" w:rsidP="00B77F27">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Konservati</w:t>
      </w:r>
      <w:r w:rsidR="00E4193B">
        <w:rPr>
          <w:rFonts w:ascii="Times New Roman" w:hAnsi="Times New Roman" w:cs="Times New Roman"/>
          <w:sz w:val="24"/>
          <w:szCs w:val="24"/>
        </w:rPr>
        <w:t>s</w:t>
      </w:r>
      <w:r>
        <w:rPr>
          <w:rFonts w:ascii="Times New Roman" w:hAnsi="Times New Roman" w:cs="Times New Roman"/>
          <w:sz w:val="24"/>
          <w:szCs w:val="24"/>
          <w:lang w:val="id-ID"/>
        </w:rPr>
        <w:t>me aku</w:t>
      </w:r>
      <w:r w:rsidR="00B21ED3">
        <w:rPr>
          <w:rFonts w:ascii="Times New Roman" w:hAnsi="Times New Roman" w:cs="Times New Roman"/>
          <w:sz w:val="24"/>
          <w:szCs w:val="24"/>
        </w:rPr>
        <w:t>n</w:t>
      </w:r>
      <w:r>
        <w:rPr>
          <w:rFonts w:ascii="Times New Roman" w:hAnsi="Times New Roman" w:cs="Times New Roman"/>
          <w:sz w:val="24"/>
          <w:szCs w:val="24"/>
          <w:lang w:val="id-ID"/>
        </w:rPr>
        <w:t>tansi adalah vari</w:t>
      </w:r>
      <w:proofErr w:type="spellStart"/>
      <w:r w:rsidR="00E4193B">
        <w:rPr>
          <w:rFonts w:ascii="Times New Roman" w:hAnsi="Times New Roman" w:cs="Times New Roman"/>
          <w:sz w:val="24"/>
          <w:szCs w:val="24"/>
        </w:rPr>
        <w:t>abel</w:t>
      </w:r>
      <w:proofErr w:type="spellEnd"/>
      <w:r>
        <w:rPr>
          <w:rFonts w:ascii="Times New Roman" w:hAnsi="Times New Roman" w:cs="Times New Roman"/>
          <w:sz w:val="24"/>
          <w:szCs w:val="24"/>
          <w:lang w:val="id-ID"/>
        </w:rPr>
        <w:t xml:space="preserve"> independen yang akan dipakai dalam skripsi ini</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Konservatisme</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akuntansi</w:t>
      </w:r>
      <w:proofErr w:type="spellEnd"/>
      <w:r w:rsidR="00976EFF">
        <w:rPr>
          <w:rFonts w:ascii="Times New Roman" w:hAnsi="Times New Roman" w:cs="Times New Roman"/>
          <w:sz w:val="24"/>
          <w:szCs w:val="24"/>
        </w:rPr>
        <w:t xml:space="preserve"> </w:t>
      </w:r>
      <w:r>
        <w:rPr>
          <w:rFonts w:ascii="Times New Roman" w:hAnsi="Times New Roman" w:cs="Times New Roman"/>
          <w:sz w:val="24"/>
          <w:szCs w:val="24"/>
          <w:lang w:val="id-ID"/>
        </w:rPr>
        <w:t>didefinisikan sebagai</w:t>
      </w:r>
      <w:r w:rsidR="00976EFF">
        <w:rPr>
          <w:rFonts w:ascii="Times New Roman" w:hAnsi="Times New Roman" w:cs="Times New Roman"/>
          <w:sz w:val="24"/>
          <w:szCs w:val="24"/>
        </w:rPr>
        <w:t xml:space="preserve"> salah </w:t>
      </w:r>
      <w:proofErr w:type="spellStart"/>
      <w:r w:rsidR="00976EFF">
        <w:rPr>
          <w:rFonts w:ascii="Times New Roman" w:hAnsi="Times New Roman" w:cs="Times New Roman"/>
          <w:sz w:val="24"/>
          <w:szCs w:val="24"/>
        </w:rPr>
        <w:t>satu</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prinsip</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kehati-hatian</w:t>
      </w:r>
      <w:proofErr w:type="spellEnd"/>
      <w:r w:rsidR="00976EFF">
        <w:rPr>
          <w:rFonts w:ascii="Times New Roman" w:hAnsi="Times New Roman" w:cs="Times New Roman"/>
          <w:sz w:val="24"/>
          <w:szCs w:val="24"/>
        </w:rPr>
        <w:t xml:space="preserve"> yang </w:t>
      </w:r>
      <w:proofErr w:type="spellStart"/>
      <w:r w:rsidR="00976EFF">
        <w:rPr>
          <w:rFonts w:ascii="Times New Roman" w:hAnsi="Times New Roman" w:cs="Times New Roman"/>
          <w:sz w:val="24"/>
          <w:szCs w:val="24"/>
        </w:rPr>
        <w:t>dilakukan</w:t>
      </w:r>
      <w:proofErr w:type="spellEnd"/>
      <w:r w:rsidR="00976EFF">
        <w:rPr>
          <w:rFonts w:ascii="Times New Roman" w:hAnsi="Times New Roman" w:cs="Times New Roman"/>
          <w:sz w:val="24"/>
          <w:szCs w:val="24"/>
        </w:rPr>
        <w:t xml:space="preserve"> oleh </w:t>
      </w:r>
      <w:proofErr w:type="spellStart"/>
      <w:r w:rsidR="00976EFF">
        <w:rPr>
          <w:rFonts w:ascii="Times New Roman" w:hAnsi="Times New Roman" w:cs="Times New Roman"/>
          <w:sz w:val="24"/>
          <w:szCs w:val="24"/>
        </w:rPr>
        <w:t>pihak</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manajemen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dengan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tidak</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mengakui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laba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hingga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benar-benar</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terjadi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atau</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didapatkan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bukti</w:t>
      </w:r>
      <w:proofErr w:type="spellEnd"/>
      <w:r w:rsidR="00976EFF">
        <w:rPr>
          <w:rFonts w:ascii="Times New Roman" w:hAnsi="Times New Roman" w:cs="Times New Roman"/>
          <w:sz w:val="24"/>
          <w:szCs w:val="24"/>
        </w:rPr>
        <w:t xml:space="preserve"> yang </w:t>
      </w:r>
      <w:proofErr w:type="spellStart"/>
      <w:r w:rsidR="00976EFF">
        <w:rPr>
          <w:rFonts w:ascii="Times New Roman" w:hAnsi="Times New Roman" w:cs="Times New Roman"/>
          <w:sz w:val="24"/>
          <w:szCs w:val="24"/>
        </w:rPr>
        <w:t>mendukung</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serta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mengakui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adanya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kerugian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atau</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penurunan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laba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tanpa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harus</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menunggu</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kerugian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tersebut</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benar-benar</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terjadi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atau</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adanya</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bukti</w:t>
      </w:r>
      <w:proofErr w:type="spellEnd"/>
      <w:r w:rsidR="00976EFF">
        <w:rPr>
          <w:rFonts w:ascii="Times New Roman" w:hAnsi="Times New Roman" w:cs="Times New Roman"/>
          <w:sz w:val="24"/>
          <w:szCs w:val="24"/>
        </w:rPr>
        <w:t xml:space="preserve"> yang </w:t>
      </w:r>
      <w:proofErr w:type="spellStart"/>
      <w:r w:rsidR="00976EFF">
        <w:rPr>
          <w:rFonts w:ascii="Times New Roman" w:hAnsi="Times New Roman" w:cs="Times New Roman"/>
          <w:sz w:val="24"/>
          <w:szCs w:val="24"/>
        </w:rPr>
        <w:t>mendukung</w:t>
      </w:r>
      <w:proofErr w:type="spellEnd"/>
      <w:r w:rsidR="00976EFF">
        <w:rPr>
          <w:rFonts w:ascii="Times New Roman" w:hAnsi="Times New Roman" w:cs="Times New Roman"/>
          <w:sz w:val="24"/>
          <w:szCs w:val="24"/>
        </w:rPr>
        <w:t xml:space="preserve">. </w:t>
      </w:r>
      <w:r>
        <w:rPr>
          <w:rFonts w:ascii="Times New Roman" w:hAnsi="Times New Roman" w:cs="Times New Roman"/>
          <w:sz w:val="24"/>
          <w:szCs w:val="24"/>
          <w:lang w:val="id-ID"/>
        </w:rPr>
        <w:t xml:space="preserve">Disajikan </w:t>
      </w:r>
      <w:r w:rsidR="00B77F27">
        <w:rPr>
          <w:rFonts w:ascii="Times New Roman" w:hAnsi="Times New Roman" w:cs="Times New Roman"/>
          <w:sz w:val="24"/>
          <w:szCs w:val="24"/>
          <w:lang w:val="id-ID"/>
        </w:rPr>
        <w:t>formula</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perhitungan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indeks</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konservatisme</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akuntansi</w:t>
      </w:r>
      <w:proofErr w:type="spellEnd"/>
      <w:r w:rsidR="00976EFF">
        <w:rPr>
          <w:rFonts w:ascii="Times New Roman" w:hAnsi="Times New Roman" w:cs="Times New Roman"/>
          <w:sz w:val="24"/>
          <w:szCs w:val="24"/>
        </w:rPr>
        <w:t>:</w:t>
      </w:r>
      <w:r w:rsidR="00EB3C77" w:rsidRPr="00EB3C77">
        <w:rPr>
          <w:noProof/>
        </w:rPr>
        <w:t xml:space="preserve"> </w:t>
      </w:r>
    </w:p>
    <w:p w14:paraId="066D6112" w14:textId="576BF36D" w:rsidR="00976EFF" w:rsidRDefault="007F27CD" w:rsidP="00976EFF">
      <w:pPr>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793408" behindDoc="0" locked="0" layoutInCell="1" allowOverlap="1" wp14:anchorId="63667E4D" wp14:editId="78298D5A">
                <wp:simplePos x="0" y="0"/>
                <wp:positionH relativeFrom="column">
                  <wp:posOffset>0</wp:posOffset>
                </wp:positionH>
                <wp:positionV relativeFrom="paragraph">
                  <wp:posOffset>0</wp:posOffset>
                </wp:positionV>
                <wp:extent cx="2849880" cy="467360"/>
                <wp:effectExtent l="0" t="0" r="26670" b="27940"/>
                <wp:wrapNone/>
                <wp:docPr id="38" name="Rectangle 38"/>
                <wp:cNvGraphicFramePr/>
                <a:graphic xmlns:a="http://schemas.openxmlformats.org/drawingml/2006/main">
                  <a:graphicData uri="http://schemas.microsoft.com/office/word/2010/wordprocessingShape">
                    <wps:wsp>
                      <wps:cNvSpPr/>
                      <wps:spPr>
                        <a:xfrm>
                          <a:off x="0" y="0"/>
                          <a:ext cx="2849880"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56317" w14:textId="5FD6F6DB" w:rsidR="00E53F38" w:rsidRPr="00A83120" w:rsidRDefault="00E53F38" w:rsidP="007F27CD">
                            <w:pPr>
                              <w:pStyle w:val="NoSpacing"/>
                              <w:rPr>
                                <w:rFonts w:ascii="Times New Roman" w:hAnsi="Times New Roman" w:cs="Times New Roman"/>
                                <w:color w:val="000000" w:themeColor="text1"/>
                                <w:sz w:val="24"/>
                                <w:szCs w:val="24"/>
                                <w:u w:val="single"/>
                                <w:lang w:val="id-ID"/>
                              </w:rPr>
                            </w:pPr>
                            <w:r w:rsidRPr="00A83120">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CONACC </w:t>
                            </w:r>
                            <w:r w:rsidRPr="009C14F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NIO + DEP – CFO) X (-1)</w:t>
                            </w:r>
                            <w:r w:rsidRPr="00A83120">
                              <w:rPr>
                                <w:rFonts w:ascii="Times New Roman" w:hAnsi="Times New Roman" w:cs="Times New Roman"/>
                                <w:color w:val="FFFFFF" w:themeColor="background1"/>
                                <w:sz w:val="24"/>
                                <w:szCs w:val="24"/>
                                <w:u w:val="single"/>
                                <w:lang w:val="id-ID"/>
                              </w:rPr>
                              <w:t>”</w:t>
                            </w:r>
                          </w:p>
                          <w:p w14:paraId="1D8720BB" w14:textId="63ED1277" w:rsidR="00E53F38" w:rsidRPr="00A83120" w:rsidRDefault="00E53F38" w:rsidP="007F27CD">
                            <w:pPr>
                              <w:pStyle w:val="NoSpacing"/>
                              <w:jc w:val="center"/>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 xml:space="preserve">       </w:t>
                            </w:r>
                            <w:r w:rsidRPr="00A83120">
                              <w:rPr>
                                <w:rFonts w:ascii="Times New Roman" w:hAnsi="Times New Roman" w:cs="Times New Roman"/>
                                <w:color w:val="FFFFFF" w:themeColor="background1"/>
                                <w:sz w:val="24"/>
                                <w:szCs w:val="24"/>
                                <w:lang w:val="id-ID"/>
                              </w:rPr>
                              <w:t>“</w:t>
                            </w:r>
                            <w:r w:rsidRPr="009C14F1">
                              <w:rPr>
                                <w:rFonts w:ascii="Times New Roman" w:hAnsi="Times New Roman" w:cs="Times New Roman"/>
                                <w:color w:val="000000" w:themeColor="text1"/>
                                <w:sz w:val="24"/>
                                <w:szCs w:val="24"/>
                              </w:rPr>
                              <w:t>TA</w:t>
                            </w:r>
                            <w:r w:rsidRPr="00A83120">
                              <w:rPr>
                                <w:rFonts w:ascii="Times New Roman" w:hAnsi="Times New Roman" w:cs="Times New Roman"/>
                                <w:color w:val="FFFFFF" w:themeColor="background1"/>
                                <w:sz w:val="24"/>
                                <w:szCs w:val="24"/>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67E4D" id="Rectangle 38" o:spid="_x0000_s1047" style="position:absolute;left:0;text-align:left;margin-left:0;margin-top:0;width:224.4pt;height:36.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" fillcolor="white [3212]" strokecolor="#5a5a5a [2109]" strokeweight="2pt">
                <v:textbox>
                  <w:txbxContent>
                    <w:p w14:paraId="26156317" w14:textId="5FD6F6DB" w:rsidR="00E53F38" w:rsidRPr="00A83120" w:rsidRDefault="00E53F38" w:rsidP="007F27CD">
                      <w:pPr>
                        <w:pStyle w:val="NoSpacing"/>
                        <w:rPr>
                          <w:rFonts w:ascii="Times New Roman" w:hAnsi="Times New Roman" w:cs="Times New Roman"/>
                          <w:color w:val="000000" w:themeColor="text1"/>
                          <w:sz w:val="24"/>
                          <w:szCs w:val="24"/>
                          <w:u w:val="single"/>
                          <w:lang w:val="id-ID"/>
                        </w:rPr>
                      </w:pPr>
                      <w:r w:rsidRPr="00A83120">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CONACC </w:t>
                      </w:r>
                      <w:r w:rsidRPr="009C14F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NIO + DEP – CFO) X (-1)</w:t>
                      </w:r>
                      <w:r w:rsidRPr="00A83120">
                        <w:rPr>
                          <w:rFonts w:ascii="Times New Roman" w:hAnsi="Times New Roman" w:cs="Times New Roman"/>
                          <w:color w:val="FFFFFF" w:themeColor="background1"/>
                          <w:sz w:val="24"/>
                          <w:szCs w:val="24"/>
                          <w:u w:val="single"/>
                          <w:lang w:val="id-ID"/>
                        </w:rPr>
                        <w:t>”</w:t>
                      </w:r>
                    </w:p>
                    <w:p w14:paraId="1D8720BB" w14:textId="63ED1277" w:rsidR="00E53F38" w:rsidRPr="00A83120" w:rsidRDefault="00E53F38" w:rsidP="007F27CD">
                      <w:pPr>
                        <w:pStyle w:val="NoSpacing"/>
                        <w:jc w:val="center"/>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 xml:space="preserve">       </w:t>
                      </w:r>
                      <w:r w:rsidRPr="00A83120">
                        <w:rPr>
                          <w:rFonts w:ascii="Times New Roman" w:hAnsi="Times New Roman" w:cs="Times New Roman"/>
                          <w:color w:val="FFFFFF" w:themeColor="background1"/>
                          <w:sz w:val="24"/>
                          <w:szCs w:val="24"/>
                          <w:lang w:val="id-ID"/>
                        </w:rPr>
                        <w:t>“</w:t>
                      </w:r>
                      <w:r w:rsidRPr="009C14F1">
                        <w:rPr>
                          <w:rFonts w:ascii="Times New Roman" w:hAnsi="Times New Roman" w:cs="Times New Roman"/>
                          <w:color w:val="000000" w:themeColor="text1"/>
                          <w:sz w:val="24"/>
                          <w:szCs w:val="24"/>
                        </w:rPr>
                        <w:t>TA</w:t>
                      </w:r>
                      <w:r w:rsidRPr="00A83120">
                        <w:rPr>
                          <w:rFonts w:ascii="Times New Roman" w:hAnsi="Times New Roman" w:cs="Times New Roman"/>
                          <w:color w:val="FFFFFF" w:themeColor="background1"/>
                          <w:sz w:val="24"/>
                          <w:szCs w:val="24"/>
                          <w:lang w:val="id-ID"/>
                        </w:rPr>
                        <w:t>”</w:t>
                      </w:r>
                    </w:p>
                  </w:txbxContent>
                </v:textbox>
              </v:rect>
            </w:pict>
          </mc:Fallback>
        </mc:AlternateContent>
      </w:r>
    </w:p>
    <w:p w14:paraId="2D31AFE7" w14:textId="6E63FF77" w:rsidR="00976EFF" w:rsidRDefault="00976EFF" w:rsidP="00976EFF">
      <w:pPr>
        <w:ind w:left="3119"/>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w:t>
      </w:r>
    </w:p>
    <w:p w14:paraId="66360BE1" w14:textId="653409F6" w:rsidR="00976EFF" w:rsidRDefault="00976EFF" w:rsidP="00976EFF">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w:t>
      </w:r>
      <w:r w:rsidR="00EB3C77">
        <w:rPr>
          <w:rFonts w:ascii="Times New Roman" w:hAnsi="Times New Roman" w:cs="Times New Roman"/>
          <w:sz w:val="24"/>
          <w:szCs w:val="24"/>
        </w:rPr>
        <w:fldChar w:fldCharType="begin" w:fldLock="1"/>
      </w:r>
      <w:r w:rsidR="000151EA">
        <w:rPr>
          <w:rFonts w:ascii="Times New Roman" w:hAnsi="Times New Roman" w:cs="Times New Roman"/>
          <w:sz w:val="24"/>
          <w:szCs w:val="24"/>
        </w:rPr>
        <w:instrText>ADDIN CSL_CITATION {"citationItems":[{"id":"ITEM-1","itemData":{"abstract":"… PENGARUH LEVERAGE, PROFITABILITAS DAN … Hasil penelitian menunjukkan bahwa variabel independen berupa leverage, profitabilitas, dan ukuran perusahaan secara simultan berpengaruh terhadap variabel dependen yaitu konservatisme akuntansi …","author":[{"dropping-particle":"","family":"Kalbuana","given":"Nawang","non-dropping-particle":"","parse-names":false,"suffix":""},{"dropping-particle":"","family":"Yuningsih","given":"Sri","non-dropping-particle":"","parse-names":false,"suffix":""}],"container-title":"Jurnal Wira Ekonomi Mikroskil : JWEM","id":"ITEM-1","issue":"2","issued":{"date-parts":[["2020"]]},"page":"57-68","title":"Pengaruh Leverage, Profitabilitas Dan Ukuran Perusahaan Terhadap Konservatisme Akuntansi Pada Perusahaan Pertambangan Di Indonesia, Malaysia, Dan Singapura","type":"article-journal","volume":"10"},"uris":["http://www.mendeley.com/documents/?uuid=43b94218-b1bc-4ad5-916a-f46a6d43f55b"]}],"mendeley":{"formattedCitation":"(Kalbuana &amp; Yuningsih, 2020)","manualFormatting":" Kalbuana &amp; Yuningsih, 2020)","plainTextFormattedCitation":"(Kalbuana &amp; Yuningsih, 2020)","previouslyFormattedCitation":"(Kalbuana &amp; Yuningsih, 2020)"},"properties":{"noteIndex":0},"schema":"https://github.com/citation-style-language/schema/raw/master/csl-citation.json"}</w:instrText>
      </w:r>
      <w:r w:rsidR="00EB3C77">
        <w:rPr>
          <w:rFonts w:ascii="Times New Roman" w:hAnsi="Times New Roman" w:cs="Times New Roman"/>
          <w:sz w:val="24"/>
          <w:szCs w:val="24"/>
        </w:rPr>
        <w:fldChar w:fldCharType="separate"/>
      </w:r>
      <w:r w:rsidR="00EB3C77">
        <w:rPr>
          <w:rFonts w:ascii="Times New Roman" w:hAnsi="Times New Roman" w:cs="Times New Roman"/>
          <w:noProof/>
          <w:sz w:val="24"/>
          <w:szCs w:val="24"/>
        </w:rPr>
        <w:t xml:space="preserve"> </w:t>
      </w:r>
      <w:r w:rsidR="00EB3C77" w:rsidRPr="00EB3C77">
        <w:rPr>
          <w:rFonts w:ascii="Times New Roman" w:hAnsi="Times New Roman" w:cs="Times New Roman"/>
          <w:noProof/>
          <w:sz w:val="24"/>
          <w:szCs w:val="24"/>
        </w:rPr>
        <w:t>Kalbuana &amp; Yuningsih, 2020)</w:t>
      </w:r>
      <w:r w:rsidR="00EB3C77">
        <w:rPr>
          <w:rFonts w:ascii="Times New Roman" w:hAnsi="Times New Roman" w:cs="Times New Roman"/>
          <w:sz w:val="24"/>
          <w:szCs w:val="24"/>
        </w:rPr>
        <w:fldChar w:fldCharType="end"/>
      </w:r>
    </w:p>
    <w:p w14:paraId="4272A435" w14:textId="6C245FFC" w:rsidR="00976EFF" w:rsidRDefault="00976EFF" w:rsidP="00976EFF">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Keterangan</w:t>
      </w:r>
      <w:proofErr w:type="spellEnd"/>
      <w:r>
        <w:rPr>
          <w:rFonts w:ascii="Times New Roman" w:hAnsi="Times New Roman" w:cs="Times New Roman"/>
          <w:sz w:val="24"/>
          <w:szCs w:val="24"/>
        </w:rPr>
        <w:t xml:space="preserve"> :</w:t>
      </w:r>
      <w:proofErr w:type="gramEnd"/>
    </w:p>
    <w:p w14:paraId="12DD674F" w14:textId="65616A92" w:rsidR="00EB3C77" w:rsidRDefault="00EB3C77"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CONACC</w:t>
      </w:r>
      <w:r>
        <w:rPr>
          <w:rFonts w:ascii="Times New Roman" w:hAnsi="Times New Roman" w:cs="Times New Roman"/>
          <w:sz w:val="24"/>
          <w:szCs w:val="24"/>
        </w:rPr>
        <w:tab/>
        <w:t xml:space="preserve">: </w:t>
      </w:r>
      <w:proofErr w:type="spellStart"/>
      <w:r w:rsidR="00302B11">
        <w:rPr>
          <w:rFonts w:ascii="Times New Roman" w:hAnsi="Times New Roman" w:cs="Times New Roman"/>
          <w:sz w:val="24"/>
          <w:szCs w:val="24"/>
        </w:rPr>
        <w:t>Indeks</w:t>
      </w:r>
      <w:proofErr w:type="spellEnd"/>
      <w:r w:rsidR="00302B11">
        <w:rPr>
          <w:rFonts w:ascii="Times New Roman" w:hAnsi="Times New Roman" w:cs="Times New Roman"/>
          <w:sz w:val="24"/>
          <w:szCs w:val="24"/>
        </w:rPr>
        <w:t xml:space="preserve"> </w:t>
      </w:r>
      <w:proofErr w:type="spellStart"/>
      <w:r w:rsidR="00302B11">
        <w:rPr>
          <w:rFonts w:ascii="Times New Roman" w:hAnsi="Times New Roman" w:cs="Times New Roman"/>
          <w:sz w:val="24"/>
          <w:szCs w:val="24"/>
        </w:rPr>
        <w:t>konservatisme</w:t>
      </w:r>
      <w:proofErr w:type="spellEnd"/>
      <w:r w:rsidR="00302B11">
        <w:rPr>
          <w:rFonts w:ascii="Times New Roman" w:hAnsi="Times New Roman" w:cs="Times New Roman"/>
          <w:sz w:val="24"/>
          <w:szCs w:val="24"/>
        </w:rPr>
        <w:t xml:space="preserve"> </w:t>
      </w:r>
      <w:proofErr w:type="spellStart"/>
      <w:r w:rsidR="00302B11">
        <w:rPr>
          <w:rFonts w:ascii="Times New Roman" w:hAnsi="Times New Roman" w:cs="Times New Roman"/>
          <w:sz w:val="24"/>
          <w:szCs w:val="24"/>
        </w:rPr>
        <w:t>akuntansi</w:t>
      </w:r>
      <w:proofErr w:type="spellEnd"/>
    </w:p>
    <w:p w14:paraId="52D0F686" w14:textId="58864822" w:rsidR="00EB3C77" w:rsidRDefault="00EB3C77"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NIO</w:t>
      </w:r>
      <w:r>
        <w:rPr>
          <w:rFonts w:ascii="Times New Roman" w:hAnsi="Times New Roman" w:cs="Times New Roman"/>
          <w:sz w:val="24"/>
          <w:szCs w:val="24"/>
        </w:rPr>
        <w:tab/>
        <w:t xml:space="preserve">: </w:t>
      </w:r>
      <w:proofErr w:type="spellStart"/>
      <w:r w:rsidR="00302B11">
        <w:rPr>
          <w:rFonts w:ascii="Times New Roman" w:hAnsi="Times New Roman" w:cs="Times New Roman"/>
          <w:sz w:val="24"/>
          <w:szCs w:val="24"/>
        </w:rPr>
        <w:t>Laba</w:t>
      </w:r>
      <w:proofErr w:type="spellEnd"/>
      <w:r w:rsidR="00302B11">
        <w:rPr>
          <w:rFonts w:ascii="Times New Roman" w:hAnsi="Times New Roman" w:cs="Times New Roman"/>
          <w:sz w:val="24"/>
          <w:szCs w:val="24"/>
        </w:rPr>
        <w:t xml:space="preserve"> </w:t>
      </w:r>
      <w:proofErr w:type="spellStart"/>
      <w:r w:rsidR="00302B11">
        <w:rPr>
          <w:rFonts w:ascii="Times New Roman" w:hAnsi="Times New Roman" w:cs="Times New Roman"/>
          <w:sz w:val="24"/>
          <w:szCs w:val="24"/>
        </w:rPr>
        <w:t>tahun</w:t>
      </w:r>
      <w:proofErr w:type="spellEnd"/>
      <w:r w:rsidR="00302B11">
        <w:rPr>
          <w:rFonts w:ascii="Times New Roman" w:hAnsi="Times New Roman" w:cs="Times New Roman"/>
          <w:sz w:val="24"/>
          <w:szCs w:val="24"/>
        </w:rPr>
        <w:t xml:space="preserve"> </w:t>
      </w:r>
      <w:proofErr w:type="spellStart"/>
      <w:r w:rsidR="00302B11">
        <w:rPr>
          <w:rFonts w:ascii="Times New Roman" w:hAnsi="Times New Roman" w:cs="Times New Roman"/>
          <w:sz w:val="24"/>
          <w:szCs w:val="24"/>
        </w:rPr>
        <w:t>berjalan</w:t>
      </w:r>
      <w:proofErr w:type="spellEnd"/>
    </w:p>
    <w:p w14:paraId="358E4EB1" w14:textId="18AAB294" w:rsidR="00EB3C77" w:rsidRDefault="00EB3C77"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DEP</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Depresiasi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p>
    <w:p w14:paraId="2F6DB83D" w14:textId="745B7413" w:rsidR="00EB3C77" w:rsidRDefault="00EB3C77"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CFO</w:t>
      </w:r>
      <w:r>
        <w:rPr>
          <w:rFonts w:ascii="Times New Roman" w:hAnsi="Times New Roman" w:cs="Times New Roman"/>
          <w:sz w:val="24"/>
          <w:szCs w:val="24"/>
        </w:rPr>
        <w:tab/>
        <w:t xml:space="preserve">: </w:t>
      </w:r>
      <w:proofErr w:type="spellStart"/>
      <w:r w:rsidR="00302B11">
        <w:rPr>
          <w:rFonts w:ascii="Times New Roman" w:hAnsi="Times New Roman" w:cs="Times New Roman"/>
          <w:sz w:val="24"/>
          <w:szCs w:val="24"/>
        </w:rPr>
        <w:t>Arus</w:t>
      </w:r>
      <w:proofErr w:type="spellEnd"/>
      <w:r w:rsidR="00302B11">
        <w:rPr>
          <w:rFonts w:ascii="Times New Roman" w:hAnsi="Times New Roman" w:cs="Times New Roman"/>
          <w:sz w:val="24"/>
          <w:szCs w:val="24"/>
        </w:rPr>
        <w:t xml:space="preserve"> kas </w:t>
      </w:r>
      <w:proofErr w:type="spellStart"/>
      <w:r w:rsidR="00302B11">
        <w:rPr>
          <w:rFonts w:ascii="Times New Roman" w:hAnsi="Times New Roman" w:cs="Times New Roman"/>
          <w:sz w:val="24"/>
          <w:szCs w:val="24"/>
        </w:rPr>
        <w:t>dari</w:t>
      </w:r>
      <w:proofErr w:type="spellEnd"/>
      <w:r w:rsidR="00302B11">
        <w:rPr>
          <w:rFonts w:ascii="Times New Roman" w:hAnsi="Times New Roman" w:cs="Times New Roman"/>
          <w:sz w:val="24"/>
          <w:szCs w:val="24"/>
        </w:rPr>
        <w:t xml:space="preserve"> </w:t>
      </w:r>
      <w:proofErr w:type="spellStart"/>
      <w:r w:rsidR="00302B11">
        <w:rPr>
          <w:rFonts w:ascii="Times New Roman" w:hAnsi="Times New Roman" w:cs="Times New Roman"/>
          <w:sz w:val="24"/>
          <w:szCs w:val="24"/>
        </w:rPr>
        <w:t>kegiatan</w:t>
      </w:r>
      <w:proofErr w:type="spellEnd"/>
      <w:r w:rsidR="00302B11">
        <w:rPr>
          <w:rFonts w:ascii="Times New Roman" w:hAnsi="Times New Roman" w:cs="Times New Roman"/>
          <w:sz w:val="24"/>
          <w:szCs w:val="24"/>
        </w:rPr>
        <w:t xml:space="preserve"> </w:t>
      </w:r>
      <w:proofErr w:type="spellStart"/>
      <w:r w:rsidR="00302B11">
        <w:rPr>
          <w:rFonts w:ascii="Times New Roman" w:hAnsi="Times New Roman" w:cs="Times New Roman"/>
          <w:sz w:val="24"/>
          <w:szCs w:val="24"/>
        </w:rPr>
        <w:t>operasi</w:t>
      </w:r>
      <w:proofErr w:type="spellEnd"/>
    </w:p>
    <w:p w14:paraId="7D244E33" w14:textId="7380E56D" w:rsidR="008B1F37" w:rsidRPr="00302B11" w:rsidRDefault="00EB3C77" w:rsidP="00C1179C">
      <w:pPr>
        <w:pStyle w:val="ListParagraph"/>
        <w:numPr>
          <w:ilvl w:val="0"/>
          <w:numId w:val="9"/>
        </w:num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TA</w:t>
      </w:r>
      <w:r>
        <w:rPr>
          <w:rFonts w:ascii="Times New Roman" w:hAnsi="Times New Roman" w:cs="Times New Roman"/>
          <w:sz w:val="24"/>
          <w:szCs w:val="24"/>
        </w:rPr>
        <w:tab/>
        <w:t xml:space="preserve">: </w:t>
      </w:r>
      <w:r w:rsidR="00A83120">
        <w:rPr>
          <w:rFonts w:ascii="Times New Roman" w:hAnsi="Times New Roman" w:cs="Times New Roman"/>
          <w:sz w:val="24"/>
          <w:szCs w:val="24"/>
          <w:lang w:val="id-ID"/>
        </w:rPr>
        <w:t>Jumlah seluruh Aset</w:t>
      </w:r>
    </w:p>
    <w:p w14:paraId="32EE6F6C" w14:textId="6C82945F" w:rsidR="00302B11" w:rsidRPr="00EB3C77" w:rsidRDefault="00302B11" w:rsidP="00C1179C">
      <w:pPr>
        <w:pStyle w:val="ListParagraph"/>
        <w:numPr>
          <w:ilvl w:val="0"/>
          <w:numId w:val="9"/>
        </w:numPr>
        <w:tabs>
          <w:tab w:val="left" w:pos="1985"/>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X(</w:t>
      </w:r>
      <w:proofErr w:type="gramEnd"/>
      <w:r>
        <w:rPr>
          <w:rFonts w:ascii="Times New Roman" w:hAnsi="Times New Roman" w:cs="Times New Roman"/>
          <w:sz w:val="24"/>
          <w:szCs w:val="24"/>
        </w:rPr>
        <w:t>1)</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Laba</w:t>
      </w:r>
      <w:proofErr w:type="spellEnd"/>
      <w:r w:rsidR="00D12D4F">
        <w:rPr>
          <w:rFonts w:ascii="Times New Roman" w:hAnsi="Times New Roman" w:cs="Times New Roman"/>
          <w:sz w:val="24"/>
          <w:szCs w:val="24"/>
        </w:rPr>
        <w:t xml:space="preserve"> </w:t>
      </w:r>
      <w:proofErr w:type="spellStart"/>
      <w:r w:rsidR="00D12D4F">
        <w:rPr>
          <w:rFonts w:ascii="Times New Roman" w:hAnsi="Times New Roman" w:cs="Times New Roman"/>
          <w:sz w:val="24"/>
          <w:szCs w:val="24"/>
        </w:rPr>
        <w:t>Tahun</w:t>
      </w:r>
      <w:proofErr w:type="spellEnd"/>
      <w:r w:rsidR="00D12D4F">
        <w:rPr>
          <w:rFonts w:ascii="Times New Roman" w:hAnsi="Times New Roman" w:cs="Times New Roman"/>
          <w:sz w:val="24"/>
          <w:szCs w:val="24"/>
        </w:rPr>
        <w:t xml:space="preserve"> Lalu</w:t>
      </w:r>
    </w:p>
    <w:p w14:paraId="74D8F781" w14:textId="77777777"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3.1.</w:t>
      </w:r>
      <w:proofErr w:type="gramStart"/>
      <w:r>
        <w:rPr>
          <w:rFonts w:ascii="Times New Roman" w:hAnsi="Times New Roman" w:cs="Times New Roman"/>
          <w:b/>
          <w:sz w:val="24"/>
          <w:szCs w:val="24"/>
        </w:rPr>
        <w:t>2.Variabel</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Independen</w:t>
      </w:r>
      <w:proofErr w:type="spellEnd"/>
    </w:p>
    <w:p w14:paraId="429C0F2B" w14:textId="63127093" w:rsidR="00976EFF" w:rsidRDefault="00700382" w:rsidP="00B77F27">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Ada beberapa vari</w:t>
      </w:r>
      <w:proofErr w:type="spellStart"/>
      <w:r w:rsidR="0020730F">
        <w:rPr>
          <w:rFonts w:ascii="Times New Roman" w:hAnsi="Times New Roman" w:cs="Times New Roman"/>
          <w:sz w:val="24"/>
          <w:szCs w:val="24"/>
        </w:rPr>
        <w:t>abel</w:t>
      </w:r>
      <w:proofErr w:type="spellEnd"/>
      <w:r>
        <w:rPr>
          <w:rFonts w:ascii="Times New Roman" w:hAnsi="Times New Roman" w:cs="Times New Roman"/>
          <w:sz w:val="24"/>
          <w:szCs w:val="24"/>
          <w:lang w:val="id-ID"/>
        </w:rPr>
        <w:t xml:space="preserve"> independe</w:t>
      </w:r>
      <w:r w:rsidR="0020730F">
        <w:rPr>
          <w:rFonts w:ascii="Times New Roman" w:hAnsi="Times New Roman" w:cs="Times New Roman"/>
          <w:sz w:val="24"/>
          <w:szCs w:val="24"/>
        </w:rPr>
        <w:t>n</w:t>
      </w:r>
      <w:r>
        <w:rPr>
          <w:rFonts w:ascii="Times New Roman" w:hAnsi="Times New Roman" w:cs="Times New Roman"/>
          <w:sz w:val="24"/>
          <w:szCs w:val="24"/>
          <w:lang w:val="id-ID"/>
        </w:rPr>
        <w:t xml:space="preserve"> yang dipakai dalam penelitian ini. Diantaranya adalah </w:t>
      </w:r>
      <w:r w:rsidR="00976EFF" w:rsidRPr="00444942">
        <w:rPr>
          <w:rFonts w:ascii="Times New Roman" w:hAnsi="Times New Roman" w:cs="Times New Roman"/>
          <w:i/>
          <w:iCs/>
          <w:sz w:val="24"/>
          <w:szCs w:val="24"/>
        </w:rPr>
        <w:t>earning pressure, political cost,</w:t>
      </w:r>
      <w:r w:rsidR="00976EFF">
        <w:rPr>
          <w:rFonts w:ascii="Times New Roman" w:hAnsi="Times New Roman" w:cs="Times New Roman"/>
          <w:sz w:val="24"/>
          <w:szCs w:val="24"/>
        </w:rPr>
        <w:t xml:space="preserve"> dan </w:t>
      </w:r>
      <w:r w:rsidR="00976EFF" w:rsidRPr="00444942">
        <w:rPr>
          <w:rFonts w:ascii="Times New Roman" w:hAnsi="Times New Roman" w:cs="Times New Roman"/>
          <w:i/>
          <w:iCs/>
          <w:sz w:val="24"/>
          <w:szCs w:val="24"/>
        </w:rPr>
        <w:t>bonus plan</w:t>
      </w:r>
      <w:r w:rsidR="00976EFF">
        <w:rPr>
          <w:rFonts w:ascii="Times New Roman" w:hAnsi="Times New Roman" w:cs="Times New Roman"/>
          <w:sz w:val="24"/>
          <w:szCs w:val="24"/>
        </w:rPr>
        <w:t xml:space="preserve">. </w:t>
      </w:r>
      <w:r w:rsidR="00B77F27">
        <w:rPr>
          <w:rFonts w:ascii="Times New Roman" w:hAnsi="Times New Roman" w:cs="Times New Roman"/>
          <w:sz w:val="24"/>
          <w:szCs w:val="24"/>
          <w:lang w:val="id-ID"/>
        </w:rPr>
        <w:t>Beri</w:t>
      </w:r>
      <w:r>
        <w:rPr>
          <w:rFonts w:ascii="Times New Roman" w:hAnsi="Times New Roman" w:cs="Times New Roman"/>
          <w:sz w:val="24"/>
          <w:szCs w:val="24"/>
          <w:lang w:val="id-ID"/>
        </w:rPr>
        <w:t>kut akan dijelaskan mengenai variab</w:t>
      </w:r>
      <w:proofErr w:type="spellStart"/>
      <w:r w:rsidR="0020730F">
        <w:rPr>
          <w:rFonts w:ascii="Times New Roman" w:hAnsi="Times New Roman" w:cs="Times New Roman"/>
          <w:sz w:val="24"/>
          <w:szCs w:val="24"/>
        </w:rPr>
        <w:t>el</w:t>
      </w:r>
      <w:proofErr w:type="spellEnd"/>
      <w:r>
        <w:rPr>
          <w:rFonts w:ascii="Times New Roman" w:hAnsi="Times New Roman" w:cs="Times New Roman"/>
          <w:sz w:val="24"/>
          <w:szCs w:val="24"/>
          <w:lang w:val="id-ID"/>
        </w:rPr>
        <w:t xml:space="preserve"> </w:t>
      </w:r>
      <w:r w:rsidR="00B77F27">
        <w:rPr>
          <w:rFonts w:ascii="Times New Roman" w:hAnsi="Times New Roman" w:cs="Times New Roman"/>
          <w:sz w:val="24"/>
          <w:szCs w:val="24"/>
          <w:lang w:val="id-ID"/>
        </w:rPr>
        <w:t>yang ada</w:t>
      </w:r>
      <w:r>
        <w:rPr>
          <w:rFonts w:ascii="Times New Roman" w:hAnsi="Times New Roman" w:cs="Times New Roman"/>
          <w:sz w:val="24"/>
          <w:szCs w:val="24"/>
          <w:lang w:val="id-ID"/>
        </w:rPr>
        <w:t xml:space="preserve"> dalam skripsi ini </w:t>
      </w:r>
      <w:proofErr w:type="spellStart"/>
      <w:r w:rsidR="00976EFF">
        <w:rPr>
          <w:rFonts w:ascii="Times New Roman" w:hAnsi="Times New Roman" w:cs="Times New Roman"/>
          <w:sz w:val="24"/>
          <w:szCs w:val="24"/>
        </w:rPr>
        <w:t>sebagai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berikut</w:t>
      </w:r>
      <w:proofErr w:type="spellEnd"/>
      <w:r w:rsidR="00976EFF">
        <w:rPr>
          <w:rFonts w:ascii="Times New Roman" w:hAnsi="Times New Roman" w:cs="Times New Roman"/>
          <w:sz w:val="24"/>
          <w:szCs w:val="24"/>
        </w:rPr>
        <w:t>:</w:t>
      </w:r>
    </w:p>
    <w:p w14:paraId="77FEAF79" w14:textId="77777777" w:rsidR="00976EFF" w:rsidRDefault="00976EFF" w:rsidP="00976EFF">
      <w:p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3.1.2.1 </w:t>
      </w:r>
      <w:r w:rsidRPr="00444942">
        <w:rPr>
          <w:rFonts w:ascii="Times New Roman" w:hAnsi="Times New Roman" w:cs="Times New Roman"/>
          <w:b/>
          <w:i/>
          <w:iCs/>
          <w:sz w:val="24"/>
          <w:szCs w:val="24"/>
        </w:rPr>
        <w:t>Earning Pressure</w:t>
      </w:r>
      <w:r>
        <w:rPr>
          <w:rFonts w:ascii="Times New Roman" w:hAnsi="Times New Roman" w:cs="Times New Roman"/>
          <w:b/>
          <w:sz w:val="24"/>
          <w:szCs w:val="24"/>
        </w:rPr>
        <w:t xml:space="preserve"> </w:t>
      </w:r>
    </w:p>
    <w:p w14:paraId="009EA069" w14:textId="1E87B8B3" w:rsidR="00976EFF" w:rsidRDefault="00976EFF" w:rsidP="00DD761C">
      <w:pPr>
        <w:spacing w:line="480" w:lineRule="auto"/>
        <w:ind w:left="426" w:firstLine="567"/>
        <w:jc w:val="both"/>
        <w:rPr>
          <w:rFonts w:ascii="Times New Roman" w:hAnsi="Times New Roman" w:cs="Times New Roman"/>
          <w:sz w:val="24"/>
          <w:szCs w:val="24"/>
        </w:rPr>
      </w:pPr>
      <w:r w:rsidRPr="00444942">
        <w:rPr>
          <w:rFonts w:ascii="Times New Roman" w:hAnsi="Times New Roman" w:cs="Times New Roman"/>
          <w:i/>
          <w:iCs/>
          <w:sz w:val="24"/>
          <w:szCs w:val="24"/>
        </w:rPr>
        <w:t>Earning Pressure</w:t>
      </w:r>
      <w:r w:rsidRPr="002C7EB7">
        <w:rPr>
          <w:rFonts w:ascii="Times New Roman" w:hAnsi="Times New Roman" w:cs="Times New Roman"/>
          <w:sz w:val="24"/>
          <w:szCs w:val="24"/>
        </w:rPr>
        <w:t xml:space="preserve"> </w:t>
      </w:r>
      <w:r w:rsidR="00751244">
        <w:rPr>
          <w:rFonts w:ascii="Times New Roman" w:hAnsi="Times New Roman" w:cs="Times New Roman"/>
          <w:sz w:val="24"/>
          <w:szCs w:val="24"/>
          <w:lang w:val="id-ID"/>
        </w:rPr>
        <w:t xml:space="preserve">menandakan bahwa sebagai </w:t>
      </w:r>
      <w:r w:rsidR="00751244" w:rsidRPr="0020730F">
        <w:rPr>
          <w:rFonts w:ascii="Times New Roman" w:hAnsi="Times New Roman" w:cs="Times New Roman"/>
          <w:i/>
          <w:iCs/>
          <w:sz w:val="24"/>
          <w:szCs w:val="24"/>
          <w:lang w:val="id-ID"/>
        </w:rPr>
        <w:t>feddback</w:t>
      </w:r>
      <w:r w:rsidR="00751244">
        <w:rPr>
          <w:rFonts w:ascii="Times New Roman" w:hAnsi="Times New Roman" w:cs="Times New Roman"/>
          <w:sz w:val="24"/>
          <w:szCs w:val="24"/>
          <w:lang w:val="id-ID"/>
        </w:rPr>
        <w:t xml:space="preserve"> dari penurunan nilai pajak</w:t>
      </w:r>
      <w:r w:rsidR="00B77F27">
        <w:rPr>
          <w:rFonts w:ascii="Times New Roman" w:hAnsi="Times New Roman" w:cs="Times New Roman"/>
          <w:sz w:val="24"/>
          <w:szCs w:val="24"/>
          <w:lang w:val="id-ID"/>
        </w:rPr>
        <w:t>, la</w:t>
      </w:r>
      <w:r w:rsidR="0020730F">
        <w:rPr>
          <w:rFonts w:ascii="Times New Roman" w:hAnsi="Times New Roman" w:cs="Times New Roman"/>
          <w:sz w:val="24"/>
          <w:szCs w:val="24"/>
        </w:rPr>
        <w:t>b</w:t>
      </w:r>
      <w:r w:rsidR="00B77F27">
        <w:rPr>
          <w:rFonts w:ascii="Times New Roman" w:hAnsi="Times New Roman" w:cs="Times New Roman"/>
          <w:sz w:val="24"/>
          <w:szCs w:val="24"/>
          <w:lang w:val="id-ID"/>
        </w:rPr>
        <w:t>a perusahaan akan diturunkan</w:t>
      </w:r>
      <w:r w:rsidR="00751244">
        <w:rPr>
          <w:rFonts w:ascii="Times New Roman" w:hAnsi="Times New Roman" w:cs="Times New Roman"/>
          <w:sz w:val="24"/>
          <w:szCs w:val="24"/>
          <w:lang w:val="id-ID"/>
        </w:rPr>
        <w:t xml:space="preserve">. Dengan menggunakan </w:t>
      </w:r>
      <w:r w:rsidR="00751244" w:rsidRPr="00751244">
        <w:rPr>
          <w:rFonts w:ascii="Times New Roman" w:hAnsi="Times New Roman" w:cs="Times New Roman"/>
          <w:i/>
          <w:iCs/>
          <w:sz w:val="24"/>
          <w:szCs w:val="24"/>
          <w:lang w:val="id-ID"/>
        </w:rPr>
        <w:t>earning pressure</w:t>
      </w:r>
      <w:r w:rsidR="00751244">
        <w:rPr>
          <w:rFonts w:ascii="Times New Roman" w:hAnsi="Times New Roman" w:cs="Times New Roman"/>
          <w:sz w:val="24"/>
          <w:szCs w:val="24"/>
          <w:lang w:val="id-ID"/>
        </w:rPr>
        <w:t xml:space="preserve"> maka perusahaan dapat sampai pada nilai laba yang telah ditetapkan oleh perusahaan.</w:t>
      </w:r>
      <w:r w:rsidR="00DA5BF2" w:rsidRPr="00F745D5">
        <w:rPr>
          <w:rFonts w:ascii="Times New Roman" w:hAnsi="Times New Roman" w:cs="Times New Roman"/>
          <w:sz w:val="24"/>
          <w:szCs w:val="24"/>
        </w:rPr>
        <w:t xml:space="preserve"> </w:t>
      </w:r>
      <w:r w:rsidR="00751244">
        <w:rPr>
          <w:rFonts w:ascii="Times New Roman" w:hAnsi="Times New Roman" w:cs="Times New Roman"/>
          <w:sz w:val="24"/>
          <w:szCs w:val="24"/>
          <w:lang w:val="id-ID"/>
        </w:rPr>
        <w:t xml:space="preserve">Penurunan laba pada perushaan dapat dilakukan dengan penurunan akrual oleh manager apabila penghasilan laba yang didapatkan pada tahun ini sudah melampaui atau sama dengan nilai laba pada tahun lalu. </w:t>
      </w:r>
      <w:r w:rsidR="00266467">
        <w:rPr>
          <w:rFonts w:ascii="Times New Roman" w:hAnsi="Times New Roman" w:cs="Times New Roman"/>
          <w:sz w:val="24"/>
          <w:szCs w:val="24"/>
        </w:rPr>
        <w:fldChar w:fldCharType="begin" w:fldLock="1"/>
      </w:r>
      <w:r w:rsidR="00266467">
        <w:rPr>
          <w:rFonts w:ascii="Times New Roman" w:hAnsi="Times New Roman" w:cs="Times New Roman"/>
          <w:sz w:val="24"/>
          <w:szCs w:val="24"/>
        </w:rPr>
        <w:instrText>ADDIN CSL_CITATION {"citationItems":[{"id":"ITEM-1","itemData":{"ISSN":"2614-5286","abstract":"The purpose of this research is to determine the effect of ASEAN corporate governance scorecard, leverage, size, growth opportunities, and earnings pressure to accounting conservatism on Top Ranking 50 Companies ASEAN Corporate Governance Scorecard. The population used in this research is Top Ranking 50 Companies ASEAN Corporate Governance Scorecard based on the assessments by Indonesian Institute for Corporate Directorship (IICD) listed in Indonesia Stock Exchange (BEI). The technique of sample selection used purposive sampling. Based on these criteria, obtained samples as much as 49 companies during the observation period 2013-2015. The analytical tool used in this study is the panel regression and hypothesis testing using t-test, f-test and the coefficient determination by used the program Eviews 9. These results indicate that the ASEAN Corporate Governance Scorecard have a significant negative effect on accounting conservatism. Leverage, size, and growth opportinities have a significant positive effect on accounting conservatism, but earnings pressure has no significant effect on accounting conservatism.","author":[{"dropping-particle":"","family":"Sulastri","given":"Aes","non-dropping-particle":"","parse-names":false,"suffix":""},{"dropping-particle":"","family":"Mulyati","given":"Sri","non-dropping-particle":"","parse-names":false,"suffix":""},{"dropping-particle":"","family":"Icih","given":"Icih","non-dropping-particle":"","parse-names":false,"suffix":""}],"container-title":"Accruals (Accounting Research Journal of Sutaatmadja)","id":"ITEM-1","issue":"1","issued":{"date-parts":[["2018"]]},"page":"41-67","title":"Analisis Pengaruh ASEAN Corporate Governance Scorecard, Leverage, Size, Growth Opportunities, dan Earnings Pressure Terhadap Konservatisme Akuntansi","type":"article-journal","volume":"1"},"uris":["http://www.mendeley.com/documents/?uuid=86e8b283-6f7e-4520-baf4-11dd8e6f4a76"]}],"mendeley":{"formattedCitation":"(Sulastri et al., 2018)","plainTextFormattedCitation":"(Sulastri et al., 2018)","previouslyFormattedCitation":"(Sulastri et al., 2018)"},"properties":{"noteIndex":0},"schema":"https://github.com/citation-style-language/schema/raw/master/csl-citation.json"}</w:instrText>
      </w:r>
      <w:r w:rsidR="00266467">
        <w:rPr>
          <w:rFonts w:ascii="Times New Roman" w:hAnsi="Times New Roman" w:cs="Times New Roman"/>
          <w:sz w:val="24"/>
          <w:szCs w:val="24"/>
        </w:rPr>
        <w:fldChar w:fldCharType="separate"/>
      </w:r>
      <w:r w:rsidR="00266467" w:rsidRPr="00266467">
        <w:rPr>
          <w:rFonts w:ascii="Times New Roman" w:hAnsi="Times New Roman" w:cs="Times New Roman"/>
          <w:noProof/>
          <w:sz w:val="24"/>
          <w:szCs w:val="24"/>
        </w:rPr>
        <w:t>(Sulastri et al., 2018)</w:t>
      </w:r>
      <w:r w:rsidR="00266467">
        <w:rPr>
          <w:rFonts w:ascii="Times New Roman" w:hAnsi="Times New Roman" w:cs="Times New Roman"/>
          <w:sz w:val="24"/>
          <w:szCs w:val="24"/>
        </w:rPr>
        <w:fldChar w:fldCharType="end"/>
      </w:r>
      <w:r w:rsidR="00266467">
        <w:rPr>
          <w:rFonts w:ascii="Times New Roman" w:hAnsi="Times New Roman" w:cs="Times New Roman"/>
          <w:sz w:val="24"/>
          <w:szCs w:val="24"/>
        </w:rPr>
        <w:t>.</w:t>
      </w:r>
      <w:r w:rsidR="00DA5BF2">
        <w:rPr>
          <w:rFonts w:ascii="Times New Roman" w:hAnsi="Times New Roman" w:cs="Times New Roman"/>
          <w:sz w:val="24"/>
          <w:szCs w:val="24"/>
        </w:rPr>
        <w:t xml:space="preserve"> </w:t>
      </w:r>
      <w:r w:rsidRPr="001C22F0">
        <w:rPr>
          <w:rFonts w:ascii="Times New Roman" w:hAnsi="Times New Roman" w:cs="Times New Roman"/>
          <w:i/>
          <w:iCs/>
          <w:sz w:val="24"/>
          <w:szCs w:val="24"/>
        </w:rPr>
        <w:t>Earning pressure</w:t>
      </w:r>
      <w:r w:rsidRPr="002C7EB7">
        <w:rPr>
          <w:rFonts w:ascii="Times New Roman" w:hAnsi="Times New Roman" w:cs="Times New Roman"/>
          <w:sz w:val="24"/>
          <w:szCs w:val="24"/>
        </w:rPr>
        <w:t xml:space="preserve"> </w:t>
      </w:r>
      <w:proofErr w:type="spellStart"/>
      <w:r w:rsidR="007F27CD">
        <w:rPr>
          <w:rFonts w:ascii="Times New Roman" w:hAnsi="Times New Roman" w:cs="Times New Roman"/>
          <w:sz w:val="24"/>
          <w:szCs w:val="24"/>
        </w:rPr>
        <w:t>diukur</w:t>
      </w:r>
      <w:proofErr w:type="spellEnd"/>
      <w:r w:rsidR="007F27CD">
        <w:rPr>
          <w:rFonts w:ascii="Times New Roman" w:hAnsi="Times New Roman" w:cs="Times New Roman"/>
          <w:sz w:val="24"/>
          <w:szCs w:val="24"/>
        </w:rPr>
        <w:t xml:space="preserve"> </w:t>
      </w:r>
      <w:proofErr w:type="spellStart"/>
      <w:r w:rsidR="007F27CD">
        <w:rPr>
          <w:rFonts w:ascii="Times New Roman" w:hAnsi="Times New Roman" w:cs="Times New Roman"/>
          <w:sz w:val="24"/>
          <w:szCs w:val="24"/>
        </w:rPr>
        <w:t>dengan</w:t>
      </w:r>
      <w:proofErr w:type="spellEnd"/>
      <w:r w:rsidR="007F27CD">
        <w:rPr>
          <w:rFonts w:ascii="Times New Roman" w:hAnsi="Times New Roman" w:cs="Times New Roman"/>
          <w:sz w:val="24"/>
          <w:szCs w:val="24"/>
        </w:rPr>
        <w:t xml:space="preserve"> </w:t>
      </w:r>
      <w:r w:rsidR="00751244">
        <w:rPr>
          <w:rFonts w:ascii="Times New Roman" w:hAnsi="Times New Roman" w:cs="Times New Roman"/>
          <w:sz w:val="24"/>
          <w:szCs w:val="24"/>
          <w:lang w:val="id-ID"/>
        </w:rPr>
        <w:t xml:space="preserve">melakukan pembagian antara selisih nilai laba tahun ini </w:t>
      </w:r>
      <w:r w:rsidR="00DD761C">
        <w:rPr>
          <w:rFonts w:ascii="Times New Roman" w:hAnsi="Times New Roman" w:cs="Times New Roman"/>
          <w:sz w:val="24"/>
          <w:szCs w:val="24"/>
          <w:lang w:val="id-ID"/>
        </w:rPr>
        <w:t xml:space="preserve">dengan laba yang sudah lalu </w:t>
      </w:r>
      <w:r w:rsidR="00751244">
        <w:rPr>
          <w:rFonts w:ascii="Times New Roman" w:hAnsi="Times New Roman" w:cs="Times New Roman"/>
          <w:sz w:val="24"/>
          <w:szCs w:val="24"/>
          <w:lang w:val="id-ID"/>
        </w:rPr>
        <w:t xml:space="preserve">dibagi dengan nilai aset pada awal tahun, ini dapat diketahui menggunakan </w:t>
      </w:r>
      <w:proofErr w:type="spellStart"/>
      <w:r w:rsidRPr="002C7EB7">
        <w:rPr>
          <w:rFonts w:ascii="Times New Roman" w:hAnsi="Times New Roman" w:cs="Times New Roman"/>
          <w:sz w:val="24"/>
          <w:szCs w:val="24"/>
        </w:rPr>
        <w:t>rumus</w:t>
      </w:r>
      <w:proofErr w:type="spellEnd"/>
      <w:r w:rsidRPr="002C7EB7">
        <w:rPr>
          <w:rFonts w:ascii="Times New Roman" w:hAnsi="Times New Roman" w:cs="Times New Roman"/>
          <w:sz w:val="24"/>
          <w:szCs w:val="24"/>
        </w:rPr>
        <w:t xml:space="preserve">: </w:t>
      </w:r>
    </w:p>
    <w:p w14:paraId="607C7B8A" w14:textId="77777777" w:rsidR="00976EFF" w:rsidRDefault="00976EFF" w:rsidP="00976EFF">
      <w:pPr>
        <w:ind w:left="426"/>
        <w:jc w:val="both"/>
        <w:rPr>
          <w:color w:val="000000" w:themeColor="text1"/>
        </w:rPr>
      </w:pPr>
      <w:r>
        <w:rPr>
          <w:noProof/>
          <w:color w:val="000000" w:themeColor="text1"/>
        </w:rPr>
        <mc:AlternateContent>
          <mc:Choice Requires="wps">
            <w:drawing>
              <wp:anchor distT="0" distB="0" distL="114300" distR="114300" simplePos="0" relativeHeight="251546624" behindDoc="0" locked="0" layoutInCell="1" allowOverlap="1" wp14:anchorId="6133B93C" wp14:editId="6D20A57C">
                <wp:simplePos x="0" y="0"/>
                <wp:positionH relativeFrom="column">
                  <wp:posOffset>271145</wp:posOffset>
                </wp:positionH>
                <wp:positionV relativeFrom="paragraph">
                  <wp:posOffset>-5080</wp:posOffset>
                </wp:positionV>
                <wp:extent cx="1403350" cy="467360"/>
                <wp:effectExtent l="0" t="0" r="25400" b="27940"/>
                <wp:wrapNone/>
                <wp:docPr id="18" name="Rectangle 18"/>
                <wp:cNvGraphicFramePr/>
                <a:graphic xmlns:a="http://schemas.openxmlformats.org/drawingml/2006/main">
                  <a:graphicData uri="http://schemas.microsoft.com/office/word/2010/wordprocessingShape">
                    <wps:wsp>
                      <wps:cNvSpPr/>
                      <wps:spPr>
                        <a:xfrm>
                          <a:off x="0" y="0"/>
                          <a:ext cx="1403350"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9E57E9" w14:textId="77777777" w:rsidR="00E53F38" w:rsidRPr="009C14F1" w:rsidRDefault="00E53F38" w:rsidP="000B7837">
                            <w:pPr>
                              <w:pStyle w:val="NoSpacing"/>
                              <w:rPr>
                                <w:rFonts w:ascii="Times New Roman" w:hAnsi="Times New Roman" w:cs="Times New Roman"/>
                                <w:color w:val="000000" w:themeColor="text1"/>
                                <w:sz w:val="24"/>
                                <w:szCs w:val="24"/>
                                <w:u w:val="single"/>
                              </w:rPr>
                            </w:pPr>
                            <w:r w:rsidRPr="009C14F1">
                              <w:rPr>
                                <w:rFonts w:ascii="Times New Roman" w:hAnsi="Times New Roman" w:cs="Times New Roman"/>
                                <w:color w:val="000000" w:themeColor="text1"/>
                                <w:sz w:val="24"/>
                                <w:szCs w:val="24"/>
                              </w:rPr>
                              <w:t>EP</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u w:val="single"/>
                              </w:rPr>
                              <w:t>L</w:t>
                            </w:r>
                            <w:r w:rsidRPr="009C14F1">
                              <w:rPr>
                                <w:rFonts w:ascii="Times New Roman" w:hAnsi="Times New Roman" w:cs="Times New Roman"/>
                                <w:color w:val="000000" w:themeColor="text1"/>
                                <w:sz w:val="16"/>
                                <w:szCs w:val="16"/>
                                <w:u w:val="single"/>
                              </w:rPr>
                              <w:t>it</w:t>
                            </w:r>
                            <w:r w:rsidRPr="009C14F1">
                              <w:rPr>
                                <w:rFonts w:ascii="Times New Roman" w:hAnsi="Times New Roman" w:cs="Times New Roman"/>
                                <w:color w:val="000000" w:themeColor="text1"/>
                                <w:sz w:val="24"/>
                                <w:szCs w:val="24"/>
                                <w:u w:val="single"/>
                              </w:rPr>
                              <w:t xml:space="preserve"> – Li</w:t>
                            </w:r>
                            <w:r w:rsidRPr="009C14F1">
                              <w:rPr>
                                <w:rFonts w:ascii="Times New Roman" w:hAnsi="Times New Roman" w:cs="Times New Roman"/>
                                <w:color w:val="000000" w:themeColor="text1"/>
                                <w:sz w:val="16"/>
                                <w:szCs w:val="16"/>
                                <w:u w:val="single"/>
                              </w:rPr>
                              <w:t>t-1</w:t>
                            </w:r>
                          </w:p>
                          <w:p w14:paraId="289F71B1" w14:textId="77777777" w:rsidR="00E53F38" w:rsidRPr="009C14F1" w:rsidRDefault="00E53F38" w:rsidP="00976EFF">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TA</w:t>
                            </w:r>
                            <w:r w:rsidRPr="009C14F1">
                              <w:rPr>
                                <w:rFonts w:ascii="Times New Roman" w:hAnsi="Times New Roman" w:cs="Times New Roman"/>
                                <w:color w:val="000000" w:themeColor="text1"/>
                                <w:sz w:val="16"/>
                                <w:szCs w:val="16"/>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3B93C" id="Rectangle 18" o:spid="_x0000_s1048" style="position:absolute;left:0;text-align:left;margin-left:21.35pt;margin-top:-.4pt;width:110.5pt;height:36.8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" fillcolor="white [3212]" strokecolor="#5a5a5a [2109]" strokeweight="2pt">
                <v:textbox>
                  <w:txbxContent>
                    <w:p w14:paraId="6F9E57E9" w14:textId="77777777" w:rsidR="00E53F38" w:rsidRPr="009C14F1" w:rsidRDefault="00E53F38" w:rsidP="000B7837">
                      <w:pPr>
                        <w:pStyle w:val="NoSpacing"/>
                        <w:rPr>
                          <w:rFonts w:ascii="Times New Roman" w:hAnsi="Times New Roman" w:cs="Times New Roman"/>
                          <w:color w:val="000000" w:themeColor="text1"/>
                          <w:sz w:val="24"/>
                          <w:szCs w:val="24"/>
                          <w:u w:val="single"/>
                        </w:rPr>
                      </w:pPr>
                      <w:r w:rsidRPr="009C14F1">
                        <w:rPr>
                          <w:rFonts w:ascii="Times New Roman" w:hAnsi="Times New Roman" w:cs="Times New Roman"/>
                          <w:color w:val="000000" w:themeColor="text1"/>
                          <w:sz w:val="24"/>
                          <w:szCs w:val="24"/>
                        </w:rPr>
                        <w:t>EP</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u w:val="single"/>
                        </w:rPr>
                        <w:t>L</w:t>
                      </w:r>
                      <w:r w:rsidRPr="009C14F1">
                        <w:rPr>
                          <w:rFonts w:ascii="Times New Roman" w:hAnsi="Times New Roman" w:cs="Times New Roman"/>
                          <w:color w:val="000000" w:themeColor="text1"/>
                          <w:sz w:val="16"/>
                          <w:szCs w:val="16"/>
                          <w:u w:val="single"/>
                        </w:rPr>
                        <w:t>it</w:t>
                      </w:r>
                      <w:r w:rsidRPr="009C14F1">
                        <w:rPr>
                          <w:rFonts w:ascii="Times New Roman" w:hAnsi="Times New Roman" w:cs="Times New Roman"/>
                          <w:color w:val="000000" w:themeColor="text1"/>
                          <w:sz w:val="24"/>
                          <w:szCs w:val="24"/>
                          <w:u w:val="single"/>
                        </w:rPr>
                        <w:t xml:space="preserve"> – Li</w:t>
                      </w:r>
                      <w:r w:rsidRPr="009C14F1">
                        <w:rPr>
                          <w:rFonts w:ascii="Times New Roman" w:hAnsi="Times New Roman" w:cs="Times New Roman"/>
                          <w:color w:val="000000" w:themeColor="text1"/>
                          <w:sz w:val="16"/>
                          <w:szCs w:val="16"/>
                          <w:u w:val="single"/>
                        </w:rPr>
                        <w:t>t-1</w:t>
                      </w:r>
                    </w:p>
                    <w:p w14:paraId="289F71B1" w14:textId="77777777" w:rsidR="00E53F38" w:rsidRPr="009C14F1" w:rsidRDefault="00E53F38" w:rsidP="00976EFF">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C14F1">
                        <w:rPr>
                          <w:rFonts w:ascii="Times New Roman" w:hAnsi="Times New Roman" w:cs="Times New Roman"/>
                          <w:color w:val="000000" w:themeColor="text1"/>
                          <w:sz w:val="24"/>
                          <w:szCs w:val="24"/>
                        </w:rPr>
                        <w:t>TA</w:t>
                      </w:r>
                      <w:r w:rsidRPr="009C14F1">
                        <w:rPr>
                          <w:rFonts w:ascii="Times New Roman" w:hAnsi="Times New Roman" w:cs="Times New Roman"/>
                          <w:color w:val="000000" w:themeColor="text1"/>
                          <w:sz w:val="16"/>
                          <w:szCs w:val="16"/>
                        </w:rPr>
                        <w:t>0</w:t>
                      </w:r>
                    </w:p>
                  </w:txbxContent>
                </v:textbox>
              </v:rect>
            </w:pict>
          </mc:Fallback>
        </mc:AlternateContent>
      </w:r>
    </w:p>
    <w:p w14:paraId="229C3B19" w14:textId="77777777" w:rsidR="00976EFF" w:rsidRDefault="00976EFF" w:rsidP="00976EFF">
      <w:pPr>
        <w:ind w:left="2694"/>
        <w:jc w:val="both"/>
        <w:rPr>
          <w:color w:val="000000" w:themeColor="text1"/>
        </w:rPr>
      </w:pPr>
      <w:r>
        <w:rPr>
          <w:color w:val="000000" w:themeColor="text1"/>
        </w:rPr>
        <w:t>…………………………………………………………………………………</w:t>
      </w:r>
      <w:proofErr w:type="gramStart"/>
      <w:r>
        <w:rPr>
          <w:color w:val="000000" w:themeColor="text1"/>
        </w:rPr>
        <w:t>…..</w:t>
      </w:r>
      <w:proofErr w:type="gramEnd"/>
      <w:r>
        <w:rPr>
          <w:color w:val="000000" w:themeColor="text1"/>
        </w:rPr>
        <w:t>(2)</w:t>
      </w:r>
    </w:p>
    <w:p w14:paraId="5E93E47A" w14:textId="11C5898C" w:rsidR="00976EFF" w:rsidRDefault="00976EFF" w:rsidP="00976EFF">
      <w:pPr>
        <w:ind w:left="426"/>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Sumber</w:t>
      </w:r>
      <w:proofErr w:type="spellEnd"/>
      <w:r w:rsidR="00266467">
        <w:rPr>
          <w:rFonts w:ascii="Times New Roman" w:hAnsi="Times New Roman" w:cs="Times New Roman"/>
          <w:sz w:val="24"/>
          <w:szCs w:val="24"/>
        </w:rPr>
        <w:t xml:space="preserve">: </w:t>
      </w:r>
      <w:r w:rsidR="00266467">
        <w:rPr>
          <w:rFonts w:ascii="Times New Roman" w:hAnsi="Times New Roman" w:cs="Times New Roman"/>
          <w:sz w:val="24"/>
          <w:szCs w:val="24"/>
        </w:rPr>
        <w:fldChar w:fldCharType="begin" w:fldLock="1"/>
      </w:r>
      <w:r w:rsidR="00266467">
        <w:rPr>
          <w:rFonts w:ascii="Times New Roman" w:hAnsi="Times New Roman" w:cs="Times New Roman"/>
          <w:sz w:val="24"/>
          <w:szCs w:val="24"/>
        </w:rPr>
        <w:instrText>ADDIN CSL_CITATION {"citationItems":[{"id":"ITEM-1","itemData":{"ISSN":"2614-5286","abstract":"The purpose of this research is to determine the effect of ASEAN corporate governance scorecard, leverage, size, growth opportunities, and earnings pressure to accounting conservatism on Top Ranking 50 Companies ASEAN Corporate Governance Scorecard. The population used in this research is Top Ranking 50 Companies ASEAN Corporate Governance Scorecard based on the assessments by Indonesian Institute for Corporate Directorship (IICD) listed in Indonesia Stock Exchange (BEI). The technique of sample selection used purposive sampling. Based on these criteria, obtained samples as much as 49 companies during the observation period 2013-2015. The analytical tool used in this study is the panel regression and hypothesis testing using t-test, f-test and the coefficient determination by used the program Eviews 9. These results indicate that the ASEAN Corporate Governance Scorecard have a significant negative effect on accounting conservatism. Leverage, size, and growth opportinities have a significant positive effect on accounting conservatism, but earnings pressure has no significant effect on accounting conservatism.","author":[{"dropping-particle":"","family":"Sulastri","given":"Aes","non-dropping-particle":"","parse-names":false,"suffix":""},{"dropping-particle":"","family":"Mulyati","given":"Sri","non-dropping-particle":"","parse-names":false,"suffix":""},{"dropping-particle":"","family":"Icih","given":"Icih","non-dropping-particle":"","parse-names":false,"suffix":""}],"container-title":"Accruals (Accounting Research Journal of Sutaatmadja)","id":"ITEM-1","issue":"1","issued":{"date-parts":[["2018"]]},"page":"41-67","title":"Analisis Pengaruh ASEAN Corporate Governance Scorecard, Leverage, Size, Growth Opportunities, dan Earnings Pressure Terhadap Konservatisme Akuntansi","type":"article-journal","volume":"1"},"uris":["http://www.mendeley.com/documents/?uuid=86e8b283-6f7e-4520-baf4-11dd8e6f4a76"]}],"mendeley":{"formattedCitation":"(Sulastri et al., 2018)","manualFormatting":"Sulastri et al., 2018)","plainTextFormattedCitation":"(Sulastri et al., 2018)","previouslyFormattedCitation":"(Sulastri et al., 2018)"},"properties":{"noteIndex":0},"schema":"https://github.com/citation-style-language/schema/raw/master/csl-citation.json"}</w:instrText>
      </w:r>
      <w:r w:rsidR="00266467">
        <w:rPr>
          <w:rFonts w:ascii="Times New Roman" w:hAnsi="Times New Roman" w:cs="Times New Roman"/>
          <w:sz w:val="24"/>
          <w:szCs w:val="24"/>
        </w:rPr>
        <w:fldChar w:fldCharType="separate"/>
      </w:r>
      <w:r w:rsidR="00266467" w:rsidRPr="00266467">
        <w:rPr>
          <w:rFonts w:ascii="Times New Roman" w:hAnsi="Times New Roman" w:cs="Times New Roman"/>
          <w:noProof/>
          <w:sz w:val="24"/>
          <w:szCs w:val="24"/>
        </w:rPr>
        <w:t>Sulastri et al., 2018)</w:t>
      </w:r>
      <w:r w:rsidR="00266467">
        <w:rPr>
          <w:rFonts w:ascii="Times New Roman" w:hAnsi="Times New Roman" w:cs="Times New Roman"/>
          <w:sz w:val="24"/>
          <w:szCs w:val="24"/>
        </w:rPr>
        <w:fldChar w:fldCharType="end"/>
      </w:r>
    </w:p>
    <w:p w14:paraId="6AB11793" w14:textId="77777777" w:rsidR="00976EFF" w:rsidRDefault="00976EFF" w:rsidP="00976EFF">
      <w:pPr>
        <w:ind w:left="426"/>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w:t>
      </w:r>
    </w:p>
    <w:p w14:paraId="26E25AE4" w14:textId="58E8D95E" w:rsidR="00976EFF" w:rsidRDefault="00976EFF" w:rsidP="00C1179C">
      <w:pPr>
        <w:pStyle w:val="ListParagraph"/>
        <w:numPr>
          <w:ilvl w:val="0"/>
          <w:numId w:val="9"/>
        </w:num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EP</w:t>
      </w:r>
      <w:r>
        <w:rPr>
          <w:rFonts w:ascii="Times New Roman" w:hAnsi="Times New Roman" w:cs="Times New Roman"/>
          <w:sz w:val="24"/>
          <w:szCs w:val="24"/>
        </w:rPr>
        <w:tab/>
        <w:t xml:space="preserve">: </w:t>
      </w:r>
      <w:r w:rsidRPr="001C22F0">
        <w:rPr>
          <w:rFonts w:ascii="Times New Roman" w:hAnsi="Times New Roman" w:cs="Times New Roman"/>
          <w:i/>
          <w:iCs/>
          <w:sz w:val="24"/>
          <w:szCs w:val="24"/>
        </w:rPr>
        <w:t>Earning Pressure</w:t>
      </w:r>
    </w:p>
    <w:p w14:paraId="54C5934D" w14:textId="2BB36B4C" w:rsidR="00976EFF" w:rsidRDefault="00976EFF" w:rsidP="00C1179C">
      <w:pPr>
        <w:pStyle w:val="ListParagraph"/>
        <w:numPr>
          <w:ilvl w:val="0"/>
          <w:numId w:val="9"/>
        </w:num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L</w:t>
      </w:r>
      <w:r w:rsidRPr="009C14F1">
        <w:rPr>
          <w:rFonts w:ascii="Times New Roman" w:hAnsi="Times New Roman" w:cs="Times New Roman"/>
          <w:sz w:val="16"/>
          <w:szCs w:val="16"/>
        </w:rPr>
        <w:t>it</w:t>
      </w:r>
      <w:r>
        <w:rPr>
          <w:rFonts w:ascii="Times New Roman" w:hAnsi="Times New Roman" w:cs="Times New Roman"/>
          <w:sz w:val="16"/>
          <w:szCs w:val="16"/>
        </w:rPr>
        <w:tab/>
      </w:r>
      <w:r w:rsidRPr="009C14F1">
        <w:rPr>
          <w:rFonts w:ascii="Times New Roman" w:hAnsi="Times New Roman" w:cs="Times New Roman"/>
          <w:sz w:val="24"/>
          <w:szCs w:val="24"/>
        </w:rPr>
        <w:t xml:space="preserve">: </w:t>
      </w:r>
      <w:r w:rsidR="00A83120">
        <w:rPr>
          <w:rFonts w:ascii="Times New Roman" w:hAnsi="Times New Roman" w:cs="Times New Roman"/>
          <w:sz w:val="24"/>
          <w:szCs w:val="24"/>
          <w:lang w:val="id-ID"/>
        </w:rPr>
        <w:t xml:space="preserve">Laba </w:t>
      </w:r>
      <w:proofErr w:type="spellStart"/>
      <w:r w:rsidR="00D12D4F">
        <w:rPr>
          <w:rFonts w:ascii="Times New Roman" w:hAnsi="Times New Roman" w:cs="Times New Roman"/>
          <w:sz w:val="24"/>
          <w:szCs w:val="24"/>
        </w:rPr>
        <w:t>tahun</w:t>
      </w:r>
      <w:proofErr w:type="spellEnd"/>
      <w:r w:rsidR="00D12D4F">
        <w:rPr>
          <w:rFonts w:ascii="Times New Roman" w:hAnsi="Times New Roman" w:cs="Times New Roman"/>
          <w:sz w:val="24"/>
          <w:szCs w:val="24"/>
        </w:rPr>
        <w:t xml:space="preserve"> </w:t>
      </w:r>
      <w:proofErr w:type="spellStart"/>
      <w:r w:rsidR="00D12D4F">
        <w:rPr>
          <w:rFonts w:ascii="Times New Roman" w:hAnsi="Times New Roman" w:cs="Times New Roman"/>
          <w:sz w:val="24"/>
          <w:szCs w:val="24"/>
        </w:rPr>
        <w:t>berjalan</w:t>
      </w:r>
      <w:proofErr w:type="spellEnd"/>
    </w:p>
    <w:p w14:paraId="3AB0CCD6" w14:textId="51D40B6A" w:rsidR="00976EFF" w:rsidRDefault="00976EFF" w:rsidP="00C1179C">
      <w:pPr>
        <w:pStyle w:val="ListParagraph"/>
        <w:numPr>
          <w:ilvl w:val="0"/>
          <w:numId w:val="9"/>
        </w:num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sidRPr="009C14F1">
        <w:rPr>
          <w:rFonts w:ascii="Times New Roman" w:hAnsi="Times New Roman" w:cs="Times New Roman"/>
          <w:sz w:val="16"/>
          <w:szCs w:val="16"/>
        </w:rPr>
        <w:t>it-1</w:t>
      </w:r>
      <w:r>
        <w:rPr>
          <w:rFonts w:ascii="Times New Roman" w:hAnsi="Times New Roman" w:cs="Times New Roman"/>
          <w:sz w:val="24"/>
          <w:szCs w:val="24"/>
        </w:rPr>
        <w:tab/>
        <w:t xml:space="preserve">: </w:t>
      </w:r>
      <w:r w:rsidR="00A83120">
        <w:rPr>
          <w:rFonts w:ascii="Times New Roman" w:hAnsi="Times New Roman" w:cs="Times New Roman"/>
          <w:sz w:val="24"/>
          <w:szCs w:val="24"/>
          <w:lang w:val="id-ID"/>
        </w:rPr>
        <w:t xml:space="preserve">Laba </w:t>
      </w:r>
      <w:proofErr w:type="spellStart"/>
      <w:r w:rsidR="00D12D4F">
        <w:rPr>
          <w:rFonts w:ascii="Times New Roman" w:hAnsi="Times New Roman" w:cs="Times New Roman"/>
          <w:sz w:val="24"/>
          <w:szCs w:val="24"/>
        </w:rPr>
        <w:t>tahun</w:t>
      </w:r>
      <w:proofErr w:type="spellEnd"/>
      <w:r w:rsidR="00D12D4F">
        <w:rPr>
          <w:rFonts w:ascii="Times New Roman" w:hAnsi="Times New Roman" w:cs="Times New Roman"/>
          <w:sz w:val="24"/>
          <w:szCs w:val="24"/>
        </w:rPr>
        <w:t xml:space="preserve"> </w:t>
      </w:r>
      <w:proofErr w:type="spellStart"/>
      <w:r w:rsidR="00D12D4F">
        <w:rPr>
          <w:rFonts w:ascii="Times New Roman" w:hAnsi="Times New Roman" w:cs="Times New Roman"/>
          <w:sz w:val="24"/>
          <w:szCs w:val="24"/>
        </w:rPr>
        <w:t>lalu</w:t>
      </w:r>
      <w:proofErr w:type="spellEnd"/>
    </w:p>
    <w:p w14:paraId="1A3C6E09" w14:textId="3A41BF1A" w:rsidR="00B77F27" w:rsidRPr="00C1179C" w:rsidRDefault="00976EFF" w:rsidP="00B77F27">
      <w:pPr>
        <w:pStyle w:val="ListParagraph"/>
        <w:numPr>
          <w:ilvl w:val="0"/>
          <w:numId w:val="9"/>
        </w:num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TA</w:t>
      </w:r>
      <w:r w:rsidRPr="009C14F1">
        <w:rPr>
          <w:rFonts w:ascii="Times New Roman" w:hAnsi="Times New Roman" w:cs="Times New Roman"/>
          <w:sz w:val="16"/>
          <w:szCs w:val="16"/>
        </w:rPr>
        <w:t>0</w:t>
      </w:r>
      <w:r>
        <w:rPr>
          <w:rFonts w:ascii="Times New Roman" w:hAnsi="Times New Roman" w:cs="Times New Roman"/>
          <w:sz w:val="24"/>
          <w:szCs w:val="24"/>
        </w:rPr>
        <w:tab/>
        <w:t xml:space="preserve">: </w:t>
      </w:r>
      <w:r w:rsidR="00A83120">
        <w:rPr>
          <w:rFonts w:ascii="Times New Roman" w:hAnsi="Times New Roman" w:cs="Times New Roman"/>
          <w:sz w:val="24"/>
          <w:szCs w:val="24"/>
          <w:lang w:val="id-ID"/>
        </w:rPr>
        <w:t xml:space="preserve">Jumlah seluruh aset pada tahun awal </w:t>
      </w:r>
    </w:p>
    <w:p w14:paraId="0261AFFC" w14:textId="77777777" w:rsidR="00976EFF" w:rsidRDefault="00976EFF" w:rsidP="00976EFF">
      <w:p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t>3.1.2.2</w:t>
      </w:r>
      <w:r w:rsidRPr="00D77815">
        <w:rPr>
          <w:rFonts w:ascii="Times New Roman" w:hAnsi="Times New Roman" w:cs="Times New Roman"/>
          <w:b/>
          <w:sz w:val="24"/>
          <w:szCs w:val="24"/>
        </w:rPr>
        <w:t xml:space="preserve"> </w:t>
      </w:r>
      <w:r w:rsidRPr="001C22F0">
        <w:rPr>
          <w:rFonts w:ascii="Times New Roman" w:hAnsi="Times New Roman" w:cs="Times New Roman"/>
          <w:b/>
          <w:i/>
          <w:iCs/>
          <w:sz w:val="24"/>
          <w:szCs w:val="24"/>
        </w:rPr>
        <w:t>Political Cost</w:t>
      </w:r>
      <w:r w:rsidRPr="00D77815">
        <w:rPr>
          <w:rFonts w:ascii="Times New Roman" w:hAnsi="Times New Roman" w:cs="Times New Roman"/>
          <w:b/>
          <w:sz w:val="24"/>
          <w:szCs w:val="24"/>
        </w:rPr>
        <w:t xml:space="preserve"> </w:t>
      </w:r>
    </w:p>
    <w:p w14:paraId="78A90D77" w14:textId="57C5798D" w:rsidR="002F62CB" w:rsidRDefault="002F62CB" w:rsidP="00740BE8">
      <w:pPr>
        <w:spacing w:line="480" w:lineRule="auto"/>
        <w:ind w:left="426" w:firstLine="567"/>
        <w:jc w:val="both"/>
        <w:rPr>
          <w:rFonts w:ascii="Times New Roman" w:hAnsi="Times New Roman" w:cs="Times New Roman"/>
          <w:sz w:val="24"/>
          <w:szCs w:val="24"/>
        </w:rPr>
      </w:pPr>
      <w:r w:rsidRPr="001C22F0">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r w:rsidR="00751244">
        <w:rPr>
          <w:rFonts w:ascii="Times New Roman" w:hAnsi="Times New Roman" w:cs="Times New Roman"/>
          <w:sz w:val="24"/>
          <w:szCs w:val="24"/>
          <w:lang w:val="id-ID"/>
        </w:rPr>
        <w:t xml:space="preserve">adalah </w:t>
      </w:r>
      <w:r w:rsidR="005550D2">
        <w:rPr>
          <w:rFonts w:ascii="Times New Roman" w:hAnsi="Times New Roman" w:cs="Times New Roman"/>
          <w:sz w:val="24"/>
          <w:szCs w:val="24"/>
          <w:lang w:val="id-ID"/>
        </w:rPr>
        <w:t>uang</w:t>
      </w:r>
      <w:r w:rsidR="00751244">
        <w:rPr>
          <w:rFonts w:ascii="Times New Roman" w:hAnsi="Times New Roman" w:cs="Times New Roman"/>
          <w:sz w:val="24"/>
          <w:szCs w:val="24"/>
          <w:lang w:val="id-ID"/>
        </w:rPr>
        <w:t xml:space="preserve"> yang dipakai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reputasi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tinggi</w:t>
      </w:r>
      <w:proofErr w:type="spellEnd"/>
      <w:r w:rsidR="00751244">
        <w:rPr>
          <w:rFonts w:ascii="Times New Roman" w:hAnsi="Times New Roman" w:cs="Times New Roman"/>
          <w:sz w:val="24"/>
          <w:szCs w:val="24"/>
          <w:lang w:val="id-ID"/>
        </w:rPr>
        <w:t xml:space="preserve"> akan membuat media dan investor menjadi tertarik</w:t>
      </w:r>
      <w:r>
        <w:rPr>
          <w:rFonts w:ascii="Times New Roman" w:hAnsi="Times New Roman" w:cs="Times New Roman"/>
          <w:sz w:val="24"/>
          <w:szCs w:val="24"/>
        </w:rPr>
        <w:t xml:space="preserve">. </w:t>
      </w: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sidRPr="002E322E">
        <w:rPr>
          <w:rFonts w:ascii="Times New Roman" w:hAnsi="Times New Roman" w:cs="Times New Roman"/>
          <w:sz w:val="24"/>
          <w:szCs w:val="24"/>
        </w:rPr>
        <w:t>perusahaan</w:t>
      </w:r>
      <w:proofErr w:type="spellEnd"/>
      <w:r w:rsidRPr="002E322E">
        <w:rPr>
          <w:rFonts w:ascii="Times New Roman" w:hAnsi="Times New Roman" w:cs="Times New Roman"/>
          <w:sz w:val="24"/>
          <w:szCs w:val="24"/>
        </w:rPr>
        <w:t xml:space="preserve">, dan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merespon</w:t>
      </w:r>
      <w:proofErr w:type="spellEnd"/>
      <w:r w:rsidRPr="002E322E">
        <w:rPr>
          <w:rFonts w:ascii="Times New Roman" w:hAnsi="Times New Roman" w:cs="Times New Roman"/>
          <w:sz w:val="24"/>
          <w:szCs w:val="24"/>
        </w:rPr>
        <w:t xml:space="preserve"> </w:t>
      </w:r>
      <w:proofErr w:type="spellStart"/>
      <w:r w:rsidRPr="002E322E">
        <w:rPr>
          <w:rFonts w:ascii="Times New Roman" w:hAnsi="Times New Roman" w:cs="Times New Roman"/>
          <w:sz w:val="24"/>
          <w:szCs w:val="24"/>
        </w:rPr>
        <w:t>dengan</w:t>
      </w:r>
      <w:proofErr w:type="spellEnd"/>
      <w:r w:rsidRPr="002E322E">
        <w:rPr>
          <w:rFonts w:ascii="Times New Roman" w:hAnsi="Times New Roman" w:cs="Times New Roman"/>
          <w:sz w:val="24"/>
          <w:szCs w:val="24"/>
        </w:rPr>
        <w:t xml:space="preserve"> </w:t>
      </w:r>
      <w:r w:rsidR="00740BE8">
        <w:rPr>
          <w:rFonts w:ascii="Times New Roman" w:hAnsi="Times New Roman" w:cs="Times New Roman"/>
          <w:sz w:val="24"/>
          <w:szCs w:val="24"/>
          <w:lang w:val="id-ID"/>
        </w:rPr>
        <w:t>memberlakukan nilai pajak yang baru atau memberlakukan kebijakan baru yang sesuai</w:t>
      </w:r>
      <w:r>
        <w:rPr>
          <w:rFonts w:ascii="Times New Roman" w:hAnsi="Times New Roman" w:cs="Times New Roman"/>
          <w:sz w:val="24"/>
          <w:szCs w:val="24"/>
        </w:rPr>
        <w:t>.</w:t>
      </w:r>
      <w:r w:rsidRPr="00D77815">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900810">
        <w:rPr>
          <w:rFonts w:ascii="Times New Roman" w:hAnsi="Times New Roman" w:cs="Times New Roman"/>
          <w:sz w:val="24"/>
          <w:szCs w:val="24"/>
        </w:rPr>
        <w:t>eringkali</w:t>
      </w:r>
      <w:proofErr w:type="spellEnd"/>
      <w:r w:rsidRPr="00900810">
        <w:rPr>
          <w:rFonts w:ascii="Times New Roman" w:hAnsi="Times New Roman" w:cs="Times New Roman"/>
          <w:sz w:val="24"/>
          <w:szCs w:val="24"/>
        </w:rPr>
        <w:t>,</w:t>
      </w:r>
      <w:r w:rsidR="00751244">
        <w:rPr>
          <w:rFonts w:ascii="Times New Roman" w:hAnsi="Times New Roman" w:cs="Times New Roman"/>
          <w:sz w:val="24"/>
          <w:szCs w:val="24"/>
          <w:lang w:val="id-ID"/>
        </w:rPr>
        <w:t xml:space="preserve"> biaya politik berbanding lurus dan dipengaruhi oleh besarnya perusahaan</w:t>
      </w:r>
      <w:r w:rsidRPr="00900810">
        <w:rPr>
          <w:rFonts w:ascii="Times New Roman" w:hAnsi="Times New Roman" w:cs="Times New Roman"/>
          <w:sz w:val="24"/>
          <w:szCs w:val="24"/>
        </w:rPr>
        <w:t xml:space="preserve"> </w:t>
      </w:r>
      <w:r w:rsidR="00266467">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{"citationItems":[{"id":"ITEM-1","itemData":{"abstract":"The purpose of this research is to examine the effect of conflict of stakeholders, bonus plan and political cost to accounting conservatism. The population in this study is a manufacturing company sub-sector of the consumption industry listed on the Indonesia Stock Exchange period 2013-2016. The sampling technique in this study used purposive sampling and obtained 19 samples of companies used as criteria manufacturing companies sub-sector of the consumption industry listed on the Indonesia Stock Exchange period 2013-2016. Sources of data from this study came from Indonesia Stock Exchange (IDX), www.idx.co.id. The method of analysis used in this study is the classical assumption test, and hypothesis test and multiple linear regression. The results of this study indicate that: 1) Based on the test on simultaneous or F test is known that the variables conflict of bondholders- shareholders, bonus plan and political cost have a significant positive effect on accounting conservatism. 2) Conflicting variables of bondholders-shareholders, bonus plans, and political costs together 67.2% influenced the accounting conservatism of manufacturing companies sub-sector of the consumption industry listed on the Stock Exchange and 32.8% explained by other factors not mentioned in this study. 3) Partially conflict variable of bondholders-shareholders, bonus plan and political cost have a significant positive effect to conservatism of accounting manufacturing company sub-sector of consumption industry listed on BEI.","author":[{"dropping-particle":"","family":"Ulfa","given":"Maria","non-dropping-particle":"","parse-names":false,"suffix":""},{"dropping-particle":"","family":"Diana","given":"Nur","non-dropping-particle":"","parse-names":false,"suffix":""},{"dropping-particle":"","family":"Mawardi","given":"M. Cholid","non-dropping-particle":"","parse-names":false,"suffix":""}],"container-title":"Akuntansi","id":"ITEM-1","issued":{"date-parts":[["2018"]]},"page":"88-97","title":"Pengaruh Konflik Bondholders-Share Holders, Bonus Plan Dan Political Cost Terhadap Konservatisme Akuntansi (Pada Perusahaan Manufaktur Sub-Sektor Industri KOnsumsi Terdaftar di Bursa Efek indonesia Periode 2013-2016","type":"article-journal"},"uris":["http://www.mendeley.com/documents/?uuid=afc715ed-0556-41f9-8589-c9f19166ac15"]}],"mendeley":{"formattedCitation":"(Ulfa et al., 2018)","plainTextFormattedCitation":"(Ulfa et al., 2018)","previouslyFormattedCitation":"(Ulfa et al., 2018)"},"properties":{"noteIndex":0},"schema":"https://github.com/citation-style-language/schema/raw/master/csl-citation.json"}</w:instrText>
      </w:r>
      <w:r w:rsidR="00266467">
        <w:rPr>
          <w:rFonts w:ascii="Times New Roman" w:hAnsi="Times New Roman" w:cs="Times New Roman"/>
          <w:sz w:val="24"/>
          <w:szCs w:val="24"/>
        </w:rPr>
        <w:fldChar w:fldCharType="separate"/>
      </w:r>
      <w:r w:rsidR="00266467" w:rsidRPr="00266467">
        <w:rPr>
          <w:rFonts w:ascii="Times New Roman" w:hAnsi="Times New Roman" w:cs="Times New Roman"/>
          <w:noProof/>
          <w:sz w:val="24"/>
          <w:szCs w:val="24"/>
        </w:rPr>
        <w:t>(Ulfa et al., 2018)</w:t>
      </w:r>
      <w:r w:rsidR="00266467">
        <w:rPr>
          <w:rFonts w:ascii="Times New Roman" w:hAnsi="Times New Roman" w:cs="Times New Roman"/>
          <w:sz w:val="24"/>
          <w:szCs w:val="24"/>
        </w:rPr>
        <w:fldChar w:fldCharType="end"/>
      </w:r>
      <w:r w:rsidRPr="00D77815">
        <w:rPr>
          <w:rFonts w:ascii="Times New Roman" w:hAnsi="Times New Roman" w:cs="Times New Roman"/>
          <w:sz w:val="24"/>
          <w:szCs w:val="24"/>
        </w:rPr>
        <w:t>.</w:t>
      </w:r>
      <w:r w:rsidR="00751244">
        <w:rPr>
          <w:rFonts w:ascii="Times New Roman" w:hAnsi="Times New Roman" w:cs="Times New Roman"/>
          <w:sz w:val="24"/>
          <w:szCs w:val="24"/>
          <w:lang w:val="id-ID"/>
        </w:rPr>
        <w:t xml:space="preserve"> Untuk mengurangi biaya politik maka perusahaan besar akan konservatif</w:t>
      </w:r>
      <w:r w:rsidRPr="00751244">
        <w:rPr>
          <w:rFonts w:ascii="Times New Roman" w:hAnsi="Times New Roman" w:cs="Times New Roman"/>
          <w:sz w:val="24"/>
          <w:szCs w:val="24"/>
          <w:lang w:val="id-ID"/>
        </w:rPr>
        <w:t>,</w:t>
      </w:r>
      <w:r w:rsidR="00F4163E">
        <w:rPr>
          <w:rFonts w:ascii="Times New Roman" w:hAnsi="Times New Roman" w:cs="Times New Roman"/>
          <w:sz w:val="24"/>
          <w:szCs w:val="24"/>
          <w:lang w:val="id-ID"/>
        </w:rPr>
        <w:t xml:space="preserve"> hal ini terjadi karena manager akan melakukan penurunan laba melalui metode aku</w:t>
      </w:r>
      <w:r w:rsidR="0020730F">
        <w:rPr>
          <w:rFonts w:ascii="Times New Roman" w:hAnsi="Times New Roman" w:cs="Times New Roman"/>
          <w:sz w:val="24"/>
          <w:szCs w:val="24"/>
        </w:rPr>
        <w:t>n</w:t>
      </w:r>
      <w:r w:rsidR="00F4163E">
        <w:rPr>
          <w:rFonts w:ascii="Times New Roman" w:hAnsi="Times New Roman" w:cs="Times New Roman"/>
          <w:sz w:val="24"/>
          <w:szCs w:val="24"/>
          <w:lang w:val="id-ID"/>
        </w:rPr>
        <w:t>tansi yang menjadikan laba menjadi menurun. Digunakan logaritma natural total aset untuk mengukur perusahaan dengan menggunakan presentase</w:t>
      </w:r>
      <w:r w:rsidRPr="00D77815">
        <w:rPr>
          <w:rFonts w:ascii="Times New Roman" w:hAnsi="Times New Roman" w:cs="Times New Roman"/>
          <w:sz w:val="24"/>
          <w:szCs w:val="24"/>
        </w:rPr>
        <w:t>.</w:t>
      </w:r>
      <w:r w:rsidR="00740BE8">
        <w:rPr>
          <w:rFonts w:ascii="Times New Roman" w:hAnsi="Times New Roman" w:cs="Times New Roman"/>
          <w:sz w:val="24"/>
          <w:szCs w:val="24"/>
        </w:rPr>
        <w:t xml:space="preserve"> </w:t>
      </w:r>
      <w:proofErr w:type="spellStart"/>
      <w:r w:rsidR="00740BE8">
        <w:rPr>
          <w:rFonts w:ascii="Times New Roman" w:hAnsi="Times New Roman" w:cs="Times New Roman"/>
          <w:sz w:val="24"/>
          <w:szCs w:val="24"/>
        </w:rPr>
        <w:t>Rumus</w:t>
      </w:r>
      <w:proofErr w:type="spellEnd"/>
      <w:r w:rsidR="00740BE8">
        <w:rPr>
          <w:rFonts w:ascii="Times New Roman" w:hAnsi="Times New Roman" w:cs="Times New Roman"/>
          <w:sz w:val="24"/>
          <w:szCs w:val="24"/>
          <w:lang w:val="id-ID"/>
        </w:rPr>
        <w:t xml:space="preserve">nya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w:t>
      </w:r>
    </w:p>
    <w:p w14:paraId="087693E9" w14:textId="77777777" w:rsidR="00976EFF" w:rsidRDefault="00976EFF" w:rsidP="002F62CB">
      <w:pPr>
        <w:spacing w:line="240" w:lineRule="auto"/>
        <w:ind w:left="426"/>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549696" behindDoc="0" locked="0" layoutInCell="1" allowOverlap="1" wp14:anchorId="39D907BF" wp14:editId="1879868D">
                <wp:simplePos x="0" y="0"/>
                <wp:positionH relativeFrom="column">
                  <wp:posOffset>274320</wp:posOffset>
                </wp:positionH>
                <wp:positionV relativeFrom="paragraph">
                  <wp:posOffset>20955</wp:posOffset>
                </wp:positionV>
                <wp:extent cx="2600325" cy="467360"/>
                <wp:effectExtent l="0" t="0" r="28575" b="27940"/>
                <wp:wrapNone/>
                <wp:docPr id="21" name="Rectangle 21"/>
                <wp:cNvGraphicFramePr/>
                <a:graphic xmlns:a="http://schemas.openxmlformats.org/drawingml/2006/main">
                  <a:graphicData uri="http://schemas.microsoft.com/office/word/2010/wordprocessingShape">
                    <wps:wsp>
                      <wps:cNvSpPr/>
                      <wps:spPr>
                        <a:xfrm>
                          <a:off x="0" y="0"/>
                          <a:ext cx="2600325"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D55468" w14:textId="42CF76BC" w:rsidR="00E53F38" w:rsidRPr="00D77815" w:rsidRDefault="00E53F38" w:rsidP="00976EFF">
                            <w:pPr>
                              <w:pStyle w:val="NoSpacing"/>
                              <w:jc w:val="cente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Ukuran Perusahaan = </w:t>
                            </w:r>
                            <w:r>
                              <w:rPr>
                                <w:rFonts w:ascii="Times New Roman" w:hAnsi="Times New Roman" w:cs="Times New Roman"/>
                                <w:color w:val="000000" w:themeColor="text1"/>
                                <w:sz w:val="24"/>
                                <w:szCs w:val="24"/>
                              </w:rPr>
                              <w:t>L</w:t>
                            </w:r>
                            <w:r w:rsidR="00C929FC">
                              <w:rPr>
                                <w:rFonts w:ascii="Times New Roman" w:hAnsi="Times New Roman" w:cs="Times New Roman"/>
                                <w:color w:val="000000" w:themeColor="text1"/>
                                <w:sz w:val="24"/>
                                <w:szCs w:val="24"/>
                              </w:rPr>
                              <w:t>n(TA)</w:t>
                            </w:r>
                            <w:r>
                              <w:rPr>
                                <w:rFonts w:ascii="Times New Roman" w:hAnsi="Times New Roman" w:cs="Times New Roman"/>
                                <w:color w:val="000000" w:themeColor="text1"/>
                                <w:sz w:val="24"/>
                                <w:szCs w:val="24"/>
                              </w:rPr>
                              <w:t>x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907BF" id="Rectangle 21" o:spid="_x0000_s1049" style="position:absolute;left:0;text-align:left;margin-left:21.6pt;margin-top:1.65pt;width:204.75pt;height:36.8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" fillcolor="white [3212]" strokecolor="#5a5a5a [2109]" strokeweight="2pt">
                <v:textbox>
                  <w:txbxContent>
                    <w:p w14:paraId="3AD55468" w14:textId="42CF76BC" w:rsidR="00E53F38" w:rsidRPr="00D77815" w:rsidRDefault="00E53F38" w:rsidP="00976EFF">
                      <w:pPr>
                        <w:pStyle w:val="NoSpacing"/>
                        <w:jc w:val="center"/>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Ukuran Perusahaan = </w:t>
                      </w:r>
                      <w:r>
                        <w:rPr>
                          <w:rFonts w:ascii="Times New Roman" w:hAnsi="Times New Roman" w:cs="Times New Roman"/>
                          <w:color w:val="000000" w:themeColor="text1"/>
                          <w:sz w:val="24"/>
                          <w:szCs w:val="24"/>
                        </w:rPr>
                        <w:t>L</w:t>
                      </w:r>
                      <w:r w:rsidR="00C929FC">
                        <w:rPr>
                          <w:rFonts w:ascii="Times New Roman" w:hAnsi="Times New Roman" w:cs="Times New Roman"/>
                          <w:color w:val="000000" w:themeColor="text1"/>
                          <w:sz w:val="24"/>
                          <w:szCs w:val="24"/>
                        </w:rPr>
                        <w:t>n(TA)</w:t>
                      </w:r>
                      <w:r>
                        <w:rPr>
                          <w:rFonts w:ascii="Times New Roman" w:hAnsi="Times New Roman" w:cs="Times New Roman"/>
                          <w:color w:val="000000" w:themeColor="text1"/>
                          <w:sz w:val="24"/>
                          <w:szCs w:val="24"/>
                        </w:rPr>
                        <w:t>x 100%</w:t>
                      </w:r>
                    </w:p>
                  </w:txbxContent>
                </v:textbox>
              </v:rect>
            </w:pict>
          </mc:Fallback>
        </mc:AlternateContent>
      </w:r>
    </w:p>
    <w:p w14:paraId="4814F7A2" w14:textId="18B0C2DC" w:rsidR="00976EFF" w:rsidRDefault="00976EFF" w:rsidP="00C929FC">
      <w:pPr>
        <w:spacing w:line="240" w:lineRule="auto"/>
        <w:ind w:left="4500"/>
        <w:jc w:val="both"/>
        <w:rPr>
          <w:rFonts w:ascii="Times New Roman" w:hAnsi="Times New Roman" w:cs="Times New Roman"/>
          <w:sz w:val="24"/>
          <w:szCs w:val="24"/>
        </w:rPr>
      </w:pPr>
      <w:r>
        <w:rPr>
          <w:rFonts w:ascii="Times New Roman" w:hAnsi="Times New Roman" w:cs="Times New Roman"/>
          <w:sz w:val="24"/>
          <w:szCs w:val="24"/>
        </w:rPr>
        <w:t>………</w:t>
      </w:r>
      <w:r w:rsidR="00D12D4F">
        <w:rPr>
          <w:rFonts w:ascii="Times New Roman" w:hAnsi="Times New Roman" w:cs="Times New Roman"/>
          <w:sz w:val="24"/>
          <w:szCs w:val="24"/>
        </w:rPr>
        <w:t>…………………</w:t>
      </w:r>
      <w:r w:rsidR="00C929FC">
        <w:rPr>
          <w:rFonts w:ascii="Times New Roman" w:hAnsi="Times New Roman" w:cs="Times New Roman"/>
          <w:sz w:val="24"/>
          <w:szCs w:val="24"/>
        </w:rPr>
        <w:t>……</w:t>
      </w:r>
      <w:proofErr w:type="gramStart"/>
      <w:r w:rsidR="00C929FC">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3)</w:t>
      </w:r>
    </w:p>
    <w:p w14:paraId="56BC00E5" w14:textId="307619C6" w:rsidR="002F62CB" w:rsidRPr="00E711BC" w:rsidRDefault="00976EFF" w:rsidP="00E711BC">
      <w:pPr>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w:t>
      </w:r>
      <w:r w:rsidR="000151EA">
        <w:rPr>
          <w:rFonts w:ascii="Times New Roman" w:hAnsi="Times New Roman" w:cs="Times New Roman"/>
          <w:sz w:val="24"/>
          <w:szCs w:val="24"/>
        </w:rPr>
        <w:fldChar w:fldCharType="begin" w:fldLock="1"/>
      </w:r>
      <w:r w:rsidR="00286505">
        <w:rPr>
          <w:rFonts w:ascii="Times New Roman" w:hAnsi="Times New Roman" w:cs="Times New Roman"/>
          <w:sz w:val="24"/>
          <w:szCs w:val="24"/>
        </w:rPr>
        <w:instrText>ADDIN CSL_CITATION {"citationItems":[{"id":"ITEM-1","itemData":{"abstract":"The purpose of this research is to examine the effect of conflict of stakeholders, bonus plan and political cost to accounting conservatism. The population in this study is a manufacturing company sub-sector of the consumption industry listed on the Indonesia Stock Exchange period 2013-2016. The sampling technique in this study used purposive sampling and obtained 19 samples of companies used as criteria manufacturing companies sub-sector of the consumption industry listed on the Indonesia Stock Exchange period 2013-2016. Sources of data from this study came from Indonesia Stock Exchange (IDX), www.idx.co.id. The method of analysis used in this study is the classical assumption test, and hypothesis test and multiple linear regression. The results of this study indicate that: 1) Based on the test on simultaneous or F test is known that the variables conflict of bondholders- shareholders, bonus plan and political cost have a significant positive effect on accounting conservatism. 2) Conflicting variables of bondholders-shareholders, bonus plans, and political costs together 67.2% influenced the accounting conservatism of manufacturing companies sub-sector of the consumption industry listed on the Stock Exchange and 32.8% explained by other factors not mentioned in this study. 3) Partially conflict variable of bondholders-shareholders, bonus plan and political cost have a significant positive effect to conservatism of accounting manufacturing company sub-sector of consumption industry listed on BEI.","author":[{"dropping-particle":"","family":"Ulfa","given":"Maria","non-dropping-particle":"","parse-names":false,"suffix":""},{"dropping-particle":"","family":"Diana","given":"Nur","non-dropping-particle":"","parse-names":false,"suffix":""},{"dropping-particle":"","family":"Mawardi","given":"M. Cholid","non-dropping-particle":"","parse-names":false,"suffix":""}],"container-title":"Akuntansi","id":"ITEM-1","issued":{"date-parts":[["2018"]]},"page":"88-97","title":"Pengaruh Konflik Bondholders-Share Holders, Bonus Plan Dan Political Cost Terhadap Konservatisme Akuntansi (Pada Perusahaan Manufaktur Sub-Sektor Industri KOnsumsi Terdaftar di Bursa Efek indonesia Periode 2013-2016","type":"article-journal"},"uris":["http://www.mendeley.com/documents/?uuid=afc715ed-0556-41f9-8589-c9f19166ac15"]}],"mendeley":{"formattedCitation":"(Ulfa et al., 2018)","manualFormatting":" Ulfa et al., 2018)","plainTextFormattedCitation":"(Ulfa et al., 2018)","previouslyFormattedCitation":"(Ulfa et al., 2018)"},"properties":{"noteIndex":0},"schema":"https://github.com/citation-style-language/schema/raw/master/csl-citation.json"}</w:instrText>
      </w:r>
      <w:r w:rsidR="000151EA">
        <w:rPr>
          <w:rFonts w:ascii="Times New Roman" w:hAnsi="Times New Roman" w:cs="Times New Roman"/>
          <w:sz w:val="24"/>
          <w:szCs w:val="24"/>
        </w:rPr>
        <w:fldChar w:fldCharType="separate"/>
      </w:r>
      <w:r w:rsidR="000151EA">
        <w:rPr>
          <w:rFonts w:ascii="Times New Roman" w:hAnsi="Times New Roman" w:cs="Times New Roman"/>
          <w:noProof/>
          <w:sz w:val="24"/>
          <w:szCs w:val="24"/>
        </w:rPr>
        <w:t xml:space="preserve"> </w:t>
      </w:r>
      <w:r w:rsidR="000151EA" w:rsidRPr="000151EA">
        <w:rPr>
          <w:rFonts w:ascii="Times New Roman" w:hAnsi="Times New Roman" w:cs="Times New Roman"/>
          <w:noProof/>
          <w:sz w:val="24"/>
          <w:szCs w:val="24"/>
        </w:rPr>
        <w:t>Ulfa et al., 2018)</w:t>
      </w:r>
      <w:r w:rsidR="000151EA">
        <w:rPr>
          <w:rFonts w:ascii="Times New Roman" w:hAnsi="Times New Roman" w:cs="Times New Roman"/>
          <w:sz w:val="24"/>
          <w:szCs w:val="24"/>
        </w:rPr>
        <w:fldChar w:fldCharType="end"/>
      </w:r>
    </w:p>
    <w:p w14:paraId="2FFE2C93" w14:textId="77777777" w:rsidR="00BD3072" w:rsidRDefault="00BD3072" w:rsidP="00BD3072">
      <w:pPr>
        <w:ind w:left="426"/>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w:t>
      </w:r>
    </w:p>
    <w:p w14:paraId="4500CE55" w14:textId="543D411F" w:rsidR="00BD3072" w:rsidRDefault="00BD3072" w:rsidP="00BD3072">
      <w:pPr>
        <w:pStyle w:val="ListParagraph"/>
        <w:numPr>
          <w:ilvl w:val="0"/>
          <w:numId w:val="9"/>
        </w:numPr>
        <w:tabs>
          <w:tab w:val="left" w:pos="1418"/>
        </w:tabs>
        <w:jc w:val="both"/>
        <w:rPr>
          <w:rFonts w:ascii="Times New Roman" w:hAnsi="Times New Roman" w:cs="Times New Roman"/>
          <w:sz w:val="24"/>
          <w:szCs w:val="24"/>
        </w:rPr>
      </w:pPr>
      <w:proofErr w:type="gramStart"/>
      <w:r>
        <w:rPr>
          <w:rFonts w:ascii="Times New Roman" w:hAnsi="Times New Roman" w:cs="Times New Roman"/>
          <w:sz w:val="24"/>
          <w:szCs w:val="24"/>
        </w:rPr>
        <w:t>L</w:t>
      </w:r>
      <w:r w:rsidR="00C929FC">
        <w:rPr>
          <w:rFonts w:ascii="Times New Roman" w:hAnsi="Times New Roman" w:cs="Times New Roman"/>
          <w:sz w:val="24"/>
          <w:szCs w:val="24"/>
        </w:rPr>
        <w:t>n(</w:t>
      </w:r>
      <w:proofErr w:type="gramEnd"/>
      <w:r w:rsidR="00C929FC">
        <w:rPr>
          <w:rFonts w:ascii="Times New Roman" w:hAnsi="Times New Roman" w:cs="Times New Roman"/>
          <w:sz w:val="24"/>
          <w:szCs w:val="24"/>
        </w:rPr>
        <w:t>TA)</w:t>
      </w:r>
      <w:r>
        <w:rPr>
          <w:rFonts w:ascii="Times New Roman" w:hAnsi="Times New Roman" w:cs="Times New Roman"/>
          <w:sz w:val="24"/>
          <w:szCs w:val="24"/>
        </w:rPr>
        <w:tab/>
        <w:t xml:space="preserve">: </w:t>
      </w:r>
      <w:proofErr w:type="spellStart"/>
      <w:r>
        <w:rPr>
          <w:rFonts w:ascii="Times New Roman" w:hAnsi="Times New Roman" w:cs="Times New Roman"/>
          <w:i/>
          <w:iCs/>
          <w:sz w:val="24"/>
          <w:szCs w:val="24"/>
        </w:rPr>
        <w:t>Logaritma</w:t>
      </w:r>
      <w:proofErr w:type="spellEnd"/>
      <w:r>
        <w:rPr>
          <w:rFonts w:ascii="Times New Roman" w:hAnsi="Times New Roman" w:cs="Times New Roman"/>
          <w:i/>
          <w:iCs/>
          <w:sz w:val="24"/>
          <w:szCs w:val="24"/>
        </w:rPr>
        <w:t xml:space="preserve"> Natural</w:t>
      </w:r>
      <w:r w:rsidR="00C929FC">
        <w:rPr>
          <w:rFonts w:ascii="Times New Roman" w:hAnsi="Times New Roman" w:cs="Times New Roman"/>
          <w:i/>
          <w:iCs/>
          <w:sz w:val="24"/>
          <w:szCs w:val="24"/>
        </w:rPr>
        <w:t xml:space="preserve"> Total Asset</w:t>
      </w:r>
    </w:p>
    <w:p w14:paraId="7C5767F0" w14:textId="77777777" w:rsidR="002F7840" w:rsidRDefault="002F7840" w:rsidP="002F7840">
      <w:pPr>
        <w:spacing w:line="240" w:lineRule="auto"/>
        <w:jc w:val="both"/>
        <w:rPr>
          <w:rFonts w:ascii="Times New Roman" w:hAnsi="Times New Roman" w:cs="Times New Roman"/>
          <w:b/>
          <w:sz w:val="24"/>
          <w:szCs w:val="24"/>
        </w:rPr>
      </w:pPr>
    </w:p>
    <w:p w14:paraId="3C18937A" w14:textId="77777777" w:rsidR="002F7840" w:rsidRDefault="002F7840" w:rsidP="00976EFF">
      <w:pPr>
        <w:spacing w:line="240" w:lineRule="auto"/>
        <w:ind w:left="426"/>
        <w:jc w:val="both"/>
        <w:rPr>
          <w:rFonts w:ascii="Times New Roman" w:hAnsi="Times New Roman" w:cs="Times New Roman"/>
          <w:b/>
          <w:sz w:val="24"/>
          <w:szCs w:val="24"/>
        </w:rPr>
      </w:pPr>
    </w:p>
    <w:p w14:paraId="15211CFE" w14:textId="77777777" w:rsidR="002F7840" w:rsidRDefault="002F7840" w:rsidP="00976EFF">
      <w:pPr>
        <w:spacing w:line="240" w:lineRule="auto"/>
        <w:ind w:left="426"/>
        <w:jc w:val="both"/>
        <w:rPr>
          <w:rFonts w:ascii="Times New Roman" w:hAnsi="Times New Roman" w:cs="Times New Roman"/>
          <w:b/>
          <w:sz w:val="24"/>
          <w:szCs w:val="24"/>
        </w:rPr>
      </w:pPr>
    </w:p>
    <w:p w14:paraId="057B28B6" w14:textId="103F5FA4" w:rsidR="00976EFF" w:rsidRDefault="00976EFF" w:rsidP="00976EFF">
      <w:p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lastRenderedPageBreak/>
        <w:t>3.1.2.</w:t>
      </w:r>
      <w:r w:rsidR="002F7840">
        <w:rPr>
          <w:rFonts w:ascii="Times New Roman" w:hAnsi="Times New Roman" w:cs="Times New Roman"/>
          <w:b/>
          <w:sz w:val="24"/>
          <w:szCs w:val="24"/>
        </w:rPr>
        <w:t>3</w:t>
      </w:r>
      <w:r w:rsidRPr="00D77815">
        <w:rPr>
          <w:rFonts w:ascii="Times New Roman" w:hAnsi="Times New Roman" w:cs="Times New Roman"/>
          <w:b/>
          <w:sz w:val="24"/>
          <w:szCs w:val="24"/>
        </w:rPr>
        <w:t xml:space="preserve"> </w:t>
      </w:r>
      <w:r w:rsidRPr="001C22F0">
        <w:rPr>
          <w:rFonts w:ascii="Times New Roman" w:hAnsi="Times New Roman" w:cs="Times New Roman"/>
          <w:b/>
          <w:i/>
          <w:iCs/>
          <w:sz w:val="24"/>
          <w:szCs w:val="24"/>
        </w:rPr>
        <w:t>Bonus Plan</w:t>
      </w:r>
      <w:r w:rsidRPr="00D77815">
        <w:rPr>
          <w:rFonts w:ascii="Times New Roman" w:hAnsi="Times New Roman" w:cs="Times New Roman"/>
          <w:b/>
          <w:sz w:val="24"/>
          <w:szCs w:val="24"/>
        </w:rPr>
        <w:t xml:space="preserve"> </w:t>
      </w:r>
    </w:p>
    <w:p w14:paraId="0656C16B" w14:textId="2B83926B" w:rsidR="009D78F5" w:rsidRDefault="002F7840" w:rsidP="00F4163E">
      <w:pPr>
        <w:spacing w:line="480" w:lineRule="auto"/>
        <w:ind w:left="450" w:firstLine="630"/>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796480" behindDoc="1" locked="0" layoutInCell="1" allowOverlap="1" wp14:anchorId="59DFFE41" wp14:editId="092B967C">
                <wp:simplePos x="0" y="0"/>
                <wp:positionH relativeFrom="column">
                  <wp:posOffset>209550</wp:posOffset>
                </wp:positionH>
                <wp:positionV relativeFrom="paragraph">
                  <wp:posOffset>3933190</wp:posOffset>
                </wp:positionV>
                <wp:extent cx="2143125" cy="509905"/>
                <wp:effectExtent l="0" t="0" r="28575" b="23495"/>
                <wp:wrapNone/>
                <wp:docPr id="6" name="Rectangle 6"/>
                <wp:cNvGraphicFramePr/>
                <a:graphic xmlns:a="http://schemas.openxmlformats.org/drawingml/2006/main">
                  <a:graphicData uri="http://schemas.microsoft.com/office/word/2010/wordprocessingShape">
                    <wps:wsp>
                      <wps:cNvSpPr/>
                      <wps:spPr>
                        <a:xfrm>
                          <a:off x="0" y="0"/>
                          <a:ext cx="2143125" cy="509905"/>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3EA496" w14:textId="77777777" w:rsidR="002F7840" w:rsidRPr="00D2730C" w:rsidRDefault="002F7840" w:rsidP="002F7840">
                            <w:pPr>
                              <w:pStyle w:val="NoSpacing"/>
                              <w:rPr>
                                <w:rFonts w:ascii="Times New Roman" w:hAnsi="Times New Roman" w:cs="Times New Roman"/>
                                <w:color w:val="000000" w:themeColor="text1"/>
                                <w:sz w:val="24"/>
                                <w:szCs w:val="24"/>
                                <w:lang w:val="id-ID"/>
                              </w:rPr>
                            </w:pP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ITRENDLB =      </w:t>
                            </w:r>
                            <w:r>
                              <w:rPr>
                                <w:rFonts w:ascii="Times New Roman" w:hAnsi="Times New Roman" w:cs="Times New Roman"/>
                                <w:color w:val="000000" w:themeColor="text1"/>
                                <w:sz w:val="24"/>
                                <w:szCs w:val="24"/>
                                <w:u w:val="single"/>
                              </w:rPr>
                              <w:t>L</w:t>
                            </w:r>
                            <w:r w:rsidRPr="00C929FC">
                              <w:rPr>
                                <w:rFonts w:ascii="Times New Roman" w:hAnsi="Times New Roman" w:cs="Times New Roman"/>
                                <w:color w:val="000000" w:themeColor="text1"/>
                                <w:sz w:val="16"/>
                                <w:szCs w:val="16"/>
                                <w:u w:val="single"/>
                              </w:rPr>
                              <w:t>it</w:t>
                            </w:r>
                            <w:r>
                              <w:rPr>
                                <w:rFonts w:ascii="Times New Roman" w:hAnsi="Times New Roman" w:cs="Times New Roman"/>
                                <w:color w:val="000000" w:themeColor="text1"/>
                                <w:sz w:val="24"/>
                                <w:szCs w:val="24"/>
                              </w:rPr>
                              <w:t xml:space="preserve"> x 100%</w:t>
                            </w:r>
                            <w:r w:rsidRPr="00D2730C">
                              <w:rPr>
                                <w:rFonts w:ascii="Times New Roman" w:hAnsi="Times New Roman" w:cs="Times New Roman"/>
                                <w:color w:val="FFFFFF" w:themeColor="background1"/>
                                <w:sz w:val="24"/>
                                <w:szCs w:val="24"/>
                                <w:lang w:val="id-ID"/>
                              </w:rPr>
                              <w:t>”</w:t>
                            </w:r>
                          </w:p>
                          <w:p w14:paraId="7B3CE2C9" w14:textId="77777777" w:rsidR="002F7840" w:rsidRPr="00D77815" w:rsidRDefault="002F7840" w:rsidP="002F7840">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FFFFFF" w:themeColor="background1"/>
                                <w:sz w:val="24"/>
                                <w:szCs w:val="24"/>
                              </w:rPr>
                              <w:t xml:space="preserve"> </w:t>
                            </w:r>
                            <w:r>
                              <w:rPr>
                                <w:rFonts w:ascii="Times New Roman" w:hAnsi="Times New Roman" w:cs="Times New Roman"/>
                                <w:color w:val="000000" w:themeColor="text1"/>
                                <w:sz w:val="24"/>
                                <w:szCs w:val="24"/>
                              </w:rPr>
                              <w:t>L</w:t>
                            </w:r>
                            <w:r w:rsidRPr="00C929FC">
                              <w:rPr>
                                <w:rFonts w:ascii="Times New Roman" w:hAnsi="Times New Roman" w:cs="Times New Roman"/>
                                <w:color w:val="000000" w:themeColor="text1"/>
                                <w:sz w:val="16"/>
                                <w:szCs w:val="16"/>
                              </w:rPr>
                              <w:t>it-1</w:t>
                            </w:r>
                          </w:p>
                          <w:p w14:paraId="69D5201E" w14:textId="77777777" w:rsidR="002F7840" w:rsidRPr="00D77815" w:rsidRDefault="002F7840" w:rsidP="002F7840">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FFE41" id="Rectangle 6" o:spid="_x0000_s1050" style="position:absolute;left:0;text-align:left;margin-left:16.5pt;margin-top:309.7pt;width:168.75pt;height:40.1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" fillcolor="white [3212]" strokecolor="#5a5a5a [2109]" strokeweight="2pt">
                <v:textbox>
                  <w:txbxContent>
                    <w:p w14:paraId="213EA496" w14:textId="77777777" w:rsidR="002F7840" w:rsidRPr="00D2730C" w:rsidRDefault="002F7840" w:rsidP="002F7840">
                      <w:pPr>
                        <w:pStyle w:val="NoSpacing"/>
                        <w:rPr>
                          <w:rFonts w:ascii="Times New Roman" w:hAnsi="Times New Roman" w:cs="Times New Roman"/>
                          <w:color w:val="000000" w:themeColor="text1"/>
                          <w:sz w:val="24"/>
                          <w:szCs w:val="24"/>
                          <w:lang w:val="id-ID"/>
                        </w:rPr>
                      </w:pP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ITRENDLB =      </w:t>
                      </w:r>
                      <w:r>
                        <w:rPr>
                          <w:rFonts w:ascii="Times New Roman" w:hAnsi="Times New Roman" w:cs="Times New Roman"/>
                          <w:color w:val="000000" w:themeColor="text1"/>
                          <w:sz w:val="24"/>
                          <w:szCs w:val="24"/>
                          <w:u w:val="single"/>
                        </w:rPr>
                        <w:t>L</w:t>
                      </w:r>
                      <w:r w:rsidRPr="00C929FC">
                        <w:rPr>
                          <w:rFonts w:ascii="Times New Roman" w:hAnsi="Times New Roman" w:cs="Times New Roman"/>
                          <w:color w:val="000000" w:themeColor="text1"/>
                          <w:sz w:val="16"/>
                          <w:szCs w:val="16"/>
                          <w:u w:val="single"/>
                        </w:rPr>
                        <w:t>it</w:t>
                      </w:r>
                      <w:r>
                        <w:rPr>
                          <w:rFonts w:ascii="Times New Roman" w:hAnsi="Times New Roman" w:cs="Times New Roman"/>
                          <w:color w:val="000000" w:themeColor="text1"/>
                          <w:sz w:val="24"/>
                          <w:szCs w:val="24"/>
                        </w:rPr>
                        <w:t xml:space="preserve"> x 100%</w:t>
                      </w:r>
                      <w:r w:rsidRPr="00D2730C">
                        <w:rPr>
                          <w:rFonts w:ascii="Times New Roman" w:hAnsi="Times New Roman" w:cs="Times New Roman"/>
                          <w:color w:val="FFFFFF" w:themeColor="background1"/>
                          <w:sz w:val="24"/>
                          <w:szCs w:val="24"/>
                          <w:lang w:val="id-ID"/>
                        </w:rPr>
                        <w:t>”</w:t>
                      </w:r>
                    </w:p>
                    <w:p w14:paraId="7B3CE2C9" w14:textId="77777777" w:rsidR="002F7840" w:rsidRPr="00D77815" w:rsidRDefault="002F7840" w:rsidP="002F7840">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2730C">
                        <w:rPr>
                          <w:rFonts w:ascii="Times New Roman" w:hAnsi="Times New Roman" w:cs="Times New Roman"/>
                          <w:color w:val="FFFFFF" w:themeColor="background1"/>
                          <w:sz w:val="24"/>
                          <w:szCs w:val="24"/>
                          <w:lang w:val="id-ID"/>
                        </w:rPr>
                        <w:t>“</w:t>
                      </w:r>
                      <w:r>
                        <w:rPr>
                          <w:rFonts w:ascii="Times New Roman" w:hAnsi="Times New Roman" w:cs="Times New Roman"/>
                          <w:color w:val="FFFFFF" w:themeColor="background1"/>
                          <w:sz w:val="24"/>
                          <w:szCs w:val="24"/>
                        </w:rPr>
                        <w:t xml:space="preserve"> </w:t>
                      </w:r>
                      <w:r>
                        <w:rPr>
                          <w:rFonts w:ascii="Times New Roman" w:hAnsi="Times New Roman" w:cs="Times New Roman"/>
                          <w:color w:val="000000" w:themeColor="text1"/>
                          <w:sz w:val="24"/>
                          <w:szCs w:val="24"/>
                        </w:rPr>
                        <w:t>L</w:t>
                      </w:r>
                      <w:r w:rsidRPr="00C929FC">
                        <w:rPr>
                          <w:rFonts w:ascii="Times New Roman" w:hAnsi="Times New Roman" w:cs="Times New Roman"/>
                          <w:color w:val="000000" w:themeColor="text1"/>
                          <w:sz w:val="16"/>
                          <w:szCs w:val="16"/>
                        </w:rPr>
                        <w:t>it-1</w:t>
                      </w:r>
                    </w:p>
                    <w:p w14:paraId="69D5201E" w14:textId="77777777" w:rsidR="002F7840" w:rsidRPr="00D77815" w:rsidRDefault="002F7840" w:rsidP="002F7840">
                      <w:pPr>
                        <w:pStyle w:val="No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           </w:t>
                      </w:r>
                    </w:p>
                  </w:txbxContent>
                </v:textbox>
              </v:rect>
            </w:pict>
          </mc:Fallback>
        </mc:AlternateContent>
      </w:r>
      <w:r w:rsidR="00976EFF" w:rsidRPr="00F76871">
        <w:rPr>
          <w:rFonts w:ascii="Times New Roman" w:hAnsi="Times New Roman" w:cs="Times New Roman"/>
          <w:i/>
          <w:sz w:val="24"/>
          <w:szCs w:val="24"/>
        </w:rPr>
        <w:t>Bonus Plan</w:t>
      </w:r>
      <w:r w:rsidR="00F4163E">
        <w:rPr>
          <w:rFonts w:ascii="Times New Roman" w:hAnsi="Times New Roman" w:cs="Times New Roman"/>
          <w:sz w:val="24"/>
          <w:szCs w:val="24"/>
        </w:rPr>
        <w:t xml:space="preserve"> </w:t>
      </w:r>
      <w:r w:rsidR="00F4163E">
        <w:rPr>
          <w:rFonts w:ascii="Times New Roman" w:hAnsi="Times New Roman" w:cs="Times New Roman"/>
          <w:sz w:val="24"/>
          <w:szCs w:val="24"/>
          <w:lang w:val="id-ID"/>
        </w:rPr>
        <w:t>didefinisikan sebagai sejumlah bayaran yang diberikan pada karyawan yang bukan merupakan gaji pokok karyawan yang diberikan pada karyawan karena hasil kinerja dan diberikan sebagai bentuk apresiasi</w:t>
      </w:r>
      <w:r w:rsidR="009D78F5">
        <w:rPr>
          <w:rFonts w:ascii="Times New Roman" w:hAnsi="Times New Roman" w:cs="Times New Roman"/>
          <w:sz w:val="24"/>
          <w:szCs w:val="24"/>
        </w:rPr>
        <w:t xml:space="preserve"> </w:t>
      </w:r>
      <w:r w:rsidR="009D78F5">
        <w:rPr>
          <w:rFonts w:ascii="Times New Roman" w:hAnsi="Times New Roman" w:cs="Times New Roman"/>
          <w:sz w:val="24"/>
          <w:szCs w:val="24"/>
        </w:rPr>
        <w:fldChar w:fldCharType="begin" w:fldLock="1"/>
      </w:r>
      <w:r w:rsidR="009D78F5">
        <w:rPr>
          <w:rFonts w:ascii="Times New Roman" w:hAnsi="Times New Roman" w:cs="Times New Roman"/>
          <w:sz w:val="24"/>
          <w:szCs w:val="24"/>
        </w:rPr>
        <w:instrText>ADDIN CSL_CITATION {"citationItems":[{"id":"ITEM-1","itemData":{"abstract":"The aim of this study was to obtain empirical evidence of the effect of bonus plans, debt covenants, political costs, and litigation risk on accounting conservatism after IFRS convergence in companies of State-Owned Enterprises in the Indonesia Stock Exchange. The population used is a state-owned company registered on the Indonesia Stock Exchange. The samples taken were 20 state-owned companies listed on the Indonesia Stock Exchange which published financial statements for the period of 2012 - 2016. Data analysis methods used were multiple linear regression analysis. The results showed that (1) bonus plans negatively affected accounting conservatism (2) debt covenant did not affect accounting conservatism, (3) political costs did not affect accounting conservatism, (4) litigation risk positively affected accounting conservatism after IFRS convergence.","author":[{"dropping-particle":"","family":"A'isya","given":"Risa Dewi","non-dropping-particle":"","parse-names":false,"suffix":""},{"dropping-particle":"","family":"Vestari","given":"Mekani","non-dropping-particle":"","parse-names":false,"suffix":""}],"container-title":"The 6th Call for Syariah Paper Universitas Muhammadiyah Surakarta","id":"ITEM-1","issued":{"date-parts":[["2019"]]},"page":"236-254","title":"Pengaruh Bonus Plan , Debt Covenant , Political Cost , Dan Litigation Risk Terhadap Konservatisme Akuntansi Pasca Konvergensi International Financial Reporting Standards","type":"article-journal"},"uris":["http://www.mendeley.com/documents/?uuid=85b1a165-dffa-483f-82c1-bd64cfbf9000"]}],"mendeley":{"formattedCitation":"(A’isya &amp; Vestari, 2019)","plainTextFormattedCitation":"(A’isya &amp; Vestari, 2019)","previouslyFormattedCitation":"(A’isya &amp; Vestari, 2019)"},"properties":{"noteIndex":0},"schema":"https://github.com/citation-style-language/schema/raw/master/csl-citation.json"}</w:instrText>
      </w:r>
      <w:r w:rsidR="009D78F5">
        <w:rPr>
          <w:rFonts w:ascii="Times New Roman" w:hAnsi="Times New Roman" w:cs="Times New Roman"/>
          <w:sz w:val="24"/>
          <w:szCs w:val="24"/>
        </w:rPr>
        <w:fldChar w:fldCharType="separate"/>
      </w:r>
      <w:r w:rsidR="009D78F5" w:rsidRPr="00E02C31">
        <w:rPr>
          <w:rFonts w:ascii="Times New Roman" w:hAnsi="Times New Roman" w:cs="Times New Roman"/>
          <w:noProof/>
          <w:sz w:val="24"/>
          <w:szCs w:val="24"/>
        </w:rPr>
        <w:t>(A’isya &amp; Vestari, 2019)</w:t>
      </w:r>
      <w:r w:rsidR="009D78F5">
        <w:rPr>
          <w:rFonts w:ascii="Times New Roman" w:hAnsi="Times New Roman" w:cs="Times New Roman"/>
          <w:sz w:val="24"/>
          <w:szCs w:val="24"/>
        </w:rPr>
        <w:fldChar w:fldCharType="end"/>
      </w:r>
      <w:r w:rsidR="00976EFF">
        <w:rPr>
          <w:rFonts w:ascii="Times New Roman" w:hAnsi="Times New Roman" w:cs="Times New Roman"/>
          <w:sz w:val="24"/>
          <w:szCs w:val="24"/>
        </w:rPr>
        <w:t>.</w:t>
      </w:r>
      <w:r w:rsidR="00976EFF">
        <w:rPr>
          <w:noProof/>
          <w:color w:val="000000" w:themeColor="text1"/>
        </w:rPr>
        <w:t xml:space="preserve"> </w:t>
      </w:r>
      <w:proofErr w:type="spellStart"/>
      <w:r w:rsidR="009D78F5">
        <w:rPr>
          <w:rFonts w:ascii="Times New Roman" w:hAnsi="Times New Roman" w:cs="Times New Roman"/>
          <w:sz w:val="24"/>
          <w:szCs w:val="24"/>
        </w:rPr>
        <w:t>Dalam</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penelitian</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ini</w:t>
      </w:r>
      <w:proofErr w:type="spellEnd"/>
      <w:r w:rsidR="009D78F5">
        <w:rPr>
          <w:rFonts w:ascii="Times New Roman" w:hAnsi="Times New Roman" w:cs="Times New Roman"/>
          <w:sz w:val="24"/>
          <w:szCs w:val="24"/>
        </w:rPr>
        <w:t xml:space="preserve"> </w:t>
      </w:r>
      <w:r w:rsidR="009D78F5" w:rsidRPr="009D2DF2">
        <w:rPr>
          <w:rFonts w:ascii="Times New Roman" w:hAnsi="Times New Roman" w:cs="Times New Roman"/>
          <w:i/>
          <w:sz w:val="24"/>
          <w:szCs w:val="24"/>
        </w:rPr>
        <w:t>bonus plan</w:t>
      </w:r>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diukur</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dengan</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menggunakan</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mekanisme</w:t>
      </w:r>
      <w:proofErr w:type="spellEnd"/>
      <w:r w:rsidR="009D78F5">
        <w:rPr>
          <w:rFonts w:ascii="Times New Roman" w:hAnsi="Times New Roman" w:cs="Times New Roman"/>
          <w:sz w:val="24"/>
          <w:szCs w:val="24"/>
        </w:rPr>
        <w:t xml:space="preserve"> bonus. </w:t>
      </w:r>
      <w:proofErr w:type="spellStart"/>
      <w:r w:rsidR="009467A6" w:rsidRPr="00FD26B6">
        <w:rPr>
          <w:rFonts w:ascii="Times New Roman" w:hAnsi="Times New Roman" w:cs="Times New Roman"/>
          <w:sz w:val="24"/>
          <w:szCs w:val="24"/>
        </w:rPr>
        <w:t>Mekanisme</w:t>
      </w:r>
      <w:proofErr w:type="spellEnd"/>
      <w:r w:rsidR="009467A6" w:rsidRPr="00FD26B6">
        <w:rPr>
          <w:rFonts w:ascii="Times New Roman" w:hAnsi="Times New Roman" w:cs="Times New Roman"/>
          <w:sz w:val="24"/>
          <w:szCs w:val="24"/>
        </w:rPr>
        <w:t xml:space="preserve"> bonus </w:t>
      </w:r>
      <w:proofErr w:type="spellStart"/>
      <w:r w:rsidR="009467A6" w:rsidRPr="00FD26B6">
        <w:rPr>
          <w:rFonts w:ascii="Times New Roman" w:hAnsi="Times New Roman" w:cs="Times New Roman"/>
          <w:sz w:val="24"/>
          <w:szCs w:val="24"/>
        </w:rPr>
        <w:t>adalah</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perhitungan</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perusahaan</w:t>
      </w:r>
      <w:proofErr w:type="spellEnd"/>
      <w:r w:rsidR="009467A6" w:rsidRPr="00FD26B6">
        <w:rPr>
          <w:rFonts w:ascii="Times New Roman" w:hAnsi="Times New Roman" w:cs="Times New Roman"/>
          <w:sz w:val="24"/>
          <w:szCs w:val="24"/>
        </w:rPr>
        <w:t xml:space="preserve"> yang </w:t>
      </w:r>
      <w:proofErr w:type="spellStart"/>
      <w:r w:rsidR="009467A6" w:rsidRPr="00FD26B6">
        <w:rPr>
          <w:rFonts w:ascii="Times New Roman" w:hAnsi="Times New Roman" w:cs="Times New Roman"/>
          <w:sz w:val="24"/>
          <w:szCs w:val="24"/>
        </w:rPr>
        <w:t>memberikan</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kompensasi</w:t>
      </w:r>
      <w:proofErr w:type="spellEnd"/>
      <w:r w:rsidR="009467A6" w:rsidRPr="00FD26B6">
        <w:rPr>
          <w:rFonts w:ascii="Times New Roman" w:hAnsi="Times New Roman" w:cs="Times New Roman"/>
          <w:sz w:val="24"/>
          <w:szCs w:val="24"/>
        </w:rPr>
        <w:t xml:space="preserve"> non-</w:t>
      </w:r>
      <w:proofErr w:type="spellStart"/>
      <w:r w:rsidR="009467A6" w:rsidRPr="00FD26B6">
        <w:rPr>
          <w:rFonts w:ascii="Times New Roman" w:hAnsi="Times New Roman" w:cs="Times New Roman"/>
          <w:sz w:val="24"/>
          <w:szCs w:val="24"/>
        </w:rPr>
        <w:t>gaji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kepada</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direksi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atau</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manajer</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berdasarkan</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manfaat</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atau</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kinerja</w:t>
      </w:r>
      <w:proofErr w:type="spellEnd"/>
      <w:r w:rsidR="009467A6">
        <w:rPr>
          <w:rFonts w:ascii="Times New Roman" w:hAnsi="Times New Roman" w:cs="Times New Roman"/>
          <w:sz w:val="24"/>
          <w:szCs w:val="24"/>
        </w:rPr>
        <w:t xml:space="preserve"> </w:t>
      </w:r>
      <w:r w:rsidR="009467A6">
        <w:rPr>
          <w:rFonts w:ascii="Times New Roman" w:hAnsi="Times New Roman" w:cs="Times New Roman"/>
          <w:sz w:val="24"/>
          <w:szCs w:val="24"/>
        </w:rPr>
        <w:fldChar w:fldCharType="begin" w:fldLock="1"/>
      </w:r>
      <w:r w:rsidR="004619B4">
        <w:rPr>
          <w:rFonts w:ascii="Times New Roman" w:hAnsi="Times New Roman" w:cs="Times New Roman"/>
          <w:sz w:val="24"/>
          <w:szCs w:val="24"/>
        </w:rPr>
        <w:instrText>ADDIN CSL_CITATION {"citationItems":[{"id":"ITEM-1","itemData":{"author":[{"dropping-particle":"","family":"Jannah","given":"Fathul","non-dropping-particle":"","parse-names":false,"suffix":""},{"dropping-particle":"","family":"Novriyandana","given":"Rifqi","non-dropping-particle":"","parse-names":false,"suffix":""},{"dropping-particle":"","family":"Hardi","given":"Enny","non-dropping-particle":"","parse-names":false,"suffix":""},{"dropping-particle":"","family":"Mangkurat","given":"Universitas Lambung","non-dropping-particle":"","parse-names":false,"suffix":""},{"dropping-particle":"","family":"Selatan","given":"Kalimantan","non-dropping-particle":"","parse-names":false,"suffix":""}],"id":"ITEM-1","issue":"1","issued":{"date-parts":[["2022"]]},"page":"44-60","title":"Pengaruh Pajak , Mekanisme Bonus , dan Tunneling Incentive Terhadap Keputusan Transfer Pricing Pada Perusahaan Manufaktur Periode 2017-2019 Globalisasi membuat pertumbuhan ekonomi berkembang pesat , termasuk tersebar secara meluas , baik di Indonesia atau","type":"article-journal","volume":"10"},"uris":["http://www.mendeley.com/documents/?uuid=93ea6589-2d1c-4ab3-b7c4-72d33741ae8f"]}],"mendeley":{"formattedCitation":"(Jannah et al., 2022)","plainTextFormattedCitation":"(Jannah et al., 2022)","previouslyFormattedCitation":"(Jannah et al., 2022)"},"properties":{"noteIndex":0},"schema":"https://github.com/citation-style-language/schema/raw/master/csl-citation.json"}</w:instrText>
      </w:r>
      <w:r w:rsidR="009467A6">
        <w:rPr>
          <w:rFonts w:ascii="Times New Roman" w:hAnsi="Times New Roman" w:cs="Times New Roman"/>
          <w:sz w:val="24"/>
          <w:szCs w:val="24"/>
        </w:rPr>
        <w:fldChar w:fldCharType="separate"/>
      </w:r>
      <w:r w:rsidR="009467A6" w:rsidRPr="00FD26B6">
        <w:rPr>
          <w:rFonts w:ascii="Times New Roman" w:hAnsi="Times New Roman" w:cs="Times New Roman"/>
          <w:noProof/>
          <w:sz w:val="24"/>
          <w:szCs w:val="24"/>
        </w:rPr>
        <w:t>(Jannah et al., 2022)</w:t>
      </w:r>
      <w:r w:rsidR="009467A6">
        <w:rPr>
          <w:rFonts w:ascii="Times New Roman" w:hAnsi="Times New Roman" w:cs="Times New Roman"/>
          <w:sz w:val="24"/>
          <w:szCs w:val="24"/>
        </w:rPr>
        <w:fldChar w:fldCharType="end"/>
      </w:r>
      <w:r w:rsidR="009467A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Tujuan</w:t>
      </w:r>
      <w:proofErr w:type="spellEnd"/>
      <w:r w:rsidR="009467A6" w:rsidRPr="00FD26B6">
        <w:rPr>
          <w:rFonts w:ascii="Times New Roman" w:hAnsi="Times New Roman" w:cs="Times New Roman"/>
          <w:sz w:val="24"/>
          <w:szCs w:val="24"/>
        </w:rPr>
        <w:t xml:space="preserve"> yang </w:t>
      </w:r>
      <w:proofErr w:type="spellStart"/>
      <w:r w:rsidR="009467A6" w:rsidRPr="00FD26B6">
        <w:rPr>
          <w:rFonts w:ascii="Times New Roman" w:hAnsi="Times New Roman" w:cs="Times New Roman"/>
          <w:sz w:val="24"/>
          <w:szCs w:val="24"/>
        </w:rPr>
        <w:t>diukur</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dengan</w:t>
      </w:r>
      <w:proofErr w:type="spellEnd"/>
      <w:r w:rsidR="009467A6" w:rsidRPr="00FD26B6">
        <w:rPr>
          <w:rFonts w:ascii="Times New Roman" w:hAnsi="Times New Roman" w:cs="Times New Roman"/>
          <w:sz w:val="24"/>
          <w:szCs w:val="24"/>
        </w:rPr>
        <w:t xml:space="preserve"> </w:t>
      </w:r>
      <w:r w:rsidR="009467A6" w:rsidRPr="008B5AFC">
        <w:rPr>
          <w:rFonts w:ascii="Times New Roman" w:hAnsi="Times New Roman" w:cs="Times New Roman"/>
          <w:i/>
          <w:iCs/>
          <w:sz w:val="24"/>
          <w:szCs w:val="24"/>
        </w:rPr>
        <w:t>Net Income Trend Index</w:t>
      </w:r>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adalah</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untuk</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mengetahui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selisih</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laba</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bersih</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dari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tahun</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ke</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tahun</w:t>
      </w:r>
      <w:proofErr w:type="spellEnd"/>
      <w:r w:rsidR="009467A6" w:rsidRPr="00FD26B6">
        <w:rPr>
          <w:rFonts w:ascii="Times New Roman" w:hAnsi="Times New Roman" w:cs="Times New Roman"/>
          <w:sz w:val="24"/>
          <w:szCs w:val="24"/>
        </w:rPr>
        <w:t xml:space="preserve">. Jika </w:t>
      </w:r>
      <w:proofErr w:type="spellStart"/>
      <w:r w:rsidR="009467A6" w:rsidRPr="00FD26B6">
        <w:rPr>
          <w:rFonts w:ascii="Times New Roman" w:hAnsi="Times New Roman" w:cs="Times New Roman"/>
          <w:sz w:val="24"/>
          <w:szCs w:val="24"/>
        </w:rPr>
        <w:t>persentasenya</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meningkat</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ini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dianggap</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sebagai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peningkatan</w:t>
      </w:r>
      <w:proofErr w:type="spellEnd"/>
      <w:r w:rsidR="009467A6" w:rsidRPr="00FD26B6">
        <w:rPr>
          <w:rFonts w:ascii="Times New Roman" w:hAnsi="Times New Roman" w:cs="Times New Roman"/>
          <w:sz w:val="24"/>
          <w:szCs w:val="24"/>
        </w:rPr>
        <w:t xml:space="preserve"> bonus yang </w:t>
      </w:r>
      <w:proofErr w:type="spellStart"/>
      <w:r w:rsidR="009467A6" w:rsidRPr="00FD26B6">
        <w:rPr>
          <w:rFonts w:ascii="Times New Roman" w:hAnsi="Times New Roman" w:cs="Times New Roman"/>
          <w:sz w:val="24"/>
          <w:szCs w:val="24"/>
        </w:rPr>
        <w:t>diterima</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dari</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direktur</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atau</w:t>
      </w:r>
      <w:proofErr w:type="spellEnd"/>
      <w:r w:rsidR="009467A6" w:rsidRPr="00FD26B6">
        <w:rPr>
          <w:rFonts w:ascii="Times New Roman" w:hAnsi="Times New Roman" w:cs="Times New Roman"/>
          <w:sz w:val="24"/>
          <w:szCs w:val="24"/>
        </w:rPr>
        <w:t xml:space="preserve"> </w:t>
      </w:r>
      <w:proofErr w:type="spellStart"/>
      <w:r w:rsidR="009467A6" w:rsidRPr="00FD26B6">
        <w:rPr>
          <w:rFonts w:ascii="Times New Roman" w:hAnsi="Times New Roman" w:cs="Times New Roman"/>
          <w:sz w:val="24"/>
          <w:szCs w:val="24"/>
        </w:rPr>
        <w:t>manajer</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Rumus</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Indeks</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Tren</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Laba</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Bersih</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adalah</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sebagai</w:t>
      </w:r>
      <w:proofErr w:type="spellEnd"/>
      <w:r w:rsidR="009D78F5">
        <w:rPr>
          <w:rFonts w:ascii="Times New Roman" w:hAnsi="Times New Roman" w:cs="Times New Roman"/>
          <w:sz w:val="24"/>
          <w:szCs w:val="24"/>
        </w:rPr>
        <w:t xml:space="preserve"> </w:t>
      </w:r>
      <w:proofErr w:type="spellStart"/>
      <w:r w:rsidR="009D78F5">
        <w:rPr>
          <w:rFonts w:ascii="Times New Roman" w:hAnsi="Times New Roman" w:cs="Times New Roman"/>
          <w:sz w:val="24"/>
          <w:szCs w:val="24"/>
        </w:rPr>
        <w:t>berikut</w:t>
      </w:r>
      <w:proofErr w:type="spellEnd"/>
      <w:r w:rsidR="009D78F5">
        <w:rPr>
          <w:rFonts w:ascii="Times New Roman" w:hAnsi="Times New Roman" w:cs="Times New Roman"/>
          <w:sz w:val="24"/>
          <w:szCs w:val="24"/>
        </w:rPr>
        <w:t>:</w:t>
      </w:r>
    </w:p>
    <w:p w14:paraId="4946D66D" w14:textId="239879C0" w:rsidR="009D78F5" w:rsidRDefault="009D78F5" w:rsidP="009D78F5">
      <w:pPr>
        <w:ind w:left="426"/>
        <w:jc w:val="both"/>
        <w:rPr>
          <w:rFonts w:ascii="Times New Roman" w:hAnsi="Times New Roman" w:cs="Times New Roman"/>
          <w:sz w:val="24"/>
          <w:szCs w:val="24"/>
        </w:rPr>
      </w:pPr>
      <w:r>
        <w:rPr>
          <w:noProof/>
        </w:rPr>
        <w:drawing>
          <wp:anchor distT="0" distB="0" distL="114300" distR="114300" simplePos="0" relativeHeight="251668480" behindDoc="0" locked="0" layoutInCell="1" allowOverlap="1" wp14:anchorId="21BDBFF8" wp14:editId="6838BC8E">
            <wp:simplePos x="0" y="0"/>
            <wp:positionH relativeFrom="column">
              <wp:posOffset>4678680</wp:posOffset>
            </wp:positionH>
            <wp:positionV relativeFrom="paragraph">
              <wp:posOffset>299720</wp:posOffset>
            </wp:positionV>
            <wp:extent cx="358140" cy="228600"/>
            <wp:effectExtent l="0" t="0" r="381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140" cy="22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9CE20C" w14:textId="1BA8C271" w:rsidR="009D78F5" w:rsidRPr="002F7840" w:rsidRDefault="009D78F5" w:rsidP="002F7840">
      <w:pPr>
        <w:ind w:left="426" w:right="-284"/>
        <w:jc w:val="both"/>
        <w:rPr>
          <w:rFonts w:ascii="Times New Roman" w:hAnsi="Times New Roman" w:cs="Times New Roman"/>
          <w:sz w:val="24"/>
          <w:szCs w:val="24"/>
        </w:rPr>
      </w:pPr>
      <w:r>
        <w:rPr>
          <w:rFonts w:ascii="Times New Roman" w:hAnsi="Times New Roman" w:cs="Times New Roman"/>
          <w:sz w:val="24"/>
          <w:szCs w:val="24"/>
        </w:rPr>
        <w:t xml:space="preserve">                                                       </w:t>
      </w:r>
      <w:r w:rsidR="00DD761C">
        <w:rPr>
          <w:rFonts w:ascii="Times New Roman" w:hAnsi="Times New Roman" w:cs="Times New Roman"/>
          <w:sz w:val="24"/>
          <w:szCs w:val="24"/>
          <w:lang w:val="id-ID"/>
        </w:rPr>
        <w:t>.............................</w:t>
      </w:r>
      <w:r w:rsidR="002F7840">
        <w:rPr>
          <w:rFonts w:ascii="Times New Roman" w:hAnsi="Times New Roman" w:cs="Times New Roman"/>
          <w:sz w:val="24"/>
          <w:szCs w:val="24"/>
        </w:rPr>
        <w:t>..................................</w:t>
      </w:r>
    </w:p>
    <w:p w14:paraId="4698C704" w14:textId="71DCF678" w:rsidR="009D78F5" w:rsidRDefault="009D78F5" w:rsidP="009D78F5">
      <w:pPr>
        <w:ind w:left="426" w:right="-284"/>
        <w:jc w:val="both"/>
        <w:rPr>
          <w:rFonts w:ascii="Times New Roman" w:hAnsi="Times New Roman" w:cs="Times New Roman"/>
          <w:sz w:val="24"/>
          <w:szCs w:val="24"/>
        </w:rPr>
      </w:pPr>
      <w:r>
        <w:rPr>
          <w:rFonts w:ascii="Times New Roman" w:hAnsi="Times New Roman" w:cs="Times New Roman"/>
          <w:sz w:val="24"/>
          <w:szCs w:val="24"/>
        </w:rPr>
        <w:fldChar w:fldCharType="begin" w:fldLock="1"/>
      </w:r>
      <w:r w:rsidR="00F743FE">
        <w:rPr>
          <w:rFonts w:ascii="Times New Roman" w:hAnsi="Times New Roman" w:cs="Times New Roman"/>
          <w:sz w:val="24"/>
          <w:szCs w:val="24"/>
        </w:rPr>
        <w:instrText>ADDIN CSL_CITATION {"citationItems":[{"id":"ITEM-1","itemData":{"author":[{"dropping-particle":"","family":"Jannah","given":"Fathul","non-dropping-particle":"","parse-names":false,"suffix":""},{"dropping-particle":"","family":"Novriyandana","given":"Rifqi","non-dropping-particle":"","parse-names":false,"suffix":""},{"dropping-particle":"","family":"Hardi","given":"Enny","non-dropping-particle":"","parse-names":false,"suffix":""},{"dropping-particle":"","family":"Mangkurat","given":"Universitas Lambung","non-dropping-particle":"","parse-names":false,"suffix":""},{"dropping-particle":"","family":"Selatan","given":"Kalimantan","non-dropping-particle":"","parse-names":false,"suffix":""}],"id":"ITEM-1","issue":"1","issued":{"date-parts":[["2022"]]},"page":"44-60","title":"Pengaruh Pajak , Mekanisme Bonus , dan Tunneling Incentive Terhadap Keputusan Transfer Pricing Pada Perusahaan Manufaktur Periode 2017-2019 Globalisasi membuat pertumbuhan ekonomi berkembang pesat , termasuk tersebar secara meluas , baik di Indonesia atau","type":"article-journal","volume":"10"},"uris":["http://www.mendeley.com/documents/?uuid=93ea6589-2d1c-4ab3-b7c4-72d33741ae8f"]}],"mendeley":{"formattedCitation":"(Jannah et al., 2022)","manualFormatting":"(Sumber: Jannah et al., 2022)","plainTextFormattedCitation":"(Jannah et al., 2022)","previouslyFormattedCitation":"(Jannah et al., 2022)"},"properties":{"noteIndex":0},"schema":"https://github.com/citation-style-language/schema/raw/master/csl-citation.json"}</w:instrText>
      </w:r>
      <w:r>
        <w:rPr>
          <w:rFonts w:ascii="Times New Roman" w:hAnsi="Times New Roman" w:cs="Times New Roman"/>
          <w:sz w:val="24"/>
          <w:szCs w:val="24"/>
        </w:rPr>
        <w:fldChar w:fldCharType="separate"/>
      </w:r>
      <w:r w:rsidRPr="00366914">
        <w:rPr>
          <w:rFonts w:ascii="Times New Roman" w:hAnsi="Times New Roman" w:cs="Times New Roman"/>
          <w:noProof/>
          <w:sz w:val="24"/>
          <w:szCs w:val="24"/>
        </w:rPr>
        <w:t>(</w:t>
      </w:r>
      <w:r>
        <w:rPr>
          <w:rFonts w:ascii="Times New Roman" w:hAnsi="Times New Roman" w:cs="Times New Roman"/>
          <w:noProof/>
          <w:sz w:val="24"/>
          <w:szCs w:val="24"/>
        </w:rPr>
        <w:t xml:space="preserve">Sumber: </w:t>
      </w:r>
      <w:r w:rsidRPr="00366914">
        <w:rPr>
          <w:rFonts w:ascii="Times New Roman" w:hAnsi="Times New Roman" w:cs="Times New Roman"/>
          <w:noProof/>
          <w:sz w:val="24"/>
          <w:szCs w:val="24"/>
        </w:rPr>
        <w:t>Jannah et al., 2022)</w:t>
      </w:r>
      <w:r>
        <w:rPr>
          <w:rFonts w:ascii="Times New Roman" w:hAnsi="Times New Roman" w:cs="Times New Roman"/>
          <w:sz w:val="24"/>
          <w:szCs w:val="24"/>
        </w:rPr>
        <w:fldChar w:fldCharType="end"/>
      </w:r>
    </w:p>
    <w:p w14:paraId="0D9F4E24" w14:textId="77777777" w:rsidR="002F7840" w:rsidRDefault="002F7840" w:rsidP="007E2B7D">
      <w:pPr>
        <w:ind w:left="450"/>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w:t>
      </w:r>
    </w:p>
    <w:p w14:paraId="3385609E" w14:textId="77777777" w:rsidR="002F7840" w:rsidRPr="00C929FC" w:rsidRDefault="002F7840" w:rsidP="007E2B7D">
      <w:pPr>
        <w:pStyle w:val="ListParagraph"/>
        <w:numPr>
          <w:ilvl w:val="0"/>
          <w:numId w:val="9"/>
        </w:numPr>
        <w:tabs>
          <w:tab w:val="left" w:pos="1080"/>
        </w:tabs>
        <w:spacing w:line="480" w:lineRule="auto"/>
        <w:jc w:val="both"/>
        <w:rPr>
          <w:rFonts w:ascii="Times New Roman" w:hAnsi="Times New Roman" w:cs="Times New Roman"/>
          <w:i/>
          <w:iCs/>
          <w:sz w:val="24"/>
          <w:szCs w:val="24"/>
        </w:rPr>
      </w:pPr>
      <w:r>
        <w:rPr>
          <w:rFonts w:ascii="Times New Roman" w:hAnsi="Times New Roman" w:cs="Times New Roman"/>
          <w:sz w:val="24"/>
          <w:szCs w:val="24"/>
        </w:rPr>
        <w:t>ITRENDLB</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Indeks</w:t>
      </w:r>
      <w:proofErr w:type="spellEnd"/>
      <w:r>
        <w:rPr>
          <w:rFonts w:ascii="Times New Roman" w:hAnsi="Times New Roman" w:cs="Times New Roman"/>
          <w:sz w:val="24"/>
          <w:szCs w:val="24"/>
        </w:rPr>
        <w:t xml:space="preserve"> Trend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Bersih</w:t>
      </w:r>
      <w:proofErr w:type="spellEnd"/>
    </w:p>
    <w:p w14:paraId="1ED86751" w14:textId="77777777" w:rsidR="002F7840" w:rsidRPr="00C929FC" w:rsidRDefault="002F7840" w:rsidP="007E2B7D">
      <w:pPr>
        <w:pStyle w:val="ListParagraph"/>
        <w:numPr>
          <w:ilvl w:val="0"/>
          <w:numId w:val="9"/>
        </w:numPr>
        <w:tabs>
          <w:tab w:val="left" w:pos="1080"/>
        </w:tabs>
        <w:spacing w:line="480" w:lineRule="auto"/>
        <w:jc w:val="both"/>
        <w:rPr>
          <w:rFonts w:ascii="Times New Roman" w:hAnsi="Times New Roman" w:cs="Times New Roman"/>
          <w:i/>
          <w:iCs/>
          <w:sz w:val="24"/>
          <w:szCs w:val="24"/>
        </w:rPr>
      </w:pPr>
      <w:r>
        <w:rPr>
          <w:rFonts w:ascii="Times New Roman" w:hAnsi="Times New Roman" w:cs="Times New Roman"/>
          <w:sz w:val="24"/>
          <w:szCs w:val="24"/>
        </w:rPr>
        <w:t>L</w:t>
      </w:r>
      <w:r w:rsidRPr="00C929FC">
        <w:rPr>
          <w:rFonts w:ascii="Times New Roman" w:hAnsi="Times New Roman" w:cs="Times New Roman"/>
          <w:sz w:val="16"/>
          <w:szCs w:val="16"/>
        </w:rPr>
        <w:t>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p>
    <w:p w14:paraId="56F08E2A" w14:textId="29E5E32B" w:rsidR="002F7840" w:rsidRPr="002F7840" w:rsidRDefault="002F7840" w:rsidP="007E2B7D">
      <w:pPr>
        <w:pStyle w:val="ListParagraph"/>
        <w:numPr>
          <w:ilvl w:val="0"/>
          <w:numId w:val="9"/>
        </w:numPr>
        <w:tabs>
          <w:tab w:val="left" w:pos="1080"/>
        </w:tabs>
        <w:spacing w:line="480" w:lineRule="auto"/>
        <w:jc w:val="both"/>
        <w:rPr>
          <w:rFonts w:ascii="Times New Roman" w:hAnsi="Times New Roman" w:cs="Times New Roman"/>
          <w:i/>
          <w:iCs/>
          <w:sz w:val="24"/>
          <w:szCs w:val="24"/>
        </w:rPr>
      </w:pPr>
      <w:r>
        <w:rPr>
          <w:rFonts w:ascii="Times New Roman" w:hAnsi="Times New Roman" w:cs="Times New Roman"/>
          <w:sz w:val="24"/>
          <w:szCs w:val="24"/>
        </w:rPr>
        <w:t>L</w:t>
      </w:r>
      <w:r w:rsidRPr="00C929FC">
        <w:rPr>
          <w:rFonts w:ascii="Times New Roman" w:hAnsi="Times New Roman" w:cs="Times New Roman"/>
          <w:sz w:val="16"/>
          <w:szCs w:val="16"/>
        </w:rPr>
        <w:t>it-1</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Lalu</w:t>
      </w:r>
    </w:p>
    <w:p w14:paraId="09BBE122" w14:textId="317E5786"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Pr="00C737E5">
        <w:rPr>
          <w:rFonts w:ascii="Times New Roman" w:hAnsi="Times New Roman" w:cs="Times New Roman"/>
          <w:b/>
          <w:sz w:val="24"/>
          <w:szCs w:val="24"/>
        </w:rPr>
        <w:t>.</w:t>
      </w:r>
      <w:r>
        <w:rPr>
          <w:rFonts w:ascii="Times New Roman" w:hAnsi="Times New Roman" w:cs="Times New Roman"/>
          <w:b/>
          <w:sz w:val="24"/>
          <w:szCs w:val="24"/>
        </w:rPr>
        <w:t xml:space="preserve">2. </w:t>
      </w:r>
      <w:proofErr w:type="spellStart"/>
      <w:r>
        <w:rPr>
          <w:rFonts w:ascii="Times New Roman" w:hAnsi="Times New Roman" w:cs="Times New Roman"/>
          <w:b/>
          <w:sz w:val="24"/>
          <w:szCs w:val="24"/>
        </w:rPr>
        <w:t>Populasi</w:t>
      </w:r>
      <w:proofErr w:type="spellEnd"/>
      <w:r>
        <w:rPr>
          <w:rFonts w:ascii="Times New Roman" w:hAnsi="Times New Roman" w:cs="Times New Roman"/>
          <w:b/>
          <w:sz w:val="24"/>
          <w:szCs w:val="24"/>
        </w:rPr>
        <w:t xml:space="preserve"> dan </w:t>
      </w:r>
      <w:proofErr w:type="spellStart"/>
      <w:r>
        <w:rPr>
          <w:rFonts w:ascii="Times New Roman" w:hAnsi="Times New Roman" w:cs="Times New Roman"/>
          <w:b/>
          <w:sz w:val="24"/>
          <w:szCs w:val="24"/>
        </w:rPr>
        <w:t>Sampel</w:t>
      </w:r>
      <w:proofErr w:type="spellEnd"/>
    </w:p>
    <w:p w14:paraId="07B88CA7" w14:textId="77777777"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3.2.</w:t>
      </w:r>
      <w:proofErr w:type="gramStart"/>
      <w:r>
        <w:rPr>
          <w:rFonts w:ascii="Times New Roman" w:hAnsi="Times New Roman" w:cs="Times New Roman"/>
          <w:b/>
          <w:sz w:val="24"/>
          <w:szCs w:val="24"/>
        </w:rPr>
        <w:t>1.Populasi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Penelitian</w:t>
      </w:r>
      <w:proofErr w:type="spellEnd"/>
    </w:p>
    <w:p w14:paraId="4DF89817" w14:textId="0C70D415" w:rsidR="00976EFF" w:rsidRDefault="00740BE8" w:rsidP="00740BE8">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D</w:t>
      </w:r>
      <w:r w:rsidR="002A05DB">
        <w:rPr>
          <w:rFonts w:ascii="Times New Roman" w:hAnsi="Times New Roman" w:cs="Times New Roman"/>
          <w:sz w:val="24"/>
          <w:szCs w:val="24"/>
          <w:lang w:val="id-ID"/>
        </w:rPr>
        <w:t>idefinisikan sebagai</w:t>
      </w:r>
      <w:r w:rsidR="00B07A97" w:rsidRPr="00B07A97">
        <w:rPr>
          <w:rFonts w:ascii="Times New Roman" w:hAnsi="Times New Roman" w:cs="Times New Roman"/>
          <w:sz w:val="24"/>
          <w:szCs w:val="24"/>
        </w:rPr>
        <w:t xml:space="preserve"> </w:t>
      </w:r>
      <w:r w:rsidR="002A05DB">
        <w:rPr>
          <w:rFonts w:ascii="Times New Roman" w:hAnsi="Times New Roman" w:cs="Times New Roman"/>
          <w:sz w:val="24"/>
          <w:szCs w:val="24"/>
          <w:lang w:val="id-ID"/>
        </w:rPr>
        <w:t xml:space="preserve">sebuah lokasi umum </w:t>
      </w:r>
      <w:r w:rsidR="00B07A97" w:rsidRPr="00B07A97">
        <w:rPr>
          <w:rFonts w:ascii="Times New Roman" w:hAnsi="Times New Roman" w:cs="Times New Roman"/>
          <w:sz w:val="24"/>
          <w:szCs w:val="24"/>
        </w:rPr>
        <w:t xml:space="preserve">yang </w:t>
      </w:r>
      <w:r w:rsidR="002A05DB">
        <w:rPr>
          <w:rFonts w:ascii="Times New Roman" w:hAnsi="Times New Roman" w:cs="Times New Roman"/>
          <w:sz w:val="24"/>
          <w:szCs w:val="24"/>
          <w:lang w:val="id-ID"/>
        </w:rPr>
        <w:t xml:space="preserve">didalamnya ada subjek atau objek </w:t>
      </w:r>
      <w:r w:rsidR="00B07A97" w:rsidRPr="00B07A97">
        <w:rPr>
          <w:rFonts w:ascii="Times New Roman" w:hAnsi="Times New Roman" w:cs="Times New Roman"/>
          <w:sz w:val="24"/>
          <w:szCs w:val="24"/>
        </w:rPr>
        <w:t xml:space="preserve">yang </w:t>
      </w:r>
      <w:proofErr w:type="spellStart"/>
      <w:r w:rsidR="00B07A97" w:rsidRPr="00B07A97">
        <w:rPr>
          <w:rFonts w:ascii="Times New Roman" w:hAnsi="Times New Roman" w:cs="Times New Roman"/>
          <w:sz w:val="24"/>
          <w:szCs w:val="24"/>
        </w:rPr>
        <w:t>menunjukkan</w:t>
      </w:r>
      <w:proofErr w:type="spellEnd"/>
      <w:r w:rsidR="00B07A97" w:rsidRPr="00B07A97">
        <w:rPr>
          <w:rFonts w:ascii="Times New Roman" w:hAnsi="Times New Roman" w:cs="Times New Roman"/>
          <w:sz w:val="24"/>
          <w:szCs w:val="24"/>
        </w:rPr>
        <w:t xml:space="preserve"> dan </w:t>
      </w:r>
      <w:proofErr w:type="spellStart"/>
      <w:r w:rsidR="00B07A97" w:rsidRPr="00B07A97">
        <w:rPr>
          <w:rFonts w:ascii="Times New Roman" w:hAnsi="Times New Roman" w:cs="Times New Roman"/>
          <w:sz w:val="24"/>
          <w:szCs w:val="24"/>
        </w:rPr>
        <w:t>menarik</w:t>
      </w:r>
      <w:proofErr w:type="spellEnd"/>
      <w:r w:rsidR="00B07A97" w:rsidRPr="00B07A97">
        <w:rPr>
          <w:rFonts w:ascii="Times New Roman" w:hAnsi="Times New Roman" w:cs="Times New Roman"/>
          <w:sz w:val="24"/>
          <w:szCs w:val="24"/>
        </w:rPr>
        <w:t xml:space="preserve"> </w:t>
      </w:r>
      <w:proofErr w:type="spellStart"/>
      <w:r w:rsidR="00B07A97" w:rsidRPr="00B07A97">
        <w:rPr>
          <w:rFonts w:ascii="Times New Roman" w:hAnsi="Times New Roman" w:cs="Times New Roman"/>
          <w:sz w:val="24"/>
          <w:szCs w:val="24"/>
        </w:rPr>
        <w:t>kesimpulan</w:t>
      </w:r>
      <w:proofErr w:type="spellEnd"/>
      <w:r w:rsidR="00B07A97" w:rsidRPr="00B07A97">
        <w:rPr>
          <w:rFonts w:ascii="Times New Roman" w:hAnsi="Times New Roman" w:cs="Times New Roman"/>
          <w:sz w:val="24"/>
          <w:szCs w:val="24"/>
        </w:rPr>
        <w:t xml:space="preserve"> </w:t>
      </w:r>
      <w:proofErr w:type="spellStart"/>
      <w:r w:rsidR="00B07A97" w:rsidRPr="00B07A97">
        <w:rPr>
          <w:rFonts w:ascii="Times New Roman" w:hAnsi="Times New Roman" w:cs="Times New Roman"/>
          <w:sz w:val="24"/>
          <w:szCs w:val="24"/>
        </w:rPr>
        <w:t>dari</w:t>
      </w:r>
      <w:proofErr w:type="spellEnd"/>
      <w:r w:rsidR="00B07A97" w:rsidRPr="00B07A97">
        <w:rPr>
          <w:rFonts w:ascii="Times New Roman" w:hAnsi="Times New Roman" w:cs="Times New Roman"/>
          <w:sz w:val="24"/>
          <w:szCs w:val="24"/>
        </w:rPr>
        <w:t xml:space="preserve"> </w:t>
      </w:r>
      <w:proofErr w:type="spellStart"/>
      <w:r w:rsidR="00B07A97" w:rsidRPr="00B07A97">
        <w:rPr>
          <w:rFonts w:ascii="Times New Roman" w:hAnsi="Times New Roman" w:cs="Times New Roman"/>
          <w:sz w:val="24"/>
          <w:szCs w:val="24"/>
        </w:rPr>
        <w:t>sifat</w:t>
      </w:r>
      <w:proofErr w:type="spellEnd"/>
      <w:r w:rsidR="00B07A97">
        <w:rPr>
          <w:rFonts w:ascii="Times New Roman" w:hAnsi="Times New Roman" w:cs="Times New Roman"/>
          <w:sz w:val="24"/>
          <w:szCs w:val="24"/>
        </w:rPr>
        <w:t xml:space="preserve"> </w:t>
      </w:r>
      <w:proofErr w:type="spellStart"/>
      <w:r w:rsidR="00B07A97" w:rsidRPr="00B07A97">
        <w:rPr>
          <w:rFonts w:ascii="Times New Roman" w:hAnsi="Times New Roman" w:cs="Times New Roman"/>
          <w:sz w:val="24"/>
          <w:szCs w:val="24"/>
        </w:rPr>
        <w:t>tertentu</w:t>
      </w:r>
      <w:proofErr w:type="spellEnd"/>
      <w:r w:rsidR="00B07A97" w:rsidRPr="00B07A97">
        <w:rPr>
          <w:rFonts w:ascii="Times New Roman" w:hAnsi="Times New Roman" w:cs="Times New Roman"/>
          <w:sz w:val="24"/>
          <w:szCs w:val="24"/>
        </w:rPr>
        <w:t xml:space="preserve"> yang </w:t>
      </w:r>
      <w:proofErr w:type="spellStart"/>
      <w:r w:rsidR="00B07A97" w:rsidRPr="00B07A97">
        <w:rPr>
          <w:rFonts w:ascii="Times New Roman" w:hAnsi="Times New Roman" w:cs="Times New Roman"/>
          <w:sz w:val="24"/>
          <w:szCs w:val="24"/>
        </w:rPr>
        <w:lastRenderedPageBreak/>
        <w:t>ditentukan</w:t>
      </w:r>
      <w:proofErr w:type="spellEnd"/>
      <w:r w:rsidR="00B07A97" w:rsidRPr="00B07A97">
        <w:rPr>
          <w:rFonts w:ascii="Times New Roman" w:hAnsi="Times New Roman" w:cs="Times New Roman"/>
          <w:sz w:val="24"/>
          <w:szCs w:val="24"/>
        </w:rPr>
        <w:t xml:space="preserve"> oleh </w:t>
      </w:r>
      <w:proofErr w:type="spellStart"/>
      <w:r w:rsidR="00B07A97" w:rsidRPr="00B07A97">
        <w:rPr>
          <w:rFonts w:ascii="Times New Roman" w:hAnsi="Times New Roman" w:cs="Times New Roman"/>
          <w:sz w:val="24"/>
          <w:szCs w:val="24"/>
        </w:rPr>
        <w:t>peneliti</w:t>
      </w:r>
      <w:proofErr w:type="spellEnd"/>
      <w:r w:rsidR="00633BC8">
        <w:rPr>
          <w:rFonts w:ascii="Times New Roman" w:hAnsi="Times New Roman" w:cs="Times New Roman"/>
          <w:sz w:val="24"/>
          <w:szCs w:val="24"/>
        </w:rPr>
        <w:t xml:space="preserve"> </w:t>
      </w:r>
      <w:r w:rsidR="00633BC8">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author":[{"dropping-particle":"","family":"Muhyi","given":"Muhammad","non-dropping-particle":"","parse-names":false,"suffix":""},{"dropping-particle":"","family":"Hartono","given":"","non-dropping-particle":"","parse-names":false,"suffix":""},{"dropping-particle":"","family":"Budiyono","given":"Sunu Catur","non-dropping-particle":"","parse-names":false,"suffix":""},{"dropping-particle":"","family":"Satianingsih","given":"Rarasaning","non-dropping-particle":"","parse-names":false,"suffix":""},{"dropping-particle":"","family":"Sumardi","given":"","non-dropping-particle":"","parse-names":false,"suffix":""},{"dropping-particle":"","family":"Rifai","given":"Irfan","non-dropping-particle":"","parse-names":false,"suffix":""},{"dropping-particle":"","family":"Zaman","given":"A. Qomaru","non-dropping-particle":"","parse-names":false,"suffix":""},{"dropping-particle":"","family":"Astutik","given":"Erna Puji","non-dropping-particle":"","parse-names":false,"suffix":""},{"dropping-particle":"","family":"Fitriatien","given":"Sri Rahmawati","non-dropping-particle":"","parse-names":false,"suffix":""}],"id":"ITEM-1","issued":{"date-parts":[["2018"]]},"page":"1-83","title":"Metodologi Penelitian","type":"article-journal"},"uris":["http://www.mendeley.com/documents/?uuid=9836e57c-57cf-49bb-8cf8-eed1f9658cc3"]}],"mendeley":{"formattedCitation":"(Muhyi et al., 2018)","plainTextFormattedCitation":"(Muhyi et al., 2018)","previouslyFormattedCitation":"(Muhyi et al., 2018)"},"properties":{"noteIndex":0},"schema":"https://github.com/citation-style-language/schema/raw/master/csl-citation.json"}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(Muhyi et al., 2018)</w:t>
      </w:r>
      <w:r w:rsidR="00633BC8">
        <w:rPr>
          <w:rFonts w:ascii="Times New Roman" w:hAnsi="Times New Roman" w:cs="Times New Roman"/>
          <w:sz w:val="24"/>
          <w:szCs w:val="24"/>
        </w:rPr>
        <w:fldChar w:fldCharType="end"/>
      </w:r>
      <w:r w:rsidR="00976EFF">
        <w:rPr>
          <w:rFonts w:ascii="Times New Roman" w:hAnsi="Times New Roman" w:cs="Times New Roman"/>
          <w:sz w:val="24"/>
          <w:szCs w:val="24"/>
        </w:rPr>
        <w:t xml:space="preserve">. </w:t>
      </w:r>
      <w:r>
        <w:rPr>
          <w:rFonts w:ascii="Times New Roman" w:hAnsi="Times New Roman" w:cs="Times New Roman"/>
          <w:sz w:val="24"/>
          <w:szCs w:val="24"/>
          <w:lang w:val="id-ID"/>
        </w:rPr>
        <w:t>Dalam skripsi ini ada 23 perusahaan yang menjadi populasi</w:t>
      </w:r>
      <w:r w:rsidR="00976EFF">
        <w:rPr>
          <w:rFonts w:ascii="Times New Roman" w:hAnsi="Times New Roman" w:cs="Times New Roman"/>
          <w:sz w:val="24"/>
          <w:szCs w:val="24"/>
        </w:rPr>
        <w:t>.</w:t>
      </w:r>
    </w:p>
    <w:p w14:paraId="54EF97C0" w14:textId="1D742F46" w:rsidR="00976EFF" w:rsidRDefault="00976EFF" w:rsidP="00A069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3.2.</w:t>
      </w:r>
      <w:proofErr w:type="gramStart"/>
      <w:r>
        <w:rPr>
          <w:rFonts w:ascii="Times New Roman" w:hAnsi="Times New Roman" w:cs="Times New Roman"/>
          <w:b/>
          <w:sz w:val="24"/>
          <w:szCs w:val="24"/>
        </w:rPr>
        <w:t>2.Sampel</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Penelitian</w:t>
      </w:r>
      <w:proofErr w:type="spellEnd"/>
    </w:p>
    <w:p w14:paraId="0D465C30" w14:textId="77777777" w:rsidR="00A069F5" w:rsidRDefault="00A069F5" w:rsidP="00A069F5">
      <w:pPr>
        <w:spacing w:after="0" w:line="240" w:lineRule="auto"/>
        <w:jc w:val="both"/>
        <w:rPr>
          <w:rFonts w:ascii="Times New Roman" w:hAnsi="Times New Roman" w:cs="Times New Roman"/>
          <w:b/>
          <w:sz w:val="24"/>
          <w:szCs w:val="24"/>
        </w:rPr>
      </w:pPr>
    </w:p>
    <w:p w14:paraId="069D8216" w14:textId="0FB95FBD" w:rsidR="00976EFF" w:rsidRDefault="00A83120" w:rsidP="00DD761C">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D</w:t>
      </w:r>
      <w:r w:rsidR="002A05DB">
        <w:rPr>
          <w:rFonts w:ascii="Times New Roman" w:hAnsi="Times New Roman" w:cs="Times New Roman"/>
          <w:sz w:val="24"/>
          <w:szCs w:val="24"/>
          <w:lang w:val="id-ID"/>
        </w:rPr>
        <w:t xml:space="preserve">idefinisikan sebagai total dan spesifikasi yang ada pada sebuah populasi </w:t>
      </w:r>
      <w:r w:rsidR="00633BC8">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author":[{"dropping-particle":"","family":"Muhyi","given":"Muhammad","non-dropping-particle":"","parse-names":false,"suffix":""},{"dropping-particle":"","family":"Hartono","given":"","non-dropping-particle":"","parse-names":false,"suffix":""},{"dropping-particle":"","family":"Budiyono","given":"Sunu Catur","non-dropping-particle":"","parse-names":false,"suffix":""},{"dropping-particle":"","family":"Satianingsih","given":"Rarasaning","non-dropping-particle":"","parse-names":false,"suffix":""},{"dropping-particle":"","family":"Sumardi","given":"","non-dropping-particle":"","parse-names":false,"suffix":""},{"dropping-particle":"","family":"Rifai","given":"Irfan","non-dropping-particle":"","parse-names":false,"suffix":""},{"dropping-particle":"","family":"Zaman","given":"A. Qomaru","non-dropping-particle":"","parse-names":false,"suffix":""},{"dropping-particle":"","family":"Astutik","given":"Erna Puji","non-dropping-particle":"","parse-names":false,"suffix":""},{"dropping-particle":"","family":"Fitriatien","given":"Sri Rahmawati","non-dropping-particle":"","parse-names":false,"suffix":""}],"id":"ITEM-1","issued":{"date-parts":[["2018"]]},"page":"1-83","title":"Metodologi Penelitian","type":"article-journal"},"uris":["http://www.mendeley.com/documents/?uuid=9836e57c-57cf-49bb-8cf8-eed1f9658cc3"]}],"mendeley":{"formattedCitation":"(Muhyi et al., 2018)","plainTextFormattedCitation":"(Muhyi et al., 2018)","previouslyFormattedCitation":"(Muhyi et al., 2018)"},"properties":{"noteIndex":0},"schema":"https://github.com/citation-style-language/schema/raw/master/csl-citation.json"}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(Muhyi et al., 2018)</w:t>
      </w:r>
      <w:r w:rsidR="00633BC8">
        <w:rPr>
          <w:rFonts w:ascii="Times New Roman" w:hAnsi="Times New Roman" w:cs="Times New Roman"/>
          <w:sz w:val="24"/>
          <w:szCs w:val="24"/>
        </w:rPr>
        <w:fldChar w:fldCharType="end"/>
      </w:r>
      <w:r w:rsidR="00976EFF">
        <w:rPr>
          <w:rFonts w:ascii="Times New Roman" w:hAnsi="Times New Roman" w:cs="Times New Roman"/>
          <w:sz w:val="24"/>
          <w:szCs w:val="24"/>
        </w:rPr>
        <w:t>.</w:t>
      </w:r>
      <w:r w:rsidR="002A05DB">
        <w:rPr>
          <w:rFonts w:ascii="Times New Roman" w:hAnsi="Times New Roman" w:cs="Times New Roman"/>
          <w:sz w:val="24"/>
          <w:szCs w:val="24"/>
          <w:lang w:val="id-ID"/>
        </w:rPr>
        <w:t xml:space="preserve"> </w:t>
      </w:r>
      <w:r>
        <w:rPr>
          <w:rFonts w:ascii="Times New Roman" w:hAnsi="Times New Roman" w:cs="Times New Roman"/>
          <w:sz w:val="24"/>
          <w:szCs w:val="24"/>
          <w:lang w:val="id-ID"/>
        </w:rPr>
        <w:t>Ada dua belas perusahaan</w:t>
      </w:r>
      <w:r w:rsidR="00DD761C">
        <w:rPr>
          <w:rFonts w:ascii="Times New Roman" w:hAnsi="Times New Roman" w:cs="Times New Roman"/>
          <w:sz w:val="24"/>
          <w:szCs w:val="24"/>
          <w:lang w:val="id-ID"/>
        </w:rPr>
        <w:t xml:space="preserve"> untuk sampel disini</w:t>
      </w:r>
      <w:r w:rsidR="00976EFF">
        <w:rPr>
          <w:rFonts w:ascii="Times New Roman" w:hAnsi="Times New Roman" w:cs="Times New Roman"/>
          <w:sz w:val="24"/>
          <w:szCs w:val="24"/>
        </w:rPr>
        <w:t xml:space="preserve">. </w:t>
      </w:r>
      <w:r w:rsidR="00740BE8">
        <w:rPr>
          <w:rFonts w:ascii="Times New Roman" w:hAnsi="Times New Roman" w:cs="Times New Roman"/>
          <w:sz w:val="24"/>
          <w:szCs w:val="24"/>
          <w:lang w:val="id-ID"/>
        </w:rPr>
        <w:t xml:space="preserve">Ada beberapa cara dalam pengambilan sampel diantaranya adalah </w:t>
      </w:r>
      <w:r w:rsidR="00976EFF" w:rsidRPr="008B5AFC">
        <w:rPr>
          <w:rFonts w:ascii="Times New Roman" w:hAnsi="Times New Roman" w:cs="Times New Roman"/>
          <w:i/>
          <w:iCs/>
          <w:sz w:val="24"/>
          <w:szCs w:val="24"/>
        </w:rPr>
        <w:t>purposive sampling method</w:t>
      </w:r>
      <w:r w:rsidR="002A05DB">
        <w:rPr>
          <w:rFonts w:ascii="Times New Roman" w:hAnsi="Times New Roman" w:cs="Times New Roman"/>
          <w:sz w:val="24"/>
          <w:szCs w:val="24"/>
        </w:rPr>
        <w:t xml:space="preserve">, </w:t>
      </w:r>
      <w:r w:rsidR="002A05DB">
        <w:rPr>
          <w:rFonts w:ascii="Times New Roman" w:hAnsi="Times New Roman" w:cs="Times New Roman"/>
          <w:sz w:val="24"/>
          <w:szCs w:val="24"/>
          <w:lang w:val="id-ID"/>
        </w:rPr>
        <w:t>maksudnya adalah sampel yang diambil didasarkan pada spesifikasi dan sesuai atau tidaknya sampel terhadap peneltian ini</w:t>
      </w:r>
      <w:r w:rsidR="00976EFF">
        <w:rPr>
          <w:rFonts w:ascii="Times New Roman" w:hAnsi="Times New Roman" w:cs="Times New Roman"/>
          <w:sz w:val="24"/>
          <w:szCs w:val="24"/>
        </w:rPr>
        <w:t xml:space="preserve">. Adapun </w:t>
      </w:r>
      <w:proofErr w:type="spellStart"/>
      <w:r w:rsidR="00976EFF">
        <w:rPr>
          <w:rFonts w:ascii="Times New Roman" w:hAnsi="Times New Roman" w:cs="Times New Roman"/>
          <w:sz w:val="24"/>
          <w:szCs w:val="24"/>
        </w:rPr>
        <w:t>kriteria</w:t>
      </w:r>
      <w:proofErr w:type="spellEnd"/>
      <w:r w:rsidR="00976EFF">
        <w:rPr>
          <w:rFonts w:ascii="Times New Roman" w:hAnsi="Times New Roman" w:cs="Times New Roman"/>
          <w:sz w:val="24"/>
          <w:szCs w:val="24"/>
        </w:rPr>
        <w:t xml:space="preserve"> yang </w:t>
      </w:r>
      <w:proofErr w:type="spellStart"/>
      <w:r w:rsidR="00976EFF">
        <w:rPr>
          <w:rFonts w:ascii="Times New Roman" w:hAnsi="Times New Roman" w:cs="Times New Roman"/>
          <w:sz w:val="24"/>
          <w:szCs w:val="24"/>
        </w:rPr>
        <w:t>ditentukan</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adalah</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sebagai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berikut</w:t>
      </w:r>
      <w:proofErr w:type="spellEnd"/>
      <w:r w:rsidR="00976EFF">
        <w:rPr>
          <w:rFonts w:ascii="Times New Roman" w:hAnsi="Times New Roman" w:cs="Times New Roman"/>
          <w:sz w:val="24"/>
          <w:szCs w:val="24"/>
        </w:rPr>
        <w:t>:</w:t>
      </w:r>
    </w:p>
    <w:p w14:paraId="63943798" w14:textId="12450F52" w:rsidR="00976EFF" w:rsidRDefault="008B4CCD" w:rsidP="00510B55">
      <w:pPr>
        <w:pStyle w:val="ListParagraph"/>
        <w:numPr>
          <w:ilvl w:val="0"/>
          <w:numId w:val="11"/>
        </w:numPr>
        <w:spacing w:after="0" w:line="480" w:lineRule="auto"/>
        <w:ind w:left="284" w:hanging="284"/>
        <w:jc w:val="both"/>
        <w:rPr>
          <w:rFonts w:ascii="Times New Roman" w:hAnsi="Times New Roman" w:cs="Times New Roman"/>
          <w:sz w:val="24"/>
          <w:szCs w:val="24"/>
        </w:rPr>
      </w:pPr>
      <w:r w:rsidRPr="008B4CCD">
        <w:rPr>
          <w:rFonts w:ascii="Times New Roman" w:hAnsi="Times New Roman" w:cs="Times New Roman"/>
          <w:i/>
          <w:iCs/>
          <w:sz w:val="24"/>
          <w:szCs w:val="24"/>
          <w:lang w:val="id-ID"/>
        </w:rPr>
        <w:t>Manufacturing company</w:t>
      </w:r>
      <w:r w:rsidR="00A83120">
        <w:rPr>
          <w:rFonts w:ascii="Times New Roman" w:hAnsi="Times New Roman" w:cs="Times New Roman"/>
          <w:sz w:val="24"/>
          <w:szCs w:val="24"/>
        </w:rPr>
        <w:t xml:space="preserve"> </w:t>
      </w:r>
      <w:r w:rsidR="00A83120">
        <w:rPr>
          <w:rFonts w:ascii="Times New Roman" w:hAnsi="Times New Roman" w:cs="Times New Roman"/>
          <w:sz w:val="24"/>
          <w:szCs w:val="24"/>
          <w:lang w:val="id-ID"/>
        </w:rPr>
        <w:t>pada s</w:t>
      </w:r>
      <w:proofErr w:type="spellStart"/>
      <w:r w:rsidR="00976EFF">
        <w:rPr>
          <w:rFonts w:ascii="Times New Roman" w:hAnsi="Times New Roman" w:cs="Times New Roman"/>
          <w:sz w:val="24"/>
          <w:szCs w:val="24"/>
        </w:rPr>
        <w:t>ektor</w:t>
      </w:r>
      <w:proofErr w:type="spellEnd"/>
      <w:r w:rsidR="00976EFF">
        <w:rPr>
          <w:rFonts w:ascii="Times New Roman" w:hAnsi="Times New Roman" w:cs="Times New Roman"/>
          <w:sz w:val="24"/>
          <w:szCs w:val="24"/>
        </w:rPr>
        <w:t xml:space="preserve"> </w:t>
      </w:r>
      <w:proofErr w:type="spellStart"/>
      <w:r w:rsidR="00D936E1">
        <w:rPr>
          <w:rFonts w:ascii="Times New Roman" w:hAnsi="Times New Roman" w:cs="Times New Roman"/>
          <w:sz w:val="24"/>
          <w:szCs w:val="24"/>
        </w:rPr>
        <w:t>farmasi</w:t>
      </w:r>
      <w:proofErr w:type="spellEnd"/>
      <w:r w:rsidR="00976EFF">
        <w:rPr>
          <w:rFonts w:ascii="Times New Roman" w:hAnsi="Times New Roman" w:cs="Times New Roman"/>
          <w:sz w:val="24"/>
          <w:szCs w:val="24"/>
        </w:rPr>
        <w:t xml:space="preserve"> </w:t>
      </w:r>
      <w:r w:rsidR="002A05DB">
        <w:rPr>
          <w:rFonts w:ascii="Times New Roman" w:hAnsi="Times New Roman" w:cs="Times New Roman"/>
          <w:sz w:val="24"/>
          <w:szCs w:val="24"/>
          <w:lang w:val="id-ID"/>
        </w:rPr>
        <w:t>yang ada didalam daftar</w:t>
      </w:r>
      <w:r w:rsidR="00976EFF">
        <w:rPr>
          <w:rFonts w:ascii="Times New Roman" w:hAnsi="Times New Roman" w:cs="Times New Roman"/>
          <w:sz w:val="24"/>
          <w:szCs w:val="24"/>
        </w:rPr>
        <w:t xml:space="preserve"> Bursa </w:t>
      </w:r>
      <w:proofErr w:type="spellStart"/>
      <w:r w:rsidR="00976EFF">
        <w:rPr>
          <w:rFonts w:ascii="Times New Roman" w:hAnsi="Times New Roman" w:cs="Times New Roman"/>
          <w:sz w:val="24"/>
          <w:szCs w:val="24"/>
        </w:rPr>
        <w:t>Efek</w:t>
      </w:r>
      <w:proofErr w:type="spellEnd"/>
      <w:r w:rsidR="00976EFF">
        <w:rPr>
          <w:rFonts w:ascii="Times New Roman" w:hAnsi="Times New Roman" w:cs="Times New Roman"/>
          <w:sz w:val="24"/>
          <w:szCs w:val="24"/>
        </w:rPr>
        <w:t xml:space="preserve"> </w:t>
      </w:r>
      <w:r w:rsidR="00510B55">
        <w:rPr>
          <w:rFonts w:ascii="Times New Roman" w:hAnsi="Times New Roman" w:cs="Times New Roman"/>
          <w:sz w:val="24"/>
          <w:szCs w:val="24"/>
          <w:lang w:val="id-ID"/>
        </w:rPr>
        <w:t xml:space="preserve">di Negara </w:t>
      </w:r>
      <w:r w:rsidR="00976EFF">
        <w:rPr>
          <w:rFonts w:ascii="Times New Roman" w:hAnsi="Times New Roman" w:cs="Times New Roman"/>
          <w:sz w:val="24"/>
          <w:szCs w:val="24"/>
        </w:rPr>
        <w:t xml:space="preserve">Indonesia </w:t>
      </w:r>
      <w:r w:rsidR="00510B55">
        <w:rPr>
          <w:rFonts w:ascii="Times New Roman" w:hAnsi="Times New Roman" w:cs="Times New Roman"/>
          <w:sz w:val="24"/>
          <w:szCs w:val="24"/>
          <w:lang w:val="id-ID"/>
        </w:rPr>
        <w:t xml:space="preserve">pada tahun </w:t>
      </w:r>
      <w:r w:rsidR="00976EFF">
        <w:rPr>
          <w:rFonts w:ascii="Times New Roman" w:hAnsi="Times New Roman" w:cs="Times New Roman"/>
          <w:sz w:val="24"/>
          <w:szCs w:val="24"/>
        </w:rPr>
        <w:t>201</w:t>
      </w:r>
      <w:r w:rsidR="00D16E1F">
        <w:rPr>
          <w:rFonts w:ascii="Times New Roman" w:hAnsi="Times New Roman" w:cs="Times New Roman"/>
          <w:sz w:val="24"/>
          <w:szCs w:val="24"/>
        </w:rPr>
        <w:t>5</w:t>
      </w:r>
      <w:r w:rsidR="00510B55">
        <w:rPr>
          <w:rFonts w:ascii="Times New Roman" w:hAnsi="Times New Roman" w:cs="Times New Roman"/>
          <w:sz w:val="24"/>
          <w:szCs w:val="24"/>
          <w:lang w:val="id-ID"/>
        </w:rPr>
        <w:t xml:space="preserve"> – </w:t>
      </w:r>
      <w:r w:rsidR="00976EFF">
        <w:rPr>
          <w:rFonts w:ascii="Times New Roman" w:hAnsi="Times New Roman" w:cs="Times New Roman"/>
          <w:sz w:val="24"/>
          <w:szCs w:val="24"/>
        </w:rPr>
        <w:t>20</w:t>
      </w:r>
      <w:r w:rsidR="009634AD">
        <w:rPr>
          <w:rFonts w:ascii="Times New Roman" w:hAnsi="Times New Roman" w:cs="Times New Roman"/>
          <w:sz w:val="24"/>
          <w:szCs w:val="24"/>
        </w:rPr>
        <w:t>20</w:t>
      </w:r>
      <w:r w:rsidR="00510B55">
        <w:rPr>
          <w:rFonts w:ascii="Times New Roman" w:hAnsi="Times New Roman" w:cs="Times New Roman"/>
          <w:sz w:val="24"/>
          <w:szCs w:val="24"/>
          <w:lang w:val="id-ID"/>
        </w:rPr>
        <w:t xml:space="preserve"> </w:t>
      </w:r>
    </w:p>
    <w:p w14:paraId="4825A580" w14:textId="32115545" w:rsidR="00976EFF" w:rsidRDefault="008B4CCD" w:rsidP="00294CC6">
      <w:pPr>
        <w:pStyle w:val="ListParagraph"/>
        <w:numPr>
          <w:ilvl w:val="0"/>
          <w:numId w:val="11"/>
        </w:numPr>
        <w:spacing w:after="0" w:line="480" w:lineRule="auto"/>
        <w:ind w:left="284" w:hanging="284"/>
        <w:jc w:val="both"/>
        <w:rPr>
          <w:rFonts w:ascii="Times New Roman" w:hAnsi="Times New Roman" w:cs="Times New Roman"/>
          <w:sz w:val="24"/>
          <w:szCs w:val="24"/>
        </w:rPr>
      </w:pPr>
      <w:r w:rsidRPr="008B4CCD">
        <w:rPr>
          <w:rFonts w:ascii="Times New Roman" w:hAnsi="Times New Roman" w:cs="Times New Roman"/>
          <w:i/>
          <w:iCs/>
          <w:sz w:val="24"/>
          <w:szCs w:val="24"/>
          <w:lang w:val="id-ID"/>
        </w:rPr>
        <w:t>Manufacturing company</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sektor</w:t>
      </w:r>
      <w:proofErr w:type="spellEnd"/>
      <w:r w:rsidR="00976EFF">
        <w:rPr>
          <w:rFonts w:ascii="Times New Roman" w:hAnsi="Times New Roman" w:cs="Times New Roman"/>
          <w:sz w:val="24"/>
          <w:szCs w:val="24"/>
        </w:rPr>
        <w:t xml:space="preserve"> </w:t>
      </w:r>
      <w:proofErr w:type="spellStart"/>
      <w:r w:rsidR="00D936E1">
        <w:rPr>
          <w:rFonts w:ascii="Times New Roman" w:hAnsi="Times New Roman" w:cs="Times New Roman"/>
          <w:sz w:val="24"/>
          <w:szCs w:val="24"/>
        </w:rPr>
        <w:t>farmasi</w:t>
      </w:r>
      <w:proofErr w:type="spellEnd"/>
      <w:r w:rsidR="00976EFF">
        <w:rPr>
          <w:rFonts w:ascii="Times New Roman" w:hAnsi="Times New Roman" w:cs="Times New Roman"/>
          <w:sz w:val="24"/>
          <w:szCs w:val="24"/>
        </w:rPr>
        <w:t xml:space="preserve"> yang</w:t>
      </w:r>
      <w:r w:rsidR="0075057B">
        <w:rPr>
          <w:rFonts w:ascii="Times New Roman" w:hAnsi="Times New Roman" w:cs="Times New Roman"/>
          <w:sz w:val="24"/>
          <w:szCs w:val="24"/>
        </w:rPr>
        <w:t xml:space="preserve"> </w:t>
      </w:r>
      <w:proofErr w:type="spellStart"/>
      <w:r w:rsidR="00C3255C">
        <w:rPr>
          <w:rFonts w:ascii="Times New Roman" w:hAnsi="Times New Roman" w:cs="Times New Roman"/>
          <w:sz w:val="24"/>
          <w:szCs w:val="24"/>
        </w:rPr>
        <w:t>baru</w:t>
      </w:r>
      <w:proofErr w:type="spellEnd"/>
      <w:r w:rsidR="00C3255C">
        <w:rPr>
          <w:rFonts w:ascii="Times New Roman" w:hAnsi="Times New Roman" w:cs="Times New Roman"/>
          <w:sz w:val="24"/>
          <w:szCs w:val="24"/>
        </w:rPr>
        <w:t xml:space="preserve"> </w:t>
      </w:r>
      <w:proofErr w:type="spellStart"/>
      <w:r w:rsidR="006E3D43">
        <w:rPr>
          <w:rFonts w:ascii="Times New Roman" w:hAnsi="Times New Roman" w:cs="Times New Roman"/>
          <w:sz w:val="24"/>
          <w:szCs w:val="24"/>
        </w:rPr>
        <w:t>tercatat</w:t>
      </w:r>
      <w:proofErr w:type="spellEnd"/>
      <w:r w:rsidR="006E3D43">
        <w:rPr>
          <w:rFonts w:ascii="Times New Roman" w:hAnsi="Times New Roman" w:cs="Times New Roman"/>
          <w:sz w:val="24"/>
          <w:szCs w:val="24"/>
        </w:rPr>
        <w:t xml:space="preserve"> di Bursa </w:t>
      </w:r>
      <w:proofErr w:type="spellStart"/>
      <w:r w:rsidR="006E3D43">
        <w:rPr>
          <w:rFonts w:ascii="Times New Roman" w:hAnsi="Times New Roman" w:cs="Times New Roman"/>
          <w:sz w:val="24"/>
          <w:szCs w:val="24"/>
        </w:rPr>
        <w:t>Efek</w:t>
      </w:r>
      <w:proofErr w:type="spellEnd"/>
      <w:r w:rsidR="006E3D43">
        <w:rPr>
          <w:rFonts w:ascii="Times New Roman" w:hAnsi="Times New Roman" w:cs="Times New Roman"/>
          <w:sz w:val="24"/>
          <w:szCs w:val="24"/>
        </w:rPr>
        <w:t xml:space="preserve"> Indonesia </w:t>
      </w:r>
      <w:proofErr w:type="spellStart"/>
      <w:r w:rsidR="00C3255C">
        <w:rPr>
          <w:rFonts w:ascii="Times New Roman" w:hAnsi="Times New Roman" w:cs="Times New Roman"/>
          <w:sz w:val="24"/>
          <w:szCs w:val="24"/>
        </w:rPr>
        <w:t>sesudah</w:t>
      </w:r>
      <w:proofErr w:type="spellEnd"/>
      <w:r w:rsidR="00C3255C">
        <w:rPr>
          <w:rFonts w:ascii="Times New Roman" w:hAnsi="Times New Roman" w:cs="Times New Roman"/>
          <w:sz w:val="24"/>
          <w:szCs w:val="24"/>
        </w:rPr>
        <w:t xml:space="preserve"> 31 </w:t>
      </w:r>
      <w:proofErr w:type="spellStart"/>
      <w:r w:rsidR="00C3255C">
        <w:rPr>
          <w:rFonts w:ascii="Times New Roman" w:hAnsi="Times New Roman" w:cs="Times New Roman"/>
          <w:sz w:val="24"/>
          <w:szCs w:val="24"/>
        </w:rPr>
        <w:t>Desember</w:t>
      </w:r>
      <w:proofErr w:type="spellEnd"/>
      <w:r w:rsidR="00C3255C">
        <w:rPr>
          <w:rFonts w:ascii="Times New Roman" w:hAnsi="Times New Roman" w:cs="Times New Roman"/>
          <w:sz w:val="24"/>
          <w:szCs w:val="24"/>
        </w:rPr>
        <w:t xml:space="preserve"> 2014</w:t>
      </w:r>
    </w:p>
    <w:p w14:paraId="674AECD3" w14:textId="24274BCD" w:rsidR="009C19F1" w:rsidRDefault="00510B55" w:rsidP="00740BE8">
      <w:pPr>
        <w:pStyle w:val="ListParagraph"/>
        <w:spacing w:after="0" w:line="360" w:lineRule="auto"/>
        <w:ind w:left="0" w:firstLine="426"/>
        <w:jc w:val="both"/>
        <w:rPr>
          <w:rFonts w:ascii="Times New Roman" w:hAnsi="Times New Roman" w:cs="Times New Roman"/>
          <w:bCs/>
          <w:sz w:val="24"/>
          <w:szCs w:val="24"/>
        </w:rPr>
      </w:pPr>
      <w:r>
        <w:rPr>
          <w:rFonts w:ascii="Times New Roman" w:hAnsi="Times New Roman" w:cs="Times New Roman"/>
          <w:bCs/>
          <w:sz w:val="24"/>
          <w:szCs w:val="24"/>
          <w:lang w:val="id-ID"/>
        </w:rPr>
        <w:t>Disajikan data</w:t>
      </w:r>
      <w:r w:rsidR="007F1047">
        <w:rPr>
          <w:rFonts w:ascii="Times New Roman" w:hAnsi="Times New Roman" w:cs="Times New Roman"/>
          <w:bCs/>
          <w:sz w:val="24"/>
          <w:szCs w:val="24"/>
        </w:rPr>
        <w:t xml:space="preserve"> </w:t>
      </w:r>
      <w:proofErr w:type="spellStart"/>
      <w:r w:rsidR="007F1047">
        <w:rPr>
          <w:rFonts w:ascii="Times New Roman" w:hAnsi="Times New Roman" w:cs="Times New Roman"/>
          <w:bCs/>
          <w:sz w:val="24"/>
          <w:szCs w:val="24"/>
        </w:rPr>
        <w:t>tab</w:t>
      </w:r>
      <w:r w:rsidR="00D23F76">
        <w:rPr>
          <w:rFonts w:ascii="Times New Roman" w:hAnsi="Times New Roman" w:cs="Times New Roman"/>
          <w:bCs/>
          <w:sz w:val="24"/>
          <w:szCs w:val="24"/>
        </w:rPr>
        <w:t>el</w:t>
      </w:r>
      <w:proofErr w:type="spellEnd"/>
      <w:r w:rsidR="007F1047">
        <w:rPr>
          <w:rFonts w:ascii="Times New Roman" w:hAnsi="Times New Roman" w:cs="Times New Roman"/>
          <w:bCs/>
          <w:sz w:val="24"/>
          <w:szCs w:val="24"/>
        </w:rPr>
        <w:t xml:space="preserve"> </w:t>
      </w:r>
      <w:proofErr w:type="spellStart"/>
      <w:r w:rsidR="007F1047">
        <w:rPr>
          <w:rFonts w:ascii="Times New Roman" w:hAnsi="Times New Roman" w:cs="Times New Roman"/>
          <w:bCs/>
          <w:sz w:val="24"/>
          <w:szCs w:val="24"/>
        </w:rPr>
        <w:t>kriteria</w:t>
      </w:r>
      <w:proofErr w:type="spellEnd"/>
      <w:r w:rsidR="007F1047">
        <w:rPr>
          <w:rFonts w:ascii="Times New Roman" w:hAnsi="Times New Roman" w:cs="Times New Roman"/>
          <w:bCs/>
          <w:sz w:val="24"/>
          <w:szCs w:val="24"/>
        </w:rPr>
        <w:t xml:space="preserve"> </w:t>
      </w:r>
      <w:proofErr w:type="spellStart"/>
      <w:r w:rsidR="007F1047">
        <w:rPr>
          <w:rFonts w:ascii="Times New Roman" w:hAnsi="Times New Roman" w:cs="Times New Roman"/>
          <w:bCs/>
          <w:sz w:val="24"/>
          <w:szCs w:val="24"/>
        </w:rPr>
        <w:t>perusahaan</w:t>
      </w:r>
      <w:proofErr w:type="spellEnd"/>
      <w:r w:rsidR="007F1047">
        <w:rPr>
          <w:rFonts w:ascii="Times New Roman" w:hAnsi="Times New Roman" w:cs="Times New Roman"/>
          <w:bCs/>
          <w:sz w:val="24"/>
          <w:szCs w:val="24"/>
        </w:rPr>
        <w:t xml:space="preserve"> </w:t>
      </w:r>
      <w:proofErr w:type="spellStart"/>
      <w:r w:rsidR="007F1047">
        <w:rPr>
          <w:rFonts w:ascii="Times New Roman" w:hAnsi="Times New Roman" w:cs="Times New Roman"/>
          <w:bCs/>
          <w:sz w:val="24"/>
          <w:szCs w:val="24"/>
        </w:rPr>
        <w:t>farmasi</w:t>
      </w:r>
      <w:proofErr w:type="spellEnd"/>
      <w:r w:rsidR="007F1047">
        <w:rPr>
          <w:rFonts w:ascii="Times New Roman" w:hAnsi="Times New Roman" w:cs="Times New Roman"/>
          <w:bCs/>
          <w:sz w:val="24"/>
          <w:szCs w:val="24"/>
        </w:rPr>
        <w:t xml:space="preserve"> yang </w:t>
      </w:r>
      <w:proofErr w:type="spellStart"/>
      <w:r w:rsidR="007F1047">
        <w:rPr>
          <w:rFonts w:ascii="Times New Roman" w:hAnsi="Times New Roman" w:cs="Times New Roman"/>
          <w:bCs/>
          <w:sz w:val="24"/>
          <w:szCs w:val="24"/>
        </w:rPr>
        <w:t>dijadikan</w:t>
      </w:r>
      <w:proofErr w:type="spellEnd"/>
      <w:r w:rsidR="007F1047">
        <w:rPr>
          <w:rFonts w:ascii="Times New Roman" w:hAnsi="Times New Roman" w:cs="Times New Roman"/>
          <w:bCs/>
          <w:sz w:val="24"/>
          <w:szCs w:val="24"/>
        </w:rPr>
        <w:t xml:space="preserve"> </w:t>
      </w:r>
      <w:proofErr w:type="spellStart"/>
      <w:r w:rsidR="007F1047">
        <w:rPr>
          <w:rFonts w:ascii="Times New Roman" w:hAnsi="Times New Roman" w:cs="Times New Roman"/>
          <w:bCs/>
          <w:sz w:val="24"/>
          <w:szCs w:val="24"/>
        </w:rPr>
        <w:t>sampel</w:t>
      </w:r>
      <w:proofErr w:type="spellEnd"/>
      <w:r w:rsidR="007F1047">
        <w:rPr>
          <w:rFonts w:ascii="Times New Roman" w:hAnsi="Times New Roman" w:cs="Times New Roman"/>
          <w:bCs/>
          <w:sz w:val="24"/>
          <w:szCs w:val="24"/>
        </w:rPr>
        <w:t>:</w:t>
      </w:r>
    </w:p>
    <w:p w14:paraId="3055B532" w14:textId="66734201" w:rsidR="00AA63B6" w:rsidRPr="00E42247" w:rsidRDefault="00AA63B6" w:rsidP="007F1047">
      <w:pPr>
        <w:pStyle w:val="ListParagraph"/>
        <w:spacing w:after="0" w:line="360" w:lineRule="auto"/>
        <w:ind w:left="0" w:firstLine="426"/>
        <w:jc w:val="both"/>
        <w:rPr>
          <w:rFonts w:ascii="Times New Roman" w:hAnsi="Times New Roman" w:cs="Times New Roman"/>
          <w:b/>
          <w:sz w:val="24"/>
          <w:szCs w:val="24"/>
        </w:rPr>
      </w:pPr>
      <w:proofErr w:type="spellStart"/>
      <w:r w:rsidRPr="00E42247">
        <w:rPr>
          <w:rFonts w:ascii="Times New Roman" w:hAnsi="Times New Roman" w:cs="Times New Roman"/>
          <w:b/>
          <w:sz w:val="24"/>
          <w:szCs w:val="24"/>
        </w:rPr>
        <w:t>Tabel</w:t>
      </w:r>
      <w:proofErr w:type="spellEnd"/>
      <w:r w:rsidRPr="00E42247">
        <w:rPr>
          <w:rFonts w:ascii="Times New Roman" w:hAnsi="Times New Roman" w:cs="Times New Roman"/>
          <w:b/>
          <w:sz w:val="24"/>
          <w:szCs w:val="24"/>
        </w:rPr>
        <w:t xml:space="preserve"> 3.1 </w:t>
      </w:r>
      <w:proofErr w:type="spellStart"/>
      <w:r w:rsidRPr="00E42247">
        <w:rPr>
          <w:rFonts w:ascii="Times New Roman" w:hAnsi="Times New Roman" w:cs="Times New Roman"/>
          <w:b/>
          <w:sz w:val="24"/>
          <w:szCs w:val="24"/>
        </w:rPr>
        <w:t>Penyaringan</w:t>
      </w:r>
      <w:proofErr w:type="spellEnd"/>
      <w:r w:rsidRPr="00E42247">
        <w:rPr>
          <w:rFonts w:ascii="Times New Roman" w:hAnsi="Times New Roman" w:cs="Times New Roman"/>
          <w:b/>
          <w:sz w:val="24"/>
          <w:szCs w:val="24"/>
        </w:rPr>
        <w:t xml:space="preserve"> </w:t>
      </w:r>
      <w:proofErr w:type="spellStart"/>
      <w:r w:rsidRPr="00E42247">
        <w:rPr>
          <w:rFonts w:ascii="Times New Roman" w:hAnsi="Times New Roman" w:cs="Times New Roman"/>
          <w:b/>
          <w:sz w:val="24"/>
          <w:szCs w:val="24"/>
        </w:rPr>
        <w:t>Sampel</w:t>
      </w:r>
      <w:proofErr w:type="spellEnd"/>
      <w:r w:rsidRPr="00E42247">
        <w:rPr>
          <w:rFonts w:ascii="Times New Roman" w:hAnsi="Times New Roman" w:cs="Times New Roman"/>
          <w:b/>
          <w:sz w:val="24"/>
          <w:szCs w:val="24"/>
        </w:rPr>
        <w:t xml:space="preserve"> </w:t>
      </w:r>
      <w:proofErr w:type="spellStart"/>
      <w:r w:rsidRPr="00E42247">
        <w:rPr>
          <w:rFonts w:ascii="Times New Roman" w:hAnsi="Times New Roman" w:cs="Times New Roman"/>
          <w:b/>
          <w:sz w:val="24"/>
          <w:szCs w:val="24"/>
        </w:rPr>
        <w:t>Penelitian</w:t>
      </w:r>
      <w:proofErr w:type="spellEnd"/>
    </w:p>
    <w:tbl>
      <w:tblPr>
        <w:tblW w:w="6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5021"/>
        <w:gridCol w:w="900"/>
      </w:tblGrid>
      <w:tr w:rsidR="00AA63B6" w14:paraId="3B0D8DE8" w14:textId="77777777" w:rsidTr="004C38EC">
        <w:trPr>
          <w:trHeight w:val="460"/>
        </w:trPr>
        <w:tc>
          <w:tcPr>
            <w:tcW w:w="739" w:type="dxa"/>
          </w:tcPr>
          <w:p w14:paraId="29482DF6" w14:textId="50548FFE" w:rsidR="00AA63B6" w:rsidRPr="00AA63B6" w:rsidRDefault="00AA63B6" w:rsidP="00A150C2">
            <w:pPr>
              <w:pStyle w:val="TableParagraph"/>
              <w:spacing w:line="240" w:lineRule="auto"/>
              <w:ind w:left="220"/>
              <w:rPr>
                <w:b/>
                <w:sz w:val="20"/>
                <w:lang w:val="en-US"/>
              </w:rPr>
            </w:pPr>
            <w:bookmarkStart w:id="7" w:name="_Hlk101259232"/>
            <w:r>
              <w:rPr>
                <w:b/>
                <w:sz w:val="20"/>
              </w:rPr>
              <w:t>N</w:t>
            </w:r>
            <w:r>
              <w:rPr>
                <w:b/>
                <w:sz w:val="20"/>
                <w:lang w:val="en-US"/>
              </w:rPr>
              <w:t>o</w:t>
            </w:r>
          </w:p>
        </w:tc>
        <w:tc>
          <w:tcPr>
            <w:tcW w:w="5021" w:type="dxa"/>
          </w:tcPr>
          <w:p w14:paraId="51180A70" w14:textId="1F7990B6" w:rsidR="00AA63B6" w:rsidRPr="00AA63B6" w:rsidRDefault="00AA63B6" w:rsidP="00AA63B6">
            <w:pPr>
              <w:pStyle w:val="TableParagraph"/>
              <w:spacing w:line="240" w:lineRule="auto"/>
              <w:jc w:val="center"/>
              <w:rPr>
                <w:b/>
                <w:sz w:val="20"/>
                <w:lang w:val="en-US"/>
              </w:rPr>
            </w:pPr>
            <w:proofErr w:type="spellStart"/>
            <w:r>
              <w:rPr>
                <w:b/>
                <w:sz w:val="20"/>
                <w:lang w:val="en-US"/>
              </w:rPr>
              <w:t>Keterangan</w:t>
            </w:r>
            <w:proofErr w:type="spellEnd"/>
          </w:p>
        </w:tc>
        <w:tc>
          <w:tcPr>
            <w:tcW w:w="900" w:type="dxa"/>
          </w:tcPr>
          <w:p w14:paraId="22553CE3" w14:textId="2308DC8C" w:rsidR="00AA63B6" w:rsidRPr="00AA63B6" w:rsidRDefault="00AA63B6" w:rsidP="00AA63B6">
            <w:pPr>
              <w:pStyle w:val="NoSpacing"/>
              <w:jc w:val="center"/>
              <w:rPr>
                <w:rFonts w:ascii="Times New Roman" w:hAnsi="Times New Roman" w:cs="Times New Roman"/>
                <w:b/>
                <w:bCs/>
              </w:rPr>
            </w:pPr>
            <w:proofErr w:type="spellStart"/>
            <w:r w:rsidRPr="00AA63B6">
              <w:rPr>
                <w:rFonts w:ascii="Times New Roman" w:hAnsi="Times New Roman" w:cs="Times New Roman"/>
                <w:b/>
                <w:bCs/>
              </w:rPr>
              <w:t>Jumlah</w:t>
            </w:r>
            <w:proofErr w:type="spellEnd"/>
          </w:p>
        </w:tc>
      </w:tr>
      <w:tr w:rsidR="00AA63B6" w14:paraId="46A2E187" w14:textId="77777777" w:rsidTr="004C38EC">
        <w:trPr>
          <w:trHeight w:val="230"/>
        </w:trPr>
        <w:tc>
          <w:tcPr>
            <w:tcW w:w="739" w:type="dxa"/>
          </w:tcPr>
          <w:p w14:paraId="73C3DA34" w14:textId="77777777" w:rsidR="004C38EC" w:rsidRDefault="004C38EC" w:rsidP="00AA63B6">
            <w:pPr>
              <w:pStyle w:val="TableParagraph"/>
              <w:spacing w:line="210" w:lineRule="exact"/>
              <w:jc w:val="center"/>
              <w:rPr>
                <w:sz w:val="24"/>
                <w:szCs w:val="24"/>
                <w:lang w:val="en-US"/>
              </w:rPr>
            </w:pPr>
          </w:p>
          <w:p w14:paraId="1209D507" w14:textId="005CE4D3" w:rsidR="00AA63B6" w:rsidRPr="00AA63B6" w:rsidRDefault="00AA63B6" w:rsidP="00F53963">
            <w:pPr>
              <w:pStyle w:val="TableParagraph"/>
              <w:spacing w:line="210" w:lineRule="exact"/>
              <w:jc w:val="center"/>
              <w:rPr>
                <w:sz w:val="24"/>
                <w:szCs w:val="24"/>
                <w:lang w:val="en-US"/>
              </w:rPr>
            </w:pPr>
            <w:r>
              <w:rPr>
                <w:sz w:val="24"/>
                <w:szCs w:val="24"/>
                <w:lang w:val="en-US"/>
              </w:rPr>
              <w:t>1</w:t>
            </w:r>
          </w:p>
        </w:tc>
        <w:tc>
          <w:tcPr>
            <w:tcW w:w="5021" w:type="dxa"/>
          </w:tcPr>
          <w:p w14:paraId="1E3E158F" w14:textId="1B973CD1" w:rsidR="002F7840" w:rsidRPr="00F53963" w:rsidRDefault="00A83120" w:rsidP="00510B5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w:t>
            </w:r>
            <w:r w:rsidR="00510B55" w:rsidRPr="00510B55">
              <w:rPr>
                <w:rFonts w:ascii="Times New Roman" w:hAnsi="Times New Roman" w:cs="Times New Roman"/>
                <w:sz w:val="24"/>
                <w:szCs w:val="24"/>
              </w:rPr>
              <w:t xml:space="preserve">Perusahaan </w:t>
            </w:r>
            <w:proofErr w:type="spellStart"/>
            <w:r w:rsidR="00510B55" w:rsidRPr="00510B55">
              <w:rPr>
                <w:rFonts w:ascii="Times New Roman" w:hAnsi="Times New Roman" w:cs="Times New Roman"/>
                <w:sz w:val="24"/>
                <w:szCs w:val="24"/>
              </w:rPr>
              <w:t>manufaktur</w:t>
            </w:r>
            <w:proofErr w:type="spellEnd"/>
            <w:r w:rsidR="00510B55" w:rsidRPr="00510B55">
              <w:rPr>
                <w:rFonts w:ascii="Times New Roman" w:hAnsi="Times New Roman" w:cs="Times New Roman"/>
                <w:sz w:val="24"/>
                <w:szCs w:val="24"/>
              </w:rPr>
              <w:t xml:space="preserve"> </w:t>
            </w:r>
            <w:proofErr w:type="spellStart"/>
            <w:r w:rsidR="00510B55" w:rsidRPr="00510B55">
              <w:rPr>
                <w:rFonts w:ascii="Times New Roman" w:hAnsi="Times New Roman" w:cs="Times New Roman"/>
                <w:sz w:val="24"/>
                <w:szCs w:val="24"/>
              </w:rPr>
              <w:t>sektor</w:t>
            </w:r>
            <w:proofErr w:type="spellEnd"/>
            <w:r w:rsidR="00510B55" w:rsidRPr="00510B55">
              <w:rPr>
                <w:rFonts w:ascii="Times New Roman" w:hAnsi="Times New Roman" w:cs="Times New Roman"/>
                <w:sz w:val="24"/>
                <w:szCs w:val="24"/>
              </w:rPr>
              <w:t xml:space="preserve"> </w:t>
            </w:r>
            <w:proofErr w:type="spellStart"/>
            <w:r w:rsidR="00510B55" w:rsidRPr="00510B55">
              <w:rPr>
                <w:rFonts w:ascii="Times New Roman" w:hAnsi="Times New Roman" w:cs="Times New Roman"/>
                <w:sz w:val="24"/>
                <w:szCs w:val="24"/>
              </w:rPr>
              <w:t>farmasi</w:t>
            </w:r>
            <w:proofErr w:type="spellEnd"/>
            <w:r w:rsidR="00510B55" w:rsidRPr="00510B55">
              <w:rPr>
                <w:rFonts w:ascii="Times New Roman" w:hAnsi="Times New Roman" w:cs="Times New Roman"/>
                <w:sz w:val="24"/>
                <w:szCs w:val="24"/>
              </w:rPr>
              <w:t xml:space="preserve"> </w:t>
            </w:r>
            <w:r w:rsidR="00510B55" w:rsidRPr="00510B55">
              <w:rPr>
                <w:rFonts w:ascii="Times New Roman" w:hAnsi="Times New Roman" w:cs="Times New Roman"/>
                <w:sz w:val="24"/>
                <w:szCs w:val="24"/>
                <w:lang w:val="id-ID"/>
              </w:rPr>
              <w:t>yang ada didalam daftar</w:t>
            </w:r>
            <w:r w:rsidR="00510B55" w:rsidRPr="00510B55">
              <w:rPr>
                <w:rFonts w:ascii="Times New Roman" w:hAnsi="Times New Roman" w:cs="Times New Roman"/>
                <w:sz w:val="24"/>
                <w:szCs w:val="24"/>
              </w:rPr>
              <w:t xml:space="preserve"> Bursa </w:t>
            </w:r>
            <w:proofErr w:type="spellStart"/>
            <w:r w:rsidR="00510B55" w:rsidRPr="00510B55">
              <w:rPr>
                <w:rFonts w:ascii="Times New Roman" w:hAnsi="Times New Roman" w:cs="Times New Roman"/>
                <w:sz w:val="24"/>
                <w:szCs w:val="24"/>
              </w:rPr>
              <w:t>Efek</w:t>
            </w:r>
            <w:proofErr w:type="spellEnd"/>
            <w:r w:rsidR="00510B55" w:rsidRPr="00510B55">
              <w:rPr>
                <w:rFonts w:ascii="Times New Roman" w:hAnsi="Times New Roman" w:cs="Times New Roman"/>
                <w:sz w:val="24"/>
                <w:szCs w:val="24"/>
              </w:rPr>
              <w:t xml:space="preserve"> </w:t>
            </w:r>
            <w:r w:rsidR="00510B55" w:rsidRPr="00510B55">
              <w:rPr>
                <w:rFonts w:ascii="Times New Roman" w:hAnsi="Times New Roman" w:cs="Times New Roman"/>
                <w:sz w:val="24"/>
                <w:szCs w:val="24"/>
                <w:lang w:val="id-ID"/>
              </w:rPr>
              <w:t xml:space="preserve">di Negara </w:t>
            </w:r>
            <w:r w:rsidR="00510B55" w:rsidRPr="00510B55">
              <w:rPr>
                <w:rFonts w:ascii="Times New Roman" w:hAnsi="Times New Roman" w:cs="Times New Roman"/>
                <w:sz w:val="24"/>
                <w:szCs w:val="24"/>
              </w:rPr>
              <w:t xml:space="preserve">Indonesia </w:t>
            </w:r>
            <w:r w:rsidR="00510B55" w:rsidRPr="00510B55">
              <w:rPr>
                <w:rFonts w:ascii="Times New Roman" w:hAnsi="Times New Roman" w:cs="Times New Roman"/>
                <w:sz w:val="24"/>
                <w:szCs w:val="24"/>
                <w:lang w:val="id-ID"/>
              </w:rPr>
              <w:t xml:space="preserve">pada tahun </w:t>
            </w:r>
            <w:r w:rsidR="00510B55" w:rsidRPr="00510B55">
              <w:rPr>
                <w:rFonts w:ascii="Times New Roman" w:hAnsi="Times New Roman" w:cs="Times New Roman"/>
                <w:sz w:val="24"/>
                <w:szCs w:val="24"/>
              </w:rPr>
              <w:t>2015</w:t>
            </w:r>
            <w:r w:rsidR="00510B55" w:rsidRPr="00510B55">
              <w:rPr>
                <w:rFonts w:ascii="Times New Roman" w:hAnsi="Times New Roman" w:cs="Times New Roman"/>
                <w:sz w:val="24"/>
                <w:szCs w:val="24"/>
                <w:lang w:val="id-ID"/>
              </w:rPr>
              <w:t xml:space="preserve"> – </w:t>
            </w:r>
            <w:r w:rsidR="00510B55" w:rsidRPr="00510B55">
              <w:rPr>
                <w:rFonts w:ascii="Times New Roman" w:hAnsi="Times New Roman" w:cs="Times New Roman"/>
                <w:sz w:val="24"/>
                <w:szCs w:val="24"/>
              </w:rPr>
              <w:t>2020</w:t>
            </w:r>
            <w:r>
              <w:rPr>
                <w:rFonts w:ascii="Times New Roman" w:hAnsi="Times New Roman" w:cs="Times New Roman"/>
                <w:sz w:val="24"/>
                <w:szCs w:val="24"/>
                <w:lang w:val="id-ID"/>
              </w:rPr>
              <w:t>”</w:t>
            </w:r>
            <w:r w:rsidR="00510B55" w:rsidRPr="00510B55">
              <w:rPr>
                <w:rFonts w:ascii="Times New Roman" w:hAnsi="Times New Roman" w:cs="Times New Roman"/>
                <w:sz w:val="24"/>
                <w:szCs w:val="24"/>
                <w:lang w:val="id-ID"/>
              </w:rPr>
              <w:t xml:space="preserve"> </w:t>
            </w:r>
          </w:p>
        </w:tc>
        <w:tc>
          <w:tcPr>
            <w:tcW w:w="900" w:type="dxa"/>
          </w:tcPr>
          <w:p w14:paraId="486533C4" w14:textId="1404EAF4" w:rsidR="002F7840" w:rsidRDefault="004C38EC" w:rsidP="00F53963">
            <w:pPr>
              <w:pStyle w:val="TableParagraph"/>
              <w:tabs>
                <w:tab w:val="left" w:pos="1080"/>
                <w:tab w:val="center" w:pos="1265"/>
              </w:tabs>
              <w:spacing w:line="210" w:lineRule="exact"/>
              <w:ind w:left="110"/>
              <w:rPr>
                <w:sz w:val="24"/>
                <w:szCs w:val="24"/>
                <w:lang w:val="en-US"/>
              </w:rPr>
            </w:pPr>
            <w:r>
              <w:rPr>
                <w:sz w:val="24"/>
                <w:szCs w:val="24"/>
                <w:lang w:val="en-US"/>
              </w:rPr>
              <w:tab/>
            </w:r>
          </w:p>
          <w:p w14:paraId="4ECDC246" w14:textId="6F19B5ED" w:rsidR="00AA63B6" w:rsidRPr="001440B5" w:rsidRDefault="004C38EC" w:rsidP="004C38EC">
            <w:pPr>
              <w:pStyle w:val="TableParagraph"/>
              <w:tabs>
                <w:tab w:val="left" w:pos="1080"/>
                <w:tab w:val="center" w:pos="1265"/>
              </w:tabs>
              <w:spacing w:line="210" w:lineRule="exact"/>
              <w:ind w:left="110"/>
              <w:jc w:val="center"/>
              <w:rPr>
                <w:sz w:val="24"/>
                <w:szCs w:val="24"/>
                <w:lang w:val="en-US"/>
              </w:rPr>
            </w:pPr>
            <w:r>
              <w:rPr>
                <w:sz w:val="24"/>
                <w:szCs w:val="24"/>
                <w:lang w:val="en-US"/>
              </w:rPr>
              <w:t>23</w:t>
            </w:r>
          </w:p>
        </w:tc>
      </w:tr>
      <w:tr w:rsidR="004C38EC" w14:paraId="36B3A3FF" w14:textId="77777777" w:rsidTr="004C38EC">
        <w:trPr>
          <w:trHeight w:val="230"/>
        </w:trPr>
        <w:tc>
          <w:tcPr>
            <w:tcW w:w="739" w:type="dxa"/>
          </w:tcPr>
          <w:p w14:paraId="404B668B" w14:textId="77777777" w:rsidR="004C38EC" w:rsidRDefault="004C38EC" w:rsidP="00AA63B6">
            <w:pPr>
              <w:pStyle w:val="TableParagraph"/>
              <w:spacing w:line="210" w:lineRule="exact"/>
              <w:jc w:val="center"/>
              <w:rPr>
                <w:sz w:val="24"/>
                <w:szCs w:val="24"/>
                <w:lang w:val="en-US"/>
              </w:rPr>
            </w:pPr>
          </w:p>
          <w:p w14:paraId="14EA8888" w14:textId="1BB661FE" w:rsidR="004C38EC" w:rsidRDefault="004C38EC" w:rsidP="00F53963">
            <w:pPr>
              <w:pStyle w:val="TableParagraph"/>
              <w:spacing w:line="210" w:lineRule="exact"/>
              <w:jc w:val="center"/>
              <w:rPr>
                <w:sz w:val="24"/>
                <w:szCs w:val="24"/>
                <w:lang w:val="en-US"/>
              </w:rPr>
            </w:pPr>
            <w:r>
              <w:rPr>
                <w:sz w:val="24"/>
                <w:szCs w:val="24"/>
                <w:lang w:val="en-US"/>
              </w:rPr>
              <w:t>2</w:t>
            </w:r>
          </w:p>
        </w:tc>
        <w:tc>
          <w:tcPr>
            <w:tcW w:w="5021" w:type="dxa"/>
          </w:tcPr>
          <w:p w14:paraId="4F4E7743" w14:textId="77777777" w:rsidR="00F53963" w:rsidRDefault="00F53963" w:rsidP="00F53963">
            <w:pPr>
              <w:pStyle w:val="TableParagraph"/>
              <w:spacing w:line="210" w:lineRule="exact"/>
              <w:ind w:right="90"/>
              <w:jc w:val="both"/>
              <w:rPr>
                <w:sz w:val="24"/>
                <w:szCs w:val="24"/>
                <w:lang w:val="id-ID"/>
              </w:rPr>
            </w:pPr>
          </w:p>
          <w:p w14:paraId="5B961FF9" w14:textId="29557AA3" w:rsidR="002F7840" w:rsidRDefault="00A83120" w:rsidP="00F53963">
            <w:pPr>
              <w:pStyle w:val="TableParagraph"/>
              <w:spacing w:line="210" w:lineRule="exact"/>
              <w:ind w:right="90"/>
              <w:jc w:val="both"/>
              <w:rPr>
                <w:sz w:val="24"/>
                <w:szCs w:val="24"/>
                <w:lang w:val="id-ID"/>
              </w:rPr>
            </w:pPr>
            <w:r>
              <w:rPr>
                <w:sz w:val="24"/>
                <w:szCs w:val="24"/>
                <w:lang w:val="id-ID"/>
              </w:rPr>
              <w:t>“</w:t>
            </w:r>
            <w:r w:rsidR="004C38EC">
              <w:rPr>
                <w:sz w:val="24"/>
                <w:szCs w:val="24"/>
                <w:lang w:val="en-US"/>
              </w:rPr>
              <w:t xml:space="preserve">Perusahaan </w:t>
            </w:r>
            <w:proofErr w:type="spellStart"/>
            <w:r w:rsidR="004C38EC">
              <w:rPr>
                <w:sz w:val="24"/>
                <w:szCs w:val="24"/>
                <w:lang w:val="en-US"/>
              </w:rPr>
              <w:t>manufaktur</w:t>
            </w:r>
            <w:proofErr w:type="spellEnd"/>
            <w:r w:rsidR="004C38EC">
              <w:rPr>
                <w:sz w:val="24"/>
                <w:szCs w:val="24"/>
                <w:lang w:val="en-US"/>
              </w:rPr>
              <w:t xml:space="preserve"> </w:t>
            </w:r>
            <w:proofErr w:type="spellStart"/>
            <w:r w:rsidR="004C38EC">
              <w:rPr>
                <w:sz w:val="24"/>
                <w:szCs w:val="24"/>
                <w:lang w:val="en-US"/>
              </w:rPr>
              <w:t>sektor</w:t>
            </w:r>
            <w:proofErr w:type="spellEnd"/>
            <w:r w:rsidR="004C38EC">
              <w:rPr>
                <w:sz w:val="24"/>
                <w:szCs w:val="24"/>
                <w:lang w:val="en-US"/>
              </w:rPr>
              <w:t xml:space="preserve"> </w:t>
            </w:r>
            <w:proofErr w:type="spellStart"/>
            <w:r w:rsidR="004C38EC">
              <w:rPr>
                <w:sz w:val="24"/>
                <w:szCs w:val="24"/>
                <w:lang w:val="en-US"/>
              </w:rPr>
              <w:t>farmasi</w:t>
            </w:r>
            <w:proofErr w:type="spellEnd"/>
            <w:r w:rsidR="00740BE8">
              <w:rPr>
                <w:sz w:val="24"/>
                <w:szCs w:val="24"/>
                <w:lang w:val="id-ID"/>
              </w:rPr>
              <w:t xml:space="preserve"> yang baru ada</w:t>
            </w:r>
            <w:r w:rsidR="004C38EC">
              <w:rPr>
                <w:sz w:val="24"/>
                <w:szCs w:val="24"/>
                <w:lang w:val="en-US"/>
              </w:rPr>
              <w:t xml:space="preserve"> </w:t>
            </w:r>
            <w:proofErr w:type="spellStart"/>
            <w:r w:rsidR="004C38EC">
              <w:rPr>
                <w:sz w:val="24"/>
                <w:szCs w:val="24"/>
                <w:lang w:val="en-US"/>
              </w:rPr>
              <w:t>sesudah</w:t>
            </w:r>
            <w:proofErr w:type="spellEnd"/>
            <w:r w:rsidR="004C38EC">
              <w:rPr>
                <w:sz w:val="24"/>
                <w:szCs w:val="24"/>
                <w:lang w:val="en-US"/>
              </w:rPr>
              <w:t xml:space="preserve"> 31 </w:t>
            </w:r>
            <w:proofErr w:type="spellStart"/>
            <w:r w:rsidR="004C38EC">
              <w:rPr>
                <w:sz w:val="24"/>
                <w:szCs w:val="24"/>
                <w:lang w:val="en-US"/>
              </w:rPr>
              <w:t>Desember</w:t>
            </w:r>
            <w:proofErr w:type="spellEnd"/>
            <w:r w:rsidR="004C38EC">
              <w:rPr>
                <w:sz w:val="24"/>
                <w:szCs w:val="24"/>
                <w:lang w:val="en-US"/>
              </w:rPr>
              <w:t xml:space="preserve"> 2014</w:t>
            </w:r>
            <w:r>
              <w:rPr>
                <w:sz w:val="24"/>
                <w:szCs w:val="24"/>
                <w:lang w:val="id-ID"/>
              </w:rPr>
              <w:t>”</w:t>
            </w:r>
          </w:p>
          <w:p w14:paraId="048486B4" w14:textId="5AD29475" w:rsidR="00F53963" w:rsidRPr="00A83120" w:rsidRDefault="00F53963" w:rsidP="00F53963">
            <w:pPr>
              <w:pStyle w:val="TableParagraph"/>
              <w:spacing w:line="210" w:lineRule="exact"/>
              <w:ind w:right="90"/>
              <w:jc w:val="both"/>
              <w:rPr>
                <w:sz w:val="24"/>
                <w:szCs w:val="24"/>
                <w:lang w:val="id-ID"/>
              </w:rPr>
            </w:pPr>
          </w:p>
        </w:tc>
        <w:tc>
          <w:tcPr>
            <w:tcW w:w="900" w:type="dxa"/>
          </w:tcPr>
          <w:p w14:paraId="4522959D" w14:textId="77777777" w:rsidR="00F53963" w:rsidRDefault="00F53963" w:rsidP="00F53963">
            <w:pPr>
              <w:pStyle w:val="TableParagraph"/>
              <w:tabs>
                <w:tab w:val="left" w:pos="1080"/>
                <w:tab w:val="center" w:pos="1265"/>
              </w:tabs>
              <w:spacing w:line="210" w:lineRule="exact"/>
              <w:jc w:val="center"/>
              <w:rPr>
                <w:sz w:val="24"/>
                <w:szCs w:val="24"/>
                <w:lang w:val="en-US"/>
              </w:rPr>
            </w:pPr>
          </w:p>
          <w:p w14:paraId="6B304AD4" w14:textId="4E699FC1" w:rsidR="004C38EC" w:rsidRDefault="004C38EC" w:rsidP="00F53963">
            <w:pPr>
              <w:pStyle w:val="TableParagraph"/>
              <w:tabs>
                <w:tab w:val="left" w:pos="1080"/>
                <w:tab w:val="center" w:pos="1265"/>
              </w:tabs>
              <w:spacing w:line="210" w:lineRule="exact"/>
              <w:jc w:val="center"/>
              <w:rPr>
                <w:sz w:val="24"/>
                <w:szCs w:val="24"/>
                <w:lang w:val="en-US"/>
              </w:rPr>
            </w:pPr>
            <w:r>
              <w:rPr>
                <w:sz w:val="24"/>
                <w:szCs w:val="24"/>
                <w:lang w:val="en-US"/>
              </w:rPr>
              <w:t>(11)</w:t>
            </w:r>
          </w:p>
        </w:tc>
      </w:tr>
      <w:tr w:rsidR="004C38EC" w14:paraId="0A2DF2C5" w14:textId="77777777" w:rsidTr="004C38EC">
        <w:trPr>
          <w:trHeight w:val="230"/>
        </w:trPr>
        <w:tc>
          <w:tcPr>
            <w:tcW w:w="739" w:type="dxa"/>
          </w:tcPr>
          <w:p w14:paraId="364A66A7" w14:textId="77777777" w:rsidR="004C38EC" w:rsidRDefault="004C38EC" w:rsidP="00AA63B6">
            <w:pPr>
              <w:pStyle w:val="TableParagraph"/>
              <w:spacing w:line="210" w:lineRule="exact"/>
              <w:jc w:val="center"/>
              <w:rPr>
                <w:sz w:val="24"/>
                <w:szCs w:val="24"/>
                <w:lang w:val="en-US"/>
              </w:rPr>
            </w:pPr>
          </w:p>
          <w:p w14:paraId="3AD5808F" w14:textId="6595F3F1" w:rsidR="004C38EC" w:rsidRDefault="004C38EC" w:rsidP="00AA63B6">
            <w:pPr>
              <w:pStyle w:val="TableParagraph"/>
              <w:spacing w:line="210" w:lineRule="exact"/>
              <w:jc w:val="center"/>
              <w:rPr>
                <w:sz w:val="24"/>
                <w:szCs w:val="24"/>
                <w:lang w:val="en-US"/>
              </w:rPr>
            </w:pPr>
          </w:p>
          <w:p w14:paraId="4504F1BA" w14:textId="3AFDEF63" w:rsidR="004C38EC" w:rsidRDefault="004C38EC" w:rsidP="00AA63B6">
            <w:pPr>
              <w:pStyle w:val="TableParagraph"/>
              <w:spacing w:line="210" w:lineRule="exact"/>
              <w:jc w:val="center"/>
              <w:rPr>
                <w:sz w:val="24"/>
                <w:szCs w:val="24"/>
                <w:lang w:val="en-US"/>
              </w:rPr>
            </w:pPr>
          </w:p>
        </w:tc>
        <w:tc>
          <w:tcPr>
            <w:tcW w:w="5021" w:type="dxa"/>
          </w:tcPr>
          <w:p w14:paraId="5A7BEDE5" w14:textId="77777777" w:rsidR="004C38EC" w:rsidRDefault="004C38EC" w:rsidP="004C38EC">
            <w:pPr>
              <w:pStyle w:val="TableParagraph"/>
              <w:spacing w:line="210" w:lineRule="exact"/>
              <w:ind w:left="70" w:right="90"/>
              <w:jc w:val="both"/>
              <w:rPr>
                <w:sz w:val="24"/>
                <w:szCs w:val="24"/>
                <w:lang w:val="en-US"/>
              </w:rPr>
            </w:pPr>
          </w:p>
          <w:p w14:paraId="69BA41FD" w14:textId="43F10D90" w:rsidR="004C38EC" w:rsidRDefault="004C38EC" w:rsidP="004C38EC">
            <w:pPr>
              <w:pStyle w:val="TableParagraph"/>
              <w:spacing w:line="210" w:lineRule="exact"/>
              <w:ind w:left="70" w:right="90"/>
              <w:jc w:val="both"/>
              <w:rPr>
                <w:sz w:val="24"/>
                <w:szCs w:val="24"/>
                <w:lang w:val="en-US"/>
              </w:rPr>
            </w:pPr>
            <w:proofErr w:type="spellStart"/>
            <w:r>
              <w:rPr>
                <w:sz w:val="24"/>
                <w:szCs w:val="24"/>
                <w:lang w:val="en-US"/>
              </w:rPr>
              <w:t>Jumlah</w:t>
            </w:r>
            <w:proofErr w:type="spellEnd"/>
            <w:r>
              <w:rPr>
                <w:sz w:val="24"/>
                <w:szCs w:val="24"/>
                <w:lang w:val="en-US"/>
              </w:rPr>
              <w:t xml:space="preserve"> </w:t>
            </w:r>
            <w:proofErr w:type="spellStart"/>
            <w:r>
              <w:rPr>
                <w:sz w:val="24"/>
                <w:szCs w:val="24"/>
                <w:lang w:val="en-US"/>
              </w:rPr>
              <w:t>Sampel</w:t>
            </w:r>
            <w:proofErr w:type="spellEnd"/>
          </w:p>
        </w:tc>
        <w:tc>
          <w:tcPr>
            <w:tcW w:w="900" w:type="dxa"/>
          </w:tcPr>
          <w:p w14:paraId="166E41B4" w14:textId="77777777" w:rsidR="004C38EC" w:rsidRDefault="004C38EC" w:rsidP="004C38EC">
            <w:pPr>
              <w:pStyle w:val="TableParagraph"/>
              <w:tabs>
                <w:tab w:val="left" w:pos="1080"/>
                <w:tab w:val="center" w:pos="1265"/>
              </w:tabs>
              <w:spacing w:line="210" w:lineRule="exact"/>
              <w:ind w:left="110"/>
              <w:jc w:val="center"/>
              <w:rPr>
                <w:sz w:val="24"/>
                <w:szCs w:val="24"/>
                <w:lang w:val="en-US"/>
              </w:rPr>
            </w:pPr>
          </w:p>
          <w:p w14:paraId="29826373" w14:textId="5E31D55F" w:rsidR="004C38EC" w:rsidRDefault="004C38EC" w:rsidP="004C38EC">
            <w:pPr>
              <w:pStyle w:val="TableParagraph"/>
              <w:tabs>
                <w:tab w:val="left" w:pos="1080"/>
                <w:tab w:val="center" w:pos="1265"/>
              </w:tabs>
              <w:spacing w:line="210" w:lineRule="exact"/>
              <w:ind w:left="110"/>
              <w:jc w:val="center"/>
              <w:rPr>
                <w:sz w:val="24"/>
                <w:szCs w:val="24"/>
                <w:lang w:val="en-US"/>
              </w:rPr>
            </w:pPr>
            <w:r>
              <w:rPr>
                <w:sz w:val="24"/>
                <w:szCs w:val="24"/>
                <w:lang w:val="en-US"/>
              </w:rPr>
              <w:t>12</w:t>
            </w:r>
          </w:p>
        </w:tc>
      </w:tr>
      <w:tr w:rsidR="004C38EC" w14:paraId="4D26D3BE" w14:textId="77777777" w:rsidTr="004C38EC">
        <w:trPr>
          <w:trHeight w:val="230"/>
        </w:trPr>
        <w:tc>
          <w:tcPr>
            <w:tcW w:w="739" w:type="dxa"/>
          </w:tcPr>
          <w:p w14:paraId="0DE2653A" w14:textId="77777777" w:rsidR="004C38EC" w:rsidRDefault="004C38EC" w:rsidP="00AA63B6">
            <w:pPr>
              <w:pStyle w:val="TableParagraph"/>
              <w:spacing w:line="210" w:lineRule="exact"/>
              <w:jc w:val="center"/>
              <w:rPr>
                <w:sz w:val="24"/>
                <w:szCs w:val="24"/>
                <w:lang w:val="en-US"/>
              </w:rPr>
            </w:pPr>
          </w:p>
        </w:tc>
        <w:tc>
          <w:tcPr>
            <w:tcW w:w="5021" w:type="dxa"/>
          </w:tcPr>
          <w:p w14:paraId="29B6C4C5" w14:textId="77777777" w:rsidR="004C38EC" w:rsidRDefault="004C38EC" w:rsidP="004C38EC">
            <w:pPr>
              <w:pStyle w:val="TableParagraph"/>
              <w:spacing w:line="210" w:lineRule="exact"/>
              <w:ind w:left="70" w:right="90"/>
              <w:jc w:val="both"/>
              <w:rPr>
                <w:sz w:val="24"/>
                <w:szCs w:val="24"/>
                <w:lang w:val="en-US"/>
              </w:rPr>
            </w:pPr>
          </w:p>
          <w:p w14:paraId="7A7F6AA0" w14:textId="40697B94" w:rsidR="004C38EC" w:rsidRDefault="004C38EC" w:rsidP="004C38EC">
            <w:pPr>
              <w:pStyle w:val="TableParagraph"/>
              <w:spacing w:line="210" w:lineRule="exact"/>
              <w:ind w:left="70" w:right="90"/>
              <w:jc w:val="both"/>
              <w:rPr>
                <w:sz w:val="24"/>
                <w:szCs w:val="24"/>
                <w:lang w:val="en-US"/>
              </w:rPr>
            </w:pPr>
            <w:r>
              <w:rPr>
                <w:sz w:val="24"/>
                <w:szCs w:val="24"/>
                <w:lang w:val="en-US"/>
              </w:rPr>
              <w:t xml:space="preserve">Total data </w:t>
            </w:r>
            <w:proofErr w:type="spellStart"/>
            <w:r>
              <w:rPr>
                <w:sz w:val="24"/>
                <w:szCs w:val="24"/>
                <w:lang w:val="en-US"/>
              </w:rPr>
              <w:t>Observasi</w:t>
            </w:r>
            <w:proofErr w:type="spellEnd"/>
            <w:r>
              <w:rPr>
                <w:sz w:val="24"/>
                <w:szCs w:val="24"/>
                <w:lang w:val="en-US"/>
              </w:rPr>
              <w:t xml:space="preserve"> </w:t>
            </w:r>
            <w:proofErr w:type="spellStart"/>
            <w:r>
              <w:rPr>
                <w:sz w:val="24"/>
                <w:szCs w:val="24"/>
                <w:lang w:val="en-US"/>
              </w:rPr>
              <w:t>Sampel</w:t>
            </w:r>
            <w:proofErr w:type="spellEnd"/>
            <w:r>
              <w:rPr>
                <w:sz w:val="24"/>
                <w:szCs w:val="24"/>
                <w:lang w:val="en-US"/>
              </w:rPr>
              <w:t xml:space="preserve"> </w:t>
            </w:r>
            <w:proofErr w:type="spellStart"/>
            <w:r>
              <w:rPr>
                <w:sz w:val="24"/>
                <w:szCs w:val="24"/>
                <w:lang w:val="en-US"/>
              </w:rPr>
              <w:t>Tahun</w:t>
            </w:r>
            <w:proofErr w:type="spellEnd"/>
            <w:r>
              <w:rPr>
                <w:sz w:val="24"/>
                <w:szCs w:val="24"/>
                <w:lang w:val="en-US"/>
              </w:rPr>
              <w:t xml:space="preserve"> 2015 – 2020</w:t>
            </w:r>
          </w:p>
          <w:p w14:paraId="1A801AF4" w14:textId="77777777" w:rsidR="004C38EC" w:rsidRDefault="004C38EC" w:rsidP="004C38EC">
            <w:pPr>
              <w:pStyle w:val="TableParagraph"/>
              <w:tabs>
                <w:tab w:val="left" w:pos="3103"/>
              </w:tabs>
              <w:spacing w:line="210" w:lineRule="exact"/>
              <w:ind w:left="70" w:right="90"/>
              <w:jc w:val="both"/>
              <w:rPr>
                <w:sz w:val="24"/>
                <w:szCs w:val="24"/>
                <w:lang w:val="en-US"/>
              </w:rPr>
            </w:pPr>
            <w:r>
              <w:rPr>
                <w:sz w:val="24"/>
                <w:szCs w:val="24"/>
                <w:lang w:val="en-US"/>
              </w:rPr>
              <w:t xml:space="preserve">(6 </w:t>
            </w:r>
            <w:proofErr w:type="spellStart"/>
            <w:r>
              <w:rPr>
                <w:sz w:val="24"/>
                <w:szCs w:val="24"/>
                <w:lang w:val="en-US"/>
              </w:rPr>
              <w:t>Tahun</w:t>
            </w:r>
            <w:proofErr w:type="spellEnd"/>
            <w:r>
              <w:rPr>
                <w:sz w:val="24"/>
                <w:szCs w:val="24"/>
                <w:lang w:val="en-US"/>
              </w:rPr>
              <w:t xml:space="preserve"> x 12 Perusahaan)</w:t>
            </w:r>
            <w:r>
              <w:rPr>
                <w:sz w:val="24"/>
                <w:szCs w:val="24"/>
                <w:lang w:val="en-US"/>
              </w:rPr>
              <w:tab/>
            </w:r>
          </w:p>
          <w:p w14:paraId="41522608" w14:textId="29BB88E9" w:rsidR="004C38EC" w:rsidRDefault="004C38EC" w:rsidP="004C38EC">
            <w:pPr>
              <w:pStyle w:val="TableParagraph"/>
              <w:tabs>
                <w:tab w:val="left" w:pos="3103"/>
              </w:tabs>
              <w:spacing w:line="210" w:lineRule="exact"/>
              <w:ind w:left="70" w:right="90"/>
              <w:jc w:val="both"/>
              <w:rPr>
                <w:sz w:val="24"/>
                <w:szCs w:val="24"/>
                <w:lang w:val="en-US"/>
              </w:rPr>
            </w:pPr>
          </w:p>
        </w:tc>
        <w:tc>
          <w:tcPr>
            <w:tcW w:w="900" w:type="dxa"/>
          </w:tcPr>
          <w:p w14:paraId="3D63109B" w14:textId="77777777" w:rsidR="004C38EC" w:rsidRDefault="004C38EC" w:rsidP="004C38EC">
            <w:pPr>
              <w:pStyle w:val="TableParagraph"/>
              <w:tabs>
                <w:tab w:val="left" w:pos="960"/>
                <w:tab w:val="left" w:pos="1080"/>
                <w:tab w:val="center" w:pos="1265"/>
              </w:tabs>
              <w:spacing w:line="210" w:lineRule="exact"/>
              <w:ind w:left="110"/>
              <w:rPr>
                <w:sz w:val="24"/>
                <w:szCs w:val="24"/>
                <w:lang w:val="en-US"/>
              </w:rPr>
            </w:pPr>
            <w:r>
              <w:rPr>
                <w:sz w:val="24"/>
                <w:szCs w:val="24"/>
                <w:lang w:val="en-US"/>
              </w:rPr>
              <w:tab/>
            </w:r>
          </w:p>
          <w:p w14:paraId="16366911" w14:textId="0E644072" w:rsidR="004C38EC" w:rsidRDefault="004C38EC" w:rsidP="004C38EC">
            <w:pPr>
              <w:pStyle w:val="TableParagraph"/>
              <w:tabs>
                <w:tab w:val="left" w:pos="960"/>
                <w:tab w:val="left" w:pos="1080"/>
                <w:tab w:val="center" w:pos="1265"/>
              </w:tabs>
              <w:spacing w:line="210" w:lineRule="exact"/>
              <w:ind w:left="110"/>
              <w:jc w:val="center"/>
              <w:rPr>
                <w:sz w:val="24"/>
                <w:szCs w:val="24"/>
                <w:lang w:val="en-US"/>
              </w:rPr>
            </w:pPr>
            <w:r>
              <w:rPr>
                <w:sz w:val="24"/>
                <w:szCs w:val="24"/>
                <w:lang w:val="en-US"/>
              </w:rPr>
              <w:t>72</w:t>
            </w:r>
          </w:p>
          <w:p w14:paraId="0789D115" w14:textId="1C80D9F6" w:rsidR="004C38EC" w:rsidRDefault="004C38EC" w:rsidP="004C38EC">
            <w:pPr>
              <w:pStyle w:val="TableParagraph"/>
              <w:tabs>
                <w:tab w:val="left" w:pos="960"/>
                <w:tab w:val="left" w:pos="1080"/>
                <w:tab w:val="center" w:pos="1265"/>
              </w:tabs>
              <w:spacing w:line="210" w:lineRule="exact"/>
              <w:ind w:left="110"/>
              <w:rPr>
                <w:sz w:val="24"/>
                <w:szCs w:val="24"/>
                <w:lang w:val="en-US"/>
              </w:rPr>
            </w:pPr>
          </w:p>
        </w:tc>
      </w:tr>
    </w:tbl>
    <w:bookmarkEnd w:id="7"/>
    <w:p w14:paraId="6EB81E51" w14:textId="559A968C" w:rsidR="00AA63B6" w:rsidRPr="004C38EC" w:rsidRDefault="004C38EC" w:rsidP="004C38EC">
      <w:pPr>
        <w:pStyle w:val="NoSpacing"/>
        <w:rPr>
          <w:rFonts w:ascii="Times New Roman" w:hAnsi="Times New Roman" w:cs="Times New Roman"/>
          <w:i/>
          <w:iCs/>
          <w:sz w:val="24"/>
          <w:szCs w:val="24"/>
        </w:rPr>
      </w:pPr>
      <w:proofErr w:type="spellStart"/>
      <w:r w:rsidRPr="004C38EC">
        <w:rPr>
          <w:rFonts w:ascii="Times New Roman" w:hAnsi="Times New Roman" w:cs="Times New Roman"/>
          <w:i/>
          <w:iCs/>
          <w:sz w:val="24"/>
          <w:szCs w:val="24"/>
        </w:rPr>
        <w:t>Sumber</w:t>
      </w:r>
      <w:proofErr w:type="spellEnd"/>
      <w:r w:rsidRPr="004C38EC">
        <w:rPr>
          <w:rFonts w:ascii="Times New Roman" w:hAnsi="Times New Roman" w:cs="Times New Roman"/>
          <w:i/>
          <w:iCs/>
          <w:sz w:val="24"/>
          <w:szCs w:val="24"/>
        </w:rPr>
        <w:t xml:space="preserve">: </w:t>
      </w:r>
      <w:r w:rsidR="00DD761C">
        <w:rPr>
          <w:rFonts w:ascii="Times New Roman" w:hAnsi="Times New Roman" w:cs="Times New Roman"/>
          <w:i/>
          <w:iCs/>
          <w:sz w:val="24"/>
          <w:szCs w:val="24"/>
          <w:lang w:val="id-ID"/>
        </w:rPr>
        <w:t xml:space="preserve">lama web idx dengan alamat web = </w:t>
      </w:r>
      <w:r w:rsidRPr="004C38EC">
        <w:rPr>
          <w:rFonts w:ascii="Times New Roman" w:hAnsi="Times New Roman" w:cs="Times New Roman"/>
          <w:i/>
          <w:iCs/>
          <w:sz w:val="24"/>
          <w:szCs w:val="24"/>
        </w:rPr>
        <w:t>www.idx.co.id</w:t>
      </w:r>
    </w:p>
    <w:p w14:paraId="4DA88FAF" w14:textId="172C0263" w:rsidR="00D23F76" w:rsidRDefault="00D23F76" w:rsidP="00D23F76">
      <w:pPr>
        <w:pStyle w:val="ListParagraph"/>
        <w:spacing w:after="0" w:line="360" w:lineRule="auto"/>
        <w:ind w:left="0" w:firstLine="90"/>
        <w:jc w:val="both"/>
        <w:rPr>
          <w:rFonts w:ascii="Times New Roman" w:hAnsi="Times New Roman" w:cs="Times New Roman"/>
          <w:bCs/>
          <w:sz w:val="24"/>
          <w:szCs w:val="24"/>
        </w:rPr>
      </w:pPr>
    </w:p>
    <w:p w14:paraId="60162088" w14:textId="77777777" w:rsidR="002F7840" w:rsidRDefault="002F7840" w:rsidP="00D23F76">
      <w:pPr>
        <w:rPr>
          <w:rFonts w:ascii="Times New Roman" w:hAnsi="Times New Roman" w:cs="Times New Roman"/>
          <w:b/>
          <w:sz w:val="24"/>
          <w:szCs w:val="24"/>
        </w:rPr>
      </w:pPr>
    </w:p>
    <w:p w14:paraId="014E2380" w14:textId="7367618C" w:rsidR="00976EFF" w:rsidRPr="00D23F76" w:rsidRDefault="00976EFF" w:rsidP="00D23F76">
      <w:pPr>
        <w:rPr>
          <w:i/>
          <w:u w:val="single"/>
        </w:rPr>
      </w:pPr>
      <w:r>
        <w:rPr>
          <w:rFonts w:ascii="Times New Roman" w:hAnsi="Times New Roman" w:cs="Times New Roman"/>
          <w:b/>
          <w:sz w:val="24"/>
          <w:szCs w:val="24"/>
        </w:rPr>
        <w:lastRenderedPageBreak/>
        <w:t>3</w:t>
      </w:r>
      <w:r w:rsidRPr="00C737E5">
        <w:rPr>
          <w:rFonts w:ascii="Times New Roman" w:hAnsi="Times New Roman" w:cs="Times New Roman"/>
          <w:b/>
          <w:sz w:val="24"/>
          <w:szCs w:val="24"/>
        </w:rPr>
        <w:t>.</w:t>
      </w:r>
      <w:r>
        <w:rPr>
          <w:rFonts w:ascii="Times New Roman" w:hAnsi="Times New Roman" w:cs="Times New Roman"/>
          <w:b/>
          <w:sz w:val="24"/>
          <w:szCs w:val="24"/>
        </w:rPr>
        <w:t xml:space="preserve">3. </w:t>
      </w:r>
      <w:proofErr w:type="spellStart"/>
      <w:r>
        <w:rPr>
          <w:rFonts w:ascii="Times New Roman" w:hAnsi="Times New Roman" w:cs="Times New Roman"/>
          <w:b/>
          <w:sz w:val="24"/>
          <w:szCs w:val="24"/>
        </w:rPr>
        <w:t>Jenis</w:t>
      </w:r>
      <w:proofErr w:type="spellEnd"/>
      <w:r>
        <w:rPr>
          <w:rFonts w:ascii="Times New Roman" w:hAnsi="Times New Roman" w:cs="Times New Roman"/>
          <w:b/>
          <w:sz w:val="24"/>
          <w:szCs w:val="24"/>
        </w:rPr>
        <w:t xml:space="preserve"> dan </w:t>
      </w:r>
      <w:proofErr w:type="spellStart"/>
      <w:r>
        <w:rPr>
          <w:rFonts w:ascii="Times New Roman" w:hAnsi="Times New Roman" w:cs="Times New Roman"/>
          <w:b/>
          <w:sz w:val="24"/>
          <w:szCs w:val="24"/>
        </w:rPr>
        <w:t>Sumber</w:t>
      </w:r>
      <w:proofErr w:type="spellEnd"/>
      <w:r>
        <w:rPr>
          <w:rFonts w:ascii="Times New Roman" w:hAnsi="Times New Roman" w:cs="Times New Roman"/>
          <w:b/>
          <w:sz w:val="24"/>
          <w:szCs w:val="24"/>
        </w:rPr>
        <w:t xml:space="preserve"> Data</w:t>
      </w:r>
      <w:bookmarkStart w:id="8" w:name="_Hlk99802847"/>
    </w:p>
    <w:p w14:paraId="03CFB28D" w14:textId="3D088F49" w:rsidR="00912673" w:rsidRDefault="00740BE8" w:rsidP="00A83120">
      <w:pPr>
        <w:spacing w:line="480" w:lineRule="auto"/>
        <w:ind w:firstLine="426"/>
        <w:jc w:val="both"/>
        <w:rPr>
          <w:rFonts w:ascii="Times New Roman" w:hAnsi="Times New Roman" w:cs="Times New Roman"/>
          <w:bCs/>
          <w:sz w:val="24"/>
          <w:szCs w:val="24"/>
        </w:rPr>
      </w:pPr>
      <w:r>
        <w:rPr>
          <w:rFonts w:ascii="Times New Roman" w:hAnsi="Times New Roman" w:cs="Times New Roman"/>
          <w:bCs/>
          <w:sz w:val="24"/>
          <w:szCs w:val="24"/>
          <w:lang w:val="id-ID"/>
        </w:rPr>
        <w:t>Data kuantitatif adalah data yang dibunakan dalam skripsi ini</w:t>
      </w:r>
      <w:r w:rsidR="00EF7AC2">
        <w:rPr>
          <w:rFonts w:ascii="Times New Roman" w:hAnsi="Times New Roman" w:cs="Times New Roman"/>
          <w:bCs/>
          <w:sz w:val="24"/>
          <w:szCs w:val="24"/>
        </w:rPr>
        <w:t xml:space="preserve">. </w:t>
      </w:r>
      <w:r>
        <w:rPr>
          <w:rFonts w:ascii="Times New Roman" w:hAnsi="Times New Roman" w:cs="Times New Roman"/>
          <w:bCs/>
          <w:sz w:val="24"/>
          <w:szCs w:val="24"/>
          <w:lang w:val="id-ID"/>
        </w:rPr>
        <w:t>Data kuantitatif didefinisikan sebagai data yang disajikan dalam bentuk angka</w:t>
      </w:r>
      <w:r w:rsidR="000B7837">
        <w:rPr>
          <w:rFonts w:ascii="Times New Roman" w:hAnsi="Times New Roman" w:cs="Times New Roman"/>
          <w:bCs/>
          <w:sz w:val="24"/>
          <w:szCs w:val="24"/>
        </w:rPr>
        <w:t xml:space="preserve">. </w:t>
      </w:r>
      <w:r w:rsidR="00510B55">
        <w:rPr>
          <w:rFonts w:ascii="Times New Roman" w:hAnsi="Times New Roman" w:cs="Times New Roman"/>
          <w:bCs/>
          <w:sz w:val="24"/>
          <w:szCs w:val="24"/>
          <w:lang w:val="id-ID"/>
        </w:rPr>
        <w:t>Data pada penelitan ini didapatkan dari data sekunder</w:t>
      </w:r>
      <w:r w:rsidR="007D401F">
        <w:rPr>
          <w:rFonts w:ascii="Times New Roman" w:hAnsi="Times New Roman" w:cs="Times New Roman"/>
          <w:bCs/>
          <w:sz w:val="24"/>
          <w:szCs w:val="24"/>
        </w:rPr>
        <w:t>.</w:t>
      </w:r>
      <w:r w:rsidR="00510B55">
        <w:rPr>
          <w:rFonts w:ascii="Times New Roman" w:hAnsi="Times New Roman" w:cs="Times New Roman"/>
          <w:bCs/>
          <w:sz w:val="24"/>
          <w:szCs w:val="24"/>
          <w:lang w:val="id-ID"/>
        </w:rPr>
        <w:t xml:space="preserve"> Data ini didaptkan dari lembaga pengumpul data yang telah dipublikasikan pada masyarakat, kemudian dapat disortir oleh peneliti.</w:t>
      </w:r>
      <w:bookmarkEnd w:id="8"/>
      <w:r w:rsidR="00633BC8">
        <w:rPr>
          <w:rFonts w:ascii="Times New Roman" w:hAnsi="Times New Roman" w:cs="Times New Roman"/>
          <w:bCs/>
          <w:sz w:val="24"/>
          <w:szCs w:val="24"/>
        </w:rPr>
        <w:t xml:space="preserve"> </w:t>
      </w:r>
      <w:r w:rsidR="00633BC8">
        <w:rPr>
          <w:rFonts w:ascii="Times New Roman" w:hAnsi="Times New Roman" w:cs="Times New Roman"/>
          <w:bCs/>
          <w:sz w:val="24"/>
          <w:szCs w:val="24"/>
        </w:rPr>
        <w:fldChar w:fldCharType="begin" w:fldLock="1"/>
      </w:r>
      <w:r w:rsidR="00633BC8">
        <w:rPr>
          <w:rFonts w:ascii="Times New Roman" w:hAnsi="Times New Roman" w:cs="Times New Roman"/>
          <w:bCs/>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633BC8">
        <w:rPr>
          <w:rFonts w:ascii="Times New Roman" w:hAnsi="Times New Roman" w:cs="Times New Roman"/>
          <w:bCs/>
          <w:sz w:val="24"/>
          <w:szCs w:val="24"/>
        </w:rPr>
        <w:fldChar w:fldCharType="separate"/>
      </w:r>
      <w:r w:rsidR="00633BC8" w:rsidRPr="00633BC8">
        <w:rPr>
          <w:rFonts w:ascii="Times New Roman" w:hAnsi="Times New Roman" w:cs="Times New Roman"/>
          <w:bCs/>
          <w:noProof/>
          <w:sz w:val="24"/>
          <w:szCs w:val="24"/>
        </w:rPr>
        <w:t>(Gani dan amalia, 2014)</w:t>
      </w:r>
      <w:r w:rsidR="00633BC8">
        <w:rPr>
          <w:rFonts w:ascii="Times New Roman" w:hAnsi="Times New Roman" w:cs="Times New Roman"/>
          <w:bCs/>
          <w:sz w:val="24"/>
          <w:szCs w:val="24"/>
        </w:rPr>
        <w:fldChar w:fldCharType="end"/>
      </w:r>
      <w:r w:rsidR="009C19F1">
        <w:rPr>
          <w:rFonts w:ascii="Times New Roman" w:hAnsi="Times New Roman" w:cs="Times New Roman"/>
          <w:bCs/>
          <w:sz w:val="24"/>
          <w:szCs w:val="24"/>
        </w:rPr>
        <w:t xml:space="preserve">. </w:t>
      </w:r>
      <w:r>
        <w:rPr>
          <w:rFonts w:ascii="Times New Roman" w:hAnsi="Times New Roman" w:cs="Times New Roman"/>
          <w:bCs/>
          <w:sz w:val="24"/>
          <w:szCs w:val="24"/>
          <w:lang w:val="id-ID"/>
        </w:rPr>
        <w:t>Sumber data kuantitatif yang dipakai dalam skripsi ini diambil dari</w:t>
      </w:r>
      <w:r w:rsidR="00510B55">
        <w:rPr>
          <w:rFonts w:ascii="Times New Roman" w:hAnsi="Times New Roman" w:cs="Times New Roman"/>
          <w:bCs/>
          <w:sz w:val="24"/>
          <w:szCs w:val="24"/>
          <w:lang w:val="id-ID"/>
        </w:rPr>
        <w:t xml:space="preserve"> </w:t>
      </w:r>
      <w:r w:rsidR="00A83120">
        <w:rPr>
          <w:rFonts w:ascii="Times New Roman" w:hAnsi="Times New Roman" w:cs="Times New Roman"/>
          <w:bCs/>
          <w:sz w:val="24"/>
          <w:szCs w:val="24"/>
          <w:lang w:val="id-ID"/>
        </w:rPr>
        <w:t xml:space="preserve">lama web </w:t>
      </w:r>
      <w:r w:rsidR="009C19F1">
        <w:rPr>
          <w:rFonts w:ascii="Times New Roman" w:hAnsi="Times New Roman" w:cs="Times New Roman"/>
          <w:bCs/>
          <w:sz w:val="24"/>
          <w:szCs w:val="24"/>
        </w:rPr>
        <w:t xml:space="preserve">Bursa </w:t>
      </w:r>
      <w:proofErr w:type="spellStart"/>
      <w:r w:rsidR="009C19F1">
        <w:rPr>
          <w:rFonts w:ascii="Times New Roman" w:hAnsi="Times New Roman" w:cs="Times New Roman"/>
          <w:bCs/>
          <w:sz w:val="24"/>
          <w:szCs w:val="24"/>
        </w:rPr>
        <w:t>Efek</w:t>
      </w:r>
      <w:proofErr w:type="spellEnd"/>
      <w:r w:rsidR="009C19F1">
        <w:rPr>
          <w:rFonts w:ascii="Times New Roman" w:hAnsi="Times New Roman" w:cs="Times New Roman"/>
          <w:bCs/>
          <w:sz w:val="24"/>
          <w:szCs w:val="24"/>
        </w:rPr>
        <w:t xml:space="preserve"> Indonesia (BEI) </w:t>
      </w:r>
      <w:proofErr w:type="spellStart"/>
      <w:r w:rsidR="009C19F1">
        <w:rPr>
          <w:rFonts w:ascii="Times New Roman" w:hAnsi="Times New Roman" w:cs="Times New Roman"/>
          <w:bCs/>
          <w:sz w:val="24"/>
          <w:szCs w:val="24"/>
        </w:rPr>
        <w:t>yakni</w:t>
      </w:r>
      <w:proofErr w:type="spellEnd"/>
      <w:r w:rsidR="009C19F1">
        <w:rPr>
          <w:rFonts w:ascii="Times New Roman" w:hAnsi="Times New Roman" w:cs="Times New Roman"/>
          <w:bCs/>
          <w:sz w:val="24"/>
          <w:szCs w:val="24"/>
        </w:rPr>
        <w:t xml:space="preserve"> </w:t>
      </w:r>
      <w:hyperlink r:id="rId20" w:history="1">
        <w:r w:rsidR="009C19F1" w:rsidRPr="009C19F1">
          <w:rPr>
            <w:rStyle w:val="Hyperlink"/>
            <w:rFonts w:ascii="Times New Roman" w:hAnsi="Times New Roman" w:cs="Times New Roman"/>
            <w:bCs/>
            <w:color w:val="auto"/>
            <w:sz w:val="24"/>
            <w:szCs w:val="24"/>
          </w:rPr>
          <w:t>www.idx.co.id</w:t>
        </w:r>
      </w:hyperlink>
      <w:r w:rsidR="009C19F1" w:rsidRPr="009C19F1">
        <w:rPr>
          <w:rFonts w:ascii="Times New Roman" w:hAnsi="Times New Roman" w:cs="Times New Roman"/>
          <w:bCs/>
          <w:sz w:val="24"/>
          <w:szCs w:val="24"/>
        </w:rPr>
        <w:t>.</w:t>
      </w:r>
    </w:p>
    <w:p w14:paraId="0651A9FF" w14:textId="77777777" w:rsidR="00976EFF" w:rsidRDefault="00976EFF" w:rsidP="000B7837">
      <w:pPr>
        <w:jc w:val="both"/>
        <w:rPr>
          <w:rFonts w:ascii="Times New Roman" w:hAnsi="Times New Roman" w:cs="Times New Roman"/>
          <w:b/>
          <w:sz w:val="24"/>
          <w:szCs w:val="24"/>
        </w:rPr>
      </w:pPr>
      <w:r>
        <w:rPr>
          <w:rFonts w:ascii="Times New Roman" w:hAnsi="Times New Roman" w:cs="Times New Roman"/>
          <w:b/>
          <w:sz w:val="24"/>
          <w:szCs w:val="24"/>
        </w:rPr>
        <w:t>3</w:t>
      </w:r>
      <w:r w:rsidRPr="00C737E5">
        <w:rPr>
          <w:rFonts w:ascii="Times New Roman" w:hAnsi="Times New Roman" w:cs="Times New Roman"/>
          <w:b/>
          <w:sz w:val="24"/>
          <w:szCs w:val="24"/>
        </w:rPr>
        <w:t>.</w:t>
      </w:r>
      <w:r>
        <w:rPr>
          <w:rFonts w:ascii="Times New Roman" w:hAnsi="Times New Roman" w:cs="Times New Roman"/>
          <w:b/>
          <w:sz w:val="24"/>
          <w:szCs w:val="24"/>
        </w:rPr>
        <w:t xml:space="preserve">4. </w:t>
      </w:r>
      <w:proofErr w:type="spellStart"/>
      <w:r>
        <w:rPr>
          <w:rFonts w:ascii="Times New Roman" w:hAnsi="Times New Roman" w:cs="Times New Roman"/>
          <w:b/>
          <w:sz w:val="24"/>
          <w:szCs w:val="24"/>
        </w:rPr>
        <w:t>Metode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Pengumpulan</w:t>
      </w:r>
      <w:proofErr w:type="spellEnd"/>
      <w:r>
        <w:rPr>
          <w:rFonts w:ascii="Times New Roman" w:hAnsi="Times New Roman" w:cs="Times New Roman"/>
          <w:b/>
          <w:sz w:val="24"/>
          <w:szCs w:val="24"/>
        </w:rPr>
        <w:t xml:space="preserve"> Data</w:t>
      </w:r>
    </w:p>
    <w:p w14:paraId="05F33FA5" w14:textId="5284BA81" w:rsidR="009C19F1" w:rsidRPr="009C19F1" w:rsidRDefault="003715E7" w:rsidP="008B4CCD">
      <w:pPr>
        <w:spacing w:line="480" w:lineRule="auto"/>
        <w:ind w:firstLine="426"/>
        <w:jc w:val="both"/>
        <w:rPr>
          <w:rFonts w:ascii="Times New Roman" w:hAnsi="Times New Roman" w:cs="Times New Roman"/>
          <w:bCs/>
          <w:sz w:val="24"/>
          <w:szCs w:val="24"/>
        </w:rPr>
      </w:pPr>
      <w:r>
        <w:rPr>
          <w:rFonts w:ascii="Times New Roman" w:hAnsi="Times New Roman" w:cs="Times New Roman"/>
          <w:sz w:val="24"/>
          <w:szCs w:val="24"/>
          <w:lang w:val="id-ID"/>
        </w:rPr>
        <w:t>Dalam skripsi ini digunakan dokumentasi sebagai metode pengumpulan data</w:t>
      </w:r>
      <w:r w:rsidR="009C19F1">
        <w:rPr>
          <w:rFonts w:ascii="Times New Roman" w:hAnsi="Times New Roman" w:cs="Times New Roman"/>
          <w:sz w:val="24"/>
          <w:szCs w:val="24"/>
        </w:rPr>
        <w:t xml:space="preserve">. </w:t>
      </w:r>
      <w:proofErr w:type="spellStart"/>
      <w:r w:rsidR="009C19F1">
        <w:rPr>
          <w:rFonts w:ascii="Times New Roman" w:hAnsi="Times New Roman" w:cs="Times New Roman"/>
          <w:sz w:val="24"/>
          <w:szCs w:val="24"/>
        </w:rPr>
        <w:t>Menurut</w:t>
      </w:r>
      <w:proofErr w:type="spellEnd"/>
      <w:r w:rsidR="00633BC8">
        <w:rPr>
          <w:rFonts w:ascii="Times New Roman" w:hAnsi="Times New Roman" w:cs="Times New Roman"/>
          <w:sz w:val="24"/>
          <w:szCs w:val="24"/>
        </w:rPr>
        <w:t xml:space="preserve"> </w:t>
      </w:r>
      <w:r w:rsidR="00633BC8">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(Gani dan amalia, 2014)</w:t>
      </w:r>
      <w:r w:rsidR="00633BC8">
        <w:rPr>
          <w:rFonts w:ascii="Times New Roman" w:hAnsi="Times New Roman" w:cs="Times New Roman"/>
          <w:sz w:val="24"/>
          <w:szCs w:val="24"/>
        </w:rPr>
        <w:fldChar w:fldCharType="end"/>
      </w:r>
      <w:r w:rsidR="009C19F1">
        <w:rPr>
          <w:rFonts w:ascii="Times New Roman" w:hAnsi="Times New Roman" w:cs="Times New Roman"/>
          <w:sz w:val="24"/>
          <w:szCs w:val="24"/>
        </w:rPr>
        <w:t>,</w:t>
      </w:r>
      <w:r w:rsidR="00633BC8">
        <w:rPr>
          <w:rFonts w:ascii="Times New Roman" w:hAnsi="Times New Roman" w:cs="Times New Roman"/>
          <w:sz w:val="24"/>
          <w:szCs w:val="24"/>
        </w:rPr>
        <w:t xml:space="preserve"> </w:t>
      </w:r>
      <w:proofErr w:type="spellStart"/>
      <w:r w:rsidR="009C19F1">
        <w:rPr>
          <w:rFonts w:ascii="Times New Roman" w:hAnsi="Times New Roman" w:cs="Times New Roman"/>
          <w:sz w:val="24"/>
          <w:szCs w:val="24"/>
        </w:rPr>
        <w:t>dokumentasi</w:t>
      </w:r>
      <w:proofErr w:type="spellEnd"/>
      <w:r w:rsidR="009C19F1">
        <w:rPr>
          <w:rFonts w:ascii="Times New Roman" w:hAnsi="Times New Roman" w:cs="Times New Roman"/>
          <w:sz w:val="24"/>
          <w:szCs w:val="24"/>
        </w:rPr>
        <w:t xml:space="preserve"> </w:t>
      </w:r>
      <w:proofErr w:type="spellStart"/>
      <w:r w:rsidR="009C19F1">
        <w:rPr>
          <w:rFonts w:ascii="Times New Roman" w:hAnsi="Times New Roman" w:cs="Times New Roman"/>
          <w:sz w:val="24"/>
          <w:szCs w:val="24"/>
        </w:rPr>
        <w:t>adalah</w:t>
      </w:r>
      <w:proofErr w:type="spellEnd"/>
      <w:r w:rsidR="009C19F1">
        <w:rPr>
          <w:rFonts w:ascii="Times New Roman" w:hAnsi="Times New Roman" w:cs="Times New Roman"/>
          <w:sz w:val="24"/>
          <w:szCs w:val="24"/>
        </w:rPr>
        <w:t xml:space="preserve"> </w:t>
      </w:r>
      <w:r>
        <w:rPr>
          <w:rFonts w:ascii="Times New Roman" w:hAnsi="Times New Roman" w:cs="Times New Roman"/>
          <w:sz w:val="24"/>
          <w:szCs w:val="24"/>
          <w:lang w:val="id-ID"/>
        </w:rPr>
        <w:t>mendapatkan data secara langsung dari lokasi penelitian, data langsung yang didapatkan adalah berupa buku, aturan, report kegiatan, foto, film dokumenter, yang masih memiliki relevansi dengan penelitian</w:t>
      </w:r>
      <w:r w:rsidR="009C19F1">
        <w:rPr>
          <w:rFonts w:ascii="Times New Roman" w:hAnsi="Times New Roman" w:cs="Times New Roman"/>
          <w:sz w:val="24"/>
          <w:szCs w:val="24"/>
        </w:rPr>
        <w:t>.</w:t>
      </w:r>
      <w:r>
        <w:rPr>
          <w:rFonts w:ascii="Times New Roman" w:hAnsi="Times New Roman" w:cs="Times New Roman"/>
          <w:sz w:val="24"/>
          <w:szCs w:val="24"/>
          <w:lang w:val="id-ID"/>
        </w:rPr>
        <w:t xml:space="preserve"> Untuk membuat skripsi ini peneliti membutuhkan </w:t>
      </w:r>
      <w:r w:rsidR="00740BE8">
        <w:rPr>
          <w:rFonts w:ascii="Times New Roman" w:hAnsi="Times New Roman" w:cs="Times New Roman"/>
          <w:sz w:val="24"/>
          <w:szCs w:val="24"/>
          <w:lang w:val="id-ID"/>
        </w:rPr>
        <w:t xml:space="preserve">data berupa </w:t>
      </w:r>
      <w:r w:rsidR="008B4CCD" w:rsidRPr="008B4CCD">
        <w:rPr>
          <w:rFonts w:ascii="Times New Roman" w:hAnsi="Times New Roman" w:cs="Times New Roman"/>
          <w:i/>
          <w:iCs/>
          <w:sz w:val="24"/>
          <w:szCs w:val="24"/>
          <w:lang w:val="id-ID"/>
        </w:rPr>
        <w:t>money report</w:t>
      </w:r>
      <w:r w:rsidR="008B4CCD">
        <w:rPr>
          <w:rFonts w:ascii="Times New Roman" w:hAnsi="Times New Roman" w:cs="Times New Roman"/>
          <w:sz w:val="24"/>
          <w:szCs w:val="24"/>
          <w:lang w:val="id-ID"/>
        </w:rPr>
        <w:t xml:space="preserve"> dari </w:t>
      </w:r>
      <w:r w:rsidR="008B4CCD" w:rsidRPr="008B4CCD">
        <w:rPr>
          <w:rFonts w:ascii="Times New Roman" w:hAnsi="Times New Roman" w:cs="Times New Roman"/>
          <w:i/>
          <w:iCs/>
          <w:sz w:val="24"/>
          <w:szCs w:val="24"/>
          <w:lang w:val="id-ID"/>
        </w:rPr>
        <w:t>manufacturing company</w:t>
      </w:r>
      <w:r w:rsidR="009C19F1">
        <w:rPr>
          <w:rFonts w:ascii="Times New Roman" w:hAnsi="Times New Roman" w:cs="Times New Roman"/>
          <w:sz w:val="24"/>
          <w:szCs w:val="24"/>
        </w:rPr>
        <w:t xml:space="preserve"> </w:t>
      </w:r>
      <w:r w:rsidR="008B4CCD">
        <w:rPr>
          <w:rFonts w:ascii="Times New Roman" w:hAnsi="Times New Roman" w:cs="Times New Roman"/>
          <w:sz w:val="24"/>
          <w:szCs w:val="24"/>
          <w:lang w:val="id-ID"/>
        </w:rPr>
        <w:t xml:space="preserve">yang ada mulai tahun </w:t>
      </w:r>
      <w:r w:rsidR="009C19F1">
        <w:rPr>
          <w:rFonts w:ascii="Times New Roman" w:hAnsi="Times New Roman" w:cs="Times New Roman"/>
          <w:sz w:val="24"/>
          <w:szCs w:val="24"/>
        </w:rPr>
        <w:t xml:space="preserve"> </w:t>
      </w:r>
      <w:r w:rsidR="009634AD">
        <w:rPr>
          <w:rFonts w:ascii="Times New Roman" w:hAnsi="Times New Roman" w:cs="Times New Roman"/>
          <w:sz w:val="24"/>
          <w:szCs w:val="24"/>
        </w:rPr>
        <w:t>201</w:t>
      </w:r>
      <w:r w:rsidR="00D16E1F">
        <w:rPr>
          <w:rFonts w:ascii="Times New Roman" w:hAnsi="Times New Roman" w:cs="Times New Roman"/>
          <w:sz w:val="24"/>
          <w:szCs w:val="24"/>
        </w:rPr>
        <w:t>5</w:t>
      </w:r>
      <w:r w:rsidR="008B4CCD">
        <w:rPr>
          <w:rFonts w:ascii="Times New Roman" w:hAnsi="Times New Roman" w:cs="Times New Roman"/>
          <w:sz w:val="24"/>
          <w:szCs w:val="24"/>
          <w:lang w:val="id-ID"/>
        </w:rPr>
        <w:t xml:space="preserve"> sampai pada tahun </w:t>
      </w:r>
      <w:r w:rsidR="009634AD">
        <w:rPr>
          <w:rFonts w:ascii="Times New Roman" w:hAnsi="Times New Roman" w:cs="Times New Roman"/>
          <w:sz w:val="24"/>
          <w:szCs w:val="24"/>
        </w:rPr>
        <w:t>2020</w:t>
      </w:r>
      <w:r w:rsidR="009C19F1">
        <w:rPr>
          <w:rFonts w:ascii="Times New Roman" w:hAnsi="Times New Roman" w:cs="Times New Roman"/>
          <w:sz w:val="24"/>
          <w:szCs w:val="24"/>
        </w:rPr>
        <w:t xml:space="preserve">, dan </w:t>
      </w:r>
      <w:proofErr w:type="spellStart"/>
      <w:r w:rsidR="009C19F1">
        <w:rPr>
          <w:rFonts w:ascii="Times New Roman" w:hAnsi="Times New Roman" w:cs="Times New Roman"/>
          <w:sz w:val="24"/>
          <w:szCs w:val="24"/>
        </w:rPr>
        <w:t>diperoleh</w:t>
      </w:r>
      <w:proofErr w:type="spellEnd"/>
      <w:r w:rsidR="009C19F1">
        <w:rPr>
          <w:rFonts w:ascii="Times New Roman" w:hAnsi="Times New Roman" w:cs="Times New Roman"/>
          <w:sz w:val="24"/>
          <w:szCs w:val="24"/>
        </w:rPr>
        <w:t xml:space="preserve"> </w:t>
      </w:r>
      <w:proofErr w:type="spellStart"/>
      <w:r w:rsidR="009C19F1">
        <w:rPr>
          <w:rFonts w:ascii="Times New Roman" w:hAnsi="Times New Roman" w:cs="Times New Roman"/>
          <w:sz w:val="24"/>
          <w:szCs w:val="24"/>
        </w:rPr>
        <w:t>melalui</w:t>
      </w:r>
      <w:proofErr w:type="spellEnd"/>
      <w:r w:rsidR="009C19F1">
        <w:rPr>
          <w:rFonts w:ascii="Times New Roman" w:hAnsi="Times New Roman" w:cs="Times New Roman"/>
          <w:sz w:val="24"/>
          <w:szCs w:val="24"/>
        </w:rPr>
        <w:t xml:space="preserve"> situs Bursa </w:t>
      </w:r>
      <w:proofErr w:type="spellStart"/>
      <w:r w:rsidR="009C19F1">
        <w:rPr>
          <w:rFonts w:ascii="Times New Roman" w:hAnsi="Times New Roman" w:cs="Times New Roman"/>
          <w:sz w:val="24"/>
          <w:szCs w:val="24"/>
        </w:rPr>
        <w:t>Efek</w:t>
      </w:r>
      <w:proofErr w:type="spellEnd"/>
      <w:r w:rsidR="009C19F1">
        <w:rPr>
          <w:rFonts w:ascii="Times New Roman" w:hAnsi="Times New Roman" w:cs="Times New Roman"/>
          <w:sz w:val="24"/>
          <w:szCs w:val="24"/>
        </w:rPr>
        <w:t xml:space="preserve"> Indonesia (BEI) </w:t>
      </w:r>
      <w:proofErr w:type="spellStart"/>
      <w:r w:rsidR="009C19F1">
        <w:rPr>
          <w:rFonts w:ascii="Times New Roman" w:hAnsi="Times New Roman" w:cs="Times New Roman"/>
          <w:sz w:val="24"/>
          <w:szCs w:val="24"/>
        </w:rPr>
        <w:t>yakni</w:t>
      </w:r>
      <w:proofErr w:type="spellEnd"/>
      <w:r w:rsidR="009C19F1">
        <w:rPr>
          <w:rFonts w:ascii="Times New Roman" w:hAnsi="Times New Roman" w:cs="Times New Roman"/>
          <w:sz w:val="24"/>
          <w:szCs w:val="24"/>
        </w:rPr>
        <w:t xml:space="preserve"> </w:t>
      </w:r>
      <w:hyperlink r:id="rId21" w:history="1">
        <w:r w:rsidR="009C19F1" w:rsidRPr="009C19F1">
          <w:rPr>
            <w:rStyle w:val="Hyperlink"/>
            <w:rFonts w:ascii="Times New Roman" w:hAnsi="Times New Roman" w:cs="Times New Roman"/>
            <w:bCs/>
            <w:color w:val="auto"/>
            <w:sz w:val="24"/>
            <w:szCs w:val="24"/>
          </w:rPr>
          <w:t>www.idx.co.id</w:t>
        </w:r>
      </w:hyperlink>
      <w:r w:rsidR="009C19F1">
        <w:rPr>
          <w:rFonts w:ascii="Times New Roman" w:hAnsi="Times New Roman" w:cs="Times New Roman"/>
          <w:bCs/>
          <w:sz w:val="24"/>
          <w:szCs w:val="24"/>
        </w:rPr>
        <w:t>.</w:t>
      </w:r>
    </w:p>
    <w:p w14:paraId="5FDD47E9" w14:textId="49D77CDA"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Pr="00C737E5">
        <w:rPr>
          <w:rFonts w:ascii="Times New Roman" w:hAnsi="Times New Roman" w:cs="Times New Roman"/>
          <w:b/>
          <w:sz w:val="24"/>
          <w:szCs w:val="24"/>
        </w:rPr>
        <w:t>.</w:t>
      </w:r>
      <w:r>
        <w:rPr>
          <w:rFonts w:ascii="Times New Roman" w:hAnsi="Times New Roman" w:cs="Times New Roman"/>
          <w:b/>
          <w:sz w:val="24"/>
          <w:szCs w:val="24"/>
        </w:rPr>
        <w:t xml:space="preserve">5. </w:t>
      </w:r>
      <w:proofErr w:type="spellStart"/>
      <w:r>
        <w:rPr>
          <w:rFonts w:ascii="Times New Roman" w:hAnsi="Times New Roman" w:cs="Times New Roman"/>
          <w:b/>
          <w:sz w:val="24"/>
          <w:szCs w:val="24"/>
        </w:rPr>
        <w:t>Metode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Analisis</w:t>
      </w:r>
      <w:proofErr w:type="spellEnd"/>
    </w:p>
    <w:p w14:paraId="6033C0DB" w14:textId="5D203264" w:rsidR="006B0448" w:rsidRDefault="006B0448" w:rsidP="006B0448">
      <w:pPr>
        <w:jc w:val="both"/>
        <w:rPr>
          <w:rFonts w:ascii="Times New Roman" w:hAnsi="Times New Roman" w:cs="Times New Roman"/>
          <w:b/>
          <w:sz w:val="24"/>
          <w:szCs w:val="24"/>
        </w:rPr>
      </w:pPr>
      <w:r>
        <w:rPr>
          <w:rFonts w:ascii="Times New Roman" w:hAnsi="Times New Roman" w:cs="Times New Roman"/>
          <w:b/>
          <w:sz w:val="24"/>
          <w:szCs w:val="24"/>
        </w:rPr>
        <w:t>3</w:t>
      </w:r>
      <w:r w:rsidRPr="00C737E5">
        <w:rPr>
          <w:rFonts w:ascii="Times New Roman" w:hAnsi="Times New Roman" w:cs="Times New Roman"/>
          <w:b/>
          <w:sz w:val="24"/>
          <w:szCs w:val="24"/>
        </w:rPr>
        <w:t>.</w:t>
      </w:r>
      <w:r>
        <w:rPr>
          <w:rFonts w:ascii="Times New Roman" w:hAnsi="Times New Roman" w:cs="Times New Roman"/>
          <w:b/>
          <w:sz w:val="24"/>
          <w:szCs w:val="24"/>
        </w:rPr>
        <w:t xml:space="preserve">5.1. </w:t>
      </w:r>
      <w:proofErr w:type="spellStart"/>
      <w:r>
        <w:rPr>
          <w:rFonts w:ascii="Times New Roman" w:hAnsi="Times New Roman" w:cs="Times New Roman"/>
          <w:b/>
          <w:sz w:val="24"/>
          <w:szCs w:val="24"/>
        </w:rPr>
        <w:t>Statistik</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Deskriptif</w:t>
      </w:r>
      <w:proofErr w:type="spellEnd"/>
    </w:p>
    <w:p w14:paraId="5F654E0E" w14:textId="77CB125C" w:rsidR="006B0448" w:rsidRPr="006B0448" w:rsidRDefault="006B0448" w:rsidP="001C2058">
      <w:pPr>
        <w:spacing w:line="480" w:lineRule="auto"/>
        <w:ind w:firstLine="426"/>
        <w:jc w:val="both"/>
        <w:rPr>
          <w:rFonts w:ascii="Times New Roman" w:hAnsi="Times New Roman" w:cs="Times New Roman"/>
          <w:bCs/>
          <w:sz w:val="24"/>
          <w:szCs w:val="24"/>
        </w:rPr>
      </w:pPr>
      <w:proofErr w:type="spellStart"/>
      <w:r w:rsidRPr="006B0448">
        <w:rPr>
          <w:rFonts w:ascii="Times New Roman" w:hAnsi="Times New Roman" w:cs="Times New Roman"/>
          <w:sz w:val="24"/>
          <w:szCs w:val="24"/>
        </w:rPr>
        <w:t>Menurut</w:t>
      </w:r>
      <w:proofErr w:type="spellEnd"/>
      <w:r w:rsidR="00633BC8">
        <w:rPr>
          <w:rFonts w:ascii="Times New Roman" w:hAnsi="Times New Roman" w:cs="Times New Roman"/>
          <w:sz w:val="24"/>
          <w:szCs w:val="24"/>
        </w:rPr>
        <w:t xml:space="preserve"> </w:t>
      </w:r>
      <w:r w:rsidR="00633BC8">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(Gani dan amalia, 2014)</w:t>
      </w:r>
      <w:r w:rsidR="00633BC8">
        <w:rPr>
          <w:rFonts w:ascii="Times New Roman" w:hAnsi="Times New Roman" w:cs="Times New Roman"/>
          <w:sz w:val="24"/>
          <w:szCs w:val="24"/>
        </w:rPr>
        <w:fldChar w:fldCharType="end"/>
      </w:r>
      <w:r w:rsidR="00633BC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statistik</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deskriptif</w:t>
      </w:r>
      <w:proofErr w:type="spellEnd"/>
      <w:r w:rsidRPr="006B0448">
        <w:rPr>
          <w:rFonts w:ascii="Times New Roman" w:hAnsi="Times New Roman" w:cs="Times New Roman"/>
          <w:sz w:val="24"/>
          <w:szCs w:val="24"/>
        </w:rPr>
        <w:t xml:space="preserve"> </w:t>
      </w:r>
      <w:r w:rsidR="001C2058">
        <w:rPr>
          <w:rFonts w:ascii="Times New Roman" w:hAnsi="Times New Roman" w:cs="Times New Roman"/>
          <w:sz w:val="24"/>
          <w:szCs w:val="24"/>
          <w:lang w:val="id-ID"/>
        </w:rPr>
        <w:t xml:space="preserve">didefinisikan sebagai pembuatan formula data dengan mengelompokkan, menentukan nilai tertentu, dan mencari fungsi statistik tertentu pada data yang diperoleh dengan menggunakan </w:t>
      </w:r>
      <w:r w:rsidR="001C2058">
        <w:rPr>
          <w:rFonts w:ascii="Times New Roman" w:hAnsi="Times New Roman" w:cs="Times New Roman"/>
          <w:sz w:val="24"/>
          <w:szCs w:val="24"/>
          <w:lang w:val="id-ID"/>
        </w:rPr>
        <w:lastRenderedPageBreak/>
        <w:t>tabel</w:t>
      </w:r>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Statistik</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deskriptif</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bertujuan</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untuk</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memudahkan</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membaca</w:t>
      </w:r>
      <w:proofErr w:type="spellEnd"/>
      <w:r w:rsidRPr="006B0448">
        <w:rPr>
          <w:rFonts w:ascii="Times New Roman" w:hAnsi="Times New Roman" w:cs="Times New Roman"/>
          <w:sz w:val="24"/>
          <w:szCs w:val="24"/>
        </w:rPr>
        <w:t xml:space="preserve"> data dan </w:t>
      </w:r>
      <w:proofErr w:type="spellStart"/>
      <w:r w:rsidRPr="006B0448">
        <w:rPr>
          <w:rFonts w:ascii="Times New Roman" w:hAnsi="Times New Roman" w:cs="Times New Roman"/>
          <w:sz w:val="24"/>
          <w:szCs w:val="24"/>
        </w:rPr>
        <w:t>memahami</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maksud</w:t>
      </w:r>
      <w:proofErr w:type="spellEnd"/>
      <w:r w:rsidRPr="006B0448">
        <w:rPr>
          <w:rFonts w:ascii="Times New Roman" w:hAnsi="Times New Roman" w:cs="Times New Roman"/>
          <w:sz w:val="24"/>
          <w:szCs w:val="24"/>
        </w:rPr>
        <w:t xml:space="preserve"> data </w:t>
      </w:r>
      <w:proofErr w:type="spellStart"/>
      <w:r w:rsidRPr="006B0448">
        <w:rPr>
          <w:rFonts w:ascii="Times New Roman" w:hAnsi="Times New Roman" w:cs="Times New Roman"/>
          <w:sz w:val="24"/>
          <w:szCs w:val="24"/>
        </w:rPr>
        <w:t>tersebut</w:t>
      </w:r>
      <w:proofErr w:type="spellEnd"/>
      <w:r w:rsidRPr="006B0448">
        <w:rPr>
          <w:rFonts w:ascii="Times New Roman" w:hAnsi="Times New Roman" w:cs="Times New Roman"/>
          <w:sz w:val="24"/>
          <w:szCs w:val="24"/>
        </w:rPr>
        <w:t>.</w:t>
      </w:r>
    </w:p>
    <w:p w14:paraId="471CA939" w14:textId="5DB5EE56"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3.5.</w:t>
      </w:r>
      <w:proofErr w:type="gramStart"/>
      <w:r w:rsidR="006B0448">
        <w:rPr>
          <w:rFonts w:ascii="Times New Roman" w:hAnsi="Times New Roman" w:cs="Times New Roman"/>
          <w:b/>
          <w:sz w:val="24"/>
          <w:szCs w:val="24"/>
        </w:rPr>
        <w:t>2</w:t>
      </w:r>
      <w:r>
        <w:rPr>
          <w:rFonts w:ascii="Times New Roman" w:hAnsi="Times New Roman" w:cs="Times New Roman"/>
          <w:b/>
          <w:sz w:val="24"/>
          <w:szCs w:val="24"/>
        </w:rPr>
        <w:t>.Uji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Asumsi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Klasik</w:t>
      </w:r>
      <w:proofErr w:type="spellEnd"/>
    </w:p>
    <w:p w14:paraId="3194BD55" w14:textId="08AD4F95" w:rsidR="00976EFF" w:rsidRDefault="00976EFF" w:rsidP="00976EFF">
      <w:p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t>3.5.</w:t>
      </w:r>
      <w:r w:rsidR="006B0448">
        <w:rPr>
          <w:rFonts w:ascii="Times New Roman" w:hAnsi="Times New Roman" w:cs="Times New Roman"/>
          <w:b/>
          <w:sz w:val="24"/>
          <w:szCs w:val="24"/>
        </w:rPr>
        <w:t>2</w:t>
      </w:r>
      <w:r>
        <w:rPr>
          <w:rFonts w:ascii="Times New Roman" w:hAnsi="Times New Roman" w:cs="Times New Roman"/>
          <w:b/>
          <w:sz w:val="24"/>
          <w:szCs w:val="24"/>
        </w:rPr>
        <w:t>.</w:t>
      </w:r>
      <w:proofErr w:type="gramStart"/>
      <w:r>
        <w:rPr>
          <w:rFonts w:ascii="Times New Roman" w:hAnsi="Times New Roman" w:cs="Times New Roman"/>
          <w:b/>
          <w:sz w:val="24"/>
          <w:szCs w:val="24"/>
        </w:rPr>
        <w:t>1.Uji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Normalitas</w:t>
      </w:r>
      <w:proofErr w:type="spellEnd"/>
      <w:r>
        <w:rPr>
          <w:rFonts w:ascii="Times New Roman" w:hAnsi="Times New Roman" w:cs="Times New Roman"/>
          <w:b/>
          <w:sz w:val="24"/>
          <w:szCs w:val="24"/>
        </w:rPr>
        <w:t xml:space="preserve"> </w:t>
      </w:r>
    </w:p>
    <w:p w14:paraId="3230469D" w14:textId="61ECA834" w:rsidR="00976EFF" w:rsidRDefault="00976EFF" w:rsidP="00740BE8">
      <w:pPr>
        <w:spacing w:after="0"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w:t>
      </w:r>
      <w:r w:rsidR="001C2058">
        <w:rPr>
          <w:rFonts w:ascii="Times New Roman" w:hAnsi="Times New Roman" w:cs="Times New Roman"/>
          <w:sz w:val="24"/>
          <w:szCs w:val="24"/>
          <w:lang w:val="id-ID"/>
        </w:rPr>
        <w:t>dilakukan</w:t>
      </w:r>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residual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regresi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r w:rsidR="001C2058">
        <w:rPr>
          <w:rFonts w:ascii="Times New Roman" w:hAnsi="Times New Roman" w:cs="Times New Roman"/>
          <w:sz w:val="24"/>
          <w:szCs w:val="24"/>
          <w:lang w:val="id-ID"/>
        </w:rPr>
        <w:t>persebaran yang merata atau tidak</w:t>
      </w:r>
      <w:r>
        <w:rPr>
          <w:rFonts w:ascii="Times New Roman" w:hAnsi="Times New Roman" w:cs="Times New Roman"/>
          <w:sz w:val="24"/>
          <w:szCs w:val="24"/>
        </w:rPr>
        <w:t xml:space="preserve"> </w:t>
      </w:r>
      <w:r w:rsidR="00633BC8">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(Gani dan amalia, 2014)</w:t>
      </w:r>
      <w:r w:rsidR="00633BC8">
        <w:rPr>
          <w:rFonts w:ascii="Times New Roman" w:hAnsi="Times New Roman" w:cs="Times New Roman"/>
          <w:sz w:val="24"/>
          <w:szCs w:val="24"/>
        </w:rPr>
        <w:fldChar w:fldCharType="end"/>
      </w:r>
      <w:r w:rsidR="00633BC8">
        <w:rPr>
          <w:rFonts w:ascii="Times New Roman" w:hAnsi="Times New Roman" w:cs="Times New Roman"/>
          <w:sz w:val="24"/>
          <w:szCs w:val="24"/>
        </w:rPr>
        <w:t>.</w:t>
      </w:r>
      <w:r w:rsidR="001C2058">
        <w:rPr>
          <w:rFonts w:ascii="Times New Roman" w:hAnsi="Times New Roman" w:cs="Times New Roman"/>
          <w:sz w:val="24"/>
          <w:szCs w:val="24"/>
          <w:lang w:val="id-ID"/>
        </w:rPr>
        <w:t xml:space="preserve"> Disini data dapat dikatakan normal apabila data telah sesuai dengan</w:t>
      </w:r>
      <w:r w:rsidR="00871BD4" w:rsidRPr="00871BD4">
        <w:rPr>
          <w:rFonts w:ascii="Times New Roman" w:hAnsi="Times New Roman" w:cs="Times New Roman"/>
          <w:sz w:val="24"/>
          <w:szCs w:val="24"/>
        </w:rPr>
        <w:t xml:space="preserve"> format </w:t>
      </w:r>
      <w:r w:rsidR="00740BE8">
        <w:rPr>
          <w:rFonts w:ascii="Times New Roman" w:hAnsi="Times New Roman" w:cs="Times New Roman"/>
          <w:sz w:val="24"/>
          <w:szCs w:val="24"/>
          <w:lang w:val="id-ID"/>
        </w:rPr>
        <w:t>penyebaran yang</w:t>
      </w:r>
      <w:r w:rsidR="00871BD4" w:rsidRPr="00871BD4">
        <w:rPr>
          <w:rFonts w:ascii="Times New Roman" w:hAnsi="Times New Roman" w:cs="Times New Roman"/>
          <w:sz w:val="24"/>
          <w:szCs w:val="24"/>
        </w:rPr>
        <w:t xml:space="preserve"> normal. </w:t>
      </w:r>
      <w:proofErr w:type="spellStart"/>
      <w:r w:rsidR="00871BD4" w:rsidRPr="00871BD4">
        <w:rPr>
          <w:rFonts w:ascii="Times New Roman" w:hAnsi="Times New Roman" w:cs="Times New Roman"/>
          <w:sz w:val="24"/>
          <w:szCs w:val="24"/>
        </w:rPr>
        <w:t>Distribusi</w:t>
      </w:r>
      <w:proofErr w:type="spellEnd"/>
      <w:r w:rsidR="00871BD4" w:rsidRPr="00871BD4">
        <w:rPr>
          <w:rFonts w:ascii="Times New Roman" w:hAnsi="Times New Roman" w:cs="Times New Roman"/>
          <w:sz w:val="24"/>
          <w:szCs w:val="24"/>
        </w:rPr>
        <w:t xml:space="preserve"> normal </w:t>
      </w:r>
      <w:r w:rsidR="00740BE8">
        <w:rPr>
          <w:rFonts w:ascii="Times New Roman" w:hAnsi="Times New Roman" w:cs="Times New Roman"/>
          <w:sz w:val="24"/>
          <w:szCs w:val="24"/>
          <w:lang w:val="id-ID"/>
        </w:rPr>
        <w:t xml:space="preserve">diartikan sebagai persebaran </w:t>
      </w:r>
      <w:r w:rsidR="00871BD4" w:rsidRPr="00871BD4">
        <w:rPr>
          <w:rFonts w:ascii="Times New Roman" w:hAnsi="Times New Roman" w:cs="Times New Roman"/>
          <w:sz w:val="24"/>
          <w:szCs w:val="24"/>
        </w:rPr>
        <w:t xml:space="preserve">normal </w:t>
      </w:r>
      <w:proofErr w:type="spellStart"/>
      <w:r w:rsidR="00871BD4" w:rsidRPr="00871BD4">
        <w:rPr>
          <w:rFonts w:ascii="Times New Roman" w:hAnsi="Times New Roman" w:cs="Times New Roman"/>
          <w:sz w:val="24"/>
          <w:szCs w:val="24"/>
        </w:rPr>
        <w:t>dimana</w:t>
      </w:r>
      <w:proofErr w:type="spellEnd"/>
      <w:r w:rsidR="00871BD4" w:rsidRPr="00871BD4">
        <w:rPr>
          <w:rFonts w:ascii="Times New Roman" w:hAnsi="Times New Roman" w:cs="Times New Roman"/>
          <w:sz w:val="24"/>
          <w:szCs w:val="24"/>
        </w:rPr>
        <w:t xml:space="preserve"> data </w:t>
      </w:r>
      <w:proofErr w:type="spellStart"/>
      <w:r w:rsidR="00871BD4" w:rsidRPr="00871BD4">
        <w:rPr>
          <w:rFonts w:ascii="Times New Roman" w:hAnsi="Times New Roman" w:cs="Times New Roman"/>
          <w:sz w:val="24"/>
          <w:szCs w:val="24"/>
        </w:rPr>
        <w:t>terkonsentrasi</w:t>
      </w:r>
      <w:proofErr w:type="spellEnd"/>
      <w:r w:rsidR="00871BD4" w:rsidRPr="00871BD4">
        <w:rPr>
          <w:rFonts w:ascii="Times New Roman" w:hAnsi="Times New Roman" w:cs="Times New Roman"/>
          <w:sz w:val="24"/>
          <w:szCs w:val="24"/>
        </w:rPr>
        <w:t xml:space="preserve"> pada mean dan median</w:t>
      </w:r>
      <w:r>
        <w:rPr>
          <w:rFonts w:ascii="Times New Roman" w:hAnsi="Times New Roman" w:cs="Times New Roman"/>
          <w:sz w:val="24"/>
          <w:szCs w:val="24"/>
        </w:rPr>
        <w:t xml:space="preserve">. </w:t>
      </w:r>
      <w:r w:rsidR="00740BE8">
        <w:rPr>
          <w:rFonts w:ascii="Times New Roman" w:hAnsi="Times New Roman" w:cs="Times New Roman"/>
          <w:sz w:val="24"/>
          <w:szCs w:val="24"/>
          <w:lang w:val="id-ID"/>
        </w:rPr>
        <w:t xml:space="preserve">Uji normalitas yang dilakukan disini dihitung dengan </w:t>
      </w:r>
      <w:r>
        <w:rPr>
          <w:rFonts w:ascii="Times New Roman" w:hAnsi="Times New Roman" w:cs="Times New Roman"/>
          <w:sz w:val="24"/>
          <w:szCs w:val="24"/>
        </w:rPr>
        <w:t>one Kolmogorov-</w:t>
      </w:r>
      <w:proofErr w:type="spellStart"/>
      <w:r>
        <w:rPr>
          <w:rFonts w:ascii="Times New Roman" w:hAnsi="Times New Roman" w:cs="Times New Roman"/>
          <w:sz w:val="24"/>
          <w:szCs w:val="24"/>
        </w:rPr>
        <w:t>smirnov</w:t>
      </w:r>
      <w:proofErr w:type="spellEnd"/>
      <w:r>
        <w:rPr>
          <w:rFonts w:ascii="Times New Roman" w:hAnsi="Times New Roman" w:cs="Times New Roman"/>
          <w:sz w:val="24"/>
          <w:szCs w:val="24"/>
        </w:rPr>
        <w:t xml:space="preserve"> </w:t>
      </w:r>
      <w:r w:rsidR="00740BE8">
        <w:rPr>
          <w:rFonts w:ascii="Times New Roman" w:hAnsi="Times New Roman" w:cs="Times New Roman"/>
          <w:sz w:val="24"/>
          <w:szCs w:val="24"/>
          <w:lang w:val="id-ID"/>
        </w:rPr>
        <w:t>yang memiliki kriteria uji</w:t>
      </w:r>
      <w:r>
        <w:rPr>
          <w:rFonts w:ascii="Times New Roman" w:hAnsi="Times New Roman" w:cs="Times New Roman"/>
          <w:sz w:val="24"/>
          <w:szCs w:val="24"/>
        </w:rPr>
        <w:t xml:space="preserve"> </w:t>
      </w:r>
      <w:r w:rsidRPr="00EB4FFD">
        <w:rPr>
          <w:rFonts w:ascii="Times New Roman" w:hAnsi="Times New Roman" w:cs="Times New Roman"/>
          <w:sz w:val="24"/>
          <w:szCs w:val="24"/>
        </w:rPr>
        <w:t>α</w:t>
      </w:r>
      <w:r>
        <w:rPr>
          <w:rFonts w:ascii="Times New Roman" w:hAnsi="Times New Roman" w:cs="Times New Roman"/>
          <w:sz w:val="24"/>
          <w:szCs w:val="24"/>
        </w:rPr>
        <w:t xml:space="preserve"> = 0,05. Jika sig &gt; </w:t>
      </w:r>
      <w:r w:rsidRPr="00EB4FFD">
        <w:rPr>
          <w:rFonts w:ascii="Times New Roman" w:hAnsi="Times New Roman" w:cs="Times New Roman"/>
          <w:sz w:val="24"/>
          <w:szCs w:val="24"/>
        </w:rPr>
        <w:t>α</w:t>
      </w:r>
      <w:r>
        <w:rPr>
          <w:rFonts w:ascii="Times New Roman" w:hAnsi="Times New Roman" w:cs="Times New Roman"/>
          <w:sz w:val="24"/>
          <w:szCs w:val="24"/>
        </w:rPr>
        <w:t xml:space="preserve"> </w:t>
      </w:r>
      <w:proofErr w:type="spellStart"/>
      <w:r>
        <w:rPr>
          <w:rFonts w:ascii="Times New Roman" w:hAnsi="Times New Roman" w:cs="Times New Roman"/>
          <w:sz w:val="24"/>
          <w:szCs w:val="24"/>
        </w:rPr>
        <w:t>berarti</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berdistribusi</w:t>
      </w:r>
      <w:proofErr w:type="spellEnd"/>
      <w:r>
        <w:rPr>
          <w:rFonts w:ascii="Times New Roman" w:hAnsi="Times New Roman" w:cs="Times New Roman"/>
          <w:sz w:val="24"/>
          <w:szCs w:val="24"/>
        </w:rPr>
        <w:t xml:space="preserve"> normal.</w:t>
      </w:r>
    </w:p>
    <w:p w14:paraId="4E3F9359" w14:textId="77777777" w:rsidR="00E80E38" w:rsidRDefault="00E80E38" w:rsidP="00A069F5">
      <w:pPr>
        <w:spacing w:after="0" w:line="240" w:lineRule="auto"/>
        <w:ind w:left="426"/>
        <w:jc w:val="both"/>
        <w:rPr>
          <w:rFonts w:ascii="Times New Roman" w:hAnsi="Times New Roman" w:cs="Times New Roman"/>
          <w:b/>
          <w:sz w:val="24"/>
          <w:szCs w:val="24"/>
        </w:rPr>
      </w:pPr>
    </w:p>
    <w:p w14:paraId="0111BB9F" w14:textId="2388B2C9" w:rsidR="00976EFF" w:rsidRDefault="00976EFF" w:rsidP="00A069F5">
      <w:pPr>
        <w:spacing w:after="0" w:line="240" w:lineRule="auto"/>
        <w:ind w:left="426"/>
        <w:jc w:val="both"/>
        <w:rPr>
          <w:rFonts w:ascii="Times New Roman" w:hAnsi="Times New Roman" w:cs="Times New Roman"/>
          <w:b/>
          <w:sz w:val="24"/>
          <w:szCs w:val="24"/>
        </w:rPr>
      </w:pPr>
      <w:r>
        <w:rPr>
          <w:rFonts w:ascii="Times New Roman" w:hAnsi="Times New Roman" w:cs="Times New Roman"/>
          <w:b/>
          <w:sz w:val="24"/>
          <w:szCs w:val="24"/>
        </w:rPr>
        <w:t>3.5.</w:t>
      </w:r>
      <w:r w:rsidR="006B0448">
        <w:rPr>
          <w:rFonts w:ascii="Times New Roman" w:hAnsi="Times New Roman" w:cs="Times New Roman"/>
          <w:b/>
          <w:sz w:val="24"/>
          <w:szCs w:val="24"/>
        </w:rPr>
        <w:t>2</w:t>
      </w:r>
      <w:r>
        <w:rPr>
          <w:rFonts w:ascii="Times New Roman" w:hAnsi="Times New Roman" w:cs="Times New Roman"/>
          <w:b/>
          <w:sz w:val="24"/>
          <w:szCs w:val="24"/>
        </w:rPr>
        <w:t>.</w:t>
      </w:r>
      <w:proofErr w:type="gramStart"/>
      <w:r>
        <w:rPr>
          <w:rFonts w:ascii="Times New Roman" w:hAnsi="Times New Roman" w:cs="Times New Roman"/>
          <w:b/>
          <w:sz w:val="24"/>
          <w:szCs w:val="24"/>
        </w:rPr>
        <w:t>2.Uji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Heteroskedastisitas</w:t>
      </w:r>
      <w:proofErr w:type="spellEnd"/>
    </w:p>
    <w:p w14:paraId="2A698644" w14:textId="77777777" w:rsidR="00A069F5" w:rsidRDefault="00A069F5" w:rsidP="00A069F5">
      <w:pPr>
        <w:spacing w:after="0" w:line="240" w:lineRule="auto"/>
        <w:ind w:left="426"/>
        <w:jc w:val="both"/>
        <w:rPr>
          <w:rFonts w:ascii="Times New Roman" w:hAnsi="Times New Roman" w:cs="Times New Roman"/>
          <w:b/>
          <w:sz w:val="24"/>
          <w:szCs w:val="24"/>
        </w:rPr>
      </w:pPr>
    </w:p>
    <w:p w14:paraId="56FB0CD9" w14:textId="19ED681C" w:rsidR="00D13BF3" w:rsidRDefault="008B4CCD" w:rsidP="00D56800">
      <w:pPr>
        <w:spacing w:after="0" w:line="480" w:lineRule="auto"/>
        <w:ind w:left="426" w:firstLine="425"/>
        <w:jc w:val="both"/>
        <w:rPr>
          <w:rFonts w:ascii="Times New Roman" w:hAnsi="Times New Roman" w:cs="Times New Roman"/>
          <w:sz w:val="24"/>
          <w:szCs w:val="24"/>
        </w:rPr>
      </w:pPr>
      <w:r>
        <w:rPr>
          <w:rFonts w:ascii="Times New Roman" w:hAnsi="Times New Roman" w:cs="Times New Roman"/>
          <w:sz w:val="24"/>
          <w:szCs w:val="24"/>
          <w:lang w:val="id-ID"/>
        </w:rPr>
        <w:t>D</w:t>
      </w:r>
      <w:r w:rsidR="001C2058">
        <w:rPr>
          <w:rFonts w:ascii="Times New Roman" w:hAnsi="Times New Roman" w:cs="Times New Roman"/>
          <w:sz w:val="24"/>
          <w:szCs w:val="24"/>
          <w:lang w:val="id-ID"/>
        </w:rPr>
        <w:t xml:space="preserve">idefinisikan sebagai uji untuk melihat adanya ketidak samaan varian dari residual sebuah </w:t>
      </w:r>
      <w:r w:rsidR="00D56800">
        <w:rPr>
          <w:rFonts w:ascii="Times New Roman" w:hAnsi="Times New Roman" w:cs="Times New Roman"/>
          <w:sz w:val="24"/>
          <w:szCs w:val="24"/>
          <w:lang w:val="id-ID"/>
        </w:rPr>
        <w:t>analisa</w:t>
      </w:r>
      <w:r w:rsidR="001C2058">
        <w:rPr>
          <w:rFonts w:ascii="Times New Roman" w:hAnsi="Times New Roman" w:cs="Times New Roman"/>
          <w:sz w:val="24"/>
          <w:szCs w:val="24"/>
          <w:lang w:val="id-ID"/>
        </w:rPr>
        <w:t xml:space="preserve"> terhadap </w:t>
      </w:r>
      <w:r w:rsidR="00D56800">
        <w:rPr>
          <w:rFonts w:ascii="Times New Roman" w:hAnsi="Times New Roman" w:cs="Times New Roman"/>
          <w:sz w:val="24"/>
          <w:szCs w:val="24"/>
          <w:lang w:val="id-ID"/>
        </w:rPr>
        <w:t>analisa yang lain</w:t>
      </w:r>
      <w:r w:rsidR="00976EFF">
        <w:rPr>
          <w:rFonts w:ascii="Times New Roman" w:hAnsi="Times New Roman" w:cs="Times New Roman"/>
          <w:sz w:val="24"/>
          <w:szCs w:val="24"/>
        </w:rPr>
        <w:t>.</w:t>
      </w:r>
      <w:r w:rsidR="00633BC8">
        <w:rPr>
          <w:rFonts w:ascii="Times New Roman" w:hAnsi="Times New Roman" w:cs="Times New Roman"/>
          <w:sz w:val="24"/>
          <w:szCs w:val="24"/>
        </w:rPr>
        <w:t xml:space="preserve"> </w:t>
      </w:r>
      <w:r w:rsidR="00633BC8">
        <w:rPr>
          <w:rFonts w:ascii="Times New Roman" w:hAnsi="Times New Roman" w:cs="Times New Roman"/>
          <w:sz w:val="24"/>
          <w:szCs w:val="24"/>
        </w:rPr>
        <w:fldChar w:fldCharType="begin" w:fldLock="1"/>
      </w:r>
      <w:r w:rsidR="00633BC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(Gani dan amalia, 2014)</w:t>
      </w:r>
      <w:r w:rsidR="00633BC8">
        <w:rPr>
          <w:rFonts w:ascii="Times New Roman" w:hAnsi="Times New Roman" w:cs="Times New Roman"/>
          <w:sz w:val="24"/>
          <w:szCs w:val="24"/>
        </w:rPr>
        <w:fldChar w:fldCharType="end"/>
      </w:r>
      <w:r w:rsidR="001C2058">
        <w:rPr>
          <w:rFonts w:ascii="Times New Roman" w:hAnsi="Times New Roman" w:cs="Times New Roman"/>
          <w:sz w:val="24"/>
          <w:szCs w:val="24"/>
          <w:lang w:val="id-ID"/>
        </w:rPr>
        <w:t xml:space="preserve"> menyebutkan bahwa model yang memiliki heteroskedastisitas adalah model yang sempurna dan dapat dipakai</w:t>
      </w:r>
      <w:r w:rsidR="00976EFF">
        <w:rPr>
          <w:rFonts w:ascii="Times New Roman" w:hAnsi="Times New Roman" w:cs="Times New Roman"/>
          <w:sz w:val="24"/>
          <w:szCs w:val="24"/>
        </w:rPr>
        <w:t xml:space="preserve">. </w:t>
      </w:r>
      <w:r w:rsidR="001C2058">
        <w:rPr>
          <w:rFonts w:ascii="Times New Roman" w:hAnsi="Times New Roman" w:cs="Times New Roman"/>
          <w:sz w:val="24"/>
          <w:szCs w:val="24"/>
          <w:lang w:val="id-ID"/>
        </w:rPr>
        <w:t>Dalam penelitian ini digunakan uji glejser untuk uji heteroskedastisitas.</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Apabila</w:t>
      </w:r>
      <w:proofErr w:type="spellEnd"/>
      <w:r w:rsidR="00976EFF">
        <w:rPr>
          <w:rFonts w:ascii="Times New Roman" w:hAnsi="Times New Roman" w:cs="Times New Roman"/>
          <w:sz w:val="24"/>
          <w:szCs w:val="24"/>
        </w:rPr>
        <w:t xml:space="preserve"> sig &gt; 0,05 </w:t>
      </w:r>
      <w:r w:rsidR="001C2058">
        <w:rPr>
          <w:rFonts w:ascii="Times New Roman" w:hAnsi="Times New Roman" w:cs="Times New Roman"/>
          <w:sz w:val="24"/>
          <w:szCs w:val="24"/>
          <w:lang w:val="id-ID"/>
        </w:rPr>
        <w:t>tidak dihukumi sebagai h</w:t>
      </w:r>
      <w:proofErr w:type="spellStart"/>
      <w:r w:rsidR="00976EFF">
        <w:rPr>
          <w:rFonts w:ascii="Times New Roman" w:hAnsi="Times New Roman" w:cs="Times New Roman"/>
          <w:sz w:val="24"/>
          <w:szCs w:val="24"/>
        </w:rPr>
        <w:t>eterokedastisitas</w:t>
      </w:r>
      <w:proofErr w:type="spellEnd"/>
      <w:r w:rsidR="00976EFF">
        <w:rPr>
          <w:rFonts w:ascii="Times New Roman" w:hAnsi="Times New Roman" w:cs="Times New Roman"/>
          <w:sz w:val="24"/>
          <w:szCs w:val="24"/>
        </w:rPr>
        <w:t>.</w:t>
      </w:r>
    </w:p>
    <w:p w14:paraId="7828CD5D" w14:textId="26E69246" w:rsidR="00976EFF" w:rsidRDefault="00976EFF" w:rsidP="00A069F5">
      <w:pPr>
        <w:spacing w:after="0" w:line="240" w:lineRule="auto"/>
        <w:ind w:left="426"/>
        <w:jc w:val="both"/>
        <w:rPr>
          <w:rFonts w:ascii="Times New Roman" w:hAnsi="Times New Roman" w:cs="Times New Roman"/>
          <w:b/>
          <w:sz w:val="24"/>
          <w:szCs w:val="24"/>
        </w:rPr>
      </w:pPr>
      <w:r>
        <w:rPr>
          <w:rFonts w:ascii="Times New Roman" w:hAnsi="Times New Roman" w:cs="Times New Roman"/>
          <w:b/>
          <w:sz w:val="24"/>
          <w:szCs w:val="24"/>
        </w:rPr>
        <w:t>3.5.</w:t>
      </w:r>
      <w:r w:rsidR="006B0448">
        <w:rPr>
          <w:rFonts w:ascii="Times New Roman" w:hAnsi="Times New Roman" w:cs="Times New Roman"/>
          <w:b/>
          <w:sz w:val="24"/>
          <w:szCs w:val="24"/>
        </w:rPr>
        <w:t>2</w:t>
      </w:r>
      <w:r>
        <w:rPr>
          <w:rFonts w:ascii="Times New Roman" w:hAnsi="Times New Roman" w:cs="Times New Roman"/>
          <w:b/>
          <w:sz w:val="24"/>
          <w:szCs w:val="24"/>
        </w:rPr>
        <w:t>.</w:t>
      </w:r>
      <w:proofErr w:type="gramStart"/>
      <w:r>
        <w:rPr>
          <w:rFonts w:ascii="Times New Roman" w:hAnsi="Times New Roman" w:cs="Times New Roman"/>
          <w:b/>
          <w:sz w:val="24"/>
          <w:szCs w:val="24"/>
        </w:rPr>
        <w:t>3.Uji</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Multikolinieritas</w:t>
      </w:r>
      <w:proofErr w:type="spellEnd"/>
    </w:p>
    <w:p w14:paraId="76863DE6" w14:textId="77777777" w:rsidR="00A069F5" w:rsidRDefault="00A069F5" w:rsidP="00A069F5">
      <w:pPr>
        <w:spacing w:after="0" w:line="240" w:lineRule="auto"/>
        <w:ind w:left="426"/>
        <w:jc w:val="both"/>
        <w:rPr>
          <w:rFonts w:ascii="Times New Roman" w:hAnsi="Times New Roman" w:cs="Times New Roman"/>
          <w:b/>
          <w:sz w:val="24"/>
          <w:szCs w:val="24"/>
        </w:rPr>
      </w:pPr>
    </w:p>
    <w:p w14:paraId="505B59ED" w14:textId="24839759" w:rsidR="00976EFF" w:rsidRDefault="005142BE" w:rsidP="004C5AC6">
      <w:pPr>
        <w:spacing w:after="0" w:line="480" w:lineRule="auto"/>
        <w:ind w:left="426" w:firstLine="425"/>
        <w:jc w:val="both"/>
        <w:rPr>
          <w:rFonts w:ascii="Times New Roman" w:hAnsi="Times New Roman" w:cs="Times New Roman"/>
          <w:sz w:val="24"/>
          <w:szCs w:val="24"/>
        </w:rPr>
      </w:pPr>
      <w:r w:rsidRPr="005142BE">
        <w:rPr>
          <w:rFonts w:ascii="Times New Roman" w:hAnsi="Times New Roman" w:cs="Times New Roman"/>
          <w:sz w:val="24"/>
          <w:szCs w:val="24"/>
        </w:rPr>
        <w:t xml:space="preserve">Uji </w:t>
      </w:r>
      <w:proofErr w:type="spellStart"/>
      <w:r w:rsidRPr="005142BE">
        <w:rPr>
          <w:rFonts w:ascii="Times New Roman" w:hAnsi="Times New Roman" w:cs="Times New Roman"/>
          <w:sz w:val="24"/>
          <w:szCs w:val="24"/>
        </w:rPr>
        <w:t>multikolinearitas</w:t>
      </w:r>
      <w:proofErr w:type="spellEnd"/>
      <w:r w:rsidRPr="005142BE">
        <w:rPr>
          <w:rFonts w:ascii="Times New Roman" w:hAnsi="Times New Roman" w:cs="Times New Roman"/>
          <w:sz w:val="24"/>
          <w:szCs w:val="24"/>
        </w:rPr>
        <w:t xml:space="preserve"> </w:t>
      </w:r>
      <w:proofErr w:type="spellStart"/>
      <w:r w:rsidRPr="005142BE">
        <w:rPr>
          <w:rFonts w:ascii="Times New Roman" w:hAnsi="Times New Roman" w:cs="Times New Roman"/>
          <w:sz w:val="24"/>
          <w:szCs w:val="24"/>
        </w:rPr>
        <w:t>di</w:t>
      </w:r>
      <w:r>
        <w:rPr>
          <w:rFonts w:ascii="Times New Roman" w:hAnsi="Times New Roman" w:cs="Times New Roman"/>
          <w:sz w:val="24"/>
          <w:szCs w:val="24"/>
        </w:rPr>
        <w:t>gunakan</w:t>
      </w:r>
      <w:proofErr w:type="spellEnd"/>
      <w:r w:rsidRPr="005142BE">
        <w:rPr>
          <w:rFonts w:ascii="Times New Roman" w:hAnsi="Times New Roman" w:cs="Times New Roman"/>
          <w:sz w:val="24"/>
          <w:szCs w:val="24"/>
        </w:rPr>
        <w:t xml:space="preserve"> </w:t>
      </w:r>
      <w:r w:rsidR="001C2058">
        <w:rPr>
          <w:rFonts w:ascii="Times New Roman" w:hAnsi="Times New Roman" w:cs="Times New Roman"/>
          <w:sz w:val="24"/>
          <w:szCs w:val="24"/>
          <w:lang w:val="id-ID"/>
        </w:rPr>
        <w:t>guna mencari tahu adakah hubungan antara variab</w:t>
      </w:r>
      <w:proofErr w:type="spellStart"/>
      <w:r w:rsidR="00B21ED3">
        <w:rPr>
          <w:rFonts w:ascii="Times New Roman" w:hAnsi="Times New Roman" w:cs="Times New Roman"/>
          <w:sz w:val="24"/>
          <w:szCs w:val="24"/>
        </w:rPr>
        <w:t>el</w:t>
      </w:r>
      <w:proofErr w:type="spellEnd"/>
      <w:r w:rsidR="001C2058">
        <w:rPr>
          <w:rFonts w:ascii="Times New Roman" w:hAnsi="Times New Roman" w:cs="Times New Roman"/>
          <w:sz w:val="24"/>
          <w:szCs w:val="24"/>
          <w:lang w:val="id-ID"/>
        </w:rPr>
        <w:t xml:space="preserve"> independet yang ada pada penelitan</w:t>
      </w:r>
      <w:r w:rsidR="00976EFF">
        <w:rPr>
          <w:rFonts w:ascii="Times New Roman" w:hAnsi="Times New Roman" w:cs="Times New Roman"/>
          <w:sz w:val="24"/>
          <w:szCs w:val="24"/>
        </w:rPr>
        <w:t xml:space="preserve">. </w:t>
      </w:r>
      <w:r w:rsidR="00633BC8">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633BC8">
        <w:rPr>
          <w:rFonts w:ascii="Times New Roman" w:hAnsi="Times New Roman" w:cs="Times New Roman"/>
          <w:sz w:val="24"/>
          <w:szCs w:val="24"/>
        </w:rPr>
        <w:fldChar w:fldCharType="separate"/>
      </w:r>
      <w:r w:rsidR="00633BC8" w:rsidRPr="00633BC8">
        <w:rPr>
          <w:rFonts w:ascii="Times New Roman" w:hAnsi="Times New Roman" w:cs="Times New Roman"/>
          <w:noProof/>
          <w:sz w:val="24"/>
          <w:szCs w:val="24"/>
        </w:rPr>
        <w:t>(Gani dan amalia, 2014)</w:t>
      </w:r>
      <w:r w:rsidR="00633BC8">
        <w:rPr>
          <w:rFonts w:ascii="Times New Roman" w:hAnsi="Times New Roman" w:cs="Times New Roman"/>
          <w:sz w:val="24"/>
          <w:szCs w:val="24"/>
        </w:rPr>
        <w:fldChar w:fldCharType="end"/>
      </w:r>
      <w:r w:rsidR="00633BC8">
        <w:rPr>
          <w:rFonts w:ascii="Times New Roman" w:hAnsi="Times New Roman" w:cs="Times New Roman"/>
          <w:sz w:val="24"/>
          <w:szCs w:val="24"/>
        </w:rPr>
        <w:t xml:space="preserve"> </w:t>
      </w:r>
      <w:r w:rsidR="00740BE8">
        <w:rPr>
          <w:rFonts w:ascii="Times New Roman" w:hAnsi="Times New Roman" w:cs="Times New Roman"/>
          <w:sz w:val="24"/>
          <w:szCs w:val="24"/>
          <w:lang w:val="id-ID"/>
        </w:rPr>
        <w:lastRenderedPageBreak/>
        <w:t xml:space="preserve">mengatakan bahwa </w:t>
      </w:r>
      <w:r w:rsidR="00740BE8" w:rsidRPr="00DF168E">
        <w:rPr>
          <w:rFonts w:ascii="Times New Roman" w:hAnsi="Times New Roman" w:cs="Times New Roman"/>
          <w:i/>
          <w:sz w:val="24"/>
          <w:szCs w:val="24"/>
        </w:rPr>
        <w:t>Variance Inflation Factor</w:t>
      </w:r>
      <w:r w:rsidR="00740BE8">
        <w:rPr>
          <w:rFonts w:ascii="Times New Roman" w:hAnsi="Times New Roman" w:cs="Times New Roman"/>
          <w:sz w:val="24"/>
          <w:szCs w:val="24"/>
        </w:rPr>
        <w:t xml:space="preserve"> (VIF) dan Tolerance </w:t>
      </w:r>
      <w:r w:rsidR="00740BE8">
        <w:rPr>
          <w:rFonts w:ascii="Times New Roman" w:hAnsi="Times New Roman" w:cs="Times New Roman"/>
          <w:sz w:val="24"/>
          <w:szCs w:val="24"/>
          <w:lang w:val="id-ID"/>
        </w:rPr>
        <w:t xml:space="preserve">dapat memberitahukan hubungan antara variabel indeoenden </w:t>
      </w:r>
      <w:proofErr w:type="spellStart"/>
      <w:r w:rsidR="00976EFF">
        <w:rPr>
          <w:rFonts w:ascii="Times New Roman" w:hAnsi="Times New Roman" w:cs="Times New Roman"/>
          <w:sz w:val="24"/>
          <w:szCs w:val="24"/>
        </w:rPr>
        <w:t>sebagai</w:t>
      </w:r>
      <w:proofErr w:type="spellEnd"/>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berikut</w:t>
      </w:r>
      <w:proofErr w:type="spellEnd"/>
      <w:r w:rsidR="00976EFF">
        <w:rPr>
          <w:rFonts w:ascii="Times New Roman" w:hAnsi="Times New Roman" w:cs="Times New Roman"/>
          <w:sz w:val="24"/>
          <w:szCs w:val="24"/>
        </w:rPr>
        <w:t>:</w:t>
      </w:r>
    </w:p>
    <w:p w14:paraId="5B95BDBA" w14:textId="2805C71A" w:rsidR="00976EFF" w:rsidRDefault="001C2058" w:rsidP="004C5AC6">
      <w:pPr>
        <w:pStyle w:val="ListParagraph"/>
        <w:numPr>
          <w:ilvl w:val="0"/>
          <w:numId w:val="10"/>
        </w:numPr>
        <w:spacing w:after="0" w:line="480" w:lineRule="auto"/>
        <w:ind w:left="709" w:hanging="283"/>
        <w:jc w:val="both"/>
        <w:rPr>
          <w:rFonts w:ascii="Times New Roman" w:hAnsi="Times New Roman" w:cs="Times New Roman"/>
          <w:sz w:val="24"/>
          <w:szCs w:val="24"/>
        </w:rPr>
      </w:pPr>
      <w:r>
        <w:rPr>
          <w:rFonts w:ascii="Times New Roman" w:hAnsi="Times New Roman" w:cs="Times New Roman"/>
          <w:sz w:val="24"/>
          <w:szCs w:val="24"/>
          <w:lang w:val="id-ID"/>
        </w:rPr>
        <w:t xml:space="preserve">Apabila </w:t>
      </w:r>
      <w:r w:rsidR="004C5AC6" w:rsidRPr="004C5AC6">
        <w:rPr>
          <w:rFonts w:ascii="Times New Roman" w:hAnsi="Times New Roman" w:cs="Times New Roman"/>
          <w:i/>
          <w:iCs/>
          <w:sz w:val="24"/>
          <w:szCs w:val="24"/>
          <w:lang w:val="id-ID"/>
        </w:rPr>
        <w:t>tolerance value</w:t>
      </w:r>
      <w:r w:rsidR="00976EFF">
        <w:rPr>
          <w:rFonts w:ascii="Times New Roman" w:hAnsi="Times New Roman" w:cs="Times New Roman"/>
          <w:sz w:val="24"/>
          <w:szCs w:val="24"/>
        </w:rPr>
        <w:t xml:space="preserve"> &gt; 0,1 dan VIF &lt; 10</w:t>
      </w:r>
      <w:r>
        <w:rPr>
          <w:rFonts w:ascii="Times New Roman" w:hAnsi="Times New Roman" w:cs="Times New Roman"/>
          <w:sz w:val="24"/>
          <w:szCs w:val="24"/>
          <w:lang w:val="id-ID"/>
        </w:rPr>
        <w:t>, maka tidak</w:t>
      </w:r>
      <w:r w:rsidR="00976EFF">
        <w:rPr>
          <w:rFonts w:ascii="Times New Roman" w:hAnsi="Times New Roman" w:cs="Times New Roman"/>
          <w:sz w:val="24"/>
          <w:szCs w:val="24"/>
        </w:rPr>
        <w:t xml:space="preserve"> </w:t>
      </w:r>
      <w:proofErr w:type="spellStart"/>
      <w:r w:rsidR="00976EFF">
        <w:rPr>
          <w:rFonts w:ascii="Times New Roman" w:hAnsi="Times New Roman" w:cs="Times New Roman"/>
          <w:sz w:val="24"/>
          <w:szCs w:val="24"/>
        </w:rPr>
        <w:t>multikolonearitas</w:t>
      </w:r>
      <w:proofErr w:type="spellEnd"/>
    </w:p>
    <w:p w14:paraId="556F852F" w14:textId="1F3BFC30" w:rsidR="00A86578" w:rsidRDefault="001C2058" w:rsidP="004C5AC6">
      <w:pPr>
        <w:pStyle w:val="ListParagraph"/>
        <w:numPr>
          <w:ilvl w:val="0"/>
          <w:numId w:val="10"/>
        </w:numPr>
        <w:spacing w:after="0" w:line="480" w:lineRule="auto"/>
        <w:ind w:left="709" w:hanging="283"/>
        <w:jc w:val="both"/>
        <w:rPr>
          <w:rFonts w:ascii="Times New Roman" w:hAnsi="Times New Roman" w:cs="Times New Roman"/>
          <w:sz w:val="24"/>
          <w:szCs w:val="24"/>
        </w:rPr>
      </w:pPr>
      <w:r>
        <w:rPr>
          <w:rFonts w:ascii="Times New Roman" w:hAnsi="Times New Roman" w:cs="Times New Roman"/>
          <w:sz w:val="24"/>
          <w:szCs w:val="24"/>
          <w:lang w:val="id-ID"/>
        </w:rPr>
        <w:t xml:space="preserve">Apabila </w:t>
      </w:r>
      <w:r w:rsidR="004C5AC6" w:rsidRPr="004C5AC6">
        <w:rPr>
          <w:rFonts w:ascii="Times New Roman" w:hAnsi="Times New Roman" w:cs="Times New Roman"/>
          <w:i/>
          <w:iCs/>
          <w:sz w:val="24"/>
          <w:szCs w:val="24"/>
          <w:lang w:val="id-ID"/>
        </w:rPr>
        <w:t>tolerance value</w:t>
      </w:r>
      <w:r w:rsidR="00976EFF">
        <w:rPr>
          <w:rFonts w:ascii="Times New Roman" w:hAnsi="Times New Roman" w:cs="Times New Roman"/>
          <w:sz w:val="24"/>
          <w:szCs w:val="24"/>
        </w:rPr>
        <w:t xml:space="preserve"> &lt; 0,1 dan VIF &gt; 10</w:t>
      </w:r>
      <w:r>
        <w:rPr>
          <w:rFonts w:ascii="Times New Roman" w:hAnsi="Times New Roman" w:cs="Times New Roman"/>
          <w:sz w:val="24"/>
          <w:szCs w:val="24"/>
          <w:lang w:val="id-ID"/>
        </w:rPr>
        <w:t>,</w:t>
      </w:r>
      <w:r w:rsidR="00976EFF">
        <w:rPr>
          <w:rFonts w:ascii="Times New Roman" w:hAnsi="Times New Roman" w:cs="Times New Roman"/>
          <w:sz w:val="24"/>
          <w:szCs w:val="24"/>
        </w:rPr>
        <w:t xml:space="preserve"> </w:t>
      </w:r>
      <w:r>
        <w:rPr>
          <w:rFonts w:ascii="Times New Roman" w:hAnsi="Times New Roman" w:cs="Times New Roman"/>
          <w:sz w:val="24"/>
          <w:szCs w:val="24"/>
          <w:lang w:val="id-ID"/>
        </w:rPr>
        <w:t xml:space="preserve">maka </w:t>
      </w:r>
      <w:proofErr w:type="spellStart"/>
      <w:r w:rsidR="00976EFF">
        <w:rPr>
          <w:rFonts w:ascii="Times New Roman" w:hAnsi="Times New Roman" w:cs="Times New Roman"/>
          <w:sz w:val="24"/>
          <w:szCs w:val="24"/>
        </w:rPr>
        <w:t>multikolonearitas</w:t>
      </w:r>
      <w:proofErr w:type="spellEnd"/>
      <w:r w:rsidR="00976EFF">
        <w:rPr>
          <w:rFonts w:ascii="Times New Roman" w:hAnsi="Times New Roman" w:cs="Times New Roman"/>
          <w:sz w:val="24"/>
          <w:szCs w:val="24"/>
        </w:rPr>
        <w:t>.</w:t>
      </w:r>
    </w:p>
    <w:p w14:paraId="04017F49" w14:textId="56C55F27" w:rsidR="006B0448" w:rsidRDefault="006B0448" w:rsidP="00A069F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3.5.2.4. Uji </w:t>
      </w:r>
      <w:proofErr w:type="spellStart"/>
      <w:r>
        <w:rPr>
          <w:rFonts w:ascii="Times New Roman" w:hAnsi="Times New Roman" w:cs="Times New Roman"/>
          <w:b/>
          <w:sz w:val="24"/>
          <w:szCs w:val="24"/>
        </w:rPr>
        <w:t>AutoKorelasi</w:t>
      </w:r>
      <w:proofErr w:type="spellEnd"/>
    </w:p>
    <w:p w14:paraId="58A320FA" w14:textId="56E34667" w:rsidR="006B0448" w:rsidRPr="006B0448" w:rsidRDefault="006B0448" w:rsidP="00D56800">
      <w:pPr>
        <w:spacing w:after="0" w:line="480" w:lineRule="auto"/>
        <w:ind w:left="426" w:firstLine="425"/>
        <w:jc w:val="both"/>
        <w:rPr>
          <w:rFonts w:ascii="Times New Roman" w:hAnsi="Times New Roman" w:cs="Times New Roman"/>
          <w:sz w:val="24"/>
          <w:szCs w:val="24"/>
        </w:rPr>
      </w:pPr>
      <w:proofErr w:type="spellStart"/>
      <w:r w:rsidRPr="006B0448">
        <w:rPr>
          <w:rFonts w:ascii="Times New Roman" w:hAnsi="Times New Roman" w:cs="Times New Roman"/>
          <w:sz w:val="24"/>
          <w:szCs w:val="24"/>
        </w:rPr>
        <w:t>Menurut</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Sujarweni</w:t>
      </w:r>
      <w:proofErr w:type="spellEnd"/>
      <w:r w:rsidR="00546C8E">
        <w:rPr>
          <w:rFonts w:ascii="Times New Roman" w:hAnsi="Times New Roman" w:cs="Times New Roman"/>
          <w:sz w:val="24"/>
          <w:szCs w:val="24"/>
        </w:rPr>
        <w:t xml:space="preserve"> </w:t>
      </w:r>
      <w:r w:rsidR="00546C8E">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(Gani dan amalia, 2014)</w:t>
      </w:r>
      <w:r w:rsidR="00546C8E">
        <w:rPr>
          <w:rFonts w:ascii="Times New Roman" w:hAnsi="Times New Roman" w:cs="Times New Roman"/>
          <w:sz w:val="24"/>
          <w:szCs w:val="24"/>
        </w:rPr>
        <w:fldChar w:fldCharType="end"/>
      </w:r>
      <w:r w:rsidR="00D231F9">
        <w:rPr>
          <w:rFonts w:ascii="Times New Roman" w:hAnsi="Times New Roman" w:cs="Times New Roman"/>
          <w:sz w:val="24"/>
          <w:szCs w:val="24"/>
          <w:lang w:val="id-ID"/>
        </w:rPr>
        <w:t xml:space="preserve"> uji ini dimaksudkan agar kita tahu tentang hubungan atau korelas</w:t>
      </w:r>
      <w:r w:rsidR="004C5AC6">
        <w:rPr>
          <w:rFonts w:ascii="Times New Roman" w:hAnsi="Times New Roman" w:cs="Times New Roman"/>
          <w:sz w:val="24"/>
          <w:szCs w:val="24"/>
          <w:lang w:val="id-ID"/>
        </w:rPr>
        <w:t>i</w:t>
      </w:r>
      <w:r w:rsidR="00D231F9">
        <w:rPr>
          <w:rFonts w:ascii="Times New Roman" w:hAnsi="Times New Roman" w:cs="Times New Roman"/>
          <w:sz w:val="24"/>
          <w:szCs w:val="24"/>
          <w:lang w:val="id-ID"/>
        </w:rPr>
        <w:t xml:space="preserve"> antara variabel penggangu pada sebuah </w:t>
      </w:r>
      <w:r w:rsidR="00D56800">
        <w:rPr>
          <w:rFonts w:ascii="Times New Roman" w:hAnsi="Times New Roman" w:cs="Times New Roman"/>
          <w:sz w:val="24"/>
          <w:szCs w:val="24"/>
          <w:lang w:val="id-ID"/>
        </w:rPr>
        <w:t>waktu tertentu</w:t>
      </w:r>
      <w:r w:rsidR="00D231F9">
        <w:rPr>
          <w:rFonts w:ascii="Times New Roman" w:hAnsi="Times New Roman" w:cs="Times New Roman"/>
          <w:sz w:val="24"/>
          <w:szCs w:val="24"/>
          <w:lang w:val="id-ID"/>
        </w:rPr>
        <w:t xml:space="preserve"> dengan variabel yang sebelumnya</w:t>
      </w:r>
      <w:r w:rsidRPr="006B0448">
        <w:rPr>
          <w:rFonts w:ascii="Times New Roman" w:hAnsi="Times New Roman" w:cs="Times New Roman"/>
          <w:sz w:val="24"/>
          <w:szCs w:val="24"/>
        </w:rPr>
        <w:t>.</w:t>
      </w:r>
      <w:r w:rsidR="00D231F9">
        <w:rPr>
          <w:rFonts w:ascii="Times New Roman" w:hAnsi="Times New Roman" w:cs="Times New Roman"/>
          <w:sz w:val="24"/>
          <w:szCs w:val="24"/>
          <w:lang w:val="id-ID"/>
        </w:rPr>
        <w:t xml:space="preserve"> Uji ini dapat dilakukan dengan </w:t>
      </w:r>
      <w:proofErr w:type="spellStart"/>
      <w:r w:rsidRPr="006B0448">
        <w:rPr>
          <w:rFonts w:ascii="Times New Roman" w:hAnsi="Times New Roman" w:cs="Times New Roman"/>
          <w:sz w:val="24"/>
          <w:szCs w:val="24"/>
        </w:rPr>
        <w:t>nilai</w:t>
      </w:r>
      <w:proofErr w:type="spellEnd"/>
      <w:r w:rsidRPr="006B0448">
        <w:rPr>
          <w:rFonts w:ascii="Times New Roman" w:hAnsi="Times New Roman" w:cs="Times New Roman"/>
          <w:sz w:val="24"/>
          <w:szCs w:val="24"/>
        </w:rPr>
        <w:t xml:space="preserve"> Durbin Watson</w:t>
      </w:r>
      <w:r w:rsidR="00D231F9">
        <w:rPr>
          <w:rFonts w:ascii="Times New Roman" w:hAnsi="Times New Roman" w:cs="Times New Roman"/>
          <w:sz w:val="24"/>
          <w:szCs w:val="24"/>
          <w:lang w:val="id-ID"/>
        </w:rPr>
        <w:t xml:space="preserve"> dan harus memenuhi kriteria</w:t>
      </w:r>
      <w:r w:rsidRPr="006B0448">
        <w:rPr>
          <w:rFonts w:ascii="Times New Roman" w:hAnsi="Times New Roman" w:cs="Times New Roman"/>
          <w:sz w:val="24"/>
          <w:szCs w:val="24"/>
        </w:rPr>
        <w:t>:</w:t>
      </w:r>
    </w:p>
    <w:p w14:paraId="5CF29EB1" w14:textId="0174C54B" w:rsidR="006B0448" w:rsidRPr="006B0448" w:rsidRDefault="006B0448" w:rsidP="00D231F9">
      <w:pPr>
        <w:spacing w:after="0" w:line="480" w:lineRule="auto"/>
        <w:ind w:left="426" w:firstLine="425"/>
        <w:jc w:val="both"/>
        <w:rPr>
          <w:rFonts w:ascii="Times New Roman" w:hAnsi="Times New Roman" w:cs="Times New Roman"/>
          <w:sz w:val="24"/>
          <w:szCs w:val="24"/>
        </w:rPr>
      </w:pPr>
      <w:r w:rsidRPr="006B0448">
        <w:rPr>
          <w:rFonts w:ascii="Times New Roman" w:hAnsi="Times New Roman" w:cs="Times New Roman"/>
          <w:sz w:val="24"/>
          <w:szCs w:val="24"/>
        </w:rPr>
        <w:t>1.</w:t>
      </w:r>
      <w:r w:rsidRPr="006B0448">
        <w:rPr>
          <w:rFonts w:ascii="Times New Roman" w:hAnsi="Times New Roman" w:cs="Times New Roman"/>
          <w:sz w:val="24"/>
          <w:szCs w:val="24"/>
        </w:rPr>
        <w:tab/>
      </w:r>
      <w:r w:rsidR="00D231F9">
        <w:rPr>
          <w:rFonts w:ascii="Times New Roman" w:hAnsi="Times New Roman" w:cs="Times New Roman"/>
          <w:sz w:val="24"/>
          <w:szCs w:val="24"/>
          <w:lang w:val="id-ID"/>
        </w:rPr>
        <w:t>Apabila nilai</w:t>
      </w:r>
      <w:r w:rsidRPr="006B0448">
        <w:rPr>
          <w:rFonts w:ascii="Times New Roman" w:hAnsi="Times New Roman" w:cs="Times New Roman"/>
          <w:sz w:val="24"/>
          <w:szCs w:val="24"/>
        </w:rPr>
        <w:t xml:space="preserve"> D-W di </w:t>
      </w:r>
      <w:proofErr w:type="spellStart"/>
      <w:r w:rsidRPr="006B0448">
        <w:rPr>
          <w:rFonts w:ascii="Times New Roman" w:hAnsi="Times New Roman" w:cs="Times New Roman"/>
          <w:sz w:val="24"/>
          <w:szCs w:val="24"/>
        </w:rPr>
        <w:t>bawah</w:t>
      </w:r>
      <w:proofErr w:type="spellEnd"/>
      <w:r w:rsidRPr="006B0448">
        <w:rPr>
          <w:rFonts w:ascii="Times New Roman" w:hAnsi="Times New Roman" w:cs="Times New Roman"/>
          <w:sz w:val="24"/>
          <w:szCs w:val="24"/>
        </w:rPr>
        <w:t xml:space="preserve"> -2</w:t>
      </w:r>
      <w:r w:rsidR="00D231F9">
        <w:rPr>
          <w:rFonts w:ascii="Times New Roman" w:hAnsi="Times New Roman" w:cs="Times New Roman"/>
          <w:sz w:val="24"/>
          <w:szCs w:val="24"/>
          <w:lang w:val="id-ID"/>
        </w:rPr>
        <w:t xml:space="preserve">, maka </w:t>
      </w:r>
      <w:proofErr w:type="spellStart"/>
      <w:r w:rsidRPr="006B0448">
        <w:rPr>
          <w:rFonts w:ascii="Times New Roman" w:hAnsi="Times New Roman" w:cs="Times New Roman"/>
          <w:sz w:val="24"/>
          <w:szCs w:val="24"/>
        </w:rPr>
        <w:t>autokorelasi</w:t>
      </w:r>
      <w:proofErr w:type="spellEnd"/>
      <w:r w:rsidR="00D231F9">
        <w:rPr>
          <w:rFonts w:ascii="Times New Roman" w:hAnsi="Times New Roman" w:cs="Times New Roman"/>
          <w:sz w:val="24"/>
          <w:szCs w:val="24"/>
          <w:lang w:val="id-ID"/>
        </w:rPr>
        <w:t xml:space="preserve"> ada</w:t>
      </w:r>
      <w:r w:rsidRPr="006B0448">
        <w:rPr>
          <w:rFonts w:ascii="Times New Roman" w:hAnsi="Times New Roman" w:cs="Times New Roman"/>
          <w:sz w:val="24"/>
          <w:szCs w:val="24"/>
        </w:rPr>
        <w:t xml:space="preserve"> </w:t>
      </w:r>
      <w:r w:rsidR="00D231F9">
        <w:rPr>
          <w:rFonts w:ascii="Times New Roman" w:hAnsi="Times New Roman" w:cs="Times New Roman"/>
          <w:sz w:val="24"/>
          <w:szCs w:val="24"/>
          <w:lang w:val="id-ID"/>
        </w:rPr>
        <w:t xml:space="preserve">dan </w:t>
      </w:r>
      <w:proofErr w:type="spellStart"/>
      <w:r w:rsidRPr="006B0448">
        <w:rPr>
          <w:rFonts w:ascii="Times New Roman" w:hAnsi="Times New Roman" w:cs="Times New Roman"/>
          <w:sz w:val="24"/>
          <w:szCs w:val="24"/>
        </w:rPr>
        <w:t>positif</w:t>
      </w:r>
      <w:proofErr w:type="spellEnd"/>
    </w:p>
    <w:p w14:paraId="4E1729FB" w14:textId="22469BC2" w:rsidR="006B0448" w:rsidRPr="006B0448" w:rsidRDefault="006B0448" w:rsidP="00D231F9">
      <w:pPr>
        <w:spacing w:after="0" w:line="480" w:lineRule="auto"/>
        <w:ind w:left="426" w:firstLine="425"/>
        <w:jc w:val="both"/>
        <w:rPr>
          <w:rFonts w:ascii="Times New Roman" w:hAnsi="Times New Roman" w:cs="Times New Roman"/>
          <w:sz w:val="24"/>
          <w:szCs w:val="24"/>
        </w:rPr>
      </w:pPr>
      <w:r w:rsidRPr="006B0448">
        <w:rPr>
          <w:rFonts w:ascii="Times New Roman" w:hAnsi="Times New Roman" w:cs="Times New Roman"/>
          <w:sz w:val="24"/>
          <w:szCs w:val="24"/>
        </w:rPr>
        <w:t>2.</w:t>
      </w:r>
      <w:r w:rsidRPr="006B0448">
        <w:rPr>
          <w:rFonts w:ascii="Times New Roman" w:hAnsi="Times New Roman" w:cs="Times New Roman"/>
          <w:sz w:val="24"/>
          <w:szCs w:val="24"/>
        </w:rPr>
        <w:tab/>
      </w:r>
      <w:r w:rsidR="00D231F9">
        <w:rPr>
          <w:rFonts w:ascii="Times New Roman" w:hAnsi="Times New Roman" w:cs="Times New Roman"/>
          <w:sz w:val="24"/>
          <w:szCs w:val="24"/>
          <w:lang w:val="id-ID"/>
        </w:rPr>
        <w:t>Apabila</w:t>
      </w:r>
      <w:r w:rsidRPr="006B0448">
        <w:rPr>
          <w:rFonts w:ascii="Times New Roman" w:hAnsi="Times New Roman" w:cs="Times New Roman"/>
          <w:sz w:val="24"/>
          <w:szCs w:val="24"/>
        </w:rPr>
        <w:t xml:space="preserve"> </w:t>
      </w:r>
      <w:r w:rsidR="00D231F9">
        <w:rPr>
          <w:rFonts w:ascii="Times New Roman" w:hAnsi="Times New Roman" w:cs="Times New Roman"/>
          <w:sz w:val="24"/>
          <w:szCs w:val="24"/>
          <w:lang w:val="id-ID"/>
        </w:rPr>
        <w:t xml:space="preserve">nilai </w:t>
      </w:r>
      <w:r w:rsidR="00D231F9">
        <w:rPr>
          <w:rFonts w:ascii="Times New Roman" w:hAnsi="Times New Roman" w:cs="Times New Roman"/>
          <w:sz w:val="24"/>
          <w:szCs w:val="24"/>
        </w:rPr>
        <w:t xml:space="preserve">D-W di </w:t>
      </w:r>
      <w:proofErr w:type="spellStart"/>
      <w:r w:rsidR="00D231F9">
        <w:rPr>
          <w:rFonts w:ascii="Times New Roman" w:hAnsi="Times New Roman" w:cs="Times New Roman"/>
          <w:sz w:val="24"/>
          <w:szCs w:val="24"/>
        </w:rPr>
        <w:t>antara</w:t>
      </w:r>
      <w:proofErr w:type="spellEnd"/>
      <w:r w:rsidR="00D231F9">
        <w:rPr>
          <w:rFonts w:ascii="Times New Roman" w:hAnsi="Times New Roman" w:cs="Times New Roman"/>
          <w:sz w:val="24"/>
          <w:szCs w:val="24"/>
        </w:rPr>
        <w:t xml:space="preserve"> -2 dan +2</w:t>
      </w:r>
      <w:r w:rsidR="00D231F9">
        <w:rPr>
          <w:rFonts w:ascii="Times New Roman" w:hAnsi="Times New Roman" w:cs="Times New Roman"/>
          <w:sz w:val="24"/>
          <w:szCs w:val="24"/>
          <w:lang w:val="id-ID"/>
        </w:rPr>
        <w:t xml:space="preserve">, maka </w:t>
      </w:r>
      <w:proofErr w:type="spellStart"/>
      <w:r w:rsidRPr="006B0448">
        <w:rPr>
          <w:rFonts w:ascii="Times New Roman" w:hAnsi="Times New Roman" w:cs="Times New Roman"/>
          <w:sz w:val="24"/>
          <w:szCs w:val="24"/>
        </w:rPr>
        <w:t>tidak</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ada</w:t>
      </w:r>
      <w:proofErr w:type="spellEnd"/>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autokorelasi</w:t>
      </w:r>
      <w:proofErr w:type="spellEnd"/>
    </w:p>
    <w:p w14:paraId="0AD37B71" w14:textId="77B476B3" w:rsidR="006B0448" w:rsidRDefault="006B0448" w:rsidP="00D231F9">
      <w:pPr>
        <w:spacing w:after="0" w:line="480" w:lineRule="auto"/>
        <w:ind w:left="426" w:firstLine="425"/>
        <w:jc w:val="both"/>
        <w:rPr>
          <w:rFonts w:ascii="Times New Roman" w:hAnsi="Times New Roman" w:cs="Times New Roman"/>
          <w:sz w:val="24"/>
          <w:szCs w:val="24"/>
        </w:rPr>
      </w:pPr>
      <w:r w:rsidRPr="006B0448">
        <w:rPr>
          <w:rFonts w:ascii="Times New Roman" w:hAnsi="Times New Roman" w:cs="Times New Roman"/>
          <w:sz w:val="24"/>
          <w:szCs w:val="24"/>
        </w:rPr>
        <w:t>3.</w:t>
      </w:r>
      <w:r w:rsidRPr="006B0448">
        <w:rPr>
          <w:rFonts w:ascii="Times New Roman" w:hAnsi="Times New Roman" w:cs="Times New Roman"/>
          <w:sz w:val="24"/>
          <w:szCs w:val="24"/>
        </w:rPr>
        <w:tab/>
      </w:r>
      <w:r w:rsidR="00D231F9">
        <w:rPr>
          <w:rFonts w:ascii="Times New Roman" w:hAnsi="Times New Roman" w:cs="Times New Roman"/>
          <w:sz w:val="24"/>
          <w:szCs w:val="24"/>
          <w:lang w:val="id-ID"/>
        </w:rPr>
        <w:t>Apabila nilai</w:t>
      </w:r>
      <w:r w:rsidR="00D231F9">
        <w:rPr>
          <w:rFonts w:ascii="Times New Roman" w:hAnsi="Times New Roman" w:cs="Times New Roman"/>
          <w:sz w:val="24"/>
          <w:szCs w:val="24"/>
        </w:rPr>
        <w:t xml:space="preserve"> D-W di </w:t>
      </w:r>
      <w:proofErr w:type="spellStart"/>
      <w:r w:rsidR="00D231F9">
        <w:rPr>
          <w:rFonts w:ascii="Times New Roman" w:hAnsi="Times New Roman" w:cs="Times New Roman"/>
          <w:sz w:val="24"/>
          <w:szCs w:val="24"/>
        </w:rPr>
        <w:t>atas</w:t>
      </w:r>
      <w:proofErr w:type="spellEnd"/>
      <w:r w:rsidR="00D231F9">
        <w:rPr>
          <w:rFonts w:ascii="Times New Roman" w:hAnsi="Times New Roman" w:cs="Times New Roman"/>
          <w:sz w:val="24"/>
          <w:szCs w:val="24"/>
        </w:rPr>
        <w:t xml:space="preserve"> +2</w:t>
      </w:r>
      <w:r w:rsidR="00D231F9">
        <w:rPr>
          <w:rFonts w:ascii="Times New Roman" w:hAnsi="Times New Roman" w:cs="Times New Roman"/>
          <w:sz w:val="24"/>
          <w:szCs w:val="24"/>
          <w:lang w:val="id-ID"/>
        </w:rPr>
        <w:t xml:space="preserve"> maka ada </w:t>
      </w:r>
      <w:proofErr w:type="spellStart"/>
      <w:r w:rsidRPr="006B0448">
        <w:rPr>
          <w:rFonts w:ascii="Times New Roman" w:hAnsi="Times New Roman" w:cs="Times New Roman"/>
          <w:sz w:val="24"/>
          <w:szCs w:val="24"/>
        </w:rPr>
        <w:t>autokorelasi</w:t>
      </w:r>
      <w:proofErr w:type="spellEnd"/>
      <w:r w:rsidR="00D231F9">
        <w:rPr>
          <w:rFonts w:ascii="Times New Roman" w:hAnsi="Times New Roman" w:cs="Times New Roman"/>
          <w:sz w:val="24"/>
          <w:szCs w:val="24"/>
          <w:lang w:val="id-ID"/>
        </w:rPr>
        <w:t xml:space="preserve"> dan</w:t>
      </w:r>
      <w:r w:rsidRPr="006B0448">
        <w:rPr>
          <w:rFonts w:ascii="Times New Roman" w:hAnsi="Times New Roman" w:cs="Times New Roman"/>
          <w:sz w:val="24"/>
          <w:szCs w:val="24"/>
        </w:rPr>
        <w:t xml:space="preserve"> </w:t>
      </w:r>
      <w:proofErr w:type="spellStart"/>
      <w:r w:rsidRPr="006B0448">
        <w:rPr>
          <w:rFonts w:ascii="Times New Roman" w:hAnsi="Times New Roman" w:cs="Times New Roman"/>
          <w:sz w:val="24"/>
          <w:szCs w:val="24"/>
        </w:rPr>
        <w:t>negati</w:t>
      </w:r>
      <w:r w:rsidR="00FB2F09">
        <w:rPr>
          <w:rFonts w:ascii="Times New Roman" w:hAnsi="Times New Roman" w:cs="Times New Roman"/>
          <w:sz w:val="24"/>
          <w:szCs w:val="24"/>
        </w:rPr>
        <w:t>f</w:t>
      </w:r>
      <w:proofErr w:type="spellEnd"/>
    </w:p>
    <w:p w14:paraId="643C383D" w14:textId="77777777" w:rsidR="00E80E38" w:rsidRDefault="00E80E38" w:rsidP="00976EFF">
      <w:pPr>
        <w:spacing w:line="240" w:lineRule="auto"/>
        <w:jc w:val="both"/>
        <w:rPr>
          <w:rFonts w:ascii="Times New Roman" w:hAnsi="Times New Roman" w:cs="Times New Roman"/>
          <w:b/>
          <w:sz w:val="24"/>
          <w:szCs w:val="24"/>
        </w:rPr>
      </w:pPr>
    </w:p>
    <w:p w14:paraId="2AA2577D" w14:textId="78049E5C"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3.5.</w:t>
      </w:r>
      <w:proofErr w:type="gramStart"/>
      <w:r w:rsidR="006B0448">
        <w:rPr>
          <w:rFonts w:ascii="Times New Roman" w:hAnsi="Times New Roman" w:cs="Times New Roman"/>
          <w:b/>
          <w:sz w:val="24"/>
          <w:szCs w:val="24"/>
        </w:rPr>
        <w:t>3</w:t>
      </w:r>
      <w:r>
        <w:rPr>
          <w:rFonts w:ascii="Times New Roman" w:hAnsi="Times New Roman" w:cs="Times New Roman"/>
          <w:b/>
          <w:sz w:val="24"/>
          <w:szCs w:val="24"/>
        </w:rPr>
        <w:t>.Analisis</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Regresi</w:t>
      </w:r>
      <w:proofErr w:type="spellEnd"/>
      <w:r>
        <w:rPr>
          <w:rFonts w:ascii="Times New Roman" w:hAnsi="Times New Roman" w:cs="Times New Roman"/>
          <w:b/>
          <w:sz w:val="24"/>
          <w:szCs w:val="24"/>
        </w:rPr>
        <w:t xml:space="preserve"> Linear </w:t>
      </w:r>
      <w:proofErr w:type="spellStart"/>
      <w:r>
        <w:rPr>
          <w:rFonts w:ascii="Times New Roman" w:hAnsi="Times New Roman" w:cs="Times New Roman"/>
          <w:b/>
          <w:sz w:val="24"/>
          <w:szCs w:val="24"/>
        </w:rPr>
        <w:t>Berganda</w:t>
      </w:r>
      <w:proofErr w:type="spellEnd"/>
    </w:p>
    <w:p w14:paraId="310319C6" w14:textId="039932AE" w:rsidR="00976EFF" w:rsidRDefault="004C5AC6" w:rsidP="004C5AC6">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Diartikan sebagai model regresi linear, variabel terikatnya menjadi fungsi linear dari variabel bebasnya</w:t>
      </w:r>
      <w:r w:rsidR="00546C8E">
        <w:rPr>
          <w:rFonts w:ascii="Times New Roman" w:hAnsi="Times New Roman" w:cs="Times New Roman"/>
          <w:sz w:val="24"/>
          <w:szCs w:val="24"/>
        </w:rPr>
        <w:t xml:space="preserve"> </w:t>
      </w:r>
      <w:r w:rsidR="00546C8E">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(Gani dan amalia, 2014)</w:t>
      </w:r>
      <w:r w:rsidR="00546C8E">
        <w:rPr>
          <w:rFonts w:ascii="Times New Roman" w:hAnsi="Times New Roman" w:cs="Times New Roman"/>
          <w:sz w:val="24"/>
          <w:szCs w:val="24"/>
        </w:rPr>
        <w:fldChar w:fldCharType="end"/>
      </w:r>
      <w:r w:rsidR="00976EFF">
        <w:rPr>
          <w:rFonts w:ascii="Times New Roman" w:hAnsi="Times New Roman" w:cs="Times New Roman"/>
          <w:sz w:val="24"/>
          <w:szCs w:val="24"/>
        </w:rPr>
        <w:t xml:space="preserve">. </w:t>
      </w:r>
      <w:r>
        <w:rPr>
          <w:rFonts w:ascii="Times New Roman" w:hAnsi="Times New Roman" w:cs="Times New Roman"/>
          <w:sz w:val="24"/>
          <w:szCs w:val="24"/>
          <w:lang w:val="id-ID"/>
        </w:rPr>
        <w:t xml:space="preserve">Rumus nya adalah sebagai berikut </w:t>
      </w:r>
      <w:r w:rsidR="00976EFF">
        <w:rPr>
          <w:rFonts w:ascii="Times New Roman" w:hAnsi="Times New Roman" w:cs="Times New Roman"/>
          <w:sz w:val="24"/>
          <w:szCs w:val="24"/>
        </w:rPr>
        <w:t>:</w:t>
      </w:r>
    </w:p>
    <w:p w14:paraId="5F007FB8" w14:textId="77777777" w:rsidR="00976EFF" w:rsidRDefault="00976EFF" w:rsidP="00976EFF">
      <w:pPr>
        <w:ind w:firstLine="426"/>
        <w:jc w:val="both"/>
        <w:rPr>
          <w:rFonts w:ascii="Times New Roman" w:hAnsi="Times New Roman" w:cs="Times New Roman"/>
          <w:sz w:val="24"/>
          <w:szCs w:val="24"/>
        </w:rPr>
      </w:pPr>
      <w:r>
        <w:rPr>
          <w:noProof/>
          <w:color w:val="000000" w:themeColor="text1"/>
        </w:rPr>
        <mc:AlternateContent>
          <mc:Choice Requires="wps">
            <w:drawing>
              <wp:anchor distT="0" distB="0" distL="114300" distR="114300" simplePos="0" relativeHeight="251552768" behindDoc="0" locked="0" layoutInCell="1" allowOverlap="1" wp14:anchorId="6B360A0F" wp14:editId="63A6858D">
                <wp:simplePos x="0" y="0"/>
                <wp:positionH relativeFrom="column">
                  <wp:posOffset>-4785</wp:posOffset>
                </wp:positionH>
                <wp:positionV relativeFrom="paragraph">
                  <wp:posOffset>-4607</wp:posOffset>
                </wp:positionV>
                <wp:extent cx="2541182" cy="467360"/>
                <wp:effectExtent l="0" t="0" r="12065" b="27940"/>
                <wp:wrapNone/>
                <wp:docPr id="14" name="Rectangle 14"/>
                <wp:cNvGraphicFramePr/>
                <a:graphic xmlns:a="http://schemas.openxmlformats.org/drawingml/2006/main">
                  <a:graphicData uri="http://schemas.microsoft.com/office/word/2010/wordprocessingShape">
                    <wps:wsp>
                      <wps:cNvSpPr/>
                      <wps:spPr>
                        <a:xfrm>
                          <a:off x="0" y="0"/>
                          <a:ext cx="2541182" cy="467360"/>
                        </a:xfrm>
                        <a:prstGeom prst="rect">
                          <a:avLst/>
                        </a:prstGeom>
                        <a:solidFill>
                          <a:schemeClr val="bg1"/>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3FEC33" w14:textId="21EE6203" w:rsidR="00E53F38" w:rsidRPr="00D56800" w:rsidRDefault="00E53F38" w:rsidP="00976EFF">
                            <w:pPr>
                              <w:pStyle w:val="NoSpacing"/>
                              <w:jc w:val="center"/>
                              <w:rPr>
                                <w:rFonts w:ascii="Times New Roman" w:hAnsi="Times New Roman" w:cs="Times New Roman"/>
                                <w:color w:val="000000" w:themeColor="text1"/>
                                <w:sz w:val="24"/>
                                <w:szCs w:val="24"/>
                                <w:u w:val="single"/>
                                <w:lang w:val="id-ID"/>
                              </w:rPr>
                            </w:pPr>
                            <w:r w:rsidRPr="00D56800">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Y= a + </w:t>
                            </w:r>
                            <w:r w:rsidRPr="00476E39">
                              <w:rPr>
                                <w:rFonts w:ascii="Times New Roman" w:hAnsi="Times New Roman" w:cs="Times New Roman"/>
                                <w:color w:val="000000" w:themeColor="text1"/>
                                <w:sz w:val="24"/>
                                <w:szCs w:val="24"/>
                              </w:rPr>
                              <w:t>β</w:t>
                            </w:r>
                            <w:r w:rsidRPr="00476E39">
                              <w:rPr>
                                <w:rFonts w:ascii="Times New Roman" w:hAnsi="Times New Roman" w:cs="Times New Roman"/>
                                <w:color w:val="000000" w:themeColor="text1"/>
                                <w:sz w:val="16"/>
                                <w:szCs w:val="16"/>
                              </w:rPr>
                              <w:t>1</w:t>
                            </w: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1</w:t>
                            </w:r>
                            <w:r>
                              <w:rPr>
                                <w:rFonts w:ascii="Times New Roman" w:hAnsi="Times New Roman" w:cs="Times New Roman"/>
                                <w:color w:val="000000" w:themeColor="text1"/>
                                <w:sz w:val="24"/>
                                <w:szCs w:val="24"/>
                              </w:rPr>
                              <w:t xml:space="preserve"> + </w:t>
                            </w:r>
                            <w:r w:rsidRPr="00476E39">
                              <w:rPr>
                                <w:rFonts w:ascii="Times New Roman" w:hAnsi="Times New Roman" w:cs="Times New Roman"/>
                                <w:color w:val="000000" w:themeColor="text1"/>
                                <w:sz w:val="24"/>
                                <w:szCs w:val="24"/>
                              </w:rPr>
                              <w:t>β</w:t>
                            </w:r>
                            <w:r w:rsidRPr="00476E39">
                              <w:rPr>
                                <w:rFonts w:ascii="Times New Roman" w:hAnsi="Times New Roman" w:cs="Times New Roman"/>
                                <w:color w:val="000000" w:themeColor="text1"/>
                                <w:sz w:val="16"/>
                                <w:szCs w:val="16"/>
                              </w:rPr>
                              <w:t>2</w:t>
                            </w: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2</w:t>
                            </w:r>
                            <w:r>
                              <w:rPr>
                                <w:rFonts w:ascii="Times New Roman" w:hAnsi="Times New Roman" w:cs="Times New Roman"/>
                                <w:color w:val="000000" w:themeColor="text1"/>
                                <w:sz w:val="24"/>
                                <w:szCs w:val="24"/>
                              </w:rPr>
                              <w:t xml:space="preserve"> + </w:t>
                            </w:r>
                            <w:r w:rsidRPr="00476E39">
                              <w:rPr>
                                <w:rFonts w:ascii="Times New Roman" w:hAnsi="Times New Roman" w:cs="Times New Roman"/>
                                <w:color w:val="000000" w:themeColor="text1"/>
                                <w:sz w:val="24"/>
                                <w:szCs w:val="24"/>
                              </w:rPr>
                              <w:t>β</w:t>
                            </w:r>
                            <w:r w:rsidRPr="00476E39">
                              <w:rPr>
                                <w:rFonts w:ascii="Times New Roman" w:hAnsi="Times New Roman" w:cs="Times New Roman"/>
                                <w:color w:val="000000" w:themeColor="text1"/>
                                <w:sz w:val="16"/>
                                <w:szCs w:val="16"/>
                              </w:rPr>
                              <w:t>3</w:t>
                            </w: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3</w:t>
                            </w:r>
                            <w:r>
                              <w:rPr>
                                <w:rFonts w:ascii="Times New Roman" w:hAnsi="Times New Roman" w:cs="Times New Roman"/>
                                <w:color w:val="000000" w:themeColor="text1"/>
                                <w:sz w:val="24"/>
                                <w:szCs w:val="24"/>
                              </w:rPr>
                              <w:t xml:space="preserve"> + e</w:t>
                            </w:r>
                            <w:r w:rsidRPr="00D56800">
                              <w:rPr>
                                <w:rFonts w:ascii="Times New Roman" w:hAnsi="Times New Roman" w:cs="Times New Roman"/>
                                <w:color w:val="FFFFFF" w:themeColor="background1"/>
                                <w:sz w:val="24"/>
                                <w:szCs w:val="24"/>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60A0F" id="Rectangle 14" o:spid="_x0000_s1051" style="position:absolute;left:0;text-align:left;margin-left:-.4pt;margin-top:-.35pt;width:200.1pt;height:36.8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" fillcolor="white [3212]" strokecolor="#5a5a5a [2109]" strokeweight="2pt">
                <v:textbox>
                  <w:txbxContent>
                    <w:p w14:paraId="5F3FEC33" w14:textId="21EE6203" w:rsidR="00E53F38" w:rsidRPr="00D56800" w:rsidRDefault="00E53F38" w:rsidP="00976EFF">
                      <w:pPr>
                        <w:pStyle w:val="NoSpacing"/>
                        <w:jc w:val="center"/>
                        <w:rPr>
                          <w:rFonts w:ascii="Times New Roman" w:hAnsi="Times New Roman" w:cs="Times New Roman"/>
                          <w:color w:val="000000" w:themeColor="text1"/>
                          <w:sz w:val="24"/>
                          <w:szCs w:val="24"/>
                          <w:u w:val="single"/>
                          <w:lang w:val="id-ID"/>
                        </w:rPr>
                      </w:pPr>
                      <w:r w:rsidRPr="00D56800">
                        <w:rPr>
                          <w:rFonts w:ascii="Times New Roman" w:hAnsi="Times New Roman" w:cs="Times New Roman"/>
                          <w:color w:val="FFFFFF" w:themeColor="background1"/>
                          <w:sz w:val="24"/>
                          <w:szCs w:val="24"/>
                          <w:lang w:val="id-ID"/>
                        </w:rPr>
                        <w:t>“</w:t>
                      </w:r>
                      <w:r>
                        <w:rPr>
                          <w:rFonts w:ascii="Times New Roman" w:hAnsi="Times New Roman" w:cs="Times New Roman"/>
                          <w:color w:val="000000" w:themeColor="text1"/>
                          <w:sz w:val="24"/>
                          <w:szCs w:val="24"/>
                        </w:rPr>
                        <w:t xml:space="preserve">Y= a + </w:t>
                      </w:r>
                      <w:r w:rsidRPr="00476E39">
                        <w:rPr>
                          <w:rFonts w:ascii="Times New Roman" w:hAnsi="Times New Roman" w:cs="Times New Roman"/>
                          <w:color w:val="000000" w:themeColor="text1"/>
                          <w:sz w:val="24"/>
                          <w:szCs w:val="24"/>
                        </w:rPr>
                        <w:t>β</w:t>
                      </w:r>
                      <w:r w:rsidRPr="00476E39">
                        <w:rPr>
                          <w:rFonts w:ascii="Times New Roman" w:hAnsi="Times New Roman" w:cs="Times New Roman"/>
                          <w:color w:val="000000" w:themeColor="text1"/>
                          <w:sz w:val="16"/>
                          <w:szCs w:val="16"/>
                        </w:rPr>
                        <w:t>1</w:t>
                      </w: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1</w:t>
                      </w:r>
                      <w:r>
                        <w:rPr>
                          <w:rFonts w:ascii="Times New Roman" w:hAnsi="Times New Roman" w:cs="Times New Roman"/>
                          <w:color w:val="000000" w:themeColor="text1"/>
                          <w:sz w:val="24"/>
                          <w:szCs w:val="24"/>
                        </w:rPr>
                        <w:t xml:space="preserve"> + </w:t>
                      </w:r>
                      <w:r w:rsidRPr="00476E39">
                        <w:rPr>
                          <w:rFonts w:ascii="Times New Roman" w:hAnsi="Times New Roman" w:cs="Times New Roman"/>
                          <w:color w:val="000000" w:themeColor="text1"/>
                          <w:sz w:val="24"/>
                          <w:szCs w:val="24"/>
                        </w:rPr>
                        <w:t>β</w:t>
                      </w:r>
                      <w:r w:rsidRPr="00476E39">
                        <w:rPr>
                          <w:rFonts w:ascii="Times New Roman" w:hAnsi="Times New Roman" w:cs="Times New Roman"/>
                          <w:color w:val="000000" w:themeColor="text1"/>
                          <w:sz w:val="16"/>
                          <w:szCs w:val="16"/>
                        </w:rPr>
                        <w:t>2</w:t>
                      </w: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2</w:t>
                      </w:r>
                      <w:r>
                        <w:rPr>
                          <w:rFonts w:ascii="Times New Roman" w:hAnsi="Times New Roman" w:cs="Times New Roman"/>
                          <w:color w:val="000000" w:themeColor="text1"/>
                          <w:sz w:val="24"/>
                          <w:szCs w:val="24"/>
                        </w:rPr>
                        <w:t xml:space="preserve"> + </w:t>
                      </w:r>
                      <w:r w:rsidRPr="00476E39">
                        <w:rPr>
                          <w:rFonts w:ascii="Times New Roman" w:hAnsi="Times New Roman" w:cs="Times New Roman"/>
                          <w:color w:val="000000" w:themeColor="text1"/>
                          <w:sz w:val="24"/>
                          <w:szCs w:val="24"/>
                        </w:rPr>
                        <w:t>β</w:t>
                      </w:r>
                      <w:r w:rsidRPr="00476E39">
                        <w:rPr>
                          <w:rFonts w:ascii="Times New Roman" w:hAnsi="Times New Roman" w:cs="Times New Roman"/>
                          <w:color w:val="000000" w:themeColor="text1"/>
                          <w:sz w:val="16"/>
                          <w:szCs w:val="16"/>
                        </w:rPr>
                        <w:t>3</w:t>
                      </w: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3</w:t>
                      </w:r>
                      <w:r>
                        <w:rPr>
                          <w:rFonts w:ascii="Times New Roman" w:hAnsi="Times New Roman" w:cs="Times New Roman"/>
                          <w:color w:val="000000" w:themeColor="text1"/>
                          <w:sz w:val="24"/>
                          <w:szCs w:val="24"/>
                        </w:rPr>
                        <w:t xml:space="preserve"> + e</w:t>
                      </w:r>
                      <w:r w:rsidRPr="00D56800">
                        <w:rPr>
                          <w:rFonts w:ascii="Times New Roman" w:hAnsi="Times New Roman" w:cs="Times New Roman"/>
                          <w:color w:val="FFFFFF" w:themeColor="background1"/>
                          <w:sz w:val="24"/>
                          <w:szCs w:val="24"/>
                          <w:lang w:val="id-ID"/>
                        </w:rPr>
                        <w:t>”</w:t>
                      </w:r>
                    </w:p>
                  </w:txbxContent>
                </v:textbox>
              </v:rect>
            </w:pict>
          </mc:Fallback>
        </mc:AlternateContent>
      </w:r>
    </w:p>
    <w:p w14:paraId="313097ED" w14:textId="77777777" w:rsidR="00976EFF" w:rsidRDefault="00976EFF" w:rsidP="00976EFF">
      <w:pPr>
        <w:ind w:left="3969"/>
        <w:jc w:val="both"/>
      </w:pPr>
      <w:r>
        <w:t>……………………………………………………………</w:t>
      </w:r>
      <w:proofErr w:type="gramStart"/>
      <w:r>
        <w:t>….(</w:t>
      </w:r>
      <w:proofErr w:type="gramEnd"/>
      <w:r>
        <w:t>5)</w:t>
      </w:r>
    </w:p>
    <w:p w14:paraId="30413006" w14:textId="77777777" w:rsidR="00976EFF" w:rsidRPr="00A5688F" w:rsidRDefault="00976EFF" w:rsidP="00976EFF">
      <w:pPr>
        <w:spacing w:line="480" w:lineRule="auto"/>
        <w:rPr>
          <w:rFonts w:ascii="Times New Roman" w:hAnsi="Times New Roman" w:cs="Times New Roman"/>
        </w:rPr>
      </w:pPr>
      <w:proofErr w:type="spellStart"/>
      <w:r w:rsidRPr="00A5688F">
        <w:rPr>
          <w:rFonts w:ascii="Times New Roman" w:hAnsi="Times New Roman" w:cs="Times New Roman"/>
          <w:sz w:val="24"/>
          <w:szCs w:val="24"/>
        </w:rPr>
        <w:t>Keterangan</w:t>
      </w:r>
      <w:proofErr w:type="spellEnd"/>
      <w:r w:rsidRPr="00A5688F">
        <w:rPr>
          <w:rFonts w:ascii="Times New Roman" w:hAnsi="Times New Roman" w:cs="Times New Roman"/>
        </w:rPr>
        <w:t>:</w:t>
      </w:r>
    </w:p>
    <w:p w14:paraId="4FDC1040" w14:textId="77777777" w:rsidR="00976EFF" w:rsidRPr="00A5688F" w:rsidRDefault="00976EFF" w:rsidP="00976EFF">
      <w:pPr>
        <w:pStyle w:val="ListParagraph"/>
        <w:numPr>
          <w:ilvl w:val="0"/>
          <w:numId w:val="9"/>
        </w:numPr>
        <w:tabs>
          <w:tab w:val="left" w:pos="1843"/>
        </w:tabs>
        <w:spacing w:line="480" w:lineRule="auto"/>
        <w:ind w:left="284" w:hanging="284"/>
        <w:rPr>
          <w:rFonts w:ascii="Times New Roman" w:hAnsi="Times New Roman" w:cs="Times New Roman"/>
        </w:rPr>
      </w:pPr>
      <w:r w:rsidRPr="00A5688F">
        <w:rPr>
          <w:rFonts w:ascii="Times New Roman" w:hAnsi="Times New Roman" w:cs="Times New Roman"/>
        </w:rPr>
        <w:t>Y</w:t>
      </w:r>
      <w:r w:rsidRPr="00A5688F">
        <w:rPr>
          <w:rFonts w:ascii="Times New Roman" w:hAnsi="Times New Roman" w:cs="Times New Roman"/>
        </w:rPr>
        <w:tab/>
        <w:t xml:space="preserve">: </w:t>
      </w:r>
      <w:proofErr w:type="spellStart"/>
      <w:r w:rsidRPr="00A5688F">
        <w:rPr>
          <w:rFonts w:ascii="Times New Roman" w:hAnsi="Times New Roman" w:cs="Times New Roman"/>
          <w:sz w:val="24"/>
          <w:szCs w:val="24"/>
        </w:rPr>
        <w:t>Konservatisme</w:t>
      </w:r>
      <w:proofErr w:type="spellEnd"/>
      <w:r w:rsidRPr="00A5688F">
        <w:rPr>
          <w:rFonts w:ascii="Times New Roman" w:hAnsi="Times New Roman" w:cs="Times New Roman"/>
          <w:sz w:val="24"/>
          <w:szCs w:val="24"/>
        </w:rPr>
        <w:t xml:space="preserve"> </w:t>
      </w:r>
      <w:proofErr w:type="spellStart"/>
      <w:r w:rsidRPr="00A5688F">
        <w:rPr>
          <w:rFonts w:ascii="Times New Roman" w:hAnsi="Times New Roman" w:cs="Times New Roman"/>
          <w:sz w:val="24"/>
          <w:szCs w:val="24"/>
        </w:rPr>
        <w:t>Akuntansi</w:t>
      </w:r>
      <w:proofErr w:type="spellEnd"/>
    </w:p>
    <w:p w14:paraId="48683852" w14:textId="48A4FEDB" w:rsidR="00976EFF" w:rsidRPr="00A5688F" w:rsidRDefault="00976EFF" w:rsidP="00D56800">
      <w:pPr>
        <w:pStyle w:val="ListParagraph"/>
        <w:numPr>
          <w:ilvl w:val="0"/>
          <w:numId w:val="9"/>
        </w:numPr>
        <w:tabs>
          <w:tab w:val="left" w:pos="1843"/>
        </w:tabs>
        <w:spacing w:line="480" w:lineRule="auto"/>
        <w:ind w:left="284" w:hanging="284"/>
        <w:rPr>
          <w:rFonts w:ascii="Times New Roman" w:hAnsi="Times New Roman" w:cs="Times New Roman"/>
        </w:rPr>
      </w:pPr>
      <w:r w:rsidRPr="00A5688F">
        <w:rPr>
          <w:rFonts w:ascii="Times New Roman" w:hAnsi="Times New Roman" w:cs="Times New Roman"/>
        </w:rPr>
        <w:t>a</w:t>
      </w:r>
      <w:r w:rsidRPr="00A5688F">
        <w:rPr>
          <w:rFonts w:ascii="Times New Roman" w:hAnsi="Times New Roman" w:cs="Times New Roman"/>
        </w:rPr>
        <w:tab/>
        <w:t xml:space="preserve">: </w:t>
      </w:r>
      <w:r w:rsidR="00D56800" w:rsidRPr="0020730F">
        <w:rPr>
          <w:rFonts w:ascii="Times New Roman" w:hAnsi="Times New Roman" w:cs="Times New Roman"/>
          <w:i/>
          <w:iCs/>
          <w:sz w:val="24"/>
          <w:szCs w:val="24"/>
          <w:lang w:val="id-ID"/>
        </w:rPr>
        <w:t>Consatanta</w:t>
      </w:r>
    </w:p>
    <w:p w14:paraId="61459028" w14:textId="6478833B" w:rsidR="00976EFF" w:rsidRDefault="00976EFF" w:rsidP="00976EFF">
      <w:pPr>
        <w:pStyle w:val="ListParagraph"/>
        <w:numPr>
          <w:ilvl w:val="0"/>
          <w:numId w:val="9"/>
        </w:numPr>
        <w:tabs>
          <w:tab w:val="left" w:pos="1843"/>
        </w:tabs>
        <w:spacing w:line="480" w:lineRule="auto"/>
        <w:ind w:left="284" w:hanging="284"/>
      </w:pPr>
      <w:r w:rsidRPr="00A5688F">
        <w:rPr>
          <w:rFonts w:ascii="Times New Roman" w:hAnsi="Times New Roman" w:cs="Times New Roman"/>
          <w:color w:val="000000" w:themeColor="text1"/>
          <w:sz w:val="24"/>
          <w:szCs w:val="24"/>
        </w:rPr>
        <w:t>β</w:t>
      </w:r>
      <w:r w:rsidRPr="00A5688F">
        <w:rPr>
          <w:rFonts w:ascii="Times New Roman" w:hAnsi="Times New Roman" w:cs="Times New Roman"/>
          <w:color w:val="000000" w:themeColor="text1"/>
          <w:sz w:val="16"/>
          <w:szCs w:val="16"/>
        </w:rPr>
        <w:t xml:space="preserve">1 </w:t>
      </w:r>
      <w:r w:rsidRPr="00A5688F">
        <w:rPr>
          <w:rFonts w:ascii="Times New Roman" w:hAnsi="Times New Roman" w:cs="Times New Roman"/>
          <w:color w:val="000000" w:themeColor="text1"/>
          <w:sz w:val="24"/>
          <w:szCs w:val="24"/>
        </w:rPr>
        <w:t>β</w:t>
      </w:r>
      <w:r w:rsidRPr="00A5688F">
        <w:rPr>
          <w:rFonts w:ascii="Times New Roman" w:hAnsi="Times New Roman" w:cs="Times New Roman"/>
          <w:color w:val="000000" w:themeColor="text1"/>
          <w:sz w:val="16"/>
          <w:szCs w:val="16"/>
        </w:rPr>
        <w:t xml:space="preserve">2 </w:t>
      </w:r>
      <w:r w:rsidRPr="00A5688F">
        <w:rPr>
          <w:rFonts w:ascii="Times New Roman" w:hAnsi="Times New Roman" w:cs="Times New Roman"/>
          <w:color w:val="000000" w:themeColor="text1"/>
          <w:sz w:val="24"/>
          <w:szCs w:val="24"/>
        </w:rPr>
        <w:t>β</w:t>
      </w:r>
      <w:r w:rsidRPr="00A5688F">
        <w:rPr>
          <w:rFonts w:ascii="Times New Roman" w:hAnsi="Times New Roman" w:cs="Times New Roman"/>
          <w:color w:val="000000" w:themeColor="text1"/>
          <w:sz w:val="16"/>
          <w:szCs w:val="16"/>
        </w:rPr>
        <w:t>3</w:t>
      </w:r>
      <w:r w:rsidRPr="00A5688F">
        <w:rPr>
          <w:rFonts w:ascii="Times New Roman" w:hAnsi="Times New Roman" w:cs="Times New Roman"/>
          <w:color w:val="000000" w:themeColor="text1"/>
          <w:sz w:val="16"/>
          <w:szCs w:val="16"/>
        </w:rPr>
        <w:tab/>
      </w:r>
      <w:r w:rsidRPr="00A5688F">
        <w:rPr>
          <w:rFonts w:ascii="Times New Roman" w:hAnsi="Times New Roman" w:cs="Times New Roman"/>
          <w:color w:val="000000" w:themeColor="text1"/>
          <w:sz w:val="24"/>
          <w:szCs w:val="24"/>
        </w:rPr>
        <w:t xml:space="preserve">: </w:t>
      </w:r>
      <w:proofErr w:type="spellStart"/>
      <w:r w:rsidRPr="00A5688F">
        <w:rPr>
          <w:rFonts w:ascii="Times New Roman" w:hAnsi="Times New Roman" w:cs="Times New Roman"/>
          <w:color w:val="000000" w:themeColor="text1"/>
          <w:sz w:val="24"/>
          <w:szCs w:val="24"/>
        </w:rPr>
        <w:t>Koefisien</w:t>
      </w:r>
      <w:proofErr w:type="spellEnd"/>
      <w:r w:rsidRPr="00A5688F">
        <w:rPr>
          <w:rFonts w:ascii="Times New Roman" w:hAnsi="Times New Roman" w:cs="Times New Roman"/>
          <w:color w:val="000000" w:themeColor="text1"/>
          <w:sz w:val="24"/>
          <w:szCs w:val="24"/>
        </w:rPr>
        <w:t xml:space="preserve"> </w:t>
      </w:r>
      <w:proofErr w:type="spellStart"/>
      <w:r w:rsidRPr="00A5688F">
        <w:rPr>
          <w:rFonts w:ascii="Times New Roman" w:hAnsi="Times New Roman" w:cs="Times New Roman"/>
          <w:color w:val="000000" w:themeColor="text1"/>
          <w:sz w:val="24"/>
          <w:szCs w:val="24"/>
        </w:rPr>
        <w:t>Regresi</w:t>
      </w:r>
      <w:proofErr w:type="spellEnd"/>
      <w:r w:rsidRPr="00A5688F">
        <w:rPr>
          <w:rFonts w:ascii="Times New Roman" w:hAnsi="Times New Roman" w:cs="Times New Roman"/>
          <w:color w:val="000000" w:themeColor="text1"/>
          <w:sz w:val="24"/>
          <w:szCs w:val="24"/>
        </w:rPr>
        <w:t xml:space="preserve"> </w:t>
      </w:r>
      <w:proofErr w:type="spellStart"/>
      <w:r w:rsidRPr="00A5688F">
        <w:rPr>
          <w:rFonts w:ascii="Times New Roman" w:hAnsi="Times New Roman" w:cs="Times New Roman"/>
          <w:color w:val="000000" w:themeColor="text1"/>
          <w:sz w:val="24"/>
          <w:szCs w:val="24"/>
        </w:rPr>
        <w:t>Variab</w:t>
      </w:r>
      <w:r w:rsidR="00B21ED3">
        <w:rPr>
          <w:rFonts w:ascii="Times New Roman" w:hAnsi="Times New Roman" w:cs="Times New Roman"/>
          <w:color w:val="000000" w:themeColor="text1"/>
          <w:sz w:val="24"/>
          <w:szCs w:val="24"/>
        </w:rPr>
        <w:t>el</w:t>
      </w:r>
      <w:r>
        <w:rPr>
          <w:rFonts w:ascii="Times New Roman" w:hAnsi="Times New Roman" w:cs="Times New Roman"/>
          <w:color w:val="000000" w:themeColor="text1"/>
          <w:sz w:val="24"/>
          <w:szCs w:val="24"/>
        </w:rPr>
        <w:t>Independen</w:t>
      </w:r>
      <w:proofErr w:type="spellEnd"/>
    </w:p>
    <w:p w14:paraId="44B83DBA" w14:textId="75823B8E" w:rsidR="00976EFF" w:rsidRPr="00476E39" w:rsidRDefault="00976EFF" w:rsidP="00976EFF">
      <w:pPr>
        <w:pStyle w:val="ListParagraph"/>
        <w:numPr>
          <w:ilvl w:val="0"/>
          <w:numId w:val="9"/>
        </w:numPr>
        <w:tabs>
          <w:tab w:val="left" w:pos="1843"/>
        </w:tabs>
        <w:spacing w:line="480" w:lineRule="auto"/>
        <w:ind w:left="284" w:hanging="284"/>
      </w:pPr>
      <w:r>
        <w:rPr>
          <w:rFonts w:ascii="Times New Roman" w:hAnsi="Times New Roman" w:cs="Times New Roman"/>
          <w:color w:val="000000" w:themeColor="text1"/>
          <w:sz w:val="24"/>
          <w:szCs w:val="24"/>
        </w:rPr>
        <w:lastRenderedPageBreak/>
        <w:t>X</w:t>
      </w:r>
      <w:r w:rsidRPr="00476E39">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ab/>
      </w:r>
      <w:r>
        <w:rPr>
          <w:rFonts w:ascii="Times New Roman" w:hAnsi="Times New Roman" w:cs="Times New Roman"/>
          <w:color w:val="000000" w:themeColor="text1"/>
          <w:sz w:val="24"/>
          <w:szCs w:val="24"/>
        </w:rPr>
        <w:t xml:space="preserve">: </w:t>
      </w:r>
      <w:r w:rsidRPr="00747AE6">
        <w:rPr>
          <w:rFonts w:ascii="Times New Roman" w:hAnsi="Times New Roman" w:cs="Times New Roman"/>
          <w:i/>
          <w:iCs/>
          <w:color w:val="000000" w:themeColor="text1"/>
          <w:sz w:val="24"/>
          <w:szCs w:val="24"/>
        </w:rPr>
        <w:t>Earning Pressure</w:t>
      </w:r>
    </w:p>
    <w:p w14:paraId="6B24D153" w14:textId="77777777" w:rsidR="00976EFF" w:rsidRPr="00747AE6" w:rsidRDefault="00976EFF" w:rsidP="00976EFF">
      <w:pPr>
        <w:pStyle w:val="ListParagraph"/>
        <w:numPr>
          <w:ilvl w:val="0"/>
          <w:numId w:val="9"/>
        </w:numPr>
        <w:tabs>
          <w:tab w:val="left" w:pos="1843"/>
        </w:tabs>
        <w:spacing w:line="480" w:lineRule="auto"/>
        <w:ind w:left="284" w:hanging="284"/>
        <w:rPr>
          <w:i/>
          <w:iCs/>
        </w:rPr>
      </w:pP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2</w:t>
      </w:r>
      <w:r>
        <w:rPr>
          <w:rFonts w:ascii="Times New Roman" w:hAnsi="Times New Roman" w:cs="Times New Roman"/>
          <w:color w:val="000000" w:themeColor="text1"/>
          <w:sz w:val="16"/>
          <w:szCs w:val="16"/>
        </w:rPr>
        <w:tab/>
      </w:r>
      <w:r>
        <w:rPr>
          <w:rFonts w:ascii="Times New Roman" w:hAnsi="Times New Roman" w:cs="Times New Roman"/>
          <w:color w:val="000000" w:themeColor="text1"/>
          <w:sz w:val="24"/>
          <w:szCs w:val="24"/>
        </w:rPr>
        <w:t xml:space="preserve">: </w:t>
      </w:r>
      <w:r w:rsidRPr="00747AE6">
        <w:rPr>
          <w:rFonts w:ascii="Times New Roman" w:hAnsi="Times New Roman" w:cs="Times New Roman"/>
          <w:i/>
          <w:iCs/>
          <w:color w:val="000000" w:themeColor="text1"/>
          <w:sz w:val="24"/>
          <w:szCs w:val="24"/>
        </w:rPr>
        <w:t>Political Cost</w:t>
      </w:r>
    </w:p>
    <w:p w14:paraId="7E7F454D" w14:textId="77777777" w:rsidR="00976EFF" w:rsidRPr="00747AE6" w:rsidRDefault="00976EFF" w:rsidP="00976EFF">
      <w:pPr>
        <w:pStyle w:val="ListParagraph"/>
        <w:numPr>
          <w:ilvl w:val="0"/>
          <w:numId w:val="9"/>
        </w:numPr>
        <w:tabs>
          <w:tab w:val="left" w:pos="1843"/>
        </w:tabs>
        <w:spacing w:line="480" w:lineRule="auto"/>
        <w:ind w:left="284" w:hanging="284"/>
        <w:rPr>
          <w:i/>
          <w:iCs/>
        </w:rPr>
      </w:pPr>
      <w:r>
        <w:rPr>
          <w:rFonts w:ascii="Times New Roman" w:hAnsi="Times New Roman" w:cs="Times New Roman"/>
          <w:color w:val="000000" w:themeColor="text1"/>
          <w:sz w:val="24"/>
          <w:szCs w:val="24"/>
        </w:rPr>
        <w:t>X</w:t>
      </w:r>
      <w:r w:rsidRPr="00476E39">
        <w:rPr>
          <w:rFonts w:ascii="Times New Roman" w:hAnsi="Times New Roman" w:cs="Times New Roman"/>
          <w:color w:val="000000" w:themeColor="text1"/>
          <w:sz w:val="16"/>
          <w:szCs w:val="16"/>
        </w:rPr>
        <w:t>3</w:t>
      </w:r>
      <w:r>
        <w:rPr>
          <w:rFonts w:ascii="Times New Roman" w:hAnsi="Times New Roman" w:cs="Times New Roman"/>
          <w:color w:val="000000" w:themeColor="text1"/>
          <w:sz w:val="16"/>
          <w:szCs w:val="16"/>
        </w:rPr>
        <w:tab/>
      </w:r>
      <w:r>
        <w:rPr>
          <w:rFonts w:ascii="Times New Roman" w:hAnsi="Times New Roman" w:cs="Times New Roman"/>
          <w:color w:val="000000" w:themeColor="text1"/>
          <w:sz w:val="24"/>
          <w:szCs w:val="24"/>
        </w:rPr>
        <w:t xml:space="preserve">: </w:t>
      </w:r>
      <w:r w:rsidRPr="00747AE6">
        <w:rPr>
          <w:rFonts w:ascii="Times New Roman" w:hAnsi="Times New Roman" w:cs="Times New Roman"/>
          <w:i/>
          <w:iCs/>
          <w:color w:val="000000" w:themeColor="text1"/>
          <w:sz w:val="24"/>
          <w:szCs w:val="24"/>
        </w:rPr>
        <w:t>Bonus Plan</w:t>
      </w:r>
    </w:p>
    <w:p w14:paraId="73928764" w14:textId="5201860A" w:rsidR="00EE4224" w:rsidRPr="007B3B21" w:rsidRDefault="00976EFF" w:rsidP="00D2045D">
      <w:pPr>
        <w:pStyle w:val="ListParagraph"/>
        <w:numPr>
          <w:ilvl w:val="0"/>
          <w:numId w:val="9"/>
        </w:numPr>
        <w:tabs>
          <w:tab w:val="left" w:pos="1843"/>
        </w:tabs>
        <w:spacing w:line="480" w:lineRule="auto"/>
        <w:ind w:left="284" w:hanging="284"/>
        <w:rPr>
          <w:i/>
          <w:iCs/>
        </w:rPr>
      </w:pPr>
      <w:r>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ab/>
        <w:t xml:space="preserve">: </w:t>
      </w:r>
      <w:proofErr w:type="spellStart"/>
      <w:r w:rsidRPr="007B3B21">
        <w:rPr>
          <w:rFonts w:ascii="Times New Roman" w:hAnsi="Times New Roman" w:cs="Times New Roman"/>
          <w:i/>
          <w:iCs/>
          <w:color w:val="000000" w:themeColor="text1"/>
          <w:sz w:val="24"/>
          <w:szCs w:val="24"/>
        </w:rPr>
        <w:t>Standar</w:t>
      </w:r>
      <w:proofErr w:type="spellEnd"/>
      <w:r w:rsidRPr="007B3B21">
        <w:rPr>
          <w:rFonts w:ascii="Times New Roman" w:hAnsi="Times New Roman" w:cs="Times New Roman"/>
          <w:i/>
          <w:iCs/>
          <w:color w:val="000000" w:themeColor="text1"/>
          <w:sz w:val="24"/>
          <w:szCs w:val="24"/>
        </w:rPr>
        <w:t xml:space="preserve"> Error</w:t>
      </w:r>
    </w:p>
    <w:p w14:paraId="5761013C" w14:textId="3D7D6F4F" w:rsidR="00976EFF" w:rsidRDefault="00976EFF" w:rsidP="00976EFF">
      <w:pPr>
        <w:spacing w:line="240" w:lineRule="auto"/>
        <w:jc w:val="both"/>
        <w:rPr>
          <w:rFonts w:ascii="Times New Roman" w:hAnsi="Times New Roman" w:cs="Times New Roman"/>
          <w:b/>
          <w:sz w:val="24"/>
          <w:szCs w:val="24"/>
        </w:rPr>
      </w:pPr>
      <w:r>
        <w:rPr>
          <w:rFonts w:ascii="Times New Roman" w:hAnsi="Times New Roman" w:cs="Times New Roman"/>
          <w:b/>
          <w:sz w:val="24"/>
          <w:szCs w:val="24"/>
        </w:rPr>
        <w:t>3.5.</w:t>
      </w:r>
      <w:proofErr w:type="gramStart"/>
      <w:r w:rsidR="006B0448">
        <w:rPr>
          <w:rFonts w:ascii="Times New Roman" w:hAnsi="Times New Roman" w:cs="Times New Roman"/>
          <w:b/>
          <w:sz w:val="24"/>
          <w:szCs w:val="24"/>
        </w:rPr>
        <w:t>4</w:t>
      </w:r>
      <w:r>
        <w:rPr>
          <w:rFonts w:ascii="Times New Roman" w:hAnsi="Times New Roman" w:cs="Times New Roman"/>
          <w:b/>
          <w:sz w:val="24"/>
          <w:szCs w:val="24"/>
        </w:rPr>
        <w:t>.Pengujian</w:t>
      </w:r>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Hipotesis</w:t>
      </w:r>
      <w:proofErr w:type="spellEnd"/>
    </w:p>
    <w:p w14:paraId="3F794904" w14:textId="25427AEB" w:rsidR="00976EFF" w:rsidRDefault="00976EFF" w:rsidP="00976EFF">
      <w:p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t>3.5.</w:t>
      </w:r>
      <w:r w:rsidR="006B0448">
        <w:rPr>
          <w:rFonts w:ascii="Times New Roman" w:hAnsi="Times New Roman" w:cs="Times New Roman"/>
          <w:b/>
          <w:sz w:val="24"/>
          <w:szCs w:val="24"/>
        </w:rPr>
        <w:t>4</w:t>
      </w:r>
      <w:r>
        <w:rPr>
          <w:rFonts w:ascii="Times New Roman" w:hAnsi="Times New Roman" w:cs="Times New Roman"/>
          <w:b/>
          <w:sz w:val="24"/>
          <w:szCs w:val="24"/>
        </w:rPr>
        <w:t>.1.</w:t>
      </w:r>
      <w:r w:rsidRPr="000B62B6">
        <w:rPr>
          <w:rFonts w:ascii="Times New Roman" w:hAnsi="Times New Roman" w:cs="Times New Roman"/>
          <w:b/>
          <w:sz w:val="24"/>
          <w:szCs w:val="24"/>
        </w:rPr>
        <w:t xml:space="preserve"> </w:t>
      </w:r>
      <w:r>
        <w:rPr>
          <w:rFonts w:ascii="Times New Roman" w:hAnsi="Times New Roman" w:cs="Times New Roman"/>
          <w:b/>
          <w:sz w:val="24"/>
          <w:szCs w:val="24"/>
        </w:rPr>
        <w:t xml:space="preserve">Uji </w:t>
      </w:r>
      <w:proofErr w:type="spellStart"/>
      <w:r>
        <w:rPr>
          <w:rFonts w:ascii="Times New Roman" w:hAnsi="Times New Roman" w:cs="Times New Roman"/>
          <w:b/>
          <w:sz w:val="24"/>
          <w:szCs w:val="24"/>
        </w:rPr>
        <w:t>Statistik</w:t>
      </w:r>
      <w:proofErr w:type="spellEnd"/>
      <w:r>
        <w:rPr>
          <w:rFonts w:ascii="Times New Roman" w:hAnsi="Times New Roman" w:cs="Times New Roman"/>
          <w:b/>
          <w:sz w:val="24"/>
          <w:szCs w:val="24"/>
        </w:rPr>
        <w:t xml:space="preserve"> F/Uji </w:t>
      </w:r>
      <w:proofErr w:type="spellStart"/>
      <w:r>
        <w:rPr>
          <w:rFonts w:ascii="Times New Roman" w:hAnsi="Times New Roman" w:cs="Times New Roman"/>
          <w:b/>
          <w:sz w:val="24"/>
          <w:szCs w:val="24"/>
        </w:rPr>
        <w:t>Kelayakan</w:t>
      </w:r>
      <w:proofErr w:type="spellEnd"/>
      <w:r>
        <w:rPr>
          <w:rFonts w:ascii="Times New Roman" w:hAnsi="Times New Roman" w:cs="Times New Roman"/>
          <w:b/>
          <w:sz w:val="24"/>
          <w:szCs w:val="24"/>
        </w:rPr>
        <w:t xml:space="preserve"> Model </w:t>
      </w:r>
    </w:p>
    <w:p w14:paraId="2AF2FFB6" w14:textId="7E70747D" w:rsidR="00976EFF" w:rsidRDefault="00976EFF" w:rsidP="00D56800">
      <w:pPr>
        <w:pStyle w:val="ListParagraph"/>
        <w:spacing w:after="0"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Uji statistic F</w:t>
      </w:r>
      <w:r w:rsidR="00014DF9">
        <w:rPr>
          <w:rFonts w:ascii="Times New Roman" w:hAnsi="Times New Roman" w:cs="Times New Roman"/>
          <w:sz w:val="24"/>
          <w:szCs w:val="24"/>
          <w:lang w:val="id-ID"/>
        </w:rPr>
        <w:t xml:space="preserve"> adalah sebuah uji agar kita tahu apakah seluruh vari</w:t>
      </w:r>
      <w:r w:rsidR="0020730F">
        <w:rPr>
          <w:rFonts w:ascii="Times New Roman" w:hAnsi="Times New Roman" w:cs="Times New Roman"/>
          <w:sz w:val="24"/>
          <w:szCs w:val="24"/>
        </w:rPr>
        <w:t>a</w:t>
      </w:r>
      <w:r w:rsidR="00014DF9">
        <w:rPr>
          <w:rFonts w:ascii="Times New Roman" w:hAnsi="Times New Roman" w:cs="Times New Roman"/>
          <w:sz w:val="24"/>
          <w:szCs w:val="24"/>
          <w:lang w:val="id-ID"/>
        </w:rPr>
        <w:t xml:space="preserve">bel independen yang telah di regresikan </w:t>
      </w:r>
      <w:r w:rsidR="00D56800">
        <w:rPr>
          <w:rFonts w:ascii="Times New Roman" w:hAnsi="Times New Roman" w:cs="Times New Roman"/>
          <w:sz w:val="24"/>
          <w:szCs w:val="24"/>
          <w:lang w:val="id-ID"/>
        </w:rPr>
        <w:t>mengakibatkan sebuah efek</w:t>
      </w:r>
      <w:r w:rsidR="00014DF9">
        <w:rPr>
          <w:rFonts w:ascii="Times New Roman" w:hAnsi="Times New Roman" w:cs="Times New Roman"/>
          <w:sz w:val="24"/>
          <w:szCs w:val="24"/>
          <w:lang w:val="id-ID"/>
        </w:rPr>
        <w:t xml:space="preserve"> yang simultan terhadap variabel dependen</w:t>
      </w:r>
      <w:r>
        <w:rPr>
          <w:rFonts w:ascii="Times New Roman" w:hAnsi="Times New Roman" w:cs="Times New Roman"/>
          <w:sz w:val="24"/>
          <w:szCs w:val="24"/>
        </w:rPr>
        <w:t>.</w:t>
      </w:r>
      <w:r w:rsidR="00014DF9">
        <w:rPr>
          <w:rFonts w:ascii="Times New Roman" w:hAnsi="Times New Roman" w:cs="Times New Roman"/>
          <w:sz w:val="24"/>
          <w:szCs w:val="24"/>
          <w:lang w:val="id-ID"/>
        </w:rPr>
        <w:t xml:space="preserve"> Variabel independen memengaruhi variabel dependen secara simultan </w:t>
      </w:r>
      <w:r w:rsidR="00D56800">
        <w:rPr>
          <w:rFonts w:ascii="Times New Roman" w:hAnsi="Times New Roman" w:cs="Times New Roman"/>
          <w:sz w:val="24"/>
          <w:szCs w:val="24"/>
          <w:lang w:val="id-ID"/>
        </w:rPr>
        <w:t>jika nilai dari</w:t>
      </w:r>
      <w:r w:rsidR="00014DF9">
        <w:rPr>
          <w:rFonts w:ascii="Times New Roman" w:hAnsi="Times New Roman" w:cs="Times New Roman"/>
          <w:sz w:val="24"/>
          <w:szCs w:val="24"/>
          <w:lang w:val="id-ID"/>
        </w:rPr>
        <w:t xml:space="preserve"> probabilitas signifikansi </w:t>
      </w:r>
      <w:r w:rsidR="00D56800">
        <w:rPr>
          <w:rFonts w:ascii="Times New Roman" w:hAnsi="Times New Roman" w:cs="Times New Roman"/>
          <w:sz w:val="24"/>
          <w:szCs w:val="24"/>
          <w:lang w:val="id-ID"/>
        </w:rPr>
        <w:t>kurang dari</w:t>
      </w:r>
      <w:r w:rsidR="00014DF9">
        <w:rPr>
          <w:rFonts w:ascii="Times New Roman" w:hAnsi="Times New Roman" w:cs="Times New Roman"/>
          <w:sz w:val="24"/>
          <w:szCs w:val="24"/>
        </w:rPr>
        <w:t xml:space="preserve"> 0,05</w:t>
      </w:r>
      <w:r w:rsidR="00546C8E">
        <w:rPr>
          <w:rFonts w:ascii="Times New Roman" w:hAnsi="Times New Roman" w:cs="Times New Roman"/>
          <w:sz w:val="24"/>
          <w:szCs w:val="24"/>
        </w:rPr>
        <w:t xml:space="preserve"> </w:t>
      </w:r>
      <w:r w:rsidR="00546C8E">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(Gani dan amalia, 2014)</w:t>
      </w:r>
      <w:r w:rsidR="00546C8E">
        <w:rPr>
          <w:rFonts w:ascii="Times New Roman" w:hAnsi="Times New Roman" w:cs="Times New Roman"/>
          <w:sz w:val="24"/>
          <w:szCs w:val="24"/>
        </w:rPr>
        <w:fldChar w:fldCharType="end"/>
      </w:r>
      <w:r>
        <w:rPr>
          <w:rFonts w:ascii="Times New Roman" w:hAnsi="Times New Roman" w:cs="Times New Roman"/>
          <w:sz w:val="24"/>
          <w:szCs w:val="24"/>
        </w:rPr>
        <w:t>.</w:t>
      </w:r>
    </w:p>
    <w:p w14:paraId="4748BA1D" w14:textId="70F6BE7C" w:rsidR="00976EFF" w:rsidRDefault="00014DF9" w:rsidP="004C5AC6">
      <w:pPr>
        <w:pStyle w:val="ListParagraph"/>
        <w:spacing w:after="0" w:line="480" w:lineRule="auto"/>
        <w:ind w:left="426" w:firstLine="425"/>
        <w:jc w:val="both"/>
        <w:rPr>
          <w:rFonts w:ascii="Times New Roman" w:hAnsi="Times New Roman" w:cs="Times New Roman"/>
          <w:sz w:val="24"/>
          <w:szCs w:val="24"/>
        </w:rPr>
      </w:pPr>
      <w:r>
        <w:rPr>
          <w:rFonts w:ascii="Times New Roman" w:hAnsi="Times New Roman" w:cs="Times New Roman"/>
          <w:sz w:val="24"/>
          <w:szCs w:val="24"/>
          <w:lang w:val="id-ID"/>
        </w:rPr>
        <w:t xml:space="preserve">Uji F </w:t>
      </w:r>
      <w:r w:rsidR="004C5AC6">
        <w:rPr>
          <w:rFonts w:ascii="Times New Roman" w:hAnsi="Times New Roman" w:cs="Times New Roman"/>
          <w:sz w:val="24"/>
          <w:szCs w:val="24"/>
          <w:lang w:val="id-ID"/>
        </w:rPr>
        <w:t>dipakai untuk memberikan uji pada hipotesa</w:t>
      </w:r>
      <w:r>
        <w:rPr>
          <w:rFonts w:ascii="Times New Roman" w:hAnsi="Times New Roman" w:cs="Times New Roman"/>
          <w:sz w:val="24"/>
          <w:szCs w:val="24"/>
          <w:lang w:val="id-ID"/>
        </w:rPr>
        <w:t xml:space="preserve"> dengan syarat pengambilan keputusan </w:t>
      </w:r>
      <w:r w:rsidR="00976EFF">
        <w:rPr>
          <w:rFonts w:ascii="Times New Roman" w:hAnsi="Times New Roman" w:cs="Times New Roman"/>
          <w:sz w:val="24"/>
          <w:szCs w:val="24"/>
        </w:rPr>
        <w:t>:</w:t>
      </w:r>
    </w:p>
    <w:p w14:paraId="4C18D1F0" w14:textId="3C446BF0" w:rsidR="00976EFF" w:rsidRDefault="00D56800" w:rsidP="00D56800">
      <w:pPr>
        <w:pStyle w:val="ListParagraph"/>
        <w:numPr>
          <w:ilvl w:val="0"/>
          <w:numId w:val="12"/>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lang w:val="id-ID"/>
        </w:rPr>
        <w:t>ketika nilai kurang dari</w:t>
      </w:r>
      <w:r w:rsidR="00976EFF">
        <w:rPr>
          <w:rFonts w:ascii="Times New Roman" w:hAnsi="Times New Roman" w:cs="Times New Roman"/>
          <w:sz w:val="24"/>
          <w:szCs w:val="24"/>
        </w:rPr>
        <w:t xml:space="preserve"> 0,05, </w:t>
      </w:r>
      <w:proofErr w:type="spellStart"/>
      <w:r w:rsidR="00976EFF">
        <w:rPr>
          <w:rFonts w:ascii="Times New Roman" w:hAnsi="Times New Roman" w:cs="Times New Roman"/>
          <w:sz w:val="24"/>
          <w:szCs w:val="24"/>
        </w:rPr>
        <w:t>maka</w:t>
      </w:r>
      <w:proofErr w:type="spellEnd"/>
      <w:r w:rsidR="00014DF9">
        <w:rPr>
          <w:rFonts w:ascii="Times New Roman" w:hAnsi="Times New Roman" w:cs="Times New Roman"/>
          <w:sz w:val="24"/>
          <w:szCs w:val="24"/>
          <w:lang w:val="id-ID"/>
        </w:rPr>
        <w:t xml:space="preserve"> seluruh vari</w:t>
      </w:r>
      <w:r w:rsidR="0020730F">
        <w:rPr>
          <w:rFonts w:ascii="Times New Roman" w:hAnsi="Times New Roman" w:cs="Times New Roman"/>
          <w:sz w:val="24"/>
          <w:szCs w:val="24"/>
        </w:rPr>
        <w:t>a</w:t>
      </w:r>
      <w:r w:rsidR="00014DF9">
        <w:rPr>
          <w:rFonts w:ascii="Times New Roman" w:hAnsi="Times New Roman" w:cs="Times New Roman"/>
          <w:sz w:val="24"/>
          <w:szCs w:val="24"/>
          <w:lang w:val="id-ID"/>
        </w:rPr>
        <w:t xml:space="preserve">bel independen dapat </w:t>
      </w:r>
      <w:r w:rsidR="004C5AC6">
        <w:rPr>
          <w:rFonts w:ascii="Times New Roman" w:hAnsi="Times New Roman" w:cs="Times New Roman"/>
          <w:sz w:val="24"/>
          <w:szCs w:val="24"/>
          <w:lang w:val="id-ID"/>
        </w:rPr>
        <w:t>dipakai untuk mengestimasi variabel dependen</w:t>
      </w:r>
      <w:r w:rsidR="00014DF9">
        <w:rPr>
          <w:rFonts w:ascii="Times New Roman" w:hAnsi="Times New Roman" w:cs="Times New Roman"/>
          <w:sz w:val="24"/>
          <w:szCs w:val="24"/>
          <w:lang w:val="id-ID"/>
        </w:rPr>
        <w:t>, sehingga seluruh model dalam penelitian dapat dipakai.</w:t>
      </w:r>
    </w:p>
    <w:p w14:paraId="6F3AB123" w14:textId="5905E4EC" w:rsidR="00976EFF" w:rsidRPr="00634C3B" w:rsidRDefault="00D56800" w:rsidP="00D56800">
      <w:pPr>
        <w:pStyle w:val="ListParagraph"/>
        <w:numPr>
          <w:ilvl w:val="0"/>
          <w:numId w:val="12"/>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lang w:val="id-ID"/>
        </w:rPr>
        <w:t>Ketika nilai lebih dari atau sama dengan</w:t>
      </w:r>
      <w:r w:rsidR="00976EFF" w:rsidRPr="000302C2">
        <w:rPr>
          <w:rFonts w:ascii="Times New Roman" w:hAnsi="Times New Roman" w:cs="Times New Roman"/>
          <w:sz w:val="24"/>
          <w:szCs w:val="24"/>
        </w:rPr>
        <w:t xml:space="preserve"> </w:t>
      </w:r>
      <w:r w:rsidR="00976EFF">
        <w:rPr>
          <w:rFonts w:ascii="Times New Roman" w:hAnsi="Times New Roman" w:cs="Times New Roman"/>
          <w:sz w:val="24"/>
          <w:szCs w:val="24"/>
        </w:rPr>
        <w:t xml:space="preserve">0,05, </w:t>
      </w:r>
      <w:proofErr w:type="spellStart"/>
      <w:r w:rsidR="00976EFF">
        <w:rPr>
          <w:rFonts w:ascii="Times New Roman" w:hAnsi="Times New Roman" w:cs="Times New Roman"/>
          <w:sz w:val="24"/>
          <w:szCs w:val="24"/>
        </w:rPr>
        <w:t>maka</w:t>
      </w:r>
      <w:proofErr w:type="spellEnd"/>
      <w:r w:rsidR="00014DF9">
        <w:rPr>
          <w:rFonts w:ascii="Times New Roman" w:hAnsi="Times New Roman" w:cs="Times New Roman"/>
          <w:sz w:val="24"/>
          <w:szCs w:val="24"/>
          <w:lang w:val="id-ID"/>
        </w:rPr>
        <w:t xml:space="preserve"> variabel independen tak dapat </w:t>
      </w:r>
      <w:r>
        <w:rPr>
          <w:rFonts w:ascii="Times New Roman" w:hAnsi="Times New Roman" w:cs="Times New Roman"/>
          <w:sz w:val="24"/>
          <w:szCs w:val="24"/>
          <w:lang w:val="id-ID"/>
        </w:rPr>
        <w:t>mengestimasi</w:t>
      </w:r>
      <w:r w:rsidR="00014DF9">
        <w:rPr>
          <w:rFonts w:ascii="Times New Roman" w:hAnsi="Times New Roman" w:cs="Times New Roman"/>
          <w:sz w:val="24"/>
          <w:szCs w:val="24"/>
          <w:lang w:val="id-ID"/>
        </w:rPr>
        <w:t xml:space="preserve"> variabel dependen dan seluruh model dalam penelitian ditolak.</w:t>
      </w:r>
    </w:p>
    <w:p w14:paraId="39AA7A76" w14:textId="74D15446" w:rsidR="00976EFF" w:rsidRDefault="00976EFF" w:rsidP="00976EFF">
      <w:p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t>3.5.</w:t>
      </w:r>
      <w:r w:rsidR="006B0448">
        <w:rPr>
          <w:rFonts w:ascii="Times New Roman" w:hAnsi="Times New Roman" w:cs="Times New Roman"/>
          <w:b/>
          <w:sz w:val="24"/>
          <w:szCs w:val="24"/>
        </w:rPr>
        <w:t>4</w:t>
      </w:r>
      <w:r>
        <w:rPr>
          <w:rFonts w:ascii="Times New Roman" w:hAnsi="Times New Roman" w:cs="Times New Roman"/>
          <w:b/>
          <w:sz w:val="24"/>
          <w:szCs w:val="24"/>
        </w:rPr>
        <w:t>.2.</w:t>
      </w:r>
      <w:r w:rsidRPr="000B62B6">
        <w:rPr>
          <w:rFonts w:ascii="Times New Roman" w:hAnsi="Times New Roman" w:cs="Times New Roman"/>
          <w:b/>
          <w:sz w:val="24"/>
          <w:szCs w:val="24"/>
        </w:rPr>
        <w:t xml:space="preserve"> </w:t>
      </w:r>
      <w:r>
        <w:rPr>
          <w:rFonts w:ascii="Times New Roman" w:hAnsi="Times New Roman" w:cs="Times New Roman"/>
          <w:b/>
          <w:sz w:val="24"/>
          <w:szCs w:val="24"/>
        </w:rPr>
        <w:t xml:space="preserve">Uji </w:t>
      </w:r>
      <w:proofErr w:type="spellStart"/>
      <w:r>
        <w:rPr>
          <w:rFonts w:ascii="Times New Roman" w:hAnsi="Times New Roman" w:cs="Times New Roman"/>
          <w:b/>
          <w:sz w:val="24"/>
          <w:szCs w:val="24"/>
        </w:rPr>
        <w:t>Koefisien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Determinasi</w:t>
      </w:r>
      <w:proofErr w:type="spellEnd"/>
      <w:r>
        <w:rPr>
          <w:rFonts w:ascii="Times New Roman" w:hAnsi="Times New Roman" w:cs="Times New Roman"/>
          <w:b/>
          <w:sz w:val="24"/>
          <w:szCs w:val="24"/>
        </w:rPr>
        <w:t xml:space="preserve"> (R</w:t>
      </w:r>
      <w:r w:rsidRPr="00532E74">
        <w:rPr>
          <w:rFonts w:ascii="Times New Roman" w:hAnsi="Times New Roman" w:cs="Times New Roman"/>
          <w:b/>
          <w:sz w:val="24"/>
          <w:szCs w:val="24"/>
          <w:vertAlign w:val="superscript"/>
        </w:rPr>
        <w:t>2</w:t>
      </w:r>
      <w:r>
        <w:rPr>
          <w:rFonts w:ascii="Times New Roman" w:hAnsi="Times New Roman" w:cs="Times New Roman"/>
          <w:b/>
          <w:sz w:val="24"/>
          <w:szCs w:val="24"/>
        </w:rPr>
        <w:t>)</w:t>
      </w:r>
    </w:p>
    <w:p w14:paraId="5C28C653" w14:textId="514F6EB2" w:rsidR="00976EFF" w:rsidRDefault="00976EFF" w:rsidP="008B4CCD">
      <w:pPr>
        <w:pStyle w:val="ListParagraph"/>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Uji </w:t>
      </w:r>
      <w:r w:rsidR="004C5AC6">
        <w:rPr>
          <w:rFonts w:ascii="Times New Roman" w:hAnsi="Times New Roman" w:cs="Times New Roman"/>
          <w:sz w:val="24"/>
          <w:szCs w:val="24"/>
          <w:lang w:val="id-ID"/>
        </w:rPr>
        <w:t xml:space="preserve">ini dipakai untuk </w:t>
      </w:r>
      <w:r w:rsidR="008B4CCD">
        <w:rPr>
          <w:rFonts w:ascii="Times New Roman" w:hAnsi="Times New Roman" w:cs="Times New Roman"/>
          <w:sz w:val="24"/>
          <w:szCs w:val="24"/>
          <w:lang w:val="id-ID"/>
        </w:rPr>
        <w:t>mencari tahu ukuran</w:t>
      </w:r>
      <w:r>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tingkat</w:t>
      </w:r>
      <w:proofErr w:type="spellEnd"/>
      <w:r w:rsidR="005142BE" w:rsidRPr="005142BE">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variasi</w:t>
      </w:r>
      <w:proofErr w:type="spellEnd"/>
      <w:r w:rsidR="005142BE" w:rsidRPr="005142BE">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variabel</w:t>
      </w:r>
      <w:proofErr w:type="spellEnd"/>
      <w:r w:rsidR="005142BE" w:rsidRPr="005142BE">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dependen</w:t>
      </w:r>
      <w:proofErr w:type="spellEnd"/>
      <w:r w:rsidR="005142BE" w:rsidRPr="005142BE">
        <w:rPr>
          <w:rFonts w:ascii="Times New Roman" w:hAnsi="Times New Roman" w:cs="Times New Roman"/>
          <w:sz w:val="24"/>
          <w:szCs w:val="24"/>
        </w:rPr>
        <w:t xml:space="preserve"> yang </w:t>
      </w:r>
      <w:r w:rsidR="004C5AC6">
        <w:rPr>
          <w:rFonts w:ascii="Times New Roman" w:hAnsi="Times New Roman" w:cs="Times New Roman"/>
          <w:sz w:val="24"/>
          <w:szCs w:val="24"/>
          <w:lang w:val="id-ID"/>
        </w:rPr>
        <w:t>dipaparkan</w:t>
      </w:r>
      <w:r w:rsidR="005142BE" w:rsidRPr="005142BE">
        <w:rPr>
          <w:rFonts w:ascii="Times New Roman" w:hAnsi="Times New Roman" w:cs="Times New Roman"/>
          <w:sz w:val="24"/>
          <w:szCs w:val="24"/>
        </w:rPr>
        <w:t xml:space="preserve"> oleh </w:t>
      </w:r>
      <w:proofErr w:type="spellStart"/>
      <w:r w:rsidR="005142BE" w:rsidRPr="005142BE">
        <w:rPr>
          <w:rFonts w:ascii="Times New Roman" w:hAnsi="Times New Roman" w:cs="Times New Roman"/>
          <w:sz w:val="24"/>
          <w:szCs w:val="24"/>
        </w:rPr>
        <w:t>variabel</w:t>
      </w:r>
      <w:proofErr w:type="spellEnd"/>
      <w:r w:rsidR="005142BE" w:rsidRPr="005142BE">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independen</w:t>
      </w:r>
      <w:proofErr w:type="spellEnd"/>
      <w:r w:rsidR="005142BE" w:rsidRPr="005142BE">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atau</w:t>
      </w:r>
      <w:proofErr w:type="spellEnd"/>
      <w:r w:rsidR="005142BE" w:rsidRPr="005142BE">
        <w:rPr>
          <w:rFonts w:ascii="Times New Roman" w:hAnsi="Times New Roman" w:cs="Times New Roman"/>
          <w:sz w:val="24"/>
          <w:szCs w:val="24"/>
        </w:rPr>
        <w:t xml:space="preserve"> </w:t>
      </w:r>
      <w:r w:rsidR="00652443">
        <w:rPr>
          <w:rFonts w:ascii="Times New Roman" w:hAnsi="Times New Roman" w:cs="Times New Roman"/>
          <w:sz w:val="24"/>
          <w:szCs w:val="24"/>
          <w:lang w:val="id-ID"/>
        </w:rPr>
        <w:t xml:space="preserve">berguna sebagai penjelasan tentang korelasi terhadap </w:t>
      </w:r>
      <w:proofErr w:type="spellStart"/>
      <w:r w:rsidR="005142BE" w:rsidRPr="005142BE">
        <w:rPr>
          <w:rFonts w:ascii="Times New Roman" w:hAnsi="Times New Roman" w:cs="Times New Roman"/>
          <w:sz w:val="24"/>
          <w:szCs w:val="24"/>
        </w:rPr>
        <w:t>variabel</w:t>
      </w:r>
      <w:proofErr w:type="spellEnd"/>
      <w:r w:rsidR="005142BE" w:rsidRPr="005142BE">
        <w:rPr>
          <w:rFonts w:ascii="Times New Roman" w:hAnsi="Times New Roman" w:cs="Times New Roman"/>
          <w:sz w:val="24"/>
          <w:szCs w:val="24"/>
        </w:rPr>
        <w:t xml:space="preserve"> </w:t>
      </w:r>
      <w:proofErr w:type="spellStart"/>
      <w:r w:rsidR="005142BE" w:rsidRPr="005142BE">
        <w:rPr>
          <w:rFonts w:ascii="Times New Roman" w:hAnsi="Times New Roman" w:cs="Times New Roman"/>
          <w:sz w:val="24"/>
          <w:szCs w:val="24"/>
        </w:rPr>
        <w:t>dependen</w:t>
      </w:r>
      <w:proofErr w:type="spellEnd"/>
      <w:r w:rsidR="00546C8E">
        <w:rPr>
          <w:rFonts w:ascii="Times New Roman" w:hAnsi="Times New Roman" w:cs="Times New Roman"/>
          <w:sz w:val="24"/>
          <w:szCs w:val="24"/>
        </w:rPr>
        <w:t xml:space="preserve"> </w:t>
      </w:r>
      <w:r w:rsidR="00546C8E">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 xml:space="preserve">(Gani dan amalia, </w:t>
      </w:r>
      <w:r w:rsidR="00546C8E" w:rsidRPr="00546C8E">
        <w:rPr>
          <w:rFonts w:ascii="Times New Roman" w:hAnsi="Times New Roman" w:cs="Times New Roman"/>
          <w:noProof/>
          <w:sz w:val="24"/>
          <w:szCs w:val="24"/>
        </w:rPr>
        <w:lastRenderedPageBreak/>
        <w:t>2014)</w:t>
      </w:r>
      <w:r w:rsidR="00546C8E">
        <w:rPr>
          <w:rFonts w:ascii="Times New Roman" w:hAnsi="Times New Roman" w:cs="Times New Roman"/>
          <w:sz w:val="24"/>
          <w:szCs w:val="24"/>
        </w:rPr>
        <w:fldChar w:fldCharType="end"/>
      </w:r>
      <w:r w:rsidR="005142BE" w:rsidRPr="005142BE">
        <w:rPr>
          <w:rFonts w:ascii="Times New Roman" w:hAnsi="Times New Roman" w:cs="Times New Roman"/>
          <w:sz w:val="24"/>
          <w:szCs w:val="24"/>
        </w:rPr>
        <w:t xml:space="preserve">. </w:t>
      </w:r>
      <w:r w:rsidR="00652443">
        <w:rPr>
          <w:rFonts w:ascii="Times New Roman" w:hAnsi="Times New Roman" w:cs="Times New Roman"/>
          <w:sz w:val="24"/>
          <w:szCs w:val="24"/>
          <w:lang w:val="id-ID"/>
        </w:rPr>
        <w:t>Bisa juga dikatakan bahwa</w:t>
      </w:r>
      <w:r w:rsidR="005142BE" w:rsidRPr="005142BE">
        <w:rPr>
          <w:rFonts w:ascii="Times New Roman" w:hAnsi="Times New Roman" w:cs="Times New Roman"/>
          <w:sz w:val="24"/>
          <w:szCs w:val="24"/>
        </w:rPr>
        <w:t>,</w:t>
      </w:r>
      <w:r w:rsidR="00652443">
        <w:rPr>
          <w:rFonts w:ascii="Times New Roman" w:hAnsi="Times New Roman" w:cs="Times New Roman"/>
          <w:sz w:val="24"/>
          <w:szCs w:val="24"/>
          <w:lang w:val="id-ID"/>
        </w:rPr>
        <w:t xml:space="preserve"> nilai </w:t>
      </w:r>
      <w:r w:rsidR="005142BE" w:rsidRPr="005142BE">
        <w:rPr>
          <w:rFonts w:ascii="Times New Roman" w:hAnsi="Times New Roman" w:cs="Times New Roman"/>
          <w:sz w:val="24"/>
          <w:szCs w:val="24"/>
        </w:rPr>
        <w:t>R</w:t>
      </w:r>
      <w:r w:rsidR="005142BE" w:rsidRPr="005142BE">
        <w:rPr>
          <w:rFonts w:ascii="Times New Roman" w:hAnsi="Times New Roman" w:cs="Times New Roman"/>
          <w:sz w:val="24"/>
          <w:szCs w:val="24"/>
          <w:vertAlign w:val="superscript"/>
        </w:rPr>
        <w:t>2</w:t>
      </w:r>
      <w:r w:rsidR="00652443">
        <w:rPr>
          <w:rFonts w:ascii="Times New Roman" w:hAnsi="Times New Roman" w:cs="Times New Roman"/>
          <w:sz w:val="24"/>
          <w:szCs w:val="24"/>
          <w:lang w:val="id-ID"/>
        </w:rPr>
        <w:t xml:space="preserve"> berbanding lurus dengan baiknya model regresi berdasarkan data yang digunakan, oleh kareanya model regresi tersebut lebih akurat apabila dipakai untuk menjelaskan variabel dependen</w:t>
      </w:r>
      <w:r>
        <w:rPr>
          <w:rFonts w:ascii="Times New Roman" w:hAnsi="Times New Roman" w:cs="Times New Roman"/>
          <w:sz w:val="24"/>
          <w:szCs w:val="24"/>
        </w:rPr>
        <w:t>.</w:t>
      </w:r>
    </w:p>
    <w:p w14:paraId="234D469B" w14:textId="5F978125" w:rsidR="00976EFF" w:rsidRDefault="00976EFF" w:rsidP="00976EFF">
      <w:pPr>
        <w:pStyle w:val="ListParagraph"/>
        <w:spacing w:line="480" w:lineRule="auto"/>
        <w:ind w:left="426"/>
        <w:jc w:val="both"/>
        <w:rPr>
          <w:rFonts w:ascii="Times New Roman" w:hAnsi="Times New Roman" w:cs="Times New Roman"/>
          <w:sz w:val="24"/>
          <w:szCs w:val="24"/>
        </w:rPr>
      </w:pPr>
      <w:r w:rsidRPr="00720924">
        <w:rPr>
          <w:rFonts w:ascii="Times New Roman" w:hAnsi="Times New Roman" w:cs="Times New Roman"/>
          <w:b/>
          <w:sz w:val="24"/>
          <w:szCs w:val="24"/>
        </w:rPr>
        <w:t>3.5.</w:t>
      </w:r>
      <w:r w:rsidR="006B0448">
        <w:rPr>
          <w:rFonts w:ascii="Times New Roman" w:hAnsi="Times New Roman" w:cs="Times New Roman"/>
          <w:b/>
          <w:sz w:val="24"/>
          <w:szCs w:val="24"/>
        </w:rPr>
        <w:t>4</w:t>
      </w:r>
      <w:r w:rsidRPr="00720924">
        <w:rPr>
          <w:rFonts w:ascii="Times New Roman" w:hAnsi="Times New Roman" w:cs="Times New Roman"/>
          <w:b/>
          <w:sz w:val="24"/>
          <w:szCs w:val="24"/>
        </w:rPr>
        <w:t>.</w:t>
      </w:r>
      <w:proofErr w:type="gramStart"/>
      <w:r w:rsidR="00634C3B">
        <w:rPr>
          <w:rFonts w:ascii="Times New Roman" w:hAnsi="Times New Roman" w:cs="Times New Roman"/>
          <w:b/>
          <w:sz w:val="24"/>
          <w:szCs w:val="24"/>
        </w:rPr>
        <w:t>3</w:t>
      </w:r>
      <w:r w:rsidRPr="00720924">
        <w:rPr>
          <w:rFonts w:ascii="Times New Roman" w:hAnsi="Times New Roman" w:cs="Times New Roman"/>
          <w:b/>
          <w:sz w:val="24"/>
          <w:szCs w:val="24"/>
        </w:rPr>
        <w:t>.Uji</w:t>
      </w:r>
      <w:proofErr w:type="gramEnd"/>
      <w:r w:rsidRPr="00720924">
        <w:rPr>
          <w:rFonts w:ascii="Times New Roman" w:hAnsi="Times New Roman" w:cs="Times New Roman"/>
          <w:b/>
          <w:sz w:val="24"/>
          <w:szCs w:val="24"/>
        </w:rPr>
        <w:t xml:space="preserve"> </w:t>
      </w:r>
      <w:proofErr w:type="spellStart"/>
      <w:r w:rsidRPr="00720924">
        <w:rPr>
          <w:rFonts w:ascii="Times New Roman" w:hAnsi="Times New Roman" w:cs="Times New Roman"/>
          <w:b/>
          <w:sz w:val="24"/>
          <w:szCs w:val="24"/>
        </w:rPr>
        <w:t>Statistik</w:t>
      </w:r>
      <w:proofErr w:type="spellEnd"/>
      <w:r w:rsidRPr="00720924">
        <w:rPr>
          <w:rFonts w:ascii="Times New Roman" w:hAnsi="Times New Roman" w:cs="Times New Roman"/>
          <w:b/>
          <w:sz w:val="24"/>
          <w:szCs w:val="24"/>
        </w:rPr>
        <w:t xml:space="preserve"> </w:t>
      </w:r>
      <w:r>
        <w:rPr>
          <w:rFonts w:ascii="Times New Roman" w:hAnsi="Times New Roman" w:cs="Times New Roman"/>
          <w:b/>
          <w:sz w:val="24"/>
          <w:szCs w:val="24"/>
        </w:rPr>
        <w:t>t</w:t>
      </w:r>
    </w:p>
    <w:p w14:paraId="669A63BA" w14:textId="0461F018" w:rsidR="00976EFF" w:rsidRDefault="00976EFF" w:rsidP="00596649">
      <w:pPr>
        <w:pStyle w:val="ListParagraph"/>
        <w:spacing w:after="0"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statisti</w:t>
      </w:r>
      <w:r w:rsidR="0020730F">
        <w:rPr>
          <w:rFonts w:ascii="Times New Roman" w:hAnsi="Times New Roman" w:cs="Times New Roman"/>
          <w:sz w:val="24"/>
          <w:szCs w:val="24"/>
        </w:rPr>
        <w:t>k</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r w:rsidR="00D3079B">
        <w:rPr>
          <w:rFonts w:ascii="Times New Roman" w:hAnsi="Times New Roman" w:cs="Times New Roman"/>
          <w:sz w:val="24"/>
          <w:szCs w:val="24"/>
          <w:lang w:val="id-ID"/>
        </w:rPr>
        <w:t>agar kita tahu tentang seberapa berpengaruh variabel independen terhadap variabel dependen. Hal ini dilakukan secara mandiri untuk memberikan penjelasan spesifik tentang</w:t>
      </w:r>
      <w:r>
        <w:rPr>
          <w:rFonts w:ascii="Times New Roman" w:hAnsi="Times New Roman" w:cs="Times New Roman"/>
          <w:sz w:val="24"/>
          <w:szCs w:val="24"/>
        </w:rPr>
        <w:t xml:space="preserve"> </w:t>
      </w:r>
      <w:proofErr w:type="spellStart"/>
      <w:r>
        <w:rPr>
          <w:rFonts w:ascii="Times New Roman" w:hAnsi="Times New Roman" w:cs="Times New Roman"/>
          <w:sz w:val="24"/>
          <w:szCs w:val="24"/>
        </w:rPr>
        <w:t>variasi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dependen</w:t>
      </w:r>
      <w:proofErr w:type="spellEnd"/>
      <w:r w:rsidR="00546C8E">
        <w:rPr>
          <w:rFonts w:ascii="Times New Roman" w:hAnsi="Times New Roman" w:cs="Times New Roman"/>
          <w:sz w:val="24"/>
          <w:szCs w:val="24"/>
        </w:rPr>
        <w:t xml:space="preserve"> </w:t>
      </w:r>
      <w:r w:rsidR="00546C8E">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(Gani dan amalia, 2014)</w:t>
      </w:r>
      <w:r w:rsidR="00546C8E">
        <w:rPr>
          <w:rFonts w:ascii="Times New Roman" w:hAnsi="Times New Roman" w:cs="Times New Roman"/>
          <w:sz w:val="24"/>
          <w:szCs w:val="24"/>
        </w:rPr>
        <w:fldChar w:fldCharType="end"/>
      </w:r>
      <w:r>
        <w:rPr>
          <w:rFonts w:ascii="Times New Roman" w:hAnsi="Times New Roman" w:cs="Times New Roman"/>
          <w:sz w:val="24"/>
          <w:szCs w:val="24"/>
        </w:rPr>
        <w:t xml:space="preserve">. </w:t>
      </w:r>
      <w:r w:rsidR="00D3079B">
        <w:rPr>
          <w:rFonts w:ascii="Times New Roman" w:hAnsi="Times New Roman" w:cs="Times New Roman"/>
          <w:sz w:val="24"/>
          <w:szCs w:val="24"/>
          <w:lang w:val="id-ID"/>
        </w:rPr>
        <w:t xml:space="preserve">Uji statitstik T dilakukan dengan </w:t>
      </w:r>
      <w:r w:rsidR="00596649">
        <w:rPr>
          <w:rFonts w:ascii="Times New Roman" w:hAnsi="Times New Roman" w:cs="Times New Roman"/>
          <w:sz w:val="24"/>
          <w:szCs w:val="24"/>
          <w:lang w:val="id-ID"/>
        </w:rPr>
        <w:t xml:space="preserve">memakai nilai </w:t>
      </w:r>
      <w:proofErr w:type="spellStart"/>
      <w:r>
        <w:rPr>
          <w:rFonts w:ascii="Times New Roman" w:hAnsi="Times New Roman" w:cs="Times New Roman"/>
          <w:sz w:val="24"/>
          <w:szCs w:val="24"/>
        </w:rPr>
        <w:t>derajat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signifikansi</w:t>
      </w:r>
      <w:proofErr w:type="spellEnd"/>
      <w:r>
        <w:rPr>
          <w:rFonts w:ascii="Times New Roman" w:hAnsi="Times New Roman" w:cs="Times New Roman"/>
          <w:sz w:val="24"/>
          <w:szCs w:val="24"/>
        </w:rPr>
        <w:t xml:space="preserve"> 5% </w:t>
      </w:r>
      <w:r w:rsidR="00596649">
        <w:rPr>
          <w:rFonts w:ascii="Times New Roman" w:hAnsi="Times New Roman" w:cs="Times New Roman"/>
          <w:sz w:val="24"/>
          <w:szCs w:val="24"/>
          <w:lang w:val="id-ID"/>
        </w:rPr>
        <w:t xml:space="preserve">hal ini setara dengan </w:t>
      </w:r>
      <w:r>
        <w:rPr>
          <w:rFonts w:ascii="Times New Roman" w:hAnsi="Times New Roman" w:cs="Times New Roman"/>
          <w:sz w:val="24"/>
          <w:szCs w:val="24"/>
        </w:rPr>
        <w:t xml:space="preserve">0,05 dan </w:t>
      </w:r>
      <w:proofErr w:type="spellStart"/>
      <w:r>
        <w:rPr>
          <w:rFonts w:ascii="Times New Roman" w:hAnsi="Times New Roman" w:cs="Times New Roman"/>
          <w:sz w:val="24"/>
          <w:szCs w:val="24"/>
        </w:rPr>
        <w:t>derajat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kebebasan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df</w:t>
      </w:r>
      <w:proofErr w:type="spellEnd"/>
      <w:r>
        <w:rPr>
          <w:rFonts w:ascii="Times New Roman" w:hAnsi="Times New Roman" w:cs="Times New Roman"/>
          <w:sz w:val="24"/>
          <w:szCs w:val="24"/>
        </w:rPr>
        <w:t>) = (n – k).</w:t>
      </w:r>
      <w:r w:rsidR="00596649">
        <w:rPr>
          <w:rFonts w:ascii="Times New Roman" w:hAnsi="Times New Roman" w:cs="Times New Roman"/>
          <w:sz w:val="24"/>
          <w:szCs w:val="24"/>
          <w:lang w:val="id-ID"/>
        </w:rPr>
        <w:t xml:space="preserve"> rumusan pengambilan keputusan berdasarkan nilai derajat signifikansi adalah</w:t>
      </w:r>
      <w:r>
        <w:rPr>
          <w:rFonts w:ascii="Times New Roman" w:hAnsi="Times New Roman" w:cs="Times New Roman"/>
          <w:sz w:val="24"/>
          <w:szCs w:val="24"/>
        </w:rPr>
        <w:t>:</w:t>
      </w:r>
    </w:p>
    <w:p w14:paraId="4BF0B1FC" w14:textId="0749443F" w:rsidR="00976EFF" w:rsidRDefault="00D56800" w:rsidP="00D56800">
      <w:pPr>
        <w:pStyle w:val="ListParagraph"/>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lang w:val="id-ID"/>
        </w:rPr>
        <w:t xml:space="preserve">Ketika nilai kurang dari 0.05, hipotesa diterima </w:t>
      </w:r>
    </w:p>
    <w:p w14:paraId="073C681C" w14:textId="510B329B" w:rsidR="00D40D96" w:rsidRPr="00E80E38" w:rsidRDefault="00D56800" w:rsidP="00E80E38">
      <w:pPr>
        <w:pStyle w:val="ListParagraph"/>
        <w:numPr>
          <w:ilvl w:val="0"/>
          <w:numId w:val="13"/>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lang w:val="id-ID"/>
        </w:rPr>
        <w:t>Ketika nilai lebih atau sama dengan dari 0,05 maka hipotesa tak diterima</w:t>
      </w:r>
    </w:p>
    <w:p w14:paraId="2EBC7DB6" w14:textId="77777777" w:rsidR="00D33343" w:rsidRDefault="00D33343" w:rsidP="00D40D96">
      <w:pPr>
        <w:spacing w:line="240" w:lineRule="auto"/>
        <w:jc w:val="center"/>
        <w:rPr>
          <w:rFonts w:ascii="Times New Roman" w:hAnsi="Times New Roman" w:cs="Times New Roman"/>
          <w:b/>
          <w:sz w:val="24"/>
          <w:szCs w:val="24"/>
        </w:rPr>
      </w:pPr>
    </w:p>
    <w:p w14:paraId="09B47B8B" w14:textId="77777777" w:rsidR="00D33343" w:rsidRDefault="00D33343" w:rsidP="00D40D96">
      <w:pPr>
        <w:spacing w:line="240" w:lineRule="auto"/>
        <w:jc w:val="center"/>
        <w:rPr>
          <w:rFonts w:ascii="Times New Roman" w:hAnsi="Times New Roman" w:cs="Times New Roman"/>
          <w:b/>
          <w:sz w:val="24"/>
          <w:szCs w:val="24"/>
        </w:rPr>
      </w:pPr>
    </w:p>
    <w:p w14:paraId="12FEFF5B" w14:textId="77777777" w:rsidR="00D33343" w:rsidRDefault="00D33343" w:rsidP="00D40D96">
      <w:pPr>
        <w:spacing w:line="240" w:lineRule="auto"/>
        <w:jc w:val="center"/>
        <w:rPr>
          <w:rFonts w:ascii="Times New Roman" w:hAnsi="Times New Roman" w:cs="Times New Roman"/>
          <w:b/>
          <w:sz w:val="24"/>
          <w:szCs w:val="24"/>
        </w:rPr>
      </w:pPr>
    </w:p>
    <w:p w14:paraId="4BE9B7AE" w14:textId="77777777" w:rsidR="00D33343" w:rsidRDefault="00D33343" w:rsidP="00D40D96">
      <w:pPr>
        <w:spacing w:line="240" w:lineRule="auto"/>
        <w:jc w:val="center"/>
        <w:rPr>
          <w:rFonts w:ascii="Times New Roman" w:hAnsi="Times New Roman" w:cs="Times New Roman"/>
          <w:b/>
          <w:sz w:val="24"/>
          <w:szCs w:val="24"/>
        </w:rPr>
      </w:pPr>
    </w:p>
    <w:p w14:paraId="6F7546F6" w14:textId="77777777" w:rsidR="00D33343" w:rsidRDefault="00D33343" w:rsidP="00D40D96">
      <w:pPr>
        <w:spacing w:line="240" w:lineRule="auto"/>
        <w:jc w:val="center"/>
        <w:rPr>
          <w:rFonts w:ascii="Times New Roman" w:hAnsi="Times New Roman" w:cs="Times New Roman"/>
          <w:b/>
          <w:sz w:val="24"/>
          <w:szCs w:val="24"/>
        </w:rPr>
      </w:pPr>
    </w:p>
    <w:p w14:paraId="31CD9472" w14:textId="77777777" w:rsidR="00D33343" w:rsidRDefault="00D33343" w:rsidP="00D40D96">
      <w:pPr>
        <w:spacing w:line="240" w:lineRule="auto"/>
        <w:jc w:val="center"/>
        <w:rPr>
          <w:rFonts w:ascii="Times New Roman" w:hAnsi="Times New Roman" w:cs="Times New Roman"/>
          <w:b/>
          <w:sz w:val="24"/>
          <w:szCs w:val="24"/>
        </w:rPr>
      </w:pPr>
    </w:p>
    <w:p w14:paraId="32E14481" w14:textId="77777777" w:rsidR="00D33343" w:rsidRDefault="00D33343" w:rsidP="00D40D96">
      <w:pPr>
        <w:spacing w:line="240" w:lineRule="auto"/>
        <w:jc w:val="center"/>
        <w:rPr>
          <w:rFonts w:ascii="Times New Roman" w:hAnsi="Times New Roman" w:cs="Times New Roman"/>
          <w:b/>
          <w:sz w:val="24"/>
          <w:szCs w:val="24"/>
        </w:rPr>
      </w:pPr>
    </w:p>
    <w:p w14:paraId="3899DDC4" w14:textId="77777777" w:rsidR="00D33343" w:rsidRDefault="00D33343" w:rsidP="00D40D96">
      <w:pPr>
        <w:spacing w:line="240" w:lineRule="auto"/>
        <w:jc w:val="center"/>
        <w:rPr>
          <w:rFonts w:ascii="Times New Roman" w:hAnsi="Times New Roman" w:cs="Times New Roman"/>
          <w:b/>
          <w:sz w:val="24"/>
          <w:szCs w:val="24"/>
        </w:rPr>
      </w:pPr>
    </w:p>
    <w:p w14:paraId="26FB7264" w14:textId="77777777" w:rsidR="00D33343" w:rsidRDefault="00D33343" w:rsidP="00D40D96">
      <w:pPr>
        <w:spacing w:line="240" w:lineRule="auto"/>
        <w:jc w:val="center"/>
        <w:rPr>
          <w:rFonts w:ascii="Times New Roman" w:hAnsi="Times New Roman" w:cs="Times New Roman"/>
          <w:b/>
          <w:sz w:val="24"/>
          <w:szCs w:val="24"/>
        </w:rPr>
      </w:pPr>
    </w:p>
    <w:p w14:paraId="5DBF3184" w14:textId="77777777" w:rsidR="00D33343" w:rsidRDefault="00D33343" w:rsidP="00D40D96">
      <w:pPr>
        <w:spacing w:line="240" w:lineRule="auto"/>
        <w:jc w:val="center"/>
        <w:rPr>
          <w:rFonts w:ascii="Times New Roman" w:hAnsi="Times New Roman" w:cs="Times New Roman"/>
          <w:b/>
          <w:sz w:val="24"/>
          <w:szCs w:val="24"/>
        </w:rPr>
      </w:pPr>
    </w:p>
    <w:p w14:paraId="22C84A4B" w14:textId="77777777" w:rsidR="00D33343" w:rsidRDefault="00D33343" w:rsidP="00D40D96">
      <w:pPr>
        <w:spacing w:line="240" w:lineRule="auto"/>
        <w:jc w:val="center"/>
        <w:rPr>
          <w:rFonts w:ascii="Times New Roman" w:hAnsi="Times New Roman" w:cs="Times New Roman"/>
          <w:b/>
          <w:sz w:val="24"/>
          <w:szCs w:val="24"/>
        </w:rPr>
      </w:pPr>
    </w:p>
    <w:p w14:paraId="0B010847" w14:textId="77777777" w:rsidR="009E6438" w:rsidRDefault="009E6438" w:rsidP="009E6438">
      <w:pPr>
        <w:spacing w:line="240" w:lineRule="auto"/>
        <w:rPr>
          <w:rFonts w:ascii="Times New Roman" w:hAnsi="Times New Roman" w:cs="Times New Roman"/>
          <w:b/>
          <w:sz w:val="24"/>
          <w:szCs w:val="24"/>
        </w:rPr>
        <w:sectPr w:rsidR="009E6438" w:rsidSect="00D43514">
          <w:pgSz w:w="11907" w:h="16839" w:code="9"/>
          <w:pgMar w:top="2268" w:right="1701" w:bottom="1843" w:left="2268" w:header="720" w:footer="720" w:gutter="0"/>
          <w:pgNumType w:start="37"/>
          <w:cols w:space="720"/>
          <w:titlePg/>
          <w:docGrid w:linePitch="360"/>
        </w:sectPr>
      </w:pPr>
    </w:p>
    <w:p w14:paraId="54C298D1" w14:textId="78D6F27D" w:rsidR="00D40D96" w:rsidRDefault="00D40D96" w:rsidP="009E6438">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24F9ED65" w14:textId="77777777" w:rsidR="00D40D96" w:rsidRDefault="00D40D96" w:rsidP="00D40D9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HASIL DAN PEMBAHASAN</w:t>
      </w:r>
    </w:p>
    <w:p w14:paraId="23150E0A" w14:textId="77777777" w:rsidR="00D40D96" w:rsidRDefault="00D40D96" w:rsidP="00D40D96">
      <w:pPr>
        <w:spacing w:line="240" w:lineRule="auto"/>
        <w:rPr>
          <w:rFonts w:ascii="Times New Roman" w:hAnsi="Times New Roman" w:cs="Times New Roman"/>
          <w:b/>
          <w:sz w:val="24"/>
          <w:szCs w:val="24"/>
        </w:rPr>
      </w:pPr>
    </w:p>
    <w:p w14:paraId="486D64E3" w14:textId="60D8F633" w:rsidR="00D40D96" w:rsidRDefault="00D40D96" w:rsidP="00E30734">
      <w:pPr>
        <w:spacing w:line="240" w:lineRule="auto"/>
        <w:jc w:val="both"/>
        <w:rPr>
          <w:rFonts w:ascii="Times New Roman" w:hAnsi="Times New Roman" w:cs="Times New Roman"/>
          <w:b/>
          <w:sz w:val="24"/>
          <w:szCs w:val="24"/>
        </w:rPr>
      </w:pPr>
      <w:r>
        <w:rPr>
          <w:rFonts w:ascii="Times New Roman" w:hAnsi="Times New Roman" w:cs="Times New Roman"/>
          <w:b/>
          <w:sz w:val="24"/>
          <w:szCs w:val="24"/>
        </w:rPr>
        <w:t>4</w:t>
      </w:r>
      <w:r w:rsidRPr="00C737E5">
        <w:rPr>
          <w:rFonts w:ascii="Times New Roman" w:hAnsi="Times New Roman" w:cs="Times New Roman"/>
          <w:b/>
          <w:sz w:val="24"/>
          <w:szCs w:val="24"/>
        </w:rPr>
        <w:t>.</w:t>
      </w:r>
      <w:r>
        <w:rPr>
          <w:rFonts w:ascii="Times New Roman" w:hAnsi="Times New Roman" w:cs="Times New Roman"/>
          <w:b/>
          <w:sz w:val="24"/>
          <w:szCs w:val="24"/>
        </w:rPr>
        <w:t xml:space="preserve">1. </w:t>
      </w:r>
      <w:proofErr w:type="spellStart"/>
      <w:r>
        <w:rPr>
          <w:rFonts w:ascii="Times New Roman" w:hAnsi="Times New Roman" w:cs="Times New Roman"/>
          <w:b/>
          <w:sz w:val="24"/>
          <w:szCs w:val="24"/>
        </w:rPr>
        <w:t>Deskripsi</w:t>
      </w:r>
      <w:proofErr w:type="spellEnd"/>
      <w:r>
        <w:rPr>
          <w:rFonts w:ascii="Times New Roman" w:hAnsi="Times New Roman" w:cs="Times New Roman"/>
          <w:b/>
          <w:sz w:val="24"/>
          <w:szCs w:val="24"/>
        </w:rPr>
        <w:t xml:space="preserve"> dan Data </w:t>
      </w:r>
      <w:proofErr w:type="spellStart"/>
      <w:r>
        <w:rPr>
          <w:rFonts w:ascii="Times New Roman" w:hAnsi="Times New Roman" w:cs="Times New Roman"/>
          <w:b/>
          <w:sz w:val="24"/>
          <w:szCs w:val="24"/>
        </w:rPr>
        <w:t>Penelitian</w:t>
      </w:r>
      <w:proofErr w:type="spellEnd"/>
    </w:p>
    <w:p w14:paraId="4191B55D" w14:textId="20EA5CB2" w:rsidR="00D40D96" w:rsidRDefault="00596649" w:rsidP="008B4CCD">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Dalam pembahasan terdapat hasil dari analisi data </w:t>
      </w:r>
      <w:proofErr w:type="spellStart"/>
      <w:r w:rsidR="00C23168">
        <w:rPr>
          <w:rFonts w:ascii="Times New Roman" w:hAnsi="Times New Roman" w:cs="Times New Roman"/>
          <w:sz w:val="24"/>
          <w:szCs w:val="24"/>
        </w:rPr>
        <w:t>untuk</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mengetahui</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apakah</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terdapat</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pengaruh</w:t>
      </w:r>
      <w:proofErr w:type="spellEnd"/>
      <w:r w:rsidR="00C23168">
        <w:rPr>
          <w:rFonts w:ascii="Times New Roman" w:hAnsi="Times New Roman" w:cs="Times New Roman"/>
          <w:sz w:val="24"/>
          <w:szCs w:val="24"/>
        </w:rPr>
        <w:t xml:space="preserve"> pada </w:t>
      </w:r>
      <w:r w:rsidR="00C23168" w:rsidRPr="001C22F0">
        <w:rPr>
          <w:rFonts w:ascii="Times New Roman" w:hAnsi="Times New Roman" w:cs="Times New Roman"/>
          <w:i/>
          <w:iCs/>
          <w:sz w:val="24"/>
          <w:szCs w:val="24"/>
        </w:rPr>
        <w:t xml:space="preserve">Earning Pressure, </w:t>
      </w:r>
      <w:r w:rsidR="008B4CCD" w:rsidRPr="008B4CCD">
        <w:rPr>
          <w:rFonts w:ascii="Times New Roman" w:hAnsi="Times New Roman" w:cs="Times New Roman"/>
          <w:sz w:val="24"/>
          <w:szCs w:val="24"/>
          <w:lang w:val="id-ID"/>
        </w:rPr>
        <w:t>biaya politik</w:t>
      </w:r>
      <w:r w:rsidR="00C23168">
        <w:rPr>
          <w:rFonts w:ascii="Times New Roman" w:hAnsi="Times New Roman" w:cs="Times New Roman"/>
          <w:sz w:val="24"/>
          <w:szCs w:val="24"/>
        </w:rPr>
        <w:t xml:space="preserve"> dan </w:t>
      </w:r>
      <w:r w:rsidR="00C23168" w:rsidRPr="001C22F0">
        <w:rPr>
          <w:rFonts w:ascii="Times New Roman" w:hAnsi="Times New Roman" w:cs="Times New Roman"/>
          <w:i/>
          <w:iCs/>
          <w:sz w:val="24"/>
          <w:szCs w:val="24"/>
        </w:rPr>
        <w:t>Bonus Plan</w:t>
      </w:r>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terhadap</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konservatisme</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akuntansi</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Penelitian</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ini</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menggunakan</w:t>
      </w:r>
      <w:proofErr w:type="spellEnd"/>
      <w:r w:rsidR="00C23168">
        <w:rPr>
          <w:rFonts w:ascii="Times New Roman" w:hAnsi="Times New Roman" w:cs="Times New Roman"/>
          <w:sz w:val="24"/>
          <w:szCs w:val="24"/>
        </w:rPr>
        <w:t xml:space="preserve"> data sampling yang </w:t>
      </w:r>
      <w:proofErr w:type="spellStart"/>
      <w:r w:rsidR="00C23168">
        <w:rPr>
          <w:rFonts w:ascii="Times New Roman" w:hAnsi="Times New Roman" w:cs="Times New Roman"/>
          <w:sz w:val="24"/>
          <w:szCs w:val="24"/>
        </w:rPr>
        <w:t>artinya</w:t>
      </w:r>
      <w:proofErr w:type="spellEnd"/>
      <w:r w:rsidR="00C23168">
        <w:rPr>
          <w:rFonts w:ascii="Times New Roman" w:hAnsi="Times New Roman" w:cs="Times New Roman"/>
          <w:sz w:val="24"/>
          <w:szCs w:val="24"/>
        </w:rPr>
        <w:t xml:space="preserve"> data yang </w:t>
      </w:r>
      <w:proofErr w:type="spellStart"/>
      <w:r w:rsidR="00C23168">
        <w:rPr>
          <w:rFonts w:ascii="Times New Roman" w:hAnsi="Times New Roman" w:cs="Times New Roman"/>
          <w:sz w:val="24"/>
          <w:szCs w:val="24"/>
        </w:rPr>
        <w:t>dikumpulkan</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kemudian</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disaring</w:t>
      </w:r>
      <w:proofErr w:type="spellEnd"/>
      <w:r w:rsidR="00C23168">
        <w:rPr>
          <w:rFonts w:ascii="Times New Roman" w:hAnsi="Times New Roman" w:cs="Times New Roman"/>
          <w:sz w:val="24"/>
          <w:szCs w:val="24"/>
        </w:rPr>
        <w:t xml:space="preserve">. </w:t>
      </w:r>
      <w:proofErr w:type="spellStart"/>
      <w:r w:rsidR="00C23168">
        <w:rPr>
          <w:rFonts w:ascii="Times New Roman" w:hAnsi="Times New Roman" w:cs="Times New Roman"/>
          <w:sz w:val="24"/>
          <w:szCs w:val="24"/>
        </w:rPr>
        <w:t>Populasi</w:t>
      </w:r>
      <w:proofErr w:type="spellEnd"/>
      <w:r w:rsidR="00C23168">
        <w:rPr>
          <w:rFonts w:ascii="Times New Roman" w:hAnsi="Times New Roman" w:cs="Times New Roman"/>
          <w:sz w:val="24"/>
          <w:szCs w:val="24"/>
        </w:rPr>
        <w:t xml:space="preserve"> data</w:t>
      </w:r>
      <w:r w:rsidR="00D03532">
        <w:rPr>
          <w:rFonts w:ascii="Times New Roman" w:hAnsi="Times New Roman" w:cs="Times New Roman"/>
          <w:sz w:val="24"/>
          <w:szCs w:val="24"/>
          <w:lang w:val="id-ID"/>
        </w:rPr>
        <w:t xml:space="preserve"> adalah perusahaan yang ada di bursa efek</w:t>
      </w:r>
      <w:r w:rsidR="00FD2BBB">
        <w:rPr>
          <w:rFonts w:ascii="Times New Roman" w:hAnsi="Times New Roman" w:cs="Times New Roman"/>
          <w:sz w:val="24"/>
          <w:szCs w:val="24"/>
        </w:rPr>
        <w:t>.</w:t>
      </w:r>
    </w:p>
    <w:p w14:paraId="368FE1E0" w14:textId="4A083850" w:rsidR="00C17C1B" w:rsidRDefault="00596649" w:rsidP="00DD761C">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Data kuantitatif dipakai dalam </w:t>
      </w:r>
      <w:r w:rsidR="00D56800">
        <w:rPr>
          <w:rFonts w:ascii="Times New Roman" w:hAnsi="Times New Roman" w:cs="Times New Roman"/>
          <w:sz w:val="24"/>
          <w:szCs w:val="24"/>
          <w:lang w:val="id-ID"/>
        </w:rPr>
        <w:t>skripsi</w:t>
      </w:r>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ini</w:t>
      </w:r>
      <w:proofErr w:type="spellEnd"/>
      <w:r w:rsidR="00C17C1B">
        <w:rPr>
          <w:rFonts w:ascii="Times New Roman" w:hAnsi="Times New Roman" w:cs="Times New Roman"/>
          <w:sz w:val="24"/>
          <w:szCs w:val="24"/>
        </w:rPr>
        <w:t xml:space="preserve">. Data </w:t>
      </w:r>
      <w:proofErr w:type="spellStart"/>
      <w:r w:rsidR="00C17C1B">
        <w:rPr>
          <w:rFonts w:ascii="Times New Roman" w:hAnsi="Times New Roman" w:cs="Times New Roman"/>
          <w:sz w:val="24"/>
          <w:szCs w:val="24"/>
        </w:rPr>
        <w:t>tersebut</w:t>
      </w:r>
      <w:proofErr w:type="spellEnd"/>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berbentuk</w:t>
      </w:r>
      <w:proofErr w:type="spellEnd"/>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angka</w:t>
      </w:r>
      <w:proofErr w:type="spellEnd"/>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atau</w:t>
      </w:r>
      <w:proofErr w:type="spellEnd"/>
      <w:r w:rsidR="00C17C1B">
        <w:rPr>
          <w:rFonts w:ascii="Times New Roman" w:hAnsi="Times New Roman" w:cs="Times New Roman"/>
          <w:sz w:val="24"/>
          <w:szCs w:val="24"/>
        </w:rPr>
        <w:t xml:space="preserve"> numeric. </w:t>
      </w:r>
      <w:r w:rsidR="00DD761C">
        <w:rPr>
          <w:rFonts w:ascii="Times New Roman" w:hAnsi="Times New Roman" w:cs="Times New Roman"/>
          <w:sz w:val="24"/>
          <w:szCs w:val="24"/>
          <w:lang w:val="id-ID"/>
        </w:rPr>
        <w:t xml:space="preserve">Data dikumpulkan dengan </w:t>
      </w:r>
      <w:r w:rsidR="008B4CCD">
        <w:rPr>
          <w:rFonts w:ascii="Times New Roman" w:hAnsi="Times New Roman" w:cs="Times New Roman"/>
          <w:sz w:val="24"/>
          <w:szCs w:val="24"/>
          <w:lang w:val="id-ID"/>
        </w:rPr>
        <w:t>metode yang bernama “Dokumentasi”</w:t>
      </w:r>
      <w:r>
        <w:rPr>
          <w:rFonts w:ascii="Times New Roman" w:hAnsi="Times New Roman" w:cs="Times New Roman"/>
          <w:sz w:val="24"/>
          <w:szCs w:val="24"/>
          <w:lang w:val="id-ID"/>
        </w:rPr>
        <w:t xml:space="preserve">. </w:t>
      </w:r>
      <w:r w:rsidR="00D56800">
        <w:rPr>
          <w:rFonts w:ascii="Times New Roman" w:hAnsi="Times New Roman" w:cs="Times New Roman"/>
          <w:sz w:val="24"/>
          <w:szCs w:val="24"/>
          <w:lang w:val="id-ID"/>
        </w:rPr>
        <w:t xml:space="preserve">Data yang dikumpulkan berupa </w:t>
      </w:r>
      <w:proofErr w:type="spellStart"/>
      <w:r w:rsidR="00C17C1B">
        <w:rPr>
          <w:rFonts w:ascii="Times New Roman" w:hAnsi="Times New Roman" w:cs="Times New Roman"/>
          <w:sz w:val="24"/>
          <w:szCs w:val="24"/>
        </w:rPr>
        <w:t>dokumen</w:t>
      </w:r>
      <w:proofErr w:type="spellEnd"/>
      <w:r w:rsidR="00C17C1B">
        <w:rPr>
          <w:rFonts w:ascii="Times New Roman" w:hAnsi="Times New Roman" w:cs="Times New Roman"/>
          <w:sz w:val="24"/>
          <w:szCs w:val="24"/>
        </w:rPr>
        <w:t xml:space="preserve"> – </w:t>
      </w:r>
      <w:proofErr w:type="spellStart"/>
      <w:r w:rsidR="00C17C1B">
        <w:rPr>
          <w:rFonts w:ascii="Times New Roman" w:hAnsi="Times New Roman" w:cs="Times New Roman"/>
          <w:sz w:val="24"/>
          <w:szCs w:val="24"/>
        </w:rPr>
        <w:t>dokumen</w:t>
      </w:r>
      <w:proofErr w:type="spellEnd"/>
      <w:r w:rsidR="00C17C1B">
        <w:rPr>
          <w:rFonts w:ascii="Times New Roman" w:hAnsi="Times New Roman" w:cs="Times New Roman"/>
          <w:sz w:val="24"/>
          <w:szCs w:val="24"/>
        </w:rPr>
        <w:t xml:space="preserve"> yang </w:t>
      </w:r>
      <w:proofErr w:type="spellStart"/>
      <w:r w:rsidR="00C17C1B">
        <w:rPr>
          <w:rFonts w:ascii="Times New Roman" w:hAnsi="Times New Roman" w:cs="Times New Roman"/>
          <w:sz w:val="24"/>
          <w:szCs w:val="24"/>
        </w:rPr>
        <w:t>telah</w:t>
      </w:r>
      <w:proofErr w:type="spellEnd"/>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ada</w:t>
      </w:r>
      <w:proofErr w:type="spellEnd"/>
      <w:r w:rsidR="00C17C1B">
        <w:rPr>
          <w:rFonts w:ascii="Times New Roman" w:hAnsi="Times New Roman" w:cs="Times New Roman"/>
          <w:sz w:val="24"/>
          <w:szCs w:val="24"/>
        </w:rPr>
        <w:t>,</w:t>
      </w:r>
      <w:r w:rsidR="004C5AC6">
        <w:rPr>
          <w:rFonts w:ascii="Times New Roman" w:hAnsi="Times New Roman" w:cs="Times New Roman"/>
          <w:sz w:val="24"/>
          <w:szCs w:val="24"/>
          <w:lang w:val="id-ID"/>
        </w:rPr>
        <w:t xml:space="preserve"> laporan keuangan tiap periode yang ada dalam</w:t>
      </w:r>
      <w:r w:rsidR="00C17C1B">
        <w:rPr>
          <w:rFonts w:ascii="Times New Roman" w:hAnsi="Times New Roman" w:cs="Times New Roman"/>
          <w:sz w:val="24"/>
          <w:szCs w:val="24"/>
        </w:rPr>
        <w:t xml:space="preserve"> Bursa </w:t>
      </w:r>
      <w:proofErr w:type="spellStart"/>
      <w:r w:rsidR="00C17C1B">
        <w:rPr>
          <w:rFonts w:ascii="Times New Roman" w:hAnsi="Times New Roman" w:cs="Times New Roman"/>
          <w:sz w:val="24"/>
          <w:szCs w:val="24"/>
        </w:rPr>
        <w:t>Efek</w:t>
      </w:r>
      <w:proofErr w:type="spellEnd"/>
      <w:r w:rsidR="00C17C1B">
        <w:rPr>
          <w:rFonts w:ascii="Times New Roman" w:hAnsi="Times New Roman" w:cs="Times New Roman"/>
          <w:sz w:val="24"/>
          <w:szCs w:val="24"/>
        </w:rPr>
        <w:t xml:space="preserve"> Indonesia (BEI) </w:t>
      </w:r>
      <w:proofErr w:type="spellStart"/>
      <w:r w:rsidR="00C17C1B">
        <w:rPr>
          <w:rFonts w:ascii="Times New Roman" w:hAnsi="Times New Roman" w:cs="Times New Roman"/>
          <w:sz w:val="24"/>
          <w:szCs w:val="24"/>
        </w:rPr>
        <w:t>selama</w:t>
      </w:r>
      <w:proofErr w:type="spellEnd"/>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periode</w:t>
      </w:r>
      <w:proofErr w:type="spellEnd"/>
      <w:r w:rsidR="00C17C1B">
        <w:rPr>
          <w:rFonts w:ascii="Times New Roman" w:hAnsi="Times New Roman" w:cs="Times New Roman"/>
          <w:sz w:val="24"/>
          <w:szCs w:val="24"/>
        </w:rPr>
        <w:t xml:space="preserve"> </w:t>
      </w:r>
      <w:proofErr w:type="spellStart"/>
      <w:r w:rsidR="00C17C1B">
        <w:rPr>
          <w:rFonts w:ascii="Times New Roman" w:hAnsi="Times New Roman" w:cs="Times New Roman"/>
          <w:sz w:val="24"/>
          <w:szCs w:val="24"/>
        </w:rPr>
        <w:t>pengamatan</w:t>
      </w:r>
      <w:proofErr w:type="spellEnd"/>
      <w:r w:rsidR="0090477F">
        <w:rPr>
          <w:rFonts w:ascii="Times New Roman" w:hAnsi="Times New Roman" w:cs="Times New Roman"/>
          <w:sz w:val="24"/>
          <w:szCs w:val="24"/>
        </w:rPr>
        <w:t xml:space="preserve">. </w:t>
      </w:r>
      <w:proofErr w:type="spellStart"/>
      <w:r w:rsidR="0090477F">
        <w:rPr>
          <w:rFonts w:ascii="Times New Roman" w:hAnsi="Times New Roman" w:cs="Times New Roman"/>
          <w:sz w:val="24"/>
          <w:szCs w:val="24"/>
        </w:rPr>
        <w:t>Berikut</w:t>
      </w:r>
      <w:proofErr w:type="spellEnd"/>
      <w:r w:rsidR="0090477F">
        <w:rPr>
          <w:rFonts w:ascii="Times New Roman" w:hAnsi="Times New Roman" w:cs="Times New Roman"/>
          <w:sz w:val="24"/>
          <w:szCs w:val="24"/>
        </w:rPr>
        <w:t xml:space="preserve"> </w:t>
      </w:r>
      <w:proofErr w:type="spellStart"/>
      <w:r w:rsidR="0090477F">
        <w:rPr>
          <w:rFonts w:ascii="Times New Roman" w:hAnsi="Times New Roman" w:cs="Times New Roman"/>
          <w:sz w:val="24"/>
          <w:szCs w:val="24"/>
        </w:rPr>
        <w:t>gambaran</w:t>
      </w:r>
      <w:proofErr w:type="spellEnd"/>
      <w:r w:rsidR="0090477F">
        <w:rPr>
          <w:rFonts w:ascii="Times New Roman" w:hAnsi="Times New Roman" w:cs="Times New Roman"/>
          <w:sz w:val="24"/>
          <w:szCs w:val="24"/>
        </w:rPr>
        <w:t xml:space="preserve"> </w:t>
      </w:r>
      <w:proofErr w:type="spellStart"/>
      <w:r w:rsidR="0090477F">
        <w:rPr>
          <w:rFonts w:ascii="Times New Roman" w:hAnsi="Times New Roman" w:cs="Times New Roman"/>
          <w:sz w:val="24"/>
          <w:szCs w:val="24"/>
        </w:rPr>
        <w:t>mengenai</w:t>
      </w:r>
      <w:proofErr w:type="spellEnd"/>
      <w:r w:rsidR="0090477F">
        <w:rPr>
          <w:rFonts w:ascii="Times New Roman" w:hAnsi="Times New Roman" w:cs="Times New Roman"/>
          <w:sz w:val="24"/>
          <w:szCs w:val="24"/>
        </w:rPr>
        <w:t xml:space="preserve"> data </w:t>
      </w:r>
      <w:proofErr w:type="spellStart"/>
      <w:r w:rsidR="0090477F">
        <w:rPr>
          <w:rFonts w:ascii="Times New Roman" w:hAnsi="Times New Roman" w:cs="Times New Roman"/>
          <w:sz w:val="24"/>
          <w:szCs w:val="24"/>
        </w:rPr>
        <w:t>sampel</w:t>
      </w:r>
      <w:proofErr w:type="spellEnd"/>
      <w:r w:rsidR="0090477F">
        <w:rPr>
          <w:rFonts w:ascii="Times New Roman" w:hAnsi="Times New Roman" w:cs="Times New Roman"/>
          <w:sz w:val="24"/>
          <w:szCs w:val="24"/>
        </w:rPr>
        <w:t xml:space="preserve"> </w:t>
      </w:r>
      <w:proofErr w:type="spellStart"/>
      <w:r w:rsidR="0090477F">
        <w:rPr>
          <w:rFonts w:ascii="Times New Roman" w:hAnsi="Times New Roman" w:cs="Times New Roman"/>
          <w:sz w:val="24"/>
          <w:szCs w:val="24"/>
        </w:rPr>
        <w:t>penelitian</w:t>
      </w:r>
      <w:proofErr w:type="spellEnd"/>
      <w:r w:rsidR="0090477F">
        <w:rPr>
          <w:rFonts w:ascii="Times New Roman" w:hAnsi="Times New Roman" w:cs="Times New Roman"/>
          <w:sz w:val="24"/>
          <w:szCs w:val="24"/>
        </w:rPr>
        <w:t>:</w:t>
      </w:r>
    </w:p>
    <w:p w14:paraId="7A28047D" w14:textId="6A05A6E2" w:rsidR="00FD2BBB" w:rsidRPr="00FD2BBB" w:rsidRDefault="00FD2BBB" w:rsidP="00FD2BBB">
      <w:pPr>
        <w:spacing w:after="0" w:line="240" w:lineRule="auto"/>
        <w:ind w:firstLine="450"/>
        <w:jc w:val="both"/>
        <w:rPr>
          <w:rFonts w:ascii="Times New Roman" w:hAnsi="Times New Roman" w:cs="Times New Roman"/>
          <w:b/>
          <w:bCs/>
          <w:sz w:val="24"/>
          <w:szCs w:val="24"/>
        </w:rPr>
      </w:pPr>
      <w:proofErr w:type="spellStart"/>
      <w:r w:rsidRPr="00FD2BBB">
        <w:rPr>
          <w:rFonts w:ascii="Times New Roman" w:hAnsi="Times New Roman" w:cs="Times New Roman"/>
          <w:b/>
          <w:bCs/>
          <w:sz w:val="24"/>
          <w:szCs w:val="24"/>
        </w:rPr>
        <w:t>Tabel</w:t>
      </w:r>
      <w:proofErr w:type="spellEnd"/>
      <w:r w:rsidRPr="00FD2BBB">
        <w:rPr>
          <w:rFonts w:ascii="Times New Roman" w:hAnsi="Times New Roman" w:cs="Times New Roman"/>
          <w:b/>
          <w:bCs/>
          <w:sz w:val="24"/>
          <w:szCs w:val="24"/>
        </w:rPr>
        <w:t xml:space="preserve"> 4.1 Daftar Nama Perusahaan </w:t>
      </w:r>
      <w:proofErr w:type="spellStart"/>
      <w:r w:rsidRPr="00FD2BBB">
        <w:rPr>
          <w:rFonts w:ascii="Times New Roman" w:hAnsi="Times New Roman" w:cs="Times New Roman"/>
          <w:b/>
          <w:bCs/>
          <w:sz w:val="24"/>
          <w:szCs w:val="24"/>
        </w:rPr>
        <w:t>Manufaktur</w:t>
      </w:r>
      <w:proofErr w:type="spellEnd"/>
      <w:r w:rsidRPr="00FD2BBB">
        <w:rPr>
          <w:rFonts w:ascii="Times New Roman" w:hAnsi="Times New Roman" w:cs="Times New Roman"/>
          <w:b/>
          <w:bCs/>
          <w:sz w:val="24"/>
          <w:szCs w:val="24"/>
        </w:rPr>
        <w:t xml:space="preserve"> </w:t>
      </w:r>
      <w:proofErr w:type="spellStart"/>
      <w:r w:rsidRPr="00FD2BBB">
        <w:rPr>
          <w:rFonts w:ascii="Times New Roman" w:hAnsi="Times New Roman" w:cs="Times New Roman"/>
          <w:b/>
          <w:bCs/>
          <w:sz w:val="24"/>
          <w:szCs w:val="24"/>
        </w:rPr>
        <w:t>Sektor</w:t>
      </w:r>
      <w:proofErr w:type="spellEnd"/>
      <w:r w:rsidRPr="00FD2BBB">
        <w:rPr>
          <w:rFonts w:ascii="Times New Roman" w:hAnsi="Times New Roman" w:cs="Times New Roman"/>
          <w:b/>
          <w:bCs/>
          <w:sz w:val="24"/>
          <w:szCs w:val="24"/>
        </w:rPr>
        <w:t xml:space="preserve"> </w:t>
      </w:r>
      <w:proofErr w:type="spellStart"/>
      <w:r w:rsidRPr="00FD2BBB">
        <w:rPr>
          <w:rFonts w:ascii="Times New Roman" w:hAnsi="Times New Roman" w:cs="Times New Roman"/>
          <w:b/>
          <w:bCs/>
          <w:sz w:val="24"/>
          <w:szCs w:val="24"/>
        </w:rPr>
        <w:t>Farmasi</w:t>
      </w:r>
      <w:proofErr w:type="spellEnd"/>
    </w:p>
    <w:tbl>
      <w:tblPr>
        <w:tblW w:w="75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2051"/>
        <w:gridCol w:w="4806"/>
      </w:tblGrid>
      <w:tr w:rsidR="00FD2BBB" w14:paraId="4F65B8C3" w14:textId="77777777" w:rsidTr="00A150C2">
        <w:trPr>
          <w:trHeight w:val="460"/>
        </w:trPr>
        <w:tc>
          <w:tcPr>
            <w:tcW w:w="739" w:type="dxa"/>
          </w:tcPr>
          <w:p w14:paraId="6F8A3EFE" w14:textId="77777777" w:rsidR="00FD2BBB" w:rsidRDefault="00FD2BBB" w:rsidP="00FD2BBB">
            <w:pPr>
              <w:pStyle w:val="TableParagraph"/>
              <w:spacing w:line="240" w:lineRule="auto"/>
              <w:ind w:left="220"/>
              <w:rPr>
                <w:b/>
                <w:sz w:val="20"/>
              </w:rPr>
            </w:pPr>
            <w:r>
              <w:rPr>
                <w:b/>
                <w:sz w:val="20"/>
              </w:rPr>
              <w:t>NO</w:t>
            </w:r>
          </w:p>
        </w:tc>
        <w:tc>
          <w:tcPr>
            <w:tcW w:w="2051" w:type="dxa"/>
          </w:tcPr>
          <w:p w14:paraId="259F979A" w14:textId="1D24DA72" w:rsidR="00FD2BBB" w:rsidRPr="00D56800" w:rsidRDefault="00D56800" w:rsidP="00FD2BBB">
            <w:pPr>
              <w:pStyle w:val="TableParagraph"/>
              <w:spacing w:line="240" w:lineRule="auto"/>
              <w:ind w:left="293"/>
              <w:jc w:val="center"/>
              <w:rPr>
                <w:b/>
                <w:sz w:val="20"/>
                <w:lang w:val="id-ID"/>
              </w:rPr>
            </w:pPr>
            <w:r w:rsidRPr="00D56800">
              <w:rPr>
                <w:b/>
                <w:color w:val="FFFFFF" w:themeColor="background1"/>
                <w:sz w:val="20"/>
                <w:lang w:val="id-ID"/>
              </w:rPr>
              <w:t>“</w:t>
            </w:r>
            <w:r w:rsidR="00FD2BBB">
              <w:rPr>
                <w:b/>
                <w:sz w:val="20"/>
              </w:rPr>
              <w:t>KODE PERUSAHAAN</w:t>
            </w:r>
            <w:r w:rsidRPr="00D56800">
              <w:rPr>
                <w:b/>
                <w:color w:val="FFFFFF" w:themeColor="background1"/>
                <w:sz w:val="20"/>
                <w:lang w:val="id-ID"/>
              </w:rPr>
              <w:t>”</w:t>
            </w:r>
          </w:p>
        </w:tc>
        <w:tc>
          <w:tcPr>
            <w:tcW w:w="4806" w:type="dxa"/>
          </w:tcPr>
          <w:p w14:paraId="7687B633" w14:textId="1E1DF589" w:rsidR="00FD2BBB" w:rsidRPr="00D56800" w:rsidRDefault="00D56800" w:rsidP="00FD2BBB">
            <w:pPr>
              <w:pStyle w:val="TableParagraph"/>
              <w:spacing w:line="240" w:lineRule="auto"/>
              <w:ind w:left="882" w:right="858"/>
              <w:jc w:val="center"/>
              <w:rPr>
                <w:b/>
                <w:sz w:val="20"/>
                <w:lang w:val="id-ID"/>
              </w:rPr>
            </w:pPr>
            <w:r w:rsidRPr="00D56800">
              <w:rPr>
                <w:b/>
                <w:color w:val="FFFFFF" w:themeColor="background1"/>
                <w:sz w:val="20"/>
                <w:lang w:val="id-ID"/>
              </w:rPr>
              <w:t>“</w:t>
            </w:r>
            <w:r w:rsidR="00FD2BBB">
              <w:rPr>
                <w:b/>
                <w:sz w:val="20"/>
              </w:rPr>
              <w:t xml:space="preserve">NAMA </w:t>
            </w:r>
            <w:r w:rsidR="00FD2BBB">
              <w:rPr>
                <w:b/>
                <w:sz w:val="20"/>
                <w:lang w:val="en-US"/>
              </w:rPr>
              <w:t>PERUSAHAAN</w:t>
            </w:r>
            <w:r w:rsidRPr="00D56800">
              <w:rPr>
                <w:b/>
                <w:color w:val="FFFFFF" w:themeColor="background1"/>
                <w:sz w:val="20"/>
                <w:lang w:val="id-ID"/>
              </w:rPr>
              <w:t>”</w:t>
            </w:r>
          </w:p>
        </w:tc>
      </w:tr>
      <w:tr w:rsidR="00FD2BBB" w14:paraId="35AA42C5" w14:textId="77777777" w:rsidTr="00A150C2">
        <w:trPr>
          <w:trHeight w:val="230"/>
        </w:trPr>
        <w:tc>
          <w:tcPr>
            <w:tcW w:w="739" w:type="dxa"/>
          </w:tcPr>
          <w:p w14:paraId="0C6E02F6" w14:textId="77777777" w:rsidR="00FD2BBB" w:rsidRPr="001440B5" w:rsidRDefault="00FD2BBB" w:rsidP="00FD2BBB">
            <w:pPr>
              <w:pStyle w:val="TableParagraph"/>
              <w:spacing w:line="240" w:lineRule="auto"/>
              <w:ind w:left="110"/>
              <w:rPr>
                <w:sz w:val="24"/>
                <w:szCs w:val="24"/>
              </w:rPr>
            </w:pPr>
            <w:r w:rsidRPr="001440B5">
              <w:rPr>
                <w:sz w:val="24"/>
                <w:szCs w:val="24"/>
              </w:rPr>
              <w:t>1.</w:t>
            </w:r>
          </w:p>
        </w:tc>
        <w:tc>
          <w:tcPr>
            <w:tcW w:w="2051" w:type="dxa"/>
          </w:tcPr>
          <w:p w14:paraId="73743CFA" w14:textId="7326ACDF" w:rsidR="00FD2BBB" w:rsidRPr="00D03532" w:rsidRDefault="00D03532" w:rsidP="00FD2BBB">
            <w:pPr>
              <w:pStyle w:val="TableParagraph"/>
              <w:spacing w:line="240" w:lineRule="auto"/>
              <w:ind w:left="110"/>
              <w:rPr>
                <w:sz w:val="24"/>
                <w:szCs w:val="24"/>
                <w:lang w:val="id-ID"/>
              </w:rPr>
            </w:pPr>
            <w:r>
              <w:rPr>
                <w:sz w:val="24"/>
                <w:szCs w:val="24"/>
                <w:lang w:val="id-ID"/>
              </w:rPr>
              <w:t>“</w:t>
            </w:r>
            <w:r w:rsidR="00FD2BBB" w:rsidRPr="001440B5">
              <w:rPr>
                <w:sz w:val="24"/>
                <w:szCs w:val="24"/>
                <w:lang w:val="en-US"/>
              </w:rPr>
              <w:t>DVLA</w:t>
            </w:r>
            <w:r>
              <w:rPr>
                <w:sz w:val="24"/>
                <w:szCs w:val="24"/>
                <w:lang w:val="id-ID"/>
              </w:rPr>
              <w:t>”</w:t>
            </w:r>
          </w:p>
        </w:tc>
        <w:tc>
          <w:tcPr>
            <w:tcW w:w="4806" w:type="dxa"/>
          </w:tcPr>
          <w:p w14:paraId="4D544A11" w14:textId="475888CF" w:rsidR="00FD2BBB" w:rsidRPr="00D56800" w:rsidRDefault="00D56800" w:rsidP="00FD2BBB">
            <w:pPr>
              <w:pStyle w:val="TableParagraph"/>
              <w:spacing w:line="240" w:lineRule="auto"/>
              <w:ind w:left="110"/>
              <w:rPr>
                <w:sz w:val="24"/>
                <w:szCs w:val="24"/>
                <w:lang w:val="id-ID"/>
              </w:rPr>
            </w:pPr>
            <w:r>
              <w:rPr>
                <w:sz w:val="24"/>
                <w:szCs w:val="24"/>
                <w:lang w:val="id-ID"/>
              </w:rPr>
              <w:t>“</w:t>
            </w:r>
            <w:r w:rsidR="00FD2BBB" w:rsidRPr="001440B5">
              <w:rPr>
                <w:sz w:val="24"/>
                <w:szCs w:val="24"/>
                <w:lang w:val="en-US"/>
              </w:rPr>
              <w:t xml:space="preserve">Darya-Varia </w:t>
            </w:r>
            <w:proofErr w:type="spellStart"/>
            <w:r w:rsidR="00FD2BBB" w:rsidRPr="001440B5">
              <w:rPr>
                <w:sz w:val="24"/>
                <w:szCs w:val="24"/>
                <w:lang w:val="en-US"/>
              </w:rPr>
              <w:t>Laboratoria</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r w:rsidR="00FD2BBB" w14:paraId="05D7D223" w14:textId="77777777" w:rsidTr="00A150C2">
        <w:trPr>
          <w:trHeight w:val="230"/>
        </w:trPr>
        <w:tc>
          <w:tcPr>
            <w:tcW w:w="739" w:type="dxa"/>
          </w:tcPr>
          <w:p w14:paraId="5FD05C2D" w14:textId="77777777" w:rsidR="00FD2BBB" w:rsidRPr="001440B5" w:rsidRDefault="00FD2BBB" w:rsidP="00A150C2">
            <w:pPr>
              <w:pStyle w:val="TableParagraph"/>
              <w:spacing w:line="210" w:lineRule="exact"/>
              <w:ind w:left="110"/>
              <w:rPr>
                <w:sz w:val="24"/>
                <w:szCs w:val="24"/>
              </w:rPr>
            </w:pPr>
            <w:r w:rsidRPr="001440B5">
              <w:rPr>
                <w:sz w:val="24"/>
                <w:szCs w:val="24"/>
              </w:rPr>
              <w:t>2.</w:t>
            </w:r>
          </w:p>
        </w:tc>
        <w:tc>
          <w:tcPr>
            <w:tcW w:w="2051" w:type="dxa"/>
          </w:tcPr>
          <w:p w14:paraId="576D17AB" w14:textId="7992ECAD"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INAF</w:t>
            </w:r>
            <w:r>
              <w:rPr>
                <w:sz w:val="24"/>
                <w:szCs w:val="24"/>
                <w:lang w:val="id-ID"/>
              </w:rPr>
              <w:t>”</w:t>
            </w:r>
          </w:p>
        </w:tc>
        <w:tc>
          <w:tcPr>
            <w:tcW w:w="4806" w:type="dxa"/>
          </w:tcPr>
          <w:p w14:paraId="0F31D57D" w14:textId="1457BD9E" w:rsidR="00FD2BBB" w:rsidRPr="00D56800" w:rsidRDefault="00D56800" w:rsidP="00A150C2">
            <w:pPr>
              <w:pStyle w:val="TableParagraph"/>
              <w:spacing w:line="210" w:lineRule="exact"/>
              <w:ind w:left="110"/>
              <w:rPr>
                <w:sz w:val="24"/>
                <w:szCs w:val="24"/>
                <w:lang w:val="id-ID"/>
              </w:rPr>
            </w:pPr>
            <w:r>
              <w:rPr>
                <w:sz w:val="24"/>
                <w:szCs w:val="24"/>
                <w:lang w:val="id-ID"/>
              </w:rPr>
              <w:t>“</w:t>
            </w:r>
            <w:proofErr w:type="spellStart"/>
            <w:r w:rsidR="00FD2BBB" w:rsidRPr="001440B5">
              <w:rPr>
                <w:sz w:val="24"/>
                <w:szCs w:val="24"/>
                <w:lang w:val="en-US"/>
              </w:rPr>
              <w:t>Indofarma</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r w:rsidR="00FD2BBB" w14:paraId="36E29918" w14:textId="77777777" w:rsidTr="00A150C2">
        <w:trPr>
          <w:trHeight w:val="230"/>
        </w:trPr>
        <w:tc>
          <w:tcPr>
            <w:tcW w:w="739" w:type="dxa"/>
          </w:tcPr>
          <w:p w14:paraId="43A54542" w14:textId="77777777" w:rsidR="00FD2BBB" w:rsidRPr="001440B5" w:rsidRDefault="00FD2BBB" w:rsidP="00A150C2">
            <w:pPr>
              <w:pStyle w:val="TableParagraph"/>
              <w:spacing w:line="210" w:lineRule="exact"/>
              <w:ind w:left="110"/>
              <w:rPr>
                <w:sz w:val="24"/>
                <w:szCs w:val="24"/>
              </w:rPr>
            </w:pPr>
            <w:r w:rsidRPr="001440B5">
              <w:rPr>
                <w:sz w:val="24"/>
                <w:szCs w:val="24"/>
              </w:rPr>
              <w:t>3.</w:t>
            </w:r>
          </w:p>
        </w:tc>
        <w:tc>
          <w:tcPr>
            <w:tcW w:w="2051" w:type="dxa"/>
          </w:tcPr>
          <w:p w14:paraId="365EC5D3" w14:textId="0BFCFA15"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KAEF</w:t>
            </w:r>
            <w:r>
              <w:rPr>
                <w:sz w:val="24"/>
                <w:szCs w:val="24"/>
                <w:lang w:val="id-ID"/>
              </w:rPr>
              <w:t>”</w:t>
            </w:r>
          </w:p>
        </w:tc>
        <w:tc>
          <w:tcPr>
            <w:tcW w:w="4806" w:type="dxa"/>
          </w:tcPr>
          <w:p w14:paraId="6CD8091D" w14:textId="5F300F1C" w:rsidR="00FD2BBB" w:rsidRPr="00D56800" w:rsidRDefault="00D56800"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 xml:space="preserve">Kimia </w:t>
            </w:r>
            <w:proofErr w:type="spellStart"/>
            <w:r w:rsidR="00FD2BBB" w:rsidRPr="001440B5">
              <w:rPr>
                <w:sz w:val="24"/>
                <w:szCs w:val="24"/>
                <w:lang w:val="en-US"/>
              </w:rPr>
              <w:t>Farma</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sidR="00FD2BBB" w:rsidRPr="001440B5">
              <w:rPr>
                <w:sz w:val="24"/>
                <w:szCs w:val="24"/>
                <w:lang w:val="en-US"/>
              </w:rPr>
              <w:t>.</w:t>
            </w:r>
            <w:r>
              <w:rPr>
                <w:sz w:val="24"/>
                <w:szCs w:val="24"/>
                <w:lang w:val="id-ID"/>
              </w:rPr>
              <w:t>”</w:t>
            </w:r>
          </w:p>
        </w:tc>
      </w:tr>
      <w:tr w:rsidR="00FD2BBB" w14:paraId="53464853" w14:textId="77777777" w:rsidTr="00A150C2">
        <w:trPr>
          <w:trHeight w:val="230"/>
        </w:trPr>
        <w:tc>
          <w:tcPr>
            <w:tcW w:w="739" w:type="dxa"/>
          </w:tcPr>
          <w:p w14:paraId="2E17F56D" w14:textId="77777777" w:rsidR="00FD2BBB" w:rsidRPr="001440B5" w:rsidRDefault="00FD2BBB" w:rsidP="00A150C2">
            <w:pPr>
              <w:pStyle w:val="TableParagraph"/>
              <w:spacing w:line="210" w:lineRule="exact"/>
              <w:ind w:left="110"/>
              <w:rPr>
                <w:sz w:val="24"/>
                <w:szCs w:val="24"/>
              </w:rPr>
            </w:pPr>
            <w:r w:rsidRPr="001440B5">
              <w:rPr>
                <w:sz w:val="24"/>
                <w:szCs w:val="24"/>
              </w:rPr>
              <w:t>4</w:t>
            </w:r>
          </w:p>
        </w:tc>
        <w:tc>
          <w:tcPr>
            <w:tcW w:w="2051" w:type="dxa"/>
          </w:tcPr>
          <w:p w14:paraId="682F29EA" w14:textId="29888C0A"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KLBF</w:t>
            </w:r>
            <w:r>
              <w:rPr>
                <w:sz w:val="24"/>
                <w:szCs w:val="24"/>
                <w:lang w:val="id-ID"/>
              </w:rPr>
              <w:t>”</w:t>
            </w:r>
          </w:p>
        </w:tc>
        <w:tc>
          <w:tcPr>
            <w:tcW w:w="4806" w:type="dxa"/>
          </w:tcPr>
          <w:p w14:paraId="7467F59C" w14:textId="2E533160" w:rsidR="00FD2BBB" w:rsidRPr="00D56800" w:rsidRDefault="00D56800"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 xml:space="preserve">Kalbe </w:t>
            </w:r>
            <w:proofErr w:type="spellStart"/>
            <w:r w:rsidR="00FD2BBB" w:rsidRPr="001440B5">
              <w:rPr>
                <w:sz w:val="24"/>
                <w:szCs w:val="24"/>
                <w:lang w:val="en-US"/>
              </w:rPr>
              <w:t>Farma</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r w:rsidR="00FD2BBB" w14:paraId="4C851626" w14:textId="77777777" w:rsidTr="00A150C2">
        <w:trPr>
          <w:trHeight w:val="230"/>
        </w:trPr>
        <w:tc>
          <w:tcPr>
            <w:tcW w:w="739" w:type="dxa"/>
          </w:tcPr>
          <w:p w14:paraId="4A516C4C" w14:textId="77777777" w:rsidR="00FD2BBB" w:rsidRPr="001440B5" w:rsidRDefault="00FD2BBB" w:rsidP="00A150C2">
            <w:pPr>
              <w:pStyle w:val="TableParagraph"/>
              <w:spacing w:line="210" w:lineRule="exact"/>
              <w:ind w:left="110"/>
              <w:rPr>
                <w:sz w:val="24"/>
                <w:szCs w:val="24"/>
              </w:rPr>
            </w:pPr>
            <w:r w:rsidRPr="001440B5">
              <w:rPr>
                <w:sz w:val="24"/>
                <w:szCs w:val="24"/>
              </w:rPr>
              <w:t>5.</w:t>
            </w:r>
          </w:p>
        </w:tc>
        <w:tc>
          <w:tcPr>
            <w:tcW w:w="2051" w:type="dxa"/>
          </w:tcPr>
          <w:p w14:paraId="30B478C6" w14:textId="08D7686B"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MERK</w:t>
            </w:r>
            <w:r>
              <w:rPr>
                <w:sz w:val="24"/>
                <w:szCs w:val="24"/>
                <w:lang w:val="id-ID"/>
              </w:rPr>
              <w:t>”</w:t>
            </w:r>
          </w:p>
        </w:tc>
        <w:tc>
          <w:tcPr>
            <w:tcW w:w="4806" w:type="dxa"/>
          </w:tcPr>
          <w:p w14:paraId="168A239E" w14:textId="688D4C11" w:rsidR="00FD2BBB" w:rsidRPr="00D56800" w:rsidRDefault="00D56800"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 xml:space="preserve">Merck </w:t>
            </w:r>
            <w:proofErr w:type="spellStart"/>
            <w:r w:rsidR="00FD2BBB" w:rsidRPr="001440B5">
              <w:rPr>
                <w:sz w:val="24"/>
                <w:szCs w:val="24"/>
                <w:lang w:val="en-US"/>
              </w:rPr>
              <w:t>Tbk</w:t>
            </w:r>
            <w:proofErr w:type="spellEnd"/>
            <w:r>
              <w:rPr>
                <w:sz w:val="24"/>
                <w:szCs w:val="24"/>
                <w:lang w:val="id-ID"/>
              </w:rPr>
              <w:t>”</w:t>
            </w:r>
          </w:p>
        </w:tc>
      </w:tr>
      <w:tr w:rsidR="00FD2BBB" w14:paraId="79249328" w14:textId="77777777" w:rsidTr="00A150C2">
        <w:trPr>
          <w:trHeight w:val="230"/>
        </w:trPr>
        <w:tc>
          <w:tcPr>
            <w:tcW w:w="739" w:type="dxa"/>
          </w:tcPr>
          <w:p w14:paraId="28AFA106" w14:textId="77777777" w:rsidR="00FD2BBB" w:rsidRPr="001440B5" w:rsidRDefault="00FD2BBB" w:rsidP="00A150C2">
            <w:pPr>
              <w:pStyle w:val="TableParagraph"/>
              <w:spacing w:line="210" w:lineRule="exact"/>
              <w:ind w:left="110"/>
              <w:rPr>
                <w:sz w:val="24"/>
                <w:szCs w:val="24"/>
                <w:lang w:val="en-US"/>
              </w:rPr>
            </w:pPr>
            <w:r w:rsidRPr="001440B5">
              <w:rPr>
                <w:sz w:val="24"/>
                <w:szCs w:val="24"/>
                <w:lang w:val="en-US"/>
              </w:rPr>
              <w:t>6.</w:t>
            </w:r>
          </w:p>
        </w:tc>
        <w:tc>
          <w:tcPr>
            <w:tcW w:w="2051" w:type="dxa"/>
          </w:tcPr>
          <w:p w14:paraId="74C12843" w14:textId="50D0D504"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PYFA</w:t>
            </w:r>
            <w:r>
              <w:rPr>
                <w:sz w:val="24"/>
                <w:szCs w:val="24"/>
                <w:lang w:val="id-ID"/>
              </w:rPr>
              <w:t>”</w:t>
            </w:r>
          </w:p>
        </w:tc>
        <w:tc>
          <w:tcPr>
            <w:tcW w:w="4806" w:type="dxa"/>
          </w:tcPr>
          <w:p w14:paraId="31327E50" w14:textId="512A302D" w:rsidR="00FD2BBB" w:rsidRPr="00D56800" w:rsidRDefault="00D56800" w:rsidP="00A150C2">
            <w:pPr>
              <w:pStyle w:val="TableParagraph"/>
              <w:spacing w:line="210" w:lineRule="exact"/>
              <w:ind w:left="110"/>
              <w:rPr>
                <w:sz w:val="24"/>
                <w:szCs w:val="24"/>
                <w:lang w:val="id-ID"/>
              </w:rPr>
            </w:pPr>
            <w:r>
              <w:rPr>
                <w:sz w:val="24"/>
                <w:szCs w:val="24"/>
                <w:lang w:val="id-ID"/>
              </w:rPr>
              <w:t>“</w:t>
            </w:r>
            <w:proofErr w:type="spellStart"/>
            <w:r w:rsidR="00FD2BBB" w:rsidRPr="001440B5">
              <w:rPr>
                <w:sz w:val="24"/>
                <w:szCs w:val="24"/>
                <w:lang w:val="en-US"/>
              </w:rPr>
              <w:t>Pyridam</w:t>
            </w:r>
            <w:proofErr w:type="spellEnd"/>
            <w:r w:rsidR="00FD2BBB" w:rsidRPr="001440B5">
              <w:rPr>
                <w:sz w:val="24"/>
                <w:szCs w:val="24"/>
                <w:lang w:val="en-US"/>
              </w:rPr>
              <w:t xml:space="preserve"> </w:t>
            </w:r>
            <w:proofErr w:type="spellStart"/>
            <w:r w:rsidR="00FD2BBB" w:rsidRPr="001440B5">
              <w:rPr>
                <w:sz w:val="24"/>
                <w:szCs w:val="24"/>
                <w:lang w:val="en-US"/>
              </w:rPr>
              <w:t>Farma</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r w:rsidR="00FD2BBB" w14:paraId="1D0BFA52" w14:textId="77777777" w:rsidTr="00A150C2">
        <w:trPr>
          <w:trHeight w:val="230"/>
        </w:trPr>
        <w:tc>
          <w:tcPr>
            <w:tcW w:w="739" w:type="dxa"/>
          </w:tcPr>
          <w:p w14:paraId="0B2E6C68" w14:textId="77777777" w:rsidR="00FD2BBB" w:rsidRPr="001440B5" w:rsidRDefault="00FD2BBB" w:rsidP="00A150C2">
            <w:pPr>
              <w:pStyle w:val="TableParagraph"/>
              <w:spacing w:line="211" w:lineRule="exact"/>
              <w:ind w:left="110"/>
              <w:rPr>
                <w:sz w:val="24"/>
                <w:szCs w:val="24"/>
              </w:rPr>
            </w:pPr>
            <w:r w:rsidRPr="001440B5">
              <w:rPr>
                <w:sz w:val="24"/>
                <w:szCs w:val="24"/>
              </w:rPr>
              <w:t>7.</w:t>
            </w:r>
          </w:p>
        </w:tc>
        <w:tc>
          <w:tcPr>
            <w:tcW w:w="2051" w:type="dxa"/>
          </w:tcPr>
          <w:p w14:paraId="0F018376" w14:textId="74F4C32B" w:rsidR="00FD2BBB" w:rsidRPr="00D03532" w:rsidRDefault="00D03532" w:rsidP="00A150C2">
            <w:pPr>
              <w:pStyle w:val="TableParagraph"/>
              <w:spacing w:line="211" w:lineRule="exact"/>
              <w:ind w:left="110"/>
              <w:rPr>
                <w:sz w:val="24"/>
                <w:szCs w:val="24"/>
                <w:lang w:val="id-ID"/>
              </w:rPr>
            </w:pPr>
            <w:r>
              <w:rPr>
                <w:sz w:val="24"/>
                <w:szCs w:val="24"/>
                <w:lang w:val="id-ID"/>
              </w:rPr>
              <w:t>“</w:t>
            </w:r>
            <w:r w:rsidR="00FD2BBB" w:rsidRPr="001440B5">
              <w:rPr>
                <w:sz w:val="24"/>
                <w:szCs w:val="24"/>
                <w:lang w:val="en-US"/>
              </w:rPr>
              <w:t>SAME</w:t>
            </w:r>
            <w:r>
              <w:rPr>
                <w:sz w:val="24"/>
                <w:szCs w:val="24"/>
                <w:lang w:val="id-ID"/>
              </w:rPr>
              <w:t>”</w:t>
            </w:r>
          </w:p>
        </w:tc>
        <w:tc>
          <w:tcPr>
            <w:tcW w:w="4806" w:type="dxa"/>
          </w:tcPr>
          <w:p w14:paraId="481D09C1" w14:textId="160DD96E" w:rsidR="00FD2BBB" w:rsidRPr="00D56800" w:rsidRDefault="00D56800" w:rsidP="00A150C2">
            <w:pPr>
              <w:pStyle w:val="TableParagraph"/>
              <w:spacing w:line="211" w:lineRule="exact"/>
              <w:ind w:left="110"/>
              <w:rPr>
                <w:sz w:val="24"/>
                <w:szCs w:val="24"/>
                <w:lang w:val="id-ID"/>
              </w:rPr>
            </w:pPr>
            <w:r>
              <w:rPr>
                <w:sz w:val="24"/>
                <w:szCs w:val="24"/>
                <w:lang w:val="id-ID"/>
              </w:rPr>
              <w:t>“</w:t>
            </w:r>
            <w:r w:rsidR="00FD2BBB" w:rsidRPr="001440B5">
              <w:rPr>
                <w:sz w:val="24"/>
                <w:szCs w:val="24"/>
                <w:lang w:val="en-US"/>
              </w:rPr>
              <w:t xml:space="preserve">Sarana </w:t>
            </w:r>
            <w:proofErr w:type="spellStart"/>
            <w:r w:rsidR="00FD2BBB" w:rsidRPr="001440B5">
              <w:rPr>
                <w:sz w:val="24"/>
                <w:szCs w:val="24"/>
                <w:lang w:val="en-US"/>
              </w:rPr>
              <w:t>Meditama</w:t>
            </w:r>
            <w:proofErr w:type="spellEnd"/>
            <w:r w:rsidR="00FD2BBB" w:rsidRPr="001440B5">
              <w:rPr>
                <w:sz w:val="24"/>
                <w:szCs w:val="24"/>
                <w:lang w:val="en-US"/>
              </w:rPr>
              <w:t xml:space="preserve"> Metropolit</w:t>
            </w:r>
            <w:r>
              <w:rPr>
                <w:sz w:val="24"/>
                <w:szCs w:val="24"/>
                <w:lang w:val="en-US"/>
              </w:rPr>
              <w:t xml:space="preserve">an </w:t>
            </w:r>
            <w:proofErr w:type="spellStart"/>
            <w:r>
              <w:rPr>
                <w:sz w:val="24"/>
                <w:szCs w:val="24"/>
                <w:lang w:val="en-US"/>
              </w:rPr>
              <w:t>Tbk</w:t>
            </w:r>
            <w:proofErr w:type="spellEnd"/>
            <w:r>
              <w:rPr>
                <w:sz w:val="24"/>
                <w:szCs w:val="24"/>
                <w:lang w:val="id-ID"/>
              </w:rPr>
              <w:t>“</w:t>
            </w:r>
          </w:p>
        </w:tc>
      </w:tr>
      <w:tr w:rsidR="00FD2BBB" w14:paraId="289987DB" w14:textId="77777777" w:rsidTr="00A150C2">
        <w:trPr>
          <w:trHeight w:val="230"/>
        </w:trPr>
        <w:tc>
          <w:tcPr>
            <w:tcW w:w="739" w:type="dxa"/>
          </w:tcPr>
          <w:p w14:paraId="6F8EE105" w14:textId="77777777" w:rsidR="00FD2BBB" w:rsidRPr="001440B5" w:rsidRDefault="00FD2BBB" w:rsidP="00A150C2">
            <w:pPr>
              <w:pStyle w:val="TableParagraph"/>
              <w:spacing w:line="210" w:lineRule="exact"/>
              <w:ind w:left="110"/>
              <w:rPr>
                <w:sz w:val="24"/>
                <w:szCs w:val="24"/>
              </w:rPr>
            </w:pPr>
            <w:r w:rsidRPr="001440B5">
              <w:rPr>
                <w:sz w:val="24"/>
                <w:szCs w:val="24"/>
              </w:rPr>
              <w:t>8.</w:t>
            </w:r>
          </w:p>
        </w:tc>
        <w:tc>
          <w:tcPr>
            <w:tcW w:w="2051" w:type="dxa"/>
          </w:tcPr>
          <w:p w14:paraId="575B76B9" w14:textId="3985BF4F"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SCPI</w:t>
            </w:r>
            <w:r>
              <w:rPr>
                <w:sz w:val="24"/>
                <w:szCs w:val="24"/>
                <w:lang w:val="id-ID"/>
              </w:rPr>
              <w:t>”</w:t>
            </w:r>
          </w:p>
        </w:tc>
        <w:tc>
          <w:tcPr>
            <w:tcW w:w="4806" w:type="dxa"/>
          </w:tcPr>
          <w:p w14:paraId="6AE6856D" w14:textId="1234196A" w:rsidR="00FD2BBB" w:rsidRPr="00D56800" w:rsidRDefault="00D56800"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 xml:space="preserve">Organon Pharma Indonesia </w:t>
            </w:r>
            <w:proofErr w:type="spellStart"/>
            <w:r w:rsidR="00FD2BBB" w:rsidRPr="001440B5">
              <w:rPr>
                <w:sz w:val="24"/>
                <w:szCs w:val="24"/>
                <w:lang w:val="en-US"/>
              </w:rPr>
              <w:t>Tbk</w:t>
            </w:r>
            <w:proofErr w:type="spellEnd"/>
            <w:r>
              <w:rPr>
                <w:sz w:val="24"/>
                <w:szCs w:val="24"/>
                <w:lang w:val="id-ID"/>
              </w:rPr>
              <w:t>”</w:t>
            </w:r>
          </w:p>
        </w:tc>
      </w:tr>
      <w:tr w:rsidR="00FD2BBB" w14:paraId="651F2412" w14:textId="77777777" w:rsidTr="00A150C2">
        <w:trPr>
          <w:trHeight w:val="230"/>
        </w:trPr>
        <w:tc>
          <w:tcPr>
            <w:tcW w:w="739" w:type="dxa"/>
          </w:tcPr>
          <w:p w14:paraId="24FDADB5" w14:textId="77777777" w:rsidR="00FD2BBB" w:rsidRPr="001440B5" w:rsidRDefault="00FD2BBB" w:rsidP="00A150C2">
            <w:pPr>
              <w:pStyle w:val="TableParagraph"/>
              <w:spacing w:line="210" w:lineRule="exact"/>
              <w:ind w:left="110"/>
              <w:rPr>
                <w:sz w:val="24"/>
                <w:szCs w:val="24"/>
              </w:rPr>
            </w:pPr>
            <w:r w:rsidRPr="001440B5">
              <w:rPr>
                <w:sz w:val="24"/>
                <w:szCs w:val="24"/>
              </w:rPr>
              <w:t>9.</w:t>
            </w:r>
          </w:p>
        </w:tc>
        <w:tc>
          <w:tcPr>
            <w:tcW w:w="2051" w:type="dxa"/>
          </w:tcPr>
          <w:p w14:paraId="32FDC7BB" w14:textId="0BB54272"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SIDO</w:t>
            </w:r>
            <w:r>
              <w:rPr>
                <w:sz w:val="24"/>
                <w:szCs w:val="24"/>
                <w:lang w:val="id-ID"/>
              </w:rPr>
              <w:t>”</w:t>
            </w:r>
          </w:p>
        </w:tc>
        <w:tc>
          <w:tcPr>
            <w:tcW w:w="4806" w:type="dxa"/>
          </w:tcPr>
          <w:p w14:paraId="4CE415A4" w14:textId="4974E2B2" w:rsidR="00FD2BBB" w:rsidRPr="00D56800" w:rsidRDefault="00D56800" w:rsidP="00A150C2">
            <w:pPr>
              <w:pStyle w:val="TableParagraph"/>
              <w:spacing w:line="210" w:lineRule="exact"/>
              <w:ind w:left="110"/>
              <w:rPr>
                <w:sz w:val="24"/>
                <w:szCs w:val="24"/>
                <w:lang w:val="id-ID"/>
              </w:rPr>
            </w:pPr>
            <w:r>
              <w:rPr>
                <w:sz w:val="24"/>
                <w:szCs w:val="24"/>
                <w:lang w:val="id-ID"/>
              </w:rPr>
              <w:t>“</w:t>
            </w:r>
            <w:proofErr w:type="spellStart"/>
            <w:r w:rsidR="00FD2BBB" w:rsidRPr="001440B5">
              <w:rPr>
                <w:sz w:val="24"/>
                <w:szCs w:val="24"/>
                <w:lang w:val="en-US"/>
              </w:rPr>
              <w:t>Industri</w:t>
            </w:r>
            <w:proofErr w:type="spellEnd"/>
            <w:r w:rsidR="00FD2BBB" w:rsidRPr="001440B5">
              <w:rPr>
                <w:sz w:val="24"/>
                <w:szCs w:val="24"/>
                <w:lang w:val="en-US"/>
              </w:rPr>
              <w:t xml:space="preserve"> </w:t>
            </w:r>
            <w:proofErr w:type="spellStart"/>
            <w:r w:rsidR="00FD2BBB" w:rsidRPr="001440B5">
              <w:rPr>
                <w:sz w:val="24"/>
                <w:szCs w:val="24"/>
                <w:lang w:val="en-US"/>
              </w:rPr>
              <w:t>Jamu</w:t>
            </w:r>
            <w:proofErr w:type="spellEnd"/>
            <w:r w:rsidR="00FD2BBB" w:rsidRPr="001440B5">
              <w:rPr>
                <w:sz w:val="24"/>
                <w:szCs w:val="24"/>
                <w:lang w:val="en-US"/>
              </w:rPr>
              <w:t xml:space="preserve"> dan </w:t>
            </w:r>
            <w:proofErr w:type="spellStart"/>
            <w:r w:rsidR="00FD2BBB" w:rsidRPr="001440B5">
              <w:rPr>
                <w:sz w:val="24"/>
                <w:szCs w:val="24"/>
                <w:lang w:val="en-US"/>
              </w:rPr>
              <w:t>Farmasi</w:t>
            </w:r>
            <w:proofErr w:type="spellEnd"/>
            <w:r w:rsidR="00FD2BBB" w:rsidRPr="001440B5">
              <w:rPr>
                <w:sz w:val="24"/>
                <w:szCs w:val="24"/>
                <w:lang w:val="en-US"/>
              </w:rPr>
              <w:t xml:space="preserve"> </w:t>
            </w:r>
            <w:proofErr w:type="spellStart"/>
            <w:r w:rsidR="00FD2BBB" w:rsidRPr="001440B5">
              <w:rPr>
                <w:sz w:val="24"/>
                <w:szCs w:val="24"/>
                <w:lang w:val="en-US"/>
              </w:rPr>
              <w:t>Sido</w:t>
            </w:r>
            <w:proofErr w:type="spellEnd"/>
            <w:r w:rsidR="00FD2BBB" w:rsidRPr="001440B5">
              <w:rPr>
                <w:sz w:val="24"/>
                <w:szCs w:val="24"/>
                <w:lang w:val="en-US"/>
              </w:rPr>
              <w:t xml:space="preserve"> </w:t>
            </w:r>
            <w:proofErr w:type="spellStart"/>
            <w:r w:rsidR="00FD2BBB" w:rsidRPr="001440B5">
              <w:rPr>
                <w:sz w:val="24"/>
                <w:szCs w:val="24"/>
                <w:lang w:val="en-US"/>
              </w:rPr>
              <w:t>Muncul</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r w:rsidR="00FD2BBB" w14:paraId="33F50283" w14:textId="77777777" w:rsidTr="00A150C2">
        <w:trPr>
          <w:trHeight w:val="230"/>
        </w:trPr>
        <w:tc>
          <w:tcPr>
            <w:tcW w:w="739" w:type="dxa"/>
          </w:tcPr>
          <w:p w14:paraId="76B7AB2A" w14:textId="77777777" w:rsidR="00FD2BBB" w:rsidRPr="001440B5" w:rsidRDefault="00FD2BBB" w:rsidP="00A150C2">
            <w:pPr>
              <w:pStyle w:val="TableParagraph"/>
              <w:spacing w:line="210" w:lineRule="exact"/>
              <w:ind w:left="110"/>
              <w:rPr>
                <w:sz w:val="24"/>
                <w:szCs w:val="24"/>
                <w:lang w:val="en-US"/>
              </w:rPr>
            </w:pPr>
            <w:r w:rsidRPr="001440B5">
              <w:rPr>
                <w:sz w:val="24"/>
                <w:szCs w:val="24"/>
                <w:lang w:val="en-US"/>
              </w:rPr>
              <w:t>10.</w:t>
            </w:r>
          </w:p>
        </w:tc>
        <w:tc>
          <w:tcPr>
            <w:tcW w:w="2051" w:type="dxa"/>
          </w:tcPr>
          <w:p w14:paraId="7F2E6849" w14:textId="1912977D"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SILO</w:t>
            </w:r>
            <w:r>
              <w:rPr>
                <w:sz w:val="24"/>
                <w:szCs w:val="24"/>
                <w:lang w:val="id-ID"/>
              </w:rPr>
              <w:t>”</w:t>
            </w:r>
          </w:p>
        </w:tc>
        <w:tc>
          <w:tcPr>
            <w:tcW w:w="4806" w:type="dxa"/>
          </w:tcPr>
          <w:p w14:paraId="3263A671" w14:textId="506D8828" w:rsidR="00FD2BBB" w:rsidRPr="00D56800" w:rsidRDefault="00D56800"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 xml:space="preserve">Siloam International Hospitals </w:t>
            </w:r>
            <w:proofErr w:type="spellStart"/>
            <w:r w:rsidR="00FD2BBB" w:rsidRPr="001440B5">
              <w:rPr>
                <w:sz w:val="24"/>
                <w:szCs w:val="24"/>
                <w:lang w:val="en-US"/>
              </w:rPr>
              <w:t>Tbk</w:t>
            </w:r>
            <w:proofErr w:type="spellEnd"/>
            <w:r>
              <w:rPr>
                <w:sz w:val="24"/>
                <w:szCs w:val="24"/>
                <w:lang w:val="id-ID"/>
              </w:rPr>
              <w:t>”</w:t>
            </w:r>
          </w:p>
        </w:tc>
      </w:tr>
      <w:tr w:rsidR="00FD2BBB" w14:paraId="4B3CE679" w14:textId="77777777" w:rsidTr="00A150C2">
        <w:trPr>
          <w:trHeight w:val="230"/>
        </w:trPr>
        <w:tc>
          <w:tcPr>
            <w:tcW w:w="739" w:type="dxa"/>
          </w:tcPr>
          <w:p w14:paraId="596E1DAD" w14:textId="77777777" w:rsidR="00FD2BBB" w:rsidRPr="001440B5" w:rsidRDefault="00FD2BBB" w:rsidP="00A150C2">
            <w:pPr>
              <w:pStyle w:val="TableParagraph"/>
              <w:spacing w:line="210" w:lineRule="exact"/>
              <w:ind w:left="110"/>
              <w:rPr>
                <w:sz w:val="24"/>
                <w:szCs w:val="24"/>
                <w:lang w:val="en-US"/>
              </w:rPr>
            </w:pPr>
            <w:r w:rsidRPr="001440B5">
              <w:rPr>
                <w:sz w:val="24"/>
                <w:szCs w:val="24"/>
                <w:lang w:val="en-US"/>
              </w:rPr>
              <w:t>11.</w:t>
            </w:r>
          </w:p>
        </w:tc>
        <w:tc>
          <w:tcPr>
            <w:tcW w:w="2051" w:type="dxa"/>
          </w:tcPr>
          <w:p w14:paraId="707557A0" w14:textId="047637CD"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SRAJ</w:t>
            </w:r>
            <w:r>
              <w:rPr>
                <w:sz w:val="24"/>
                <w:szCs w:val="24"/>
                <w:lang w:val="id-ID"/>
              </w:rPr>
              <w:t>”</w:t>
            </w:r>
          </w:p>
        </w:tc>
        <w:tc>
          <w:tcPr>
            <w:tcW w:w="4806" w:type="dxa"/>
          </w:tcPr>
          <w:p w14:paraId="60AF96E6" w14:textId="74C22E1B" w:rsidR="00FD2BBB" w:rsidRPr="00D56800" w:rsidRDefault="00D56800" w:rsidP="00A150C2">
            <w:pPr>
              <w:pStyle w:val="TableParagraph"/>
              <w:spacing w:line="210" w:lineRule="exact"/>
              <w:ind w:left="110"/>
              <w:rPr>
                <w:sz w:val="24"/>
                <w:szCs w:val="24"/>
                <w:lang w:val="id-ID"/>
              </w:rPr>
            </w:pPr>
            <w:r>
              <w:rPr>
                <w:sz w:val="24"/>
                <w:szCs w:val="24"/>
                <w:lang w:val="id-ID"/>
              </w:rPr>
              <w:t>“</w:t>
            </w:r>
            <w:proofErr w:type="spellStart"/>
            <w:r w:rsidR="00FD2BBB" w:rsidRPr="001440B5">
              <w:rPr>
                <w:sz w:val="24"/>
                <w:szCs w:val="24"/>
                <w:lang w:val="en-US"/>
              </w:rPr>
              <w:t>Sejahteraraya</w:t>
            </w:r>
            <w:proofErr w:type="spellEnd"/>
            <w:r w:rsidR="00FD2BBB" w:rsidRPr="001440B5">
              <w:rPr>
                <w:sz w:val="24"/>
                <w:szCs w:val="24"/>
                <w:lang w:val="en-US"/>
              </w:rPr>
              <w:t xml:space="preserve"> </w:t>
            </w:r>
            <w:proofErr w:type="spellStart"/>
            <w:r w:rsidR="00FD2BBB" w:rsidRPr="001440B5">
              <w:rPr>
                <w:sz w:val="24"/>
                <w:szCs w:val="24"/>
                <w:lang w:val="en-US"/>
              </w:rPr>
              <w:t>Anugrahjaya</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r w:rsidR="00FD2BBB" w14:paraId="151140AE" w14:textId="77777777" w:rsidTr="00A150C2">
        <w:trPr>
          <w:trHeight w:val="230"/>
        </w:trPr>
        <w:tc>
          <w:tcPr>
            <w:tcW w:w="739" w:type="dxa"/>
          </w:tcPr>
          <w:p w14:paraId="7A627F87" w14:textId="77777777" w:rsidR="00FD2BBB" w:rsidRPr="001440B5" w:rsidRDefault="00FD2BBB" w:rsidP="00A150C2">
            <w:pPr>
              <w:pStyle w:val="TableParagraph"/>
              <w:spacing w:line="210" w:lineRule="exact"/>
              <w:ind w:left="110"/>
              <w:rPr>
                <w:sz w:val="24"/>
                <w:szCs w:val="24"/>
              </w:rPr>
            </w:pPr>
            <w:r w:rsidRPr="001440B5">
              <w:rPr>
                <w:sz w:val="24"/>
                <w:szCs w:val="24"/>
              </w:rPr>
              <w:t>1</w:t>
            </w:r>
            <w:r w:rsidRPr="001440B5">
              <w:rPr>
                <w:sz w:val="24"/>
                <w:szCs w:val="24"/>
                <w:lang w:val="en-US"/>
              </w:rPr>
              <w:t>2</w:t>
            </w:r>
            <w:r w:rsidRPr="001440B5">
              <w:rPr>
                <w:sz w:val="24"/>
                <w:szCs w:val="24"/>
              </w:rPr>
              <w:t>.</w:t>
            </w:r>
          </w:p>
        </w:tc>
        <w:tc>
          <w:tcPr>
            <w:tcW w:w="2051" w:type="dxa"/>
          </w:tcPr>
          <w:p w14:paraId="2FC35A80" w14:textId="72C5E63D" w:rsidR="00FD2BBB" w:rsidRPr="00D03532" w:rsidRDefault="00D03532"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TSPC</w:t>
            </w:r>
            <w:r>
              <w:rPr>
                <w:sz w:val="24"/>
                <w:szCs w:val="24"/>
                <w:lang w:val="id-ID"/>
              </w:rPr>
              <w:t>”</w:t>
            </w:r>
          </w:p>
        </w:tc>
        <w:tc>
          <w:tcPr>
            <w:tcW w:w="4806" w:type="dxa"/>
          </w:tcPr>
          <w:p w14:paraId="7473AF19" w14:textId="295D2EBE" w:rsidR="00FD2BBB" w:rsidRPr="00D56800" w:rsidRDefault="00D56800" w:rsidP="00A150C2">
            <w:pPr>
              <w:pStyle w:val="TableParagraph"/>
              <w:spacing w:line="210" w:lineRule="exact"/>
              <w:ind w:left="110"/>
              <w:rPr>
                <w:sz w:val="24"/>
                <w:szCs w:val="24"/>
                <w:lang w:val="id-ID"/>
              </w:rPr>
            </w:pPr>
            <w:r>
              <w:rPr>
                <w:sz w:val="24"/>
                <w:szCs w:val="24"/>
                <w:lang w:val="id-ID"/>
              </w:rPr>
              <w:t>“</w:t>
            </w:r>
            <w:r w:rsidR="00FD2BBB" w:rsidRPr="001440B5">
              <w:rPr>
                <w:sz w:val="24"/>
                <w:szCs w:val="24"/>
                <w:lang w:val="en-US"/>
              </w:rPr>
              <w:t xml:space="preserve">Tempo Scan </w:t>
            </w:r>
            <w:proofErr w:type="spellStart"/>
            <w:r w:rsidR="00FD2BBB" w:rsidRPr="001440B5">
              <w:rPr>
                <w:sz w:val="24"/>
                <w:szCs w:val="24"/>
                <w:lang w:val="en-US"/>
              </w:rPr>
              <w:t>Pasific</w:t>
            </w:r>
            <w:proofErr w:type="spellEnd"/>
            <w:r w:rsidR="00FD2BBB" w:rsidRPr="001440B5">
              <w:rPr>
                <w:sz w:val="24"/>
                <w:szCs w:val="24"/>
                <w:lang w:val="en-US"/>
              </w:rPr>
              <w:t xml:space="preserve"> </w:t>
            </w:r>
            <w:proofErr w:type="spellStart"/>
            <w:r w:rsidR="00FD2BBB" w:rsidRPr="001440B5">
              <w:rPr>
                <w:sz w:val="24"/>
                <w:szCs w:val="24"/>
                <w:lang w:val="en-US"/>
              </w:rPr>
              <w:t>Tbk</w:t>
            </w:r>
            <w:proofErr w:type="spellEnd"/>
            <w:r>
              <w:rPr>
                <w:sz w:val="24"/>
                <w:szCs w:val="24"/>
                <w:lang w:val="id-ID"/>
              </w:rPr>
              <w:t>”</w:t>
            </w:r>
          </w:p>
        </w:tc>
      </w:tr>
    </w:tbl>
    <w:p w14:paraId="75E021BC" w14:textId="1FE409D1" w:rsidR="00FD2BBB" w:rsidRDefault="00FD2BBB" w:rsidP="00FD2BBB">
      <w:pPr>
        <w:spacing w:after="0" w:line="480" w:lineRule="auto"/>
        <w:jc w:val="both"/>
        <w:rPr>
          <w:rFonts w:ascii="Times New Roman" w:hAnsi="Times New Roman" w:cs="Times New Roman"/>
          <w:i/>
          <w:iCs/>
          <w:sz w:val="24"/>
          <w:szCs w:val="24"/>
        </w:rPr>
      </w:pPr>
      <w:proofErr w:type="spellStart"/>
      <w:r w:rsidRPr="00FD2BBB">
        <w:rPr>
          <w:rFonts w:ascii="Times New Roman" w:hAnsi="Times New Roman" w:cs="Times New Roman"/>
          <w:i/>
          <w:iCs/>
          <w:sz w:val="24"/>
          <w:szCs w:val="24"/>
        </w:rPr>
        <w:t>Sumber</w:t>
      </w:r>
      <w:proofErr w:type="spellEnd"/>
      <w:r w:rsidRPr="00FD2BBB">
        <w:rPr>
          <w:rFonts w:ascii="Times New Roman" w:hAnsi="Times New Roman" w:cs="Times New Roman"/>
          <w:i/>
          <w:iCs/>
          <w:sz w:val="24"/>
          <w:szCs w:val="24"/>
        </w:rPr>
        <w:t>: www.idx.co.id</w:t>
      </w:r>
    </w:p>
    <w:p w14:paraId="3E9A0FC6" w14:textId="77777777" w:rsidR="004C5AC6" w:rsidRPr="00FD2BBB" w:rsidRDefault="004C5AC6" w:rsidP="00FD2BBB">
      <w:pPr>
        <w:spacing w:after="0" w:line="480" w:lineRule="auto"/>
        <w:jc w:val="both"/>
        <w:rPr>
          <w:rFonts w:ascii="Times New Roman" w:hAnsi="Times New Roman" w:cs="Times New Roman"/>
          <w:i/>
          <w:iCs/>
          <w:sz w:val="24"/>
          <w:szCs w:val="24"/>
        </w:rPr>
      </w:pPr>
    </w:p>
    <w:p w14:paraId="05950C96" w14:textId="77777777" w:rsidR="00E80E38" w:rsidRDefault="00E80E38" w:rsidP="007C170C">
      <w:pPr>
        <w:spacing w:line="240" w:lineRule="auto"/>
        <w:jc w:val="both"/>
        <w:rPr>
          <w:rFonts w:ascii="Times New Roman" w:hAnsi="Times New Roman" w:cs="Times New Roman"/>
          <w:b/>
          <w:sz w:val="24"/>
          <w:szCs w:val="24"/>
        </w:rPr>
      </w:pPr>
      <w:bookmarkStart w:id="9" w:name="_Hlk99740421"/>
    </w:p>
    <w:p w14:paraId="435C0711" w14:textId="35A13C5A" w:rsidR="00C242DF" w:rsidRDefault="00C242DF" w:rsidP="007C170C">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4.2    Hasil </w:t>
      </w:r>
      <w:proofErr w:type="spellStart"/>
      <w:r>
        <w:rPr>
          <w:rFonts w:ascii="Times New Roman" w:hAnsi="Times New Roman" w:cs="Times New Roman"/>
          <w:b/>
          <w:sz w:val="24"/>
          <w:szCs w:val="24"/>
        </w:rPr>
        <w:t>Penelitian</w:t>
      </w:r>
      <w:proofErr w:type="spellEnd"/>
    </w:p>
    <w:p w14:paraId="131AB3DE" w14:textId="13CDB81B" w:rsidR="007C170C" w:rsidRDefault="007C170C" w:rsidP="007C170C">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4.2.1 Uji </w:t>
      </w:r>
      <w:proofErr w:type="spellStart"/>
      <w:r>
        <w:rPr>
          <w:rFonts w:ascii="Times New Roman" w:hAnsi="Times New Roman" w:cs="Times New Roman"/>
          <w:b/>
          <w:sz w:val="24"/>
          <w:szCs w:val="24"/>
        </w:rPr>
        <w:t>Analisis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Deskriptif</w:t>
      </w:r>
      <w:proofErr w:type="spellEnd"/>
    </w:p>
    <w:p w14:paraId="6A6E06F8" w14:textId="087836B8" w:rsidR="0071538F" w:rsidRDefault="007C170C" w:rsidP="002F3D9D">
      <w:pPr>
        <w:pStyle w:val="BodyText"/>
        <w:spacing w:before="205" w:line="480" w:lineRule="auto"/>
        <w:ind w:right="18" w:firstLine="450"/>
        <w:jc w:val="both"/>
        <w:rPr>
          <w:rFonts w:ascii="Times New Roman" w:hAnsi="Times New Roman" w:cs="Times New Roman"/>
          <w:sz w:val="24"/>
          <w:szCs w:val="24"/>
        </w:rPr>
      </w:pPr>
      <w:proofErr w:type="spellStart"/>
      <w:r>
        <w:rPr>
          <w:rFonts w:ascii="Times New Roman" w:hAnsi="Times New Roman" w:cs="Times New Roman"/>
          <w:sz w:val="24"/>
          <w:szCs w:val="24"/>
        </w:rPr>
        <w:t>Statistik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 xml:space="preserve"> </w:t>
      </w:r>
      <w:r w:rsidR="004C5AC6">
        <w:rPr>
          <w:rFonts w:ascii="Times New Roman" w:hAnsi="Times New Roman" w:cs="Times New Roman"/>
          <w:sz w:val="24"/>
          <w:szCs w:val="24"/>
          <w:lang w:val="id-ID"/>
        </w:rPr>
        <w:t>menyajikan</w:t>
      </w:r>
      <w:r>
        <w:rPr>
          <w:rFonts w:ascii="Times New Roman" w:hAnsi="Times New Roman" w:cs="Times New Roman"/>
          <w:sz w:val="24"/>
          <w:szCs w:val="24"/>
        </w:rPr>
        <w:t xml:space="preserve"> </w:t>
      </w:r>
      <w:r w:rsidR="00136164">
        <w:rPr>
          <w:rFonts w:ascii="Times New Roman" w:hAnsi="Times New Roman" w:cs="Times New Roman"/>
          <w:sz w:val="24"/>
          <w:szCs w:val="24"/>
          <w:lang w:val="id-ID"/>
        </w:rPr>
        <w:t>penggambaran</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dijadikan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00B052A7">
        <w:rPr>
          <w:rFonts w:ascii="Times New Roman" w:hAnsi="Times New Roman" w:cs="Times New Roman"/>
          <w:sz w:val="24"/>
          <w:szCs w:val="24"/>
        </w:rPr>
        <w:t xml:space="preserve"> </w:t>
      </w:r>
      <w:r w:rsidR="00C74B28">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C74B28">
        <w:rPr>
          <w:rFonts w:ascii="Times New Roman" w:hAnsi="Times New Roman" w:cs="Times New Roman"/>
          <w:noProof/>
          <w:sz w:val="24"/>
          <w:szCs w:val="24"/>
        </w:rPr>
        <w:t>(Gani dan amalia, 2014)</w:t>
      </w:r>
      <w:r w:rsidR="00C74B2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136164">
        <w:rPr>
          <w:rFonts w:ascii="Times New Roman" w:hAnsi="Times New Roman" w:cs="Times New Roman"/>
          <w:sz w:val="24"/>
          <w:szCs w:val="24"/>
          <w:lang w:val="id-ID"/>
        </w:rPr>
        <w:t>Dalam data statistik ini terdapat 2 nilai, yaitu nilai maksimum dan nilai minimum</w:t>
      </w:r>
      <w:bookmarkEnd w:id="9"/>
      <w:r w:rsidR="00D87D10">
        <w:rPr>
          <w:rFonts w:ascii="Times New Roman" w:hAnsi="Times New Roman" w:cs="Times New Roman"/>
          <w:sz w:val="24"/>
          <w:szCs w:val="24"/>
        </w:rPr>
        <w:t>.</w:t>
      </w:r>
      <w:r w:rsidR="00136164">
        <w:rPr>
          <w:rFonts w:ascii="Times New Roman" w:hAnsi="Times New Roman" w:cs="Times New Roman"/>
          <w:sz w:val="24"/>
          <w:szCs w:val="24"/>
          <w:lang w:val="id-ID"/>
        </w:rPr>
        <w:t xml:space="preserve"> Ada total 72 d</w:t>
      </w:r>
      <w:r w:rsidR="004C5AC6">
        <w:rPr>
          <w:rFonts w:ascii="Times New Roman" w:hAnsi="Times New Roman" w:cs="Times New Roman"/>
          <w:sz w:val="24"/>
          <w:szCs w:val="24"/>
          <w:lang w:val="id-ID"/>
        </w:rPr>
        <w:t xml:space="preserve">ata </w:t>
      </w:r>
      <w:r w:rsidR="002F3D9D">
        <w:rPr>
          <w:rFonts w:ascii="Times New Roman" w:hAnsi="Times New Roman" w:cs="Times New Roman"/>
          <w:sz w:val="24"/>
          <w:szCs w:val="24"/>
          <w:lang w:val="id-ID"/>
        </w:rPr>
        <w:t>yang dipakai</w:t>
      </w:r>
      <w:r w:rsidR="004C5AC6">
        <w:rPr>
          <w:rFonts w:ascii="Times New Roman" w:hAnsi="Times New Roman" w:cs="Times New Roman"/>
          <w:sz w:val="24"/>
          <w:szCs w:val="24"/>
          <w:lang w:val="id-ID"/>
        </w:rPr>
        <w:t xml:space="preserve">. Data ini diperoleh dengan cara melakukan </w:t>
      </w:r>
      <w:r w:rsidR="00D87D10" w:rsidRPr="00C276C1">
        <w:rPr>
          <w:rFonts w:ascii="Times New Roman" w:hAnsi="Times New Roman" w:cs="Times New Roman"/>
          <w:i/>
          <w:iCs/>
          <w:sz w:val="24"/>
          <w:szCs w:val="24"/>
        </w:rPr>
        <w:t>purposive sampling</w:t>
      </w:r>
      <w:r w:rsidR="00D87D10">
        <w:rPr>
          <w:rFonts w:ascii="Times New Roman" w:hAnsi="Times New Roman" w:cs="Times New Roman"/>
          <w:sz w:val="24"/>
          <w:szCs w:val="24"/>
        </w:rPr>
        <w:t>.</w:t>
      </w:r>
      <w:r w:rsidR="00136164">
        <w:rPr>
          <w:rFonts w:ascii="Times New Roman" w:hAnsi="Times New Roman" w:cs="Times New Roman"/>
          <w:sz w:val="24"/>
          <w:szCs w:val="24"/>
          <w:lang w:val="id-ID"/>
        </w:rPr>
        <w:t xml:space="preserve"> Disajikan </w:t>
      </w:r>
      <w:r w:rsidR="00916297">
        <w:rPr>
          <w:rFonts w:ascii="Times New Roman" w:hAnsi="Times New Roman" w:cs="Times New Roman"/>
          <w:sz w:val="24"/>
          <w:szCs w:val="24"/>
          <w:lang w:val="id-ID"/>
        </w:rPr>
        <w:t>hasil uji statistik untuk semua variabel dalam skripsi ini</w:t>
      </w:r>
      <w:r w:rsidR="00D87D10">
        <w:rPr>
          <w:rFonts w:ascii="Times New Roman" w:hAnsi="Times New Roman" w:cs="Times New Roman"/>
          <w:sz w:val="24"/>
          <w:szCs w:val="24"/>
        </w:rPr>
        <w:t>:</w:t>
      </w:r>
      <w:r w:rsidR="00BF09F9">
        <w:rPr>
          <w:rFonts w:ascii="Times New Roman" w:hAnsi="Times New Roman" w:cs="Times New Roman"/>
          <w:sz w:val="24"/>
          <w:szCs w:val="24"/>
        </w:rPr>
        <w:t xml:space="preserve"> </w:t>
      </w:r>
    </w:p>
    <w:p w14:paraId="0AC74CB2" w14:textId="77777777" w:rsidR="00257E28" w:rsidRPr="00BF09F9" w:rsidRDefault="00257E28" w:rsidP="00257E28">
      <w:pPr>
        <w:widowControl w:val="0"/>
        <w:autoSpaceDE w:val="0"/>
        <w:autoSpaceDN w:val="0"/>
        <w:spacing w:before="5" w:after="0" w:line="240" w:lineRule="auto"/>
        <w:jc w:val="both"/>
        <w:rPr>
          <w:rFonts w:ascii="Times New Roman" w:eastAsia="Times New Roman" w:hAnsi="Times New Roman" w:cs="Times New Roman"/>
          <w:b/>
          <w:lang w:val="id"/>
        </w:rPr>
      </w:pPr>
      <w:r w:rsidRPr="00BF09F9">
        <w:rPr>
          <w:rFonts w:ascii="Times New Roman" w:eastAsia="Times New Roman" w:hAnsi="Times New Roman" w:cs="Times New Roman"/>
          <w:b/>
          <w:lang w:val="id"/>
        </w:rPr>
        <w:t>Tabel 4.</w:t>
      </w:r>
      <w:r>
        <w:rPr>
          <w:rFonts w:ascii="Times New Roman" w:eastAsia="Times New Roman" w:hAnsi="Times New Roman" w:cs="Times New Roman"/>
          <w:b/>
        </w:rPr>
        <w:t>2</w:t>
      </w:r>
      <w:r w:rsidRPr="00BF09F9">
        <w:rPr>
          <w:rFonts w:ascii="Times New Roman" w:eastAsia="Times New Roman" w:hAnsi="Times New Roman" w:cs="Times New Roman"/>
          <w:b/>
          <w:lang w:val="id"/>
        </w:rPr>
        <w:t xml:space="preserve"> </w:t>
      </w:r>
      <w:r>
        <w:rPr>
          <w:rFonts w:ascii="Times New Roman" w:eastAsia="Times New Roman" w:hAnsi="Times New Roman" w:cs="Times New Roman"/>
          <w:b/>
        </w:rPr>
        <w:t xml:space="preserve">Hasil </w:t>
      </w:r>
      <w:r w:rsidRPr="00BF09F9">
        <w:rPr>
          <w:rFonts w:ascii="Times New Roman" w:eastAsia="Times New Roman" w:hAnsi="Times New Roman" w:cs="Times New Roman"/>
          <w:b/>
          <w:lang w:val="id"/>
        </w:rPr>
        <w:t>Descriptive Statistics</w:t>
      </w:r>
    </w:p>
    <w:p w14:paraId="1AD5F82C" w14:textId="77777777" w:rsidR="00257E28" w:rsidRPr="00BF09F9" w:rsidRDefault="00257E28" w:rsidP="00257E28">
      <w:pPr>
        <w:widowControl w:val="0"/>
        <w:autoSpaceDE w:val="0"/>
        <w:autoSpaceDN w:val="0"/>
        <w:spacing w:before="11" w:after="0" w:line="240" w:lineRule="auto"/>
        <w:rPr>
          <w:rFonts w:ascii="Times New Roman" w:eastAsia="Times New Roman" w:hAnsi="Times New Roman" w:cs="Times New Roman"/>
          <w:b/>
          <w:sz w:val="17"/>
          <w:szCs w:val="24"/>
          <w:lang w:val="id"/>
        </w:rPr>
      </w:pPr>
    </w:p>
    <w:tbl>
      <w:tblPr>
        <w:tblW w:w="7740"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9"/>
        <w:gridCol w:w="701"/>
        <w:gridCol w:w="1071"/>
        <w:gridCol w:w="1105"/>
        <w:gridCol w:w="1024"/>
        <w:gridCol w:w="1390"/>
      </w:tblGrid>
      <w:tr w:rsidR="00257E28" w:rsidRPr="00BF09F9" w14:paraId="620E2B6F" w14:textId="77777777" w:rsidTr="00A150C2">
        <w:trPr>
          <w:trHeight w:val="425"/>
        </w:trPr>
        <w:tc>
          <w:tcPr>
            <w:tcW w:w="2449" w:type="dxa"/>
          </w:tcPr>
          <w:p w14:paraId="1D9E699B" w14:textId="77777777" w:rsidR="00257E28" w:rsidRPr="00BF09F9" w:rsidRDefault="00257E28" w:rsidP="00A150C2">
            <w:pPr>
              <w:widowControl w:val="0"/>
              <w:autoSpaceDE w:val="0"/>
              <w:autoSpaceDN w:val="0"/>
              <w:spacing w:after="0" w:line="240" w:lineRule="auto"/>
              <w:rPr>
                <w:rFonts w:ascii="Times New Roman" w:eastAsia="Times New Roman" w:hAnsi="Times New Roman" w:cs="Times New Roman"/>
                <w:lang w:val="id"/>
              </w:rPr>
            </w:pPr>
          </w:p>
        </w:tc>
        <w:tc>
          <w:tcPr>
            <w:tcW w:w="701" w:type="dxa"/>
            <w:tcBorders>
              <w:right w:val="single" w:sz="8" w:space="0" w:color="000000"/>
            </w:tcBorders>
          </w:tcPr>
          <w:p w14:paraId="61462CEF" w14:textId="77777777" w:rsidR="00257E28" w:rsidRPr="00BF09F9" w:rsidRDefault="00257E28" w:rsidP="00A150C2">
            <w:pPr>
              <w:widowControl w:val="0"/>
              <w:autoSpaceDE w:val="0"/>
              <w:autoSpaceDN w:val="0"/>
              <w:spacing w:after="0" w:line="227" w:lineRule="exact"/>
              <w:ind w:left="41"/>
              <w:jc w:val="center"/>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N</w:t>
            </w:r>
          </w:p>
        </w:tc>
        <w:tc>
          <w:tcPr>
            <w:tcW w:w="1071" w:type="dxa"/>
            <w:tcBorders>
              <w:left w:val="single" w:sz="8" w:space="0" w:color="000000"/>
              <w:right w:val="single" w:sz="8" w:space="0" w:color="000000"/>
            </w:tcBorders>
          </w:tcPr>
          <w:p w14:paraId="5C36AD8E" w14:textId="51F81A68" w:rsidR="00257E28" w:rsidRPr="00BF09F9" w:rsidRDefault="00AE2796" w:rsidP="00AE2796">
            <w:pPr>
              <w:widowControl w:val="0"/>
              <w:autoSpaceDE w:val="0"/>
              <w:autoSpaceDN w:val="0"/>
              <w:spacing w:after="0" w:line="227" w:lineRule="exact"/>
              <w:ind w:right="96"/>
              <w:jc w:val="center"/>
              <w:rPr>
                <w:rFonts w:ascii="Times New Roman" w:eastAsia="Times New Roman" w:hAnsi="Times New Roman" w:cs="Times New Roman"/>
                <w:sz w:val="20"/>
                <w:lang w:val="id"/>
              </w:rPr>
            </w:pPr>
            <w:r>
              <w:rPr>
                <w:rFonts w:ascii="Times New Roman" w:eastAsia="Times New Roman" w:hAnsi="Times New Roman" w:cs="Times New Roman"/>
                <w:sz w:val="20"/>
                <w:lang w:val="id-ID"/>
              </w:rPr>
              <w:t>Nilai minimal</w:t>
            </w:r>
          </w:p>
        </w:tc>
        <w:tc>
          <w:tcPr>
            <w:tcW w:w="1105" w:type="dxa"/>
            <w:tcBorders>
              <w:left w:val="single" w:sz="8" w:space="0" w:color="000000"/>
              <w:right w:val="single" w:sz="8" w:space="0" w:color="000000"/>
            </w:tcBorders>
          </w:tcPr>
          <w:p w14:paraId="38AD0D88" w14:textId="52556CD9" w:rsidR="00257E28" w:rsidRPr="00AE2796" w:rsidRDefault="00AE2796" w:rsidP="00AE2796">
            <w:pPr>
              <w:widowControl w:val="0"/>
              <w:autoSpaceDE w:val="0"/>
              <w:autoSpaceDN w:val="0"/>
              <w:spacing w:after="0" w:line="227" w:lineRule="exact"/>
              <w:ind w:left="148"/>
              <w:jc w:val="center"/>
              <w:rPr>
                <w:rFonts w:ascii="Times New Roman" w:eastAsia="Times New Roman" w:hAnsi="Times New Roman" w:cs="Times New Roman"/>
                <w:sz w:val="20"/>
                <w:lang w:val="id-ID"/>
              </w:rPr>
            </w:pPr>
            <w:r>
              <w:rPr>
                <w:rFonts w:ascii="Times New Roman" w:eastAsia="Times New Roman" w:hAnsi="Times New Roman" w:cs="Times New Roman"/>
                <w:sz w:val="20"/>
                <w:lang w:val="id-ID"/>
              </w:rPr>
              <w:t>Nilai maksimal</w:t>
            </w:r>
          </w:p>
        </w:tc>
        <w:tc>
          <w:tcPr>
            <w:tcW w:w="1024" w:type="dxa"/>
            <w:tcBorders>
              <w:left w:val="single" w:sz="8" w:space="0" w:color="000000"/>
              <w:right w:val="single" w:sz="8" w:space="0" w:color="000000"/>
            </w:tcBorders>
          </w:tcPr>
          <w:p w14:paraId="61ECF84A" w14:textId="77777777" w:rsidR="00257E28" w:rsidRPr="00BF09F9" w:rsidRDefault="00257E28" w:rsidP="00A150C2">
            <w:pPr>
              <w:widowControl w:val="0"/>
              <w:autoSpaceDE w:val="0"/>
              <w:autoSpaceDN w:val="0"/>
              <w:spacing w:after="0" w:line="227" w:lineRule="exact"/>
              <w:ind w:left="291"/>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Mean</w:t>
            </w:r>
          </w:p>
        </w:tc>
        <w:tc>
          <w:tcPr>
            <w:tcW w:w="1390" w:type="dxa"/>
            <w:tcBorders>
              <w:left w:val="single" w:sz="8" w:space="0" w:color="000000"/>
            </w:tcBorders>
          </w:tcPr>
          <w:p w14:paraId="5AFE1F93" w14:textId="2B6A999C" w:rsidR="00257E28" w:rsidRPr="00AE2796" w:rsidRDefault="00AE2796" w:rsidP="00AE2796">
            <w:pPr>
              <w:widowControl w:val="0"/>
              <w:autoSpaceDE w:val="0"/>
              <w:autoSpaceDN w:val="0"/>
              <w:spacing w:after="0" w:line="227" w:lineRule="exact"/>
              <w:ind w:left="146"/>
              <w:jc w:val="center"/>
              <w:rPr>
                <w:rFonts w:ascii="Times New Roman" w:eastAsia="Times New Roman" w:hAnsi="Times New Roman" w:cs="Times New Roman"/>
                <w:sz w:val="20"/>
                <w:lang w:val="id-ID"/>
              </w:rPr>
            </w:pPr>
            <w:r>
              <w:rPr>
                <w:rFonts w:ascii="Times New Roman" w:eastAsia="Times New Roman" w:hAnsi="Times New Roman" w:cs="Times New Roman"/>
                <w:sz w:val="20"/>
                <w:lang w:val="id-ID"/>
              </w:rPr>
              <w:t>Standart deviasi</w:t>
            </w:r>
          </w:p>
        </w:tc>
      </w:tr>
      <w:tr w:rsidR="00257E28" w:rsidRPr="00BF09F9" w14:paraId="7529211B" w14:textId="77777777" w:rsidTr="00A150C2">
        <w:trPr>
          <w:trHeight w:val="329"/>
        </w:trPr>
        <w:tc>
          <w:tcPr>
            <w:tcW w:w="2449" w:type="dxa"/>
            <w:tcBorders>
              <w:bottom w:val="nil"/>
            </w:tcBorders>
          </w:tcPr>
          <w:p w14:paraId="54A523C7" w14:textId="77777777" w:rsidR="00257E28" w:rsidRPr="00257E28" w:rsidRDefault="00257E28" w:rsidP="00A150C2">
            <w:pPr>
              <w:widowControl w:val="0"/>
              <w:autoSpaceDE w:val="0"/>
              <w:autoSpaceDN w:val="0"/>
              <w:spacing w:after="0" w:line="227" w:lineRule="exact"/>
              <w:ind w:left="83"/>
              <w:rPr>
                <w:rFonts w:ascii="Times New Roman" w:eastAsia="Times New Roman" w:hAnsi="Times New Roman" w:cs="Times New Roman"/>
                <w:sz w:val="20"/>
              </w:rPr>
            </w:pPr>
            <w:r w:rsidRPr="00257E28">
              <w:rPr>
                <w:rFonts w:ascii="Times New Roman" w:eastAsia="Times New Roman" w:hAnsi="Times New Roman" w:cs="Times New Roman"/>
                <w:sz w:val="20"/>
              </w:rPr>
              <w:t>EARNING PRESSURE</w:t>
            </w:r>
          </w:p>
        </w:tc>
        <w:tc>
          <w:tcPr>
            <w:tcW w:w="701" w:type="dxa"/>
            <w:tcBorders>
              <w:bottom w:val="nil"/>
              <w:right w:val="single" w:sz="8" w:space="0" w:color="000000"/>
            </w:tcBorders>
          </w:tcPr>
          <w:p w14:paraId="5E5A7D0E" w14:textId="77777777" w:rsidR="00257E28" w:rsidRPr="00BF09F9" w:rsidRDefault="00257E28" w:rsidP="00A150C2">
            <w:pPr>
              <w:widowControl w:val="0"/>
              <w:autoSpaceDE w:val="0"/>
              <w:autoSpaceDN w:val="0"/>
              <w:spacing w:after="0" w:line="227" w:lineRule="exact"/>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left w:val="single" w:sz="8" w:space="0" w:color="000000"/>
              <w:bottom w:val="nil"/>
              <w:right w:val="single" w:sz="8" w:space="0" w:color="000000"/>
            </w:tcBorders>
          </w:tcPr>
          <w:p w14:paraId="507C7447" w14:textId="77777777" w:rsidR="00257E28" w:rsidRPr="00BF09F9" w:rsidRDefault="00257E28" w:rsidP="00A150C2">
            <w:pPr>
              <w:widowControl w:val="0"/>
              <w:autoSpaceDE w:val="0"/>
              <w:autoSpaceDN w:val="0"/>
              <w:spacing w:after="0" w:line="227" w:lineRule="exact"/>
              <w:ind w:right="33"/>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9244</w:t>
            </w:r>
          </w:p>
        </w:tc>
        <w:tc>
          <w:tcPr>
            <w:tcW w:w="1105" w:type="dxa"/>
            <w:tcBorders>
              <w:left w:val="single" w:sz="8" w:space="0" w:color="000000"/>
              <w:bottom w:val="nil"/>
              <w:right w:val="single" w:sz="8" w:space="0" w:color="000000"/>
            </w:tcBorders>
          </w:tcPr>
          <w:p w14:paraId="51859ABD" w14:textId="77777777" w:rsidR="00257E28" w:rsidRPr="00BF09F9" w:rsidRDefault="00257E28" w:rsidP="00A150C2">
            <w:pPr>
              <w:widowControl w:val="0"/>
              <w:autoSpaceDE w:val="0"/>
              <w:autoSpaceDN w:val="0"/>
              <w:spacing w:after="0" w:line="227" w:lineRule="exact"/>
              <w:ind w:right="32"/>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0878</w:t>
            </w:r>
          </w:p>
        </w:tc>
        <w:tc>
          <w:tcPr>
            <w:tcW w:w="1024" w:type="dxa"/>
            <w:tcBorders>
              <w:left w:val="single" w:sz="8" w:space="0" w:color="000000"/>
              <w:bottom w:val="nil"/>
              <w:right w:val="single" w:sz="8" w:space="0" w:color="000000"/>
            </w:tcBorders>
          </w:tcPr>
          <w:p w14:paraId="0D8E216D" w14:textId="77777777" w:rsidR="00257E28" w:rsidRPr="00BF09F9" w:rsidRDefault="00257E28" w:rsidP="00A150C2">
            <w:pPr>
              <w:widowControl w:val="0"/>
              <w:autoSpaceDE w:val="0"/>
              <w:autoSpaceDN w:val="0"/>
              <w:spacing w:after="0" w:line="227" w:lineRule="exact"/>
              <w:ind w:right="33"/>
              <w:jc w:val="right"/>
              <w:rPr>
                <w:rFonts w:ascii="Times New Roman" w:eastAsia="Times New Roman" w:hAnsi="Times New Roman" w:cs="Times New Roman"/>
                <w:sz w:val="20"/>
              </w:rPr>
            </w:pPr>
            <w:r>
              <w:rPr>
                <w:rFonts w:ascii="Times New Roman" w:eastAsia="Times New Roman" w:hAnsi="Times New Roman" w:cs="Times New Roman"/>
                <w:sz w:val="20"/>
              </w:rPr>
              <w:t>,178296</w:t>
            </w:r>
          </w:p>
        </w:tc>
        <w:tc>
          <w:tcPr>
            <w:tcW w:w="1390" w:type="dxa"/>
            <w:tcBorders>
              <w:left w:val="single" w:sz="8" w:space="0" w:color="000000"/>
              <w:bottom w:val="nil"/>
            </w:tcBorders>
          </w:tcPr>
          <w:p w14:paraId="20A50121" w14:textId="77777777" w:rsidR="00257E28" w:rsidRPr="00BF09F9" w:rsidRDefault="00257E28" w:rsidP="00A150C2">
            <w:pPr>
              <w:widowControl w:val="0"/>
              <w:autoSpaceDE w:val="0"/>
              <w:autoSpaceDN w:val="0"/>
              <w:spacing w:after="0" w:line="227" w:lineRule="exact"/>
              <w:ind w:right="31"/>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0290343</w:t>
            </w:r>
          </w:p>
        </w:tc>
      </w:tr>
      <w:tr w:rsidR="00257E28" w:rsidRPr="00BF09F9" w14:paraId="23A002C6" w14:textId="77777777" w:rsidTr="00A150C2">
        <w:trPr>
          <w:trHeight w:val="429"/>
        </w:trPr>
        <w:tc>
          <w:tcPr>
            <w:tcW w:w="2449" w:type="dxa"/>
            <w:tcBorders>
              <w:top w:val="nil"/>
              <w:bottom w:val="nil"/>
            </w:tcBorders>
          </w:tcPr>
          <w:p w14:paraId="45E80C02" w14:textId="77777777" w:rsidR="00257E28" w:rsidRPr="00257E28" w:rsidRDefault="00257E28" w:rsidP="00A150C2">
            <w:pPr>
              <w:widowControl w:val="0"/>
              <w:autoSpaceDE w:val="0"/>
              <w:autoSpaceDN w:val="0"/>
              <w:spacing w:before="95" w:after="0" w:line="240" w:lineRule="auto"/>
              <w:ind w:left="83"/>
              <w:rPr>
                <w:rFonts w:ascii="Times New Roman" w:eastAsia="Times New Roman" w:hAnsi="Times New Roman" w:cs="Times New Roman"/>
                <w:sz w:val="20"/>
              </w:rPr>
            </w:pPr>
            <w:r w:rsidRPr="00257E28">
              <w:rPr>
                <w:rFonts w:ascii="Times New Roman" w:eastAsia="Times New Roman" w:hAnsi="Times New Roman" w:cs="Times New Roman"/>
                <w:sz w:val="20"/>
              </w:rPr>
              <w:t>POLITICAL COST</w:t>
            </w:r>
          </w:p>
        </w:tc>
        <w:tc>
          <w:tcPr>
            <w:tcW w:w="701" w:type="dxa"/>
            <w:tcBorders>
              <w:top w:val="nil"/>
              <w:bottom w:val="nil"/>
              <w:right w:val="single" w:sz="8" w:space="0" w:color="000000"/>
            </w:tcBorders>
          </w:tcPr>
          <w:p w14:paraId="722184A9" w14:textId="77777777" w:rsidR="00257E28" w:rsidRPr="00BF09F9" w:rsidRDefault="00257E28" w:rsidP="00A150C2">
            <w:pPr>
              <w:widowControl w:val="0"/>
              <w:autoSpaceDE w:val="0"/>
              <w:autoSpaceDN w:val="0"/>
              <w:spacing w:before="95"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bottom w:val="nil"/>
              <w:right w:val="single" w:sz="8" w:space="0" w:color="000000"/>
            </w:tcBorders>
          </w:tcPr>
          <w:p w14:paraId="0AEB42BB" w14:textId="77777777" w:rsidR="00257E28" w:rsidRPr="00BF09F9" w:rsidRDefault="00257E28"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1</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8142</w:t>
            </w:r>
          </w:p>
        </w:tc>
        <w:tc>
          <w:tcPr>
            <w:tcW w:w="1105" w:type="dxa"/>
            <w:tcBorders>
              <w:top w:val="nil"/>
              <w:left w:val="single" w:sz="8" w:space="0" w:color="000000"/>
              <w:bottom w:val="nil"/>
              <w:right w:val="single" w:sz="8" w:space="0" w:color="000000"/>
            </w:tcBorders>
          </w:tcPr>
          <w:p w14:paraId="7E6BB2CE" w14:textId="77777777" w:rsidR="00257E28" w:rsidRPr="00BF09F9" w:rsidRDefault="00257E28" w:rsidP="00A150C2">
            <w:pPr>
              <w:widowControl w:val="0"/>
              <w:autoSpaceDE w:val="0"/>
              <w:autoSpaceDN w:val="0"/>
              <w:spacing w:before="95" w:after="0" w:line="240" w:lineRule="auto"/>
              <w:ind w:right="32"/>
              <w:jc w:val="right"/>
              <w:rPr>
                <w:rFonts w:ascii="Times New Roman" w:eastAsia="Times New Roman" w:hAnsi="Times New Roman" w:cs="Times New Roman"/>
                <w:sz w:val="20"/>
              </w:rPr>
            </w:pPr>
            <w:r>
              <w:rPr>
                <w:rFonts w:ascii="Times New Roman" w:eastAsia="Times New Roman" w:hAnsi="Times New Roman" w:cs="Times New Roman"/>
                <w:sz w:val="20"/>
              </w:rPr>
              <w:t>3</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8089</w:t>
            </w:r>
          </w:p>
        </w:tc>
        <w:tc>
          <w:tcPr>
            <w:tcW w:w="1024" w:type="dxa"/>
            <w:tcBorders>
              <w:top w:val="nil"/>
              <w:left w:val="single" w:sz="8" w:space="0" w:color="000000"/>
              <w:bottom w:val="nil"/>
              <w:right w:val="single" w:sz="8" w:space="0" w:color="000000"/>
            </w:tcBorders>
          </w:tcPr>
          <w:p w14:paraId="04B795DB" w14:textId="77777777" w:rsidR="00257E28" w:rsidRPr="00BF09F9" w:rsidRDefault="00257E28"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1</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044637</w:t>
            </w:r>
          </w:p>
        </w:tc>
        <w:tc>
          <w:tcPr>
            <w:tcW w:w="1390" w:type="dxa"/>
            <w:tcBorders>
              <w:top w:val="nil"/>
              <w:left w:val="single" w:sz="8" w:space="0" w:color="000000"/>
              <w:bottom w:val="nil"/>
            </w:tcBorders>
          </w:tcPr>
          <w:p w14:paraId="11FCA058" w14:textId="77777777" w:rsidR="00257E28" w:rsidRPr="00BF09F9" w:rsidRDefault="00257E28" w:rsidP="00A150C2">
            <w:pPr>
              <w:widowControl w:val="0"/>
              <w:autoSpaceDE w:val="0"/>
              <w:autoSpaceDN w:val="0"/>
              <w:spacing w:before="95" w:after="0" w:line="240" w:lineRule="auto"/>
              <w:ind w:right="31"/>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8141404</w:t>
            </w:r>
          </w:p>
        </w:tc>
      </w:tr>
      <w:tr w:rsidR="00257E28" w:rsidRPr="00BF09F9" w14:paraId="7E938F72" w14:textId="77777777" w:rsidTr="00A150C2">
        <w:trPr>
          <w:trHeight w:val="429"/>
        </w:trPr>
        <w:tc>
          <w:tcPr>
            <w:tcW w:w="2449" w:type="dxa"/>
            <w:tcBorders>
              <w:top w:val="nil"/>
              <w:bottom w:val="nil"/>
            </w:tcBorders>
          </w:tcPr>
          <w:p w14:paraId="4C971F40" w14:textId="77777777" w:rsidR="00257E28" w:rsidRPr="00257E28" w:rsidRDefault="00257E28" w:rsidP="00A150C2">
            <w:pPr>
              <w:widowControl w:val="0"/>
              <w:autoSpaceDE w:val="0"/>
              <w:autoSpaceDN w:val="0"/>
              <w:spacing w:before="97" w:after="0" w:line="240" w:lineRule="auto"/>
              <w:ind w:left="83"/>
              <w:rPr>
                <w:rFonts w:ascii="Times New Roman" w:eastAsia="Times New Roman" w:hAnsi="Times New Roman" w:cs="Times New Roman"/>
                <w:sz w:val="20"/>
              </w:rPr>
            </w:pPr>
            <w:r w:rsidRPr="00257E28">
              <w:rPr>
                <w:rFonts w:ascii="Times New Roman" w:eastAsia="Times New Roman" w:hAnsi="Times New Roman" w:cs="Times New Roman"/>
                <w:sz w:val="20"/>
              </w:rPr>
              <w:t>BONUS PLAN</w:t>
            </w:r>
          </w:p>
        </w:tc>
        <w:tc>
          <w:tcPr>
            <w:tcW w:w="701" w:type="dxa"/>
            <w:tcBorders>
              <w:top w:val="nil"/>
              <w:bottom w:val="nil"/>
              <w:right w:val="single" w:sz="8" w:space="0" w:color="000000"/>
            </w:tcBorders>
          </w:tcPr>
          <w:p w14:paraId="5C96B25D" w14:textId="77777777" w:rsidR="00257E28" w:rsidRPr="00BF09F9" w:rsidRDefault="00257E28" w:rsidP="00A150C2">
            <w:pPr>
              <w:widowControl w:val="0"/>
              <w:autoSpaceDE w:val="0"/>
              <w:autoSpaceDN w:val="0"/>
              <w:spacing w:before="97"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bottom w:val="nil"/>
              <w:right w:val="single" w:sz="8" w:space="0" w:color="000000"/>
            </w:tcBorders>
          </w:tcPr>
          <w:p w14:paraId="1C458B01" w14:textId="77777777" w:rsidR="00257E28" w:rsidRPr="00BF09F9" w:rsidRDefault="00257E28" w:rsidP="00A150C2">
            <w:pPr>
              <w:widowControl w:val="0"/>
              <w:autoSpaceDE w:val="0"/>
              <w:autoSpaceDN w:val="0"/>
              <w:spacing w:before="97"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14</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8437</w:t>
            </w:r>
          </w:p>
        </w:tc>
        <w:tc>
          <w:tcPr>
            <w:tcW w:w="1105" w:type="dxa"/>
            <w:tcBorders>
              <w:top w:val="nil"/>
              <w:left w:val="single" w:sz="8" w:space="0" w:color="000000"/>
              <w:bottom w:val="nil"/>
              <w:right w:val="single" w:sz="8" w:space="0" w:color="000000"/>
            </w:tcBorders>
          </w:tcPr>
          <w:p w14:paraId="32F26A73" w14:textId="77777777" w:rsidR="00257E28" w:rsidRPr="00BF09F9" w:rsidRDefault="00257E28" w:rsidP="00A150C2">
            <w:pPr>
              <w:widowControl w:val="0"/>
              <w:autoSpaceDE w:val="0"/>
              <w:autoSpaceDN w:val="0"/>
              <w:spacing w:before="97" w:after="0" w:line="240" w:lineRule="auto"/>
              <w:ind w:right="32"/>
              <w:jc w:val="right"/>
              <w:rPr>
                <w:rFonts w:ascii="Times New Roman" w:eastAsia="Times New Roman" w:hAnsi="Times New Roman" w:cs="Times New Roman"/>
                <w:sz w:val="20"/>
              </w:rPr>
            </w:pPr>
            <w:r>
              <w:rPr>
                <w:rFonts w:ascii="Times New Roman" w:eastAsia="Times New Roman" w:hAnsi="Times New Roman" w:cs="Times New Roman"/>
                <w:sz w:val="20"/>
              </w:rPr>
              <w:t>30</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7474</w:t>
            </w:r>
          </w:p>
        </w:tc>
        <w:tc>
          <w:tcPr>
            <w:tcW w:w="1024" w:type="dxa"/>
            <w:tcBorders>
              <w:top w:val="nil"/>
              <w:left w:val="single" w:sz="8" w:space="0" w:color="000000"/>
              <w:bottom w:val="nil"/>
              <w:right w:val="single" w:sz="8" w:space="0" w:color="000000"/>
            </w:tcBorders>
          </w:tcPr>
          <w:p w14:paraId="18EA8363" w14:textId="77777777" w:rsidR="00257E28" w:rsidRPr="00BF09F9" w:rsidRDefault="00257E28" w:rsidP="00A150C2">
            <w:pPr>
              <w:widowControl w:val="0"/>
              <w:autoSpaceDE w:val="0"/>
              <w:autoSpaceDN w:val="0"/>
              <w:spacing w:before="97"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2</w:t>
            </w:r>
            <w:r w:rsidRPr="00BF09F9">
              <w:rPr>
                <w:rFonts w:ascii="Times New Roman" w:eastAsia="Times New Roman" w:hAnsi="Times New Roman" w:cs="Times New Roman"/>
                <w:sz w:val="20"/>
                <w:lang w:val="id"/>
              </w:rPr>
              <w:t>4,</w:t>
            </w:r>
            <w:r>
              <w:rPr>
                <w:rFonts w:ascii="Times New Roman" w:eastAsia="Times New Roman" w:hAnsi="Times New Roman" w:cs="Times New Roman"/>
                <w:sz w:val="20"/>
              </w:rPr>
              <w:t>018398</w:t>
            </w:r>
          </w:p>
        </w:tc>
        <w:tc>
          <w:tcPr>
            <w:tcW w:w="1390" w:type="dxa"/>
            <w:tcBorders>
              <w:top w:val="nil"/>
              <w:left w:val="single" w:sz="8" w:space="0" w:color="000000"/>
              <w:bottom w:val="nil"/>
            </w:tcBorders>
          </w:tcPr>
          <w:p w14:paraId="77BF3CFC" w14:textId="77777777" w:rsidR="00257E28" w:rsidRPr="00BF09F9" w:rsidRDefault="00257E28" w:rsidP="00A150C2">
            <w:pPr>
              <w:widowControl w:val="0"/>
              <w:autoSpaceDE w:val="0"/>
              <w:autoSpaceDN w:val="0"/>
              <w:spacing w:before="97" w:after="0" w:line="240" w:lineRule="auto"/>
              <w:ind w:right="31"/>
              <w:jc w:val="right"/>
              <w:rPr>
                <w:rFonts w:ascii="Times New Roman" w:eastAsia="Times New Roman" w:hAnsi="Times New Roman" w:cs="Times New Roman"/>
                <w:sz w:val="20"/>
              </w:rPr>
            </w:pPr>
            <w:r>
              <w:rPr>
                <w:rFonts w:ascii="Times New Roman" w:eastAsia="Times New Roman" w:hAnsi="Times New Roman" w:cs="Times New Roman"/>
                <w:sz w:val="20"/>
              </w:rPr>
              <w:t>4,8249989</w:t>
            </w:r>
          </w:p>
        </w:tc>
      </w:tr>
      <w:tr w:rsidR="00257E28" w:rsidRPr="00BF09F9" w14:paraId="74D718FC" w14:textId="77777777" w:rsidTr="00A150C2">
        <w:trPr>
          <w:trHeight w:val="429"/>
        </w:trPr>
        <w:tc>
          <w:tcPr>
            <w:tcW w:w="2449" w:type="dxa"/>
            <w:tcBorders>
              <w:top w:val="nil"/>
              <w:bottom w:val="nil"/>
            </w:tcBorders>
          </w:tcPr>
          <w:p w14:paraId="7DF30B03" w14:textId="77777777" w:rsidR="00257E28" w:rsidRPr="00BF09F9" w:rsidRDefault="00257E28" w:rsidP="00A150C2">
            <w:pPr>
              <w:widowControl w:val="0"/>
              <w:autoSpaceDE w:val="0"/>
              <w:autoSpaceDN w:val="0"/>
              <w:spacing w:before="95" w:after="0" w:line="240" w:lineRule="auto"/>
              <w:ind w:left="83"/>
              <w:rPr>
                <w:rFonts w:ascii="Times New Roman" w:eastAsia="Times New Roman" w:hAnsi="Times New Roman" w:cs="Times New Roman"/>
                <w:sz w:val="20"/>
              </w:rPr>
            </w:pPr>
            <w:r>
              <w:rPr>
                <w:rFonts w:ascii="Times New Roman" w:eastAsia="Times New Roman" w:hAnsi="Times New Roman" w:cs="Times New Roman"/>
                <w:sz w:val="20"/>
              </w:rPr>
              <w:t>KONSERVATISME AKUNTANSI</w:t>
            </w:r>
          </w:p>
        </w:tc>
        <w:tc>
          <w:tcPr>
            <w:tcW w:w="701" w:type="dxa"/>
            <w:tcBorders>
              <w:top w:val="nil"/>
              <w:bottom w:val="nil"/>
              <w:right w:val="single" w:sz="8" w:space="0" w:color="000000"/>
            </w:tcBorders>
          </w:tcPr>
          <w:p w14:paraId="6FFA6301" w14:textId="77777777" w:rsidR="00257E28" w:rsidRPr="00BF09F9" w:rsidRDefault="00257E28" w:rsidP="00A150C2">
            <w:pPr>
              <w:widowControl w:val="0"/>
              <w:autoSpaceDE w:val="0"/>
              <w:autoSpaceDN w:val="0"/>
              <w:spacing w:before="95"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bottom w:val="nil"/>
              <w:right w:val="single" w:sz="8" w:space="0" w:color="000000"/>
            </w:tcBorders>
          </w:tcPr>
          <w:p w14:paraId="73B5135F" w14:textId="77777777" w:rsidR="00257E28" w:rsidRPr="00BF09F9" w:rsidRDefault="00257E28"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1356</w:t>
            </w:r>
          </w:p>
        </w:tc>
        <w:tc>
          <w:tcPr>
            <w:tcW w:w="1105" w:type="dxa"/>
            <w:tcBorders>
              <w:top w:val="nil"/>
              <w:left w:val="single" w:sz="8" w:space="0" w:color="000000"/>
              <w:bottom w:val="nil"/>
              <w:right w:val="single" w:sz="8" w:space="0" w:color="000000"/>
            </w:tcBorders>
          </w:tcPr>
          <w:p w14:paraId="04B52704" w14:textId="77777777" w:rsidR="00257E28" w:rsidRPr="00BF09F9" w:rsidRDefault="00257E28" w:rsidP="00A150C2">
            <w:pPr>
              <w:widowControl w:val="0"/>
              <w:autoSpaceDE w:val="0"/>
              <w:autoSpaceDN w:val="0"/>
              <w:spacing w:before="95" w:after="0" w:line="240" w:lineRule="auto"/>
              <w:ind w:right="32"/>
              <w:jc w:val="right"/>
              <w:rPr>
                <w:rFonts w:ascii="Times New Roman" w:eastAsia="Times New Roman" w:hAnsi="Times New Roman" w:cs="Times New Roman"/>
                <w:sz w:val="20"/>
              </w:rPr>
            </w:pPr>
            <w:r>
              <w:rPr>
                <w:rFonts w:ascii="Times New Roman" w:eastAsia="Times New Roman" w:hAnsi="Times New Roman" w:cs="Times New Roman"/>
                <w:sz w:val="20"/>
              </w:rPr>
              <w:t>2</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8173</w:t>
            </w:r>
          </w:p>
        </w:tc>
        <w:tc>
          <w:tcPr>
            <w:tcW w:w="1024" w:type="dxa"/>
            <w:tcBorders>
              <w:top w:val="nil"/>
              <w:left w:val="single" w:sz="8" w:space="0" w:color="000000"/>
              <w:bottom w:val="nil"/>
              <w:right w:val="single" w:sz="8" w:space="0" w:color="000000"/>
            </w:tcBorders>
          </w:tcPr>
          <w:p w14:paraId="34A66F8A" w14:textId="77777777" w:rsidR="00257E28" w:rsidRPr="00BF09F9" w:rsidRDefault="00257E28"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492165</w:t>
            </w:r>
          </w:p>
        </w:tc>
        <w:tc>
          <w:tcPr>
            <w:tcW w:w="1390" w:type="dxa"/>
            <w:tcBorders>
              <w:top w:val="nil"/>
              <w:left w:val="single" w:sz="8" w:space="0" w:color="000000"/>
              <w:bottom w:val="nil"/>
            </w:tcBorders>
          </w:tcPr>
          <w:p w14:paraId="7011C59D" w14:textId="77777777" w:rsidR="00257E28" w:rsidRPr="00BF09F9" w:rsidRDefault="00257E28" w:rsidP="00A150C2">
            <w:pPr>
              <w:widowControl w:val="0"/>
              <w:autoSpaceDE w:val="0"/>
              <w:autoSpaceDN w:val="0"/>
              <w:spacing w:before="95" w:after="0" w:line="240" w:lineRule="auto"/>
              <w:ind w:right="31"/>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 xml:space="preserve"> 1925012</w:t>
            </w:r>
          </w:p>
        </w:tc>
      </w:tr>
      <w:tr w:rsidR="00257E28" w:rsidRPr="00BF09F9" w14:paraId="6F94E945" w14:textId="77777777" w:rsidTr="00A150C2">
        <w:trPr>
          <w:trHeight w:val="429"/>
        </w:trPr>
        <w:tc>
          <w:tcPr>
            <w:tcW w:w="2449" w:type="dxa"/>
            <w:tcBorders>
              <w:top w:val="nil"/>
            </w:tcBorders>
          </w:tcPr>
          <w:p w14:paraId="7AE66C9C" w14:textId="77777777" w:rsidR="00257E28" w:rsidRPr="00BF09F9" w:rsidRDefault="00257E28" w:rsidP="00A150C2">
            <w:pPr>
              <w:widowControl w:val="0"/>
              <w:autoSpaceDE w:val="0"/>
              <w:autoSpaceDN w:val="0"/>
              <w:spacing w:before="97" w:after="0" w:line="240" w:lineRule="auto"/>
              <w:ind w:left="83"/>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Valid N (listwise)</w:t>
            </w:r>
          </w:p>
        </w:tc>
        <w:tc>
          <w:tcPr>
            <w:tcW w:w="701" w:type="dxa"/>
            <w:tcBorders>
              <w:top w:val="nil"/>
              <w:right w:val="single" w:sz="8" w:space="0" w:color="000000"/>
            </w:tcBorders>
          </w:tcPr>
          <w:p w14:paraId="74E1A09E" w14:textId="77777777" w:rsidR="00257E28" w:rsidRPr="00BF09F9" w:rsidRDefault="00257E28" w:rsidP="00A150C2">
            <w:pPr>
              <w:widowControl w:val="0"/>
              <w:autoSpaceDE w:val="0"/>
              <w:autoSpaceDN w:val="0"/>
              <w:spacing w:before="97"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right w:val="single" w:sz="8" w:space="0" w:color="000000"/>
            </w:tcBorders>
          </w:tcPr>
          <w:p w14:paraId="0EDBC8A9" w14:textId="77777777" w:rsidR="00257E28" w:rsidRPr="00BF09F9" w:rsidRDefault="00257E28" w:rsidP="00A150C2">
            <w:pPr>
              <w:widowControl w:val="0"/>
              <w:autoSpaceDE w:val="0"/>
              <w:autoSpaceDN w:val="0"/>
              <w:spacing w:before="97" w:after="0" w:line="240" w:lineRule="auto"/>
              <w:ind w:right="33"/>
              <w:jc w:val="right"/>
              <w:rPr>
                <w:rFonts w:ascii="Times New Roman" w:eastAsia="Times New Roman" w:hAnsi="Times New Roman" w:cs="Times New Roman"/>
                <w:sz w:val="20"/>
                <w:lang w:val="id"/>
              </w:rPr>
            </w:pPr>
          </w:p>
        </w:tc>
        <w:tc>
          <w:tcPr>
            <w:tcW w:w="1105" w:type="dxa"/>
            <w:tcBorders>
              <w:top w:val="nil"/>
              <w:left w:val="single" w:sz="8" w:space="0" w:color="000000"/>
              <w:right w:val="single" w:sz="8" w:space="0" w:color="000000"/>
            </w:tcBorders>
          </w:tcPr>
          <w:p w14:paraId="20ADA73B" w14:textId="77777777" w:rsidR="00257E28" w:rsidRPr="00BF09F9" w:rsidRDefault="00257E28" w:rsidP="00A150C2">
            <w:pPr>
              <w:widowControl w:val="0"/>
              <w:autoSpaceDE w:val="0"/>
              <w:autoSpaceDN w:val="0"/>
              <w:spacing w:before="97" w:after="0" w:line="240" w:lineRule="auto"/>
              <w:ind w:right="32"/>
              <w:jc w:val="right"/>
              <w:rPr>
                <w:rFonts w:ascii="Times New Roman" w:eastAsia="Times New Roman" w:hAnsi="Times New Roman" w:cs="Times New Roman"/>
                <w:sz w:val="20"/>
                <w:lang w:val="id"/>
              </w:rPr>
            </w:pPr>
          </w:p>
        </w:tc>
        <w:tc>
          <w:tcPr>
            <w:tcW w:w="1024" w:type="dxa"/>
            <w:tcBorders>
              <w:top w:val="nil"/>
              <w:left w:val="single" w:sz="8" w:space="0" w:color="000000"/>
              <w:right w:val="single" w:sz="8" w:space="0" w:color="000000"/>
            </w:tcBorders>
          </w:tcPr>
          <w:p w14:paraId="40F53FE0" w14:textId="77777777" w:rsidR="00257E28" w:rsidRPr="00BF09F9" w:rsidRDefault="00257E28" w:rsidP="00A150C2">
            <w:pPr>
              <w:widowControl w:val="0"/>
              <w:autoSpaceDE w:val="0"/>
              <w:autoSpaceDN w:val="0"/>
              <w:spacing w:before="97" w:after="0" w:line="240" w:lineRule="auto"/>
              <w:ind w:right="33"/>
              <w:jc w:val="right"/>
              <w:rPr>
                <w:rFonts w:ascii="Times New Roman" w:eastAsia="Times New Roman" w:hAnsi="Times New Roman" w:cs="Times New Roman"/>
                <w:sz w:val="20"/>
                <w:lang w:val="id"/>
              </w:rPr>
            </w:pPr>
          </w:p>
        </w:tc>
        <w:tc>
          <w:tcPr>
            <w:tcW w:w="1390" w:type="dxa"/>
            <w:tcBorders>
              <w:top w:val="nil"/>
              <w:left w:val="single" w:sz="8" w:space="0" w:color="000000"/>
            </w:tcBorders>
          </w:tcPr>
          <w:p w14:paraId="1BA04C1E" w14:textId="77777777" w:rsidR="00257E28" w:rsidRPr="00BF09F9" w:rsidRDefault="00257E28" w:rsidP="00A150C2">
            <w:pPr>
              <w:widowControl w:val="0"/>
              <w:autoSpaceDE w:val="0"/>
              <w:autoSpaceDN w:val="0"/>
              <w:spacing w:before="97" w:after="0" w:line="240" w:lineRule="auto"/>
              <w:ind w:right="31"/>
              <w:jc w:val="right"/>
              <w:rPr>
                <w:rFonts w:ascii="Times New Roman" w:eastAsia="Times New Roman" w:hAnsi="Times New Roman" w:cs="Times New Roman"/>
                <w:sz w:val="20"/>
                <w:lang w:val="id"/>
              </w:rPr>
            </w:pPr>
          </w:p>
        </w:tc>
      </w:tr>
    </w:tbl>
    <w:p w14:paraId="3C4B7F7E" w14:textId="51A65E4F" w:rsidR="00C17C1B" w:rsidRPr="00257E28" w:rsidRDefault="00257E28" w:rsidP="00257E28">
      <w:pPr>
        <w:widowControl w:val="0"/>
        <w:autoSpaceDE w:val="0"/>
        <w:autoSpaceDN w:val="0"/>
        <w:spacing w:after="0" w:line="240" w:lineRule="auto"/>
        <w:jc w:val="both"/>
        <w:rPr>
          <w:rFonts w:ascii="Times New Roman" w:eastAsia="Times New Roman" w:hAnsi="Times New Roman" w:cs="Times New Roman"/>
          <w:i/>
          <w:sz w:val="24"/>
          <w:szCs w:val="24"/>
        </w:rPr>
      </w:pPr>
      <w:r w:rsidRPr="00257E28">
        <w:rPr>
          <w:rFonts w:ascii="Times New Roman" w:eastAsia="Times New Roman" w:hAnsi="Times New Roman" w:cs="Times New Roman"/>
          <w:i/>
          <w:sz w:val="24"/>
          <w:szCs w:val="24"/>
          <w:lang w:val="id"/>
        </w:rPr>
        <w:t>Sumber: Output SPSS 2</w:t>
      </w:r>
      <w:r w:rsidRPr="00257E28">
        <w:rPr>
          <w:rFonts w:ascii="Times New Roman" w:eastAsia="Times New Roman" w:hAnsi="Times New Roman" w:cs="Times New Roman"/>
          <w:i/>
          <w:sz w:val="24"/>
          <w:szCs w:val="24"/>
        </w:rPr>
        <w:t>4</w:t>
      </w:r>
      <w:bookmarkStart w:id="10" w:name="_bookmark59"/>
      <w:bookmarkEnd w:id="10"/>
    </w:p>
    <w:p w14:paraId="767CE778" w14:textId="77777777" w:rsidR="00257E28" w:rsidRPr="00257E28" w:rsidRDefault="00257E28" w:rsidP="00257E28">
      <w:pPr>
        <w:widowControl w:val="0"/>
        <w:autoSpaceDE w:val="0"/>
        <w:autoSpaceDN w:val="0"/>
        <w:spacing w:after="0" w:line="240" w:lineRule="auto"/>
        <w:jc w:val="both"/>
        <w:rPr>
          <w:rFonts w:ascii="Times New Roman" w:eastAsia="Times New Roman" w:hAnsi="Times New Roman" w:cs="Times New Roman"/>
          <w:i/>
          <w:sz w:val="20"/>
        </w:rPr>
      </w:pPr>
    </w:p>
    <w:p w14:paraId="27424D0F" w14:textId="5CD157C5" w:rsidR="00856055" w:rsidRPr="00856055" w:rsidRDefault="00136164" w:rsidP="00136164">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T</w:t>
      </w:r>
      <w:r w:rsidR="007C170C">
        <w:rPr>
          <w:rFonts w:ascii="Times New Roman" w:hAnsi="Times New Roman" w:cs="Times New Roman"/>
          <w:sz w:val="24"/>
          <w:szCs w:val="24"/>
        </w:rPr>
        <w:t>able 4.</w:t>
      </w:r>
      <w:r w:rsidR="00E60AC5">
        <w:rPr>
          <w:rFonts w:ascii="Times New Roman" w:hAnsi="Times New Roman" w:cs="Times New Roman"/>
          <w:sz w:val="24"/>
          <w:szCs w:val="24"/>
        </w:rPr>
        <w:t>2</w:t>
      </w:r>
      <w:r w:rsidR="007C170C">
        <w:rPr>
          <w:rFonts w:ascii="Times New Roman" w:hAnsi="Times New Roman" w:cs="Times New Roman"/>
          <w:sz w:val="24"/>
          <w:szCs w:val="24"/>
        </w:rPr>
        <w:t xml:space="preserve"> </w:t>
      </w:r>
      <w:r w:rsidR="007C170C" w:rsidRPr="000C03B3">
        <w:rPr>
          <w:rFonts w:ascii="Times New Roman" w:hAnsi="Times New Roman" w:cs="Times New Roman"/>
          <w:i/>
          <w:iCs/>
          <w:sz w:val="24"/>
          <w:szCs w:val="24"/>
        </w:rPr>
        <w:t>descriptive statistics</w:t>
      </w:r>
      <w:r w:rsidR="007C170C">
        <w:rPr>
          <w:rFonts w:ascii="Times New Roman" w:hAnsi="Times New Roman" w:cs="Times New Roman"/>
          <w:sz w:val="24"/>
          <w:szCs w:val="24"/>
        </w:rPr>
        <w:t xml:space="preserve"> </w:t>
      </w:r>
      <w:proofErr w:type="spellStart"/>
      <w:r w:rsidR="007C170C">
        <w:rPr>
          <w:rFonts w:ascii="Times New Roman" w:hAnsi="Times New Roman" w:cs="Times New Roman"/>
          <w:sz w:val="24"/>
          <w:szCs w:val="24"/>
        </w:rPr>
        <w:t>diatas</w:t>
      </w:r>
      <w:proofErr w:type="spellEnd"/>
      <w:r w:rsidR="007C170C">
        <w:rPr>
          <w:rFonts w:ascii="Times New Roman" w:hAnsi="Times New Roman" w:cs="Times New Roman"/>
          <w:sz w:val="24"/>
          <w:szCs w:val="24"/>
        </w:rPr>
        <w:t xml:space="preserve"> </w:t>
      </w:r>
      <w:proofErr w:type="spellStart"/>
      <w:r w:rsidR="007C170C">
        <w:rPr>
          <w:rFonts w:ascii="Times New Roman" w:hAnsi="Times New Roman" w:cs="Times New Roman"/>
          <w:sz w:val="24"/>
          <w:szCs w:val="24"/>
        </w:rPr>
        <w:t>menunjukkan</w:t>
      </w:r>
      <w:proofErr w:type="spellEnd"/>
      <w:r w:rsidR="007C170C">
        <w:rPr>
          <w:rFonts w:ascii="Times New Roman" w:hAnsi="Times New Roman" w:cs="Times New Roman"/>
          <w:sz w:val="24"/>
          <w:szCs w:val="24"/>
        </w:rPr>
        <w:t xml:space="preserve"> </w:t>
      </w:r>
      <w:proofErr w:type="spellStart"/>
      <w:r w:rsidR="007C170C">
        <w:rPr>
          <w:rFonts w:ascii="Times New Roman" w:hAnsi="Times New Roman" w:cs="Times New Roman"/>
          <w:sz w:val="24"/>
          <w:szCs w:val="24"/>
        </w:rPr>
        <w:t>bahwa</w:t>
      </w:r>
      <w:proofErr w:type="spellEnd"/>
      <w:r w:rsidR="007C170C">
        <w:rPr>
          <w:rFonts w:ascii="Times New Roman" w:hAnsi="Times New Roman" w:cs="Times New Roman"/>
          <w:sz w:val="24"/>
          <w:szCs w:val="24"/>
        </w:rPr>
        <w:t xml:space="preserve"> </w:t>
      </w:r>
      <w:proofErr w:type="spellStart"/>
      <w:r w:rsidR="007C170C">
        <w:rPr>
          <w:rFonts w:ascii="Times New Roman" w:hAnsi="Times New Roman" w:cs="Times New Roman"/>
          <w:sz w:val="24"/>
          <w:szCs w:val="24"/>
        </w:rPr>
        <w:t>terdapat</w:t>
      </w:r>
      <w:proofErr w:type="spellEnd"/>
      <w:r w:rsidR="007C170C">
        <w:rPr>
          <w:rFonts w:ascii="Times New Roman" w:hAnsi="Times New Roman" w:cs="Times New Roman"/>
          <w:sz w:val="24"/>
          <w:szCs w:val="24"/>
        </w:rPr>
        <w:t xml:space="preserve"> </w:t>
      </w:r>
      <w:r w:rsidR="00A71844">
        <w:rPr>
          <w:rFonts w:ascii="Times New Roman" w:hAnsi="Times New Roman" w:cs="Times New Roman"/>
          <w:sz w:val="24"/>
          <w:szCs w:val="24"/>
        </w:rPr>
        <w:t>72</w:t>
      </w:r>
      <w:r w:rsidR="00793AD2">
        <w:rPr>
          <w:rFonts w:ascii="Times New Roman" w:hAnsi="Times New Roman" w:cs="Times New Roman"/>
          <w:sz w:val="24"/>
          <w:szCs w:val="24"/>
        </w:rPr>
        <w:t xml:space="preserve"> data yang </w:t>
      </w:r>
      <w:proofErr w:type="spellStart"/>
      <w:r w:rsidR="00793AD2">
        <w:rPr>
          <w:rFonts w:ascii="Times New Roman" w:hAnsi="Times New Roman" w:cs="Times New Roman"/>
          <w:sz w:val="24"/>
          <w:szCs w:val="24"/>
        </w:rPr>
        <w:t>diamati</w:t>
      </w:r>
      <w:proofErr w:type="spellEnd"/>
      <w:r w:rsidR="00793AD2">
        <w:rPr>
          <w:rFonts w:ascii="Times New Roman" w:hAnsi="Times New Roman" w:cs="Times New Roman"/>
          <w:sz w:val="24"/>
          <w:szCs w:val="24"/>
        </w:rPr>
        <w:t xml:space="preserve"> (N) </w:t>
      </w:r>
      <w:proofErr w:type="spellStart"/>
      <w:r w:rsidR="00793AD2">
        <w:rPr>
          <w:rFonts w:ascii="Times New Roman" w:hAnsi="Times New Roman" w:cs="Times New Roman"/>
          <w:sz w:val="24"/>
          <w:szCs w:val="24"/>
        </w:rPr>
        <w:t>untuk</w:t>
      </w:r>
      <w:proofErr w:type="spellEnd"/>
      <w:r w:rsidR="00793AD2">
        <w:rPr>
          <w:rFonts w:ascii="Times New Roman" w:hAnsi="Times New Roman" w:cs="Times New Roman"/>
          <w:sz w:val="24"/>
          <w:szCs w:val="24"/>
        </w:rPr>
        <w:t xml:space="preserve"> </w:t>
      </w:r>
      <w:proofErr w:type="spellStart"/>
      <w:r w:rsidR="00793AD2">
        <w:rPr>
          <w:rFonts w:ascii="Times New Roman" w:hAnsi="Times New Roman" w:cs="Times New Roman"/>
          <w:sz w:val="24"/>
          <w:szCs w:val="24"/>
        </w:rPr>
        <w:t>setiap</w:t>
      </w:r>
      <w:proofErr w:type="spellEnd"/>
      <w:r w:rsidR="00793AD2">
        <w:rPr>
          <w:rFonts w:ascii="Times New Roman" w:hAnsi="Times New Roman" w:cs="Times New Roman"/>
          <w:sz w:val="24"/>
          <w:szCs w:val="24"/>
        </w:rPr>
        <w:t xml:space="preserve"> </w:t>
      </w:r>
      <w:proofErr w:type="spellStart"/>
      <w:r w:rsidR="00793AD2">
        <w:rPr>
          <w:rFonts w:ascii="Times New Roman" w:hAnsi="Times New Roman" w:cs="Times New Roman"/>
          <w:sz w:val="24"/>
          <w:szCs w:val="24"/>
        </w:rPr>
        <w:t>variab</w:t>
      </w:r>
      <w:r w:rsidR="00B21ED3">
        <w:rPr>
          <w:rFonts w:ascii="Times New Roman" w:hAnsi="Times New Roman" w:cs="Times New Roman"/>
          <w:sz w:val="24"/>
          <w:szCs w:val="24"/>
        </w:rPr>
        <w:t>el</w:t>
      </w:r>
      <w:proofErr w:type="spellEnd"/>
      <w:r w:rsidR="00793AD2">
        <w:rPr>
          <w:rFonts w:ascii="Times New Roman" w:hAnsi="Times New Roman" w:cs="Times New Roman"/>
          <w:sz w:val="24"/>
          <w:szCs w:val="24"/>
        </w:rPr>
        <w:t xml:space="preserve">. </w:t>
      </w:r>
      <w:r>
        <w:rPr>
          <w:rFonts w:ascii="Times New Roman" w:hAnsi="Times New Roman" w:cs="Times New Roman"/>
          <w:sz w:val="24"/>
          <w:szCs w:val="24"/>
          <w:lang w:val="id-ID"/>
        </w:rPr>
        <w:t xml:space="preserve">Penjelasan dari hasil diatas adalah </w:t>
      </w:r>
      <w:r w:rsidR="00793AD2">
        <w:rPr>
          <w:rFonts w:ascii="Times New Roman" w:hAnsi="Times New Roman" w:cs="Times New Roman"/>
          <w:sz w:val="24"/>
          <w:szCs w:val="24"/>
        </w:rPr>
        <w:t>:</w:t>
      </w:r>
      <w:r w:rsidR="00856055">
        <w:rPr>
          <w:rFonts w:ascii="Times New Roman" w:hAnsi="Times New Roman" w:cs="Times New Roman"/>
          <w:sz w:val="24"/>
          <w:szCs w:val="24"/>
        </w:rPr>
        <w:t xml:space="preserve"> </w:t>
      </w:r>
    </w:p>
    <w:p w14:paraId="141A1ABD" w14:textId="56F07A2E" w:rsidR="00856055" w:rsidRDefault="00856055" w:rsidP="00AE2796">
      <w:pPr>
        <w:pStyle w:val="ListParagraph"/>
        <w:numPr>
          <w:ilvl w:val="0"/>
          <w:numId w:val="17"/>
        </w:numPr>
        <w:spacing w:after="0" w:line="480" w:lineRule="auto"/>
        <w:jc w:val="both"/>
        <w:rPr>
          <w:rFonts w:ascii="Times New Roman" w:hAnsi="Times New Roman" w:cs="Times New Roman"/>
          <w:sz w:val="24"/>
          <w:szCs w:val="24"/>
        </w:rPr>
      </w:pPr>
      <w:proofErr w:type="spellStart"/>
      <w:r w:rsidRPr="00856055">
        <w:rPr>
          <w:rFonts w:ascii="Times New Roman" w:hAnsi="Times New Roman" w:cs="Times New Roman"/>
          <w:sz w:val="24"/>
          <w:szCs w:val="24"/>
        </w:rPr>
        <w:t>Jumlah</w:t>
      </w:r>
      <w:proofErr w:type="spellEnd"/>
      <w:r w:rsidRPr="00856055">
        <w:rPr>
          <w:rFonts w:ascii="Times New Roman" w:hAnsi="Times New Roman" w:cs="Times New Roman"/>
          <w:sz w:val="24"/>
          <w:szCs w:val="24"/>
        </w:rPr>
        <w:t xml:space="preserve"> </w:t>
      </w:r>
      <w:proofErr w:type="spellStart"/>
      <w:r w:rsidR="00AF7D35">
        <w:rPr>
          <w:rFonts w:ascii="Times New Roman" w:hAnsi="Times New Roman" w:cs="Times New Roman"/>
          <w:sz w:val="24"/>
          <w:szCs w:val="24"/>
        </w:rPr>
        <w:t>konservatisme</w:t>
      </w:r>
      <w:proofErr w:type="spellEnd"/>
      <w:r w:rsidR="00AF7D35">
        <w:rPr>
          <w:rFonts w:ascii="Times New Roman" w:hAnsi="Times New Roman" w:cs="Times New Roman"/>
          <w:sz w:val="24"/>
          <w:szCs w:val="24"/>
        </w:rPr>
        <w:t xml:space="preserve"> </w:t>
      </w:r>
      <w:proofErr w:type="spellStart"/>
      <w:r w:rsidR="00AF7D35">
        <w:rPr>
          <w:rFonts w:ascii="Times New Roman" w:hAnsi="Times New Roman" w:cs="Times New Roman"/>
          <w:sz w:val="24"/>
          <w:szCs w:val="24"/>
        </w:rPr>
        <w:t>akuntansi</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sebagai</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variabel</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dependen</w:t>
      </w:r>
      <w:proofErr w:type="spellEnd"/>
      <w:r w:rsidR="004E2EA9" w:rsidRPr="004E2EA9">
        <w:rPr>
          <w:rFonts w:ascii="Times New Roman" w:hAnsi="Times New Roman" w:cs="Times New Roman"/>
          <w:sz w:val="24"/>
          <w:szCs w:val="24"/>
        </w:rPr>
        <w:t xml:space="preserve"> (Y) </w:t>
      </w:r>
      <w:proofErr w:type="spellStart"/>
      <w:r w:rsidR="004E2EA9" w:rsidRPr="004E2EA9">
        <w:rPr>
          <w:rFonts w:ascii="Times New Roman" w:hAnsi="Times New Roman" w:cs="Times New Roman"/>
          <w:sz w:val="24"/>
          <w:szCs w:val="24"/>
        </w:rPr>
        <w:t>memiliki</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nilai</w:t>
      </w:r>
      <w:proofErr w:type="spellEnd"/>
      <w:r w:rsidR="004E2EA9" w:rsidRPr="004E2EA9">
        <w:rPr>
          <w:rFonts w:ascii="Times New Roman" w:hAnsi="Times New Roman" w:cs="Times New Roman"/>
          <w:sz w:val="24"/>
          <w:szCs w:val="24"/>
        </w:rPr>
        <w:t xml:space="preserve"> </w:t>
      </w:r>
      <w:r w:rsidR="002F3D9D">
        <w:rPr>
          <w:rFonts w:ascii="Times New Roman" w:hAnsi="Times New Roman" w:cs="Times New Roman"/>
          <w:sz w:val="24"/>
          <w:szCs w:val="24"/>
          <w:lang w:val="id-ID"/>
        </w:rPr>
        <w:t>minimalnya adalah</w:t>
      </w:r>
      <w:r w:rsidR="004E2EA9" w:rsidRPr="004E2EA9">
        <w:rPr>
          <w:rFonts w:ascii="Times New Roman" w:hAnsi="Times New Roman" w:cs="Times New Roman"/>
          <w:sz w:val="24"/>
          <w:szCs w:val="24"/>
        </w:rPr>
        <w:t xml:space="preserve"> ,</w:t>
      </w:r>
      <w:r w:rsidR="004E2EA9">
        <w:rPr>
          <w:rFonts w:ascii="Times New Roman" w:hAnsi="Times New Roman" w:cs="Times New Roman"/>
          <w:sz w:val="24"/>
          <w:szCs w:val="24"/>
        </w:rPr>
        <w:t>1356</w:t>
      </w:r>
      <w:r w:rsidR="004E2EA9" w:rsidRPr="004E2EA9">
        <w:rPr>
          <w:rFonts w:ascii="Times New Roman" w:hAnsi="Times New Roman" w:cs="Times New Roman"/>
          <w:sz w:val="24"/>
          <w:szCs w:val="24"/>
        </w:rPr>
        <w:t xml:space="preserve"> dan </w:t>
      </w:r>
      <w:proofErr w:type="spellStart"/>
      <w:r w:rsidR="004E2EA9" w:rsidRPr="004E2EA9">
        <w:rPr>
          <w:rFonts w:ascii="Times New Roman" w:hAnsi="Times New Roman" w:cs="Times New Roman"/>
          <w:sz w:val="24"/>
          <w:szCs w:val="24"/>
        </w:rPr>
        <w:t>nilai</w:t>
      </w:r>
      <w:proofErr w:type="spellEnd"/>
      <w:r w:rsidR="004E2EA9" w:rsidRPr="004E2EA9">
        <w:rPr>
          <w:rFonts w:ascii="Times New Roman" w:hAnsi="Times New Roman" w:cs="Times New Roman"/>
          <w:sz w:val="24"/>
          <w:szCs w:val="24"/>
        </w:rPr>
        <w:t xml:space="preserve"> </w:t>
      </w:r>
      <w:r w:rsidR="002F3D9D">
        <w:rPr>
          <w:rFonts w:ascii="Times New Roman" w:hAnsi="Times New Roman" w:cs="Times New Roman"/>
          <w:sz w:val="24"/>
          <w:szCs w:val="24"/>
          <w:lang w:val="id-ID"/>
        </w:rPr>
        <w:t xml:space="preserve">maksimalnya </w:t>
      </w:r>
      <w:proofErr w:type="spellStart"/>
      <w:r w:rsidR="004E2EA9" w:rsidRPr="004E2EA9">
        <w:rPr>
          <w:rFonts w:ascii="Times New Roman" w:hAnsi="Times New Roman" w:cs="Times New Roman"/>
          <w:sz w:val="24"/>
          <w:szCs w:val="24"/>
        </w:rPr>
        <w:t>sebesar</w:t>
      </w:r>
      <w:proofErr w:type="spellEnd"/>
      <w:r w:rsidR="004E2EA9" w:rsidRPr="004E2EA9">
        <w:rPr>
          <w:rFonts w:ascii="Times New Roman" w:hAnsi="Times New Roman" w:cs="Times New Roman"/>
          <w:sz w:val="24"/>
          <w:szCs w:val="24"/>
        </w:rPr>
        <w:t xml:space="preserve"> </w:t>
      </w:r>
      <w:r w:rsidR="004E2EA9">
        <w:rPr>
          <w:rFonts w:ascii="Times New Roman" w:hAnsi="Times New Roman" w:cs="Times New Roman"/>
          <w:sz w:val="24"/>
          <w:szCs w:val="24"/>
        </w:rPr>
        <w:t>2,8173</w:t>
      </w:r>
      <w:r w:rsidR="004E2EA9" w:rsidRPr="004E2EA9">
        <w:rPr>
          <w:rFonts w:ascii="Times New Roman" w:hAnsi="Times New Roman" w:cs="Times New Roman"/>
          <w:sz w:val="24"/>
          <w:szCs w:val="24"/>
        </w:rPr>
        <w:t xml:space="preserve"> </w:t>
      </w:r>
      <w:r w:rsidR="002F3D9D">
        <w:rPr>
          <w:rFonts w:ascii="Times New Roman" w:hAnsi="Times New Roman" w:cs="Times New Roman"/>
          <w:sz w:val="24"/>
          <w:szCs w:val="24"/>
          <w:lang w:val="id-ID"/>
        </w:rPr>
        <w:t>rata – rata dari nilai tersebut adalah</w:t>
      </w:r>
      <w:r w:rsidR="004E2EA9" w:rsidRPr="004E2EA9">
        <w:rPr>
          <w:rFonts w:ascii="Times New Roman" w:hAnsi="Times New Roman" w:cs="Times New Roman"/>
          <w:sz w:val="24"/>
          <w:szCs w:val="24"/>
        </w:rPr>
        <w:t xml:space="preserve"> </w:t>
      </w:r>
      <w:r w:rsidR="004E2EA9">
        <w:rPr>
          <w:rFonts w:ascii="Times New Roman" w:hAnsi="Times New Roman" w:cs="Times New Roman"/>
          <w:sz w:val="24"/>
          <w:szCs w:val="24"/>
        </w:rPr>
        <w:t>,</w:t>
      </w:r>
      <w:r w:rsidR="00AF7D35">
        <w:rPr>
          <w:rFonts w:ascii="Times New Roman" w:hAnsi="Times New Roman" w:cs="Times New Roman"/>
          <w:sz w:val="24"/>
          <w:szCs w:val="24"/>
        </w:rPr>
        <w:t>492165</w:t>
      </w:r>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serta</w:t>
      </w:r>
      <w:proofErr w:type="spellEnd"/>
      <w:r w:rsidR="004E2EA9"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t>nilai standart deviasi yag paling besar</w:t>
      </w:r>
      <w:r w:rsidR="004E2EA9" w:rsidRPr="004E2EA9">
        <w:rPr>
          <w:rFonts w:ascii="Times New Roman" w:hAnsi="Times New Roman" w:cs="Times New Roman"/>
          <w:sz w:val="24"/>
          <w:szCs w:val="24"/>
        </w:rPr>
        <w:t xml:space="preserve"> </w:t>
      </w:r>
      <w:r w:rsidR="004E2EA9">
        <w:rPr>
          <w:rFonts w:ascii="Times New Roman" w:hAnsi="Times New Roman" w:cs="Times New Roman"/>
          <w:sz w:val="24"/>
          <w:szCs w:val="24"/>
        </w:rPr>
        <w:t>,</w:t>
      </w:r>
      <w:r w:rsidR="00AF7D35">
        <w:rPr>
          <w:rFonts w:ascii="Times New Roman" w:hAnsi="Times New Roman" w:cs="Times New Roman"/>
          <w:sz w:val="24"/>
          <w:szCs w:val="24"/>
        </w:rPr>
        <w:t>1925012</w:t>
      </w:r>
      <w:r w:rsidR="004E2EA9" w:rsidRPr="004E2EA9">
        <w:rPr>
          <w:rFonts w:ascii="Times New Roman" w:hAnsi="Times New Roman" w:cs="Times New Roman"/>
          <w:sz w:val="24"/>
          <w:szCs w:val="24"/>
        </w:rPr>
        <w:t xml:space="preserve">. Nilai rata-rata </w:t>
      </w:r>
      <w:proofErr w:type="spellStart"/>
      <w:r w:rsidR="004E2EA9" w:rsidRPr="004E2EA9">
        <w:rPr>
          <w:rFonts w:ascii="Times New Roman" w:hAnsi="Times New Roman" w:cs="Times New Roman"/>
          <w:sz w:val="24"/>
          <w:szCs w:val="24"/>
        </w:rPr>
        <w:t>lebih</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besar</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dari</w:t>
      </w:r>
      <w:proofErr w:type="spellEnd"/>
      <w:r w:rsidR="004E2EA9" w:rsidRPr="004E2EA9">
        <w:rPr>
          <w:rFonts w:ascii="Times New Roman" w:hAnsi="Times New Roman" w:cs="Times New Roman"/>
          <w:sz w:val="24"/>
          <w:szCs w:val="24"/>
        </w:rPr>
        <w:t xml:space="preserve"> pada </w:t>
      </w:r>
      <w:proofErr w:type="spellStart"/>
      <w:r w:rsidR="004E2EA9" w:rsidRPr="004E2EA9">
        <w:rPr>
          <w:rFonts w:ascii="Times New Roman" w:hAnsi="Times New Roman" w:cs="Times New Roman"/>
          <w:sz w:val="24"/>
          <w:szCs w:val="24"/>
        </w:rPr>
        <w:t>standar</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deviasi</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sehinga</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mengindikasikan</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bahwa</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terdapat</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hasil</w:t>
      </w:r>
      <w:proofErr w:type="spellEnd"/>
      <w:r w:rsidR="004E2EA9" w:rsidRPr="004E2EA9">
        <w:rPr>
          <w:rFonts w:ascii="Times New Roman" w:hAnsi="Times New Roman" w:cs="Times New Roman"/>
          <w:sz w:val="24"/>
          <w:szCs w:val="24"/>
        </w:rPr>
        <w:t xml:space="preserve"> yang </w:t>
      </w:r>
      <w:proofErr w:type="spellStart"/>
      <w:r w:rsidR="004E2EA9" w:rsidRPr="004E2EA9">
        <w:rPr>
          <w:rFonts w:ascii="Times New Roman" w:hAnsi="Times New Roman" w:cs="Times New Roman"/>
          <w:sz w:val="24"/>
          <w:szCs w:val="24"/>
        </w:rPr>
        <w:t>cukup</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baik</w:t>
      </w:r>
      <w:proofErr w:type="spellEnd"/>
      <w:r w:rsidR="004E2EA9" w:rsidRPr="004E2EA9">
        <w:rPr>
          <w:rFonts w:ascii="Times New Roman" w:hAnsi="Times New Roman" w:cs="Times New Roman"/>
          <w:sz w:val="24"/>
          <w:szCs w:val="24"/>
        </w:rPr>
        <w:t xml:space="preserve">, </w:t>
      </w:r>
      <w:r w:rsidR="00136164">
        <w:rPr>
          <w:rFonts w:ascii="Times New Roman" w:hAnsi="Times New Roman" w:cs="Times New Roman"/>
          <w:sz w:val="24"/>
          <w:szCs w:val="24"/>
          <w:lang w:val="id-ID"/>
        </w:rPr>
        <w:t>dapat dikatakan bahwa data tidak bias dan distribusinya normal</w:t>
      </w:r>
      <w:r w:rsidR="004E2EA9" w:rsidRPr="004E2EA9">
        <w:rPr>
          <w:rFonts w:ascii="Times New Roman" w:hAnsi="Times New Roman" w:cs="Times New Roman"/>
          <w:sz w:val="24"/>
          <w:szCs w:val="24"/>
        </w:rPr>
        <w:t xml:space="preserve">. </w:t>
      </w:r>
      <w:r w:rsidR="00AE2796">
        <w:rPr>
          <w:rFonts w:ascii="Times New Roman" w:hAnsi="Times New Roman" w:cs="Times New Roman"/>
          <w:sz w:val="24"/>
          <w:szCs w:val="24"/>
          <w:lang w:val="id-ID"/>
        </w:rPr>
        <w:t>Artinya adalah</w:t>
      </w:r>
      <w:r w:rsidR="00136164">
        <w:rPr>
          <w:rFonts w:ascii="Times New Roman" w:hAnsi="Times New Roman" w:cs="Times New Roman"/>
          <w:sz w:val="24"/>
          <w:szCs w:val="24"/>
          <w:lang w:val="id-ID"/>
        </w:rPr>
        <w:t xml:space="preserve"> bahwa nilai </w:t>
      </w:r>
      <w:proofErr w:type="spellStart"/>
      <w:r w:rsidR="004E2EA9" w:rsidRPr="004E2EA9">
        <w:rPr>
          <w:rFonts w:ascii="Times New Roman" w:hAnsi="Times New Roman" w:cs="Times New Roman"/>
          <w:sz w:val="24"/>
          <w:szCs w:val="24"/>
        </w:rPr>
        <w:lastRenderedPageBreak/>
        <w:t>standar</w:t>
      </w:r>
      <w:proofErr w:type="spellEnd"/>
      <w:r w:rsidR="004E2EA9" w:rsidRPr="004E2EA9">
        <w:rPr>
          <w:rFonts w:ascii="Times New Roman" w:hAnsi="Times New Roman" w:cs="Times New Roman"/>
          <w:sz w:val="24"/>
          <w:szCs w:val="24"/>
        </w:rPr>
        <w:t xml:space="preserve"> </w:t>
      </w:r>
      <w:proofErr w:type="spellStart"/>
      <w:r w:rsidR="004E2EA9" w:rsidRPr="004E2EA9">
        <w:rPr>
          <w:rFonts w:ascii="Times New Roman" w:hAnsi="Times New Roman" w:cs="Times New Roman"/>
          <w:sz w:val="24"/>
          <w:szCs w:val="24"/>
        </w:rPr>
        <w:t>deviasi</w:t>
      </w:r>
      <w:proofErr w:type="spellEnd"/>
      <w:r w:rsidR="00136164">
        <w:rPr>
          <w:rFonts w:ascii="Times New Roman" w:hAnsi="Times New Roman" w:cs="Times New Roman"/>
          <w:sz w:val="24"/>
          <w:szCs w:val="24"/>
          <w:lang w:val="id-ID"/>
        </w:rPr>
        <w:t xml:space="preserve"> </w:t>
      </w:r>
      <w:r w:rsidR="00916297">
        <w:rPr>
          <w:rFonts w:ascii="Times New Roman" w:hAnsi="Times New Roman" w:cs="Times New Roman"/>
          <w:sz w:val="24"/>
          <w:szCs w:val="24"/>
          <w:lang w:val="id-ID"/>
        </w:rPr>
        <w:t>didefinisikan sebagai nilai tinggi yang sangat berbeda dari nilai lainnya</w:t>
      </w:r>
      <w:r w:rsidR="004E2EA9">
        <w:rPr>
          <w:rFonts w:ascii="Times New Roman" w:hAnsi="Times New Roman" w:cs="Times New Roman"/>
          <w:sz w:val="24"/>
          <w:szCs w:val="24"/>
        </w:rPr>
        <w:t>.</w:t>
      </w:r>
    </w:p>
    <w:p w14:paraId="7AC6E426" w14:textId="6387B032" w:rsidR="00AF7D35" w:rsidRDefault="00AF7D35" w:rsidP="00AE2796">
      <w:pPr>
        <w:pStyle w:val="ListParagraph"/>
        <w:numPr>
          <w:ilvl w:val="0"/>
          <w:numId w:val="17"/>
        </w:numPr>
        <w:spacing w:after="0" w:line="480" w:lineRule="auto"/>
        <w:jc w:val="both"/>
        <w:rPr>
          <w:rFonts w:ascii="Times New Roman" w:hAnsi="Times New Roman" w:cs="Times New Roman"/>
          <w:sz w:val="24"/>
          <w:szCs w:val="24"/>
        </w:rPr>
      </w:pPr>
      <w:proofErr w:type="spellStart"/>
      <w:r w:rsidRPr="00856055">
        <w:rPr>
          <w:rFonts w:ascii="Times New Roman" w:hAnsi="Times New Roman" w:cs="Times New Roman"/>
          <w:sz w:val="24"/>
          <w:szCs w:val="24"/>
        </w:rPr>
        <w:t>Jumlah</w:t>
      </w:r>
      <w:proofErr w:type="spellEnd"/>
      <w:r w:rsidRPr="00856055">
        <w:rPr>
          <w:rFonts w:ascii="Times New Roman" w:hAnsi="Times New Roman" w:cs="Times New Roman"/>
          <w:sz w:val="24"/>
          <w:szCs w:val="24"/>
        </w:rPr>
        <w:t xml:space="preserve"> </w:t>
      </w:r>
      <w:r w:rsidRPr="001C22F0">
        <w:rPr>
          <w:rFonts w:ascii="Times New Roman" w:hAnsi="Times New Roman" w:cs="Times New Roman"/>
          <w:i/>
          <w:iCs/>
          <w:sz w:val="24"/>
          <w:szCs w:val="24"/>
        </w:rPr>
        <w:t>earning pressure</w:t>
      </w:r>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sebagai</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variabel</w:t>
      </w:r>
      <w:proofErr w:type="spellEnd"/>
      <w:r w:rsidRPr="004E2EA9">
        <w:rPr>
          <w:rFonts w:ascii="Times New Roman" w:hAnsi="Times New Roman" w:cs="Times New Roman"/>
          <w:sz w:val="24"/>
          <w:szCs w:val="24"/>
        </w:rPr>
        <w:t xml:space="preserve"> </w:t>
      </w:r>
      <w:proofErr w:type="spellStart"/>
      <w:r>
        <w:rPr>
          <w:rFonts w:ascii="Times New Roman" w:hAnsi="Times New Roman" w:cs="Times New Roman"/>
          <w:sz w:val="24"/>
          <w:szCs w:val="24"/>
        </w:rPr>
        <w:t>in</w:t>
      </w:r>
      <w:r w:rsidRPr="004E2EA9">
        <w:rPr>
          <w:rFonts w:ascii="Times New Roman" w:hAnsi="Times New Roman" w:cs="Times New Roman"/>
          <w:sz w:val="24"/>
          <w:szCs w:val="24"/>
        </w:rPr>
        <w:t>dependen</w:t>
      </w:r>
      <w:proofErr w:type="spellEnd"/>
      <w:r w:rsidRPr="004E2EA9">
        <w:rPr>
          <w:rFonts w:ascii="Times New Roman" w:hAnsi="Times New Roman" w:cs="Times New Roman"/>
          <w:sz w:val="24"/>
          <w:szCs w:val="24"/>
        </w:rPr>
        <w:t xml:space="preserve"> (</w:t>
      </w:r>
      <w:r>
        <w:rPr>
          <w:rFonts w:ascii="Times New Roman" w:hAnsi="Times New Roman" w:cs="Times New Roman"/>
          <w:sz w:val="24"/>
          <w:szCs w:val="24"/>
        </w:rPr>
        <w:t>X1</w:t>
      </w:r>
      <w:r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t>nilai minimalnya adalah</w:t>
      </w:r>
      <w:r>
        <w:rPr>
          <w:rFonts w:ascii="Times New Roman" w:hAnsi="Times New Roman" w:cs="Times New Roman"/>
          <w:sz w:val="24"/>
          <w:szCs w:val="24"/>
        </w:rPr>
        <w:t xml:space="preserve"> ,9244 </w:t>
      </w:r>
      <w:r w:rsidRPr="004E2EA9">
        <w:rPr>
          <w:rFonts w:ascii="Times New Roman" w:hAnsi="Times New Roman" w:cs="Times New Roman"/>
          <w:sz w:val="24"/>
          <w:szCs w:val="24"/>
        </w:rPr>
        <w:t xml:space="preserve">dan </w:t>
      </w:r>
      <w:r w:rsidR="00887AFE">
        <w:rPr>
          <w:rFonts w:ascii="Times New Roman" w:hAnsi="Times New Roman" w:cs="Times New Roman"/>
          <w:sz w:val="24"/>
          <w:szCs w:val="24"/>
          <w:lang w:val="id-ID"/>
        </w:rPr>
        <w:t>nilai maksimalnya adalah</w:t>
      </w:r>
      <w:r w:rsidRPr="004E2EA9">
        <w:rPr>
          <w:rFonts w:ascii="Times New Roman" w:hAnsi="Times New Roman" w:cs="Times New Roman"/>
          <w:sz w:val="24"/>
          <w:szCs w:val="24"/>
        </w:rPr>
        <w:t xml:space="preserve"> </w:t>
      </w:r>
      <w:r>
        <w:rPr>
          <w:rFonts w:ascii="Times New Roman" w:hAnsi="Times New Roman" w:cs="Times New Roman"/>
          <w:sz w:val="24"/>
          <w:szCs w:val="24"/>
        </w:rPr>
        <w:t>,0878</w:t>
      </w:r>
      <w:r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t>dan rata – rata dari kedua nilai adalah</w:t>
      </w:r>
      <w:r w:rsidRPr="004E2EA9">
        <w:rPr>
          <w:rFonts w:ascii="Times New Roman" w:hAnsi="Times New Roman" w:cs="Times New Roman"/>
          <w:sz w:val="24"/>
          <w:szCs w:val="24"/>
        </w:rPr>
        <w:t xml:space="preserve"> </w:t>
      </w:r>
      <w:r>
        <w:rPr>
          <w:rFonts w:ascii="Times New Roman" w:hAnsi="Times New Roman" w:cs="Times New Roman"/>
          <w:sz w:val="24"/>
          <w:szCs w:val="24"/>
        </w:rPr>
        <w:t>,</w:t>
      </w:r>
      <w:r w:rsidR="00DB410E">
        <w:rPr>
          <w:rFonts w:ascii="Times New Roman" w:hAnsi="Times New Roman" w:cs="Times New Roman"/>
          <w:sz w:val="24"/>
          <w:szCs w:val="24"/>
        </w:rPr>
        <w:t>178296</w:t>
      </w:r>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serta</w:t>
      </w:r>
      <w:proofErr w:type="spellEnd"/>
      <w:r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t xml:space="preserve">nilai tertinggi dari standart deviasinya adalah </w:t>
      </w:r>
      <w:r>
        <w:rPr>
          <w:rFonts w:ascii="Times New Roman" w:hAnsi="Times New Roman" w:cs="Times New Roman"/>
          <w:sz w:val="24"/>
          <w:szCs w:val="24"/>
        </w:rPr>
        <w:t>,</w:t>
      </w:r>
      <w:r w:rsidR="00DB410E">
        <w:rPr>
          <w:rFonts w:ascii="Times New Roman" w:hAnsi="Times New Roman" w:cs="Times New Roman"/>
          <w:sz w:val="24"/>
          <w:szCs w:val="24"/>
        </w:rPr>
        <w:t>0290343</w:t>
      </w:r>
      <w:r w:rsidRPr="004E2EA9">
        <w:rPr>
          <w:rFonts w:ascii="Times New Roman" w:hAnsi="Times New Roman" w:cs="Times New Roman"/>
          <w:sz w:val="24"/>
          <w:szCs w:val="24"/>
        </w:rPr>
        <w:t xml:space="preserve">. Nilai rata-rata </w:t>
      </w:r>
      <w:proofErr w:type="spellStart"/>
      <w:r w:rsidRPr="004E2EA9">
        <w:rPr>
          <w:rFonts w:ascii="Times New Roman" w:hAnsi="Times New Roman" w:cs="Times New Roman"/>
          <w:sz w:val="24"/>
          <w:szCs w:val="24"/>
        </w:rPr>
        <w:t>lebih</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besar</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dari</w:t>
      </w:r>
      <w:proofErr w:type="spellEnd"/>
      <w:r w:rsidRPr="004E2EA9">
        <w:rPr>
          <w:rFonts w:ascii="Times New Roman" w:hAnsi="Times New Roman" w:cs="Times New Roman"/>
          <w:sz w:val="24"/>
          <w:szCs w:val="24"/>
        </w:rPr>
        <w:t xml:space="preserve"> pada </w:t>
      </w:r>
      <w:proofErr w:type="spellStart"/>
      <w:r w:rsidRPr="004E2EA9">
        <w:rPr>
          <w:rFonts w:ascii="Times New Roman" w:hAnsi="Times New Roman" w:cs="Times New Roman"/>
          <w:sz w:val="24"/>
          <w:szCs w:val="24"/>
        </w:rPr>
        <w:t>standar</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deviasi</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sehinga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mengindikasikan</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bahwa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terdapat</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hasil</w:t>
      </w:r>
      <w:proofErr w:type="spellEnd"/>
      <w:r w:rsidRPr="004E2EA9">
        <w:rPr>
          <w:rFonts w:ascii="Times New Roman" w:hAnsi="Times New Roman" w:cs="Times New Roman"/>
          <w:sz w:val="24"/>
          <w:szCs w:val="24"/>
        </w:rPr>
        <w:t xml:space="preserve"> yang </w:t>
      </w:r>
      <w:proofErr w:type="spellStart"/>
      <w:r w:rsidRPr="004E2EA9">
        <w:rPr>
          <w:rFonts w:ascii="Times New Roman" w:hAnsi="Times New Roman" w:cs="Times New Roman"/>
          <w:sz w:val="24"/>
          <w:szCs w:val="24"/>
        </w:rPr>
        <w:t>cukup</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baik</w:t>
      </w:r>
      <w:proofErr w:type="spellEnd"/>
      <w:r w:rsidRPr="004E2EA9">
        <w:rPr>
          <w:rFonts w:ascii="Times New Roman" w:hAnsi="Times New Roman" w:cs="Times New Roman"/>
          <w:sz w:val="24"/>
          <w:szCs w:val="24"/>
        </w:rPr>
        <w:t xml:space="preserve">, </w:t>
      </w:r>
      <w:r w:rsidR="00136164">
        <w:rPr>
          <w:rFonts w:ascii="Times New Roman" w:hAnsi="Times New Roman" w:cs="Times New Roman"/>
          <w:sz w:val="24"/>
          <w:szCs w:val="24"/>
          <w:lang w:val="id-ID"/>
        </w:rPr>
        <w:t>oleh karenanya tidak terdapat bias dan distribusi datanya normal</w:t>
      </w:r>
      <w:r w:rsidRPr="004E2EA9">
        <w:rPr>
          <w:rFonts w:ascii="Times New Roman" w:hAnsi="Times New Roman" w:cs="Times New Roman"/>
          <w:sz w:val="24"/>
          <w:szCs w:val="24"/>
        </w:rPr>
        <w:t xml:space="preserve">. </w:t>
      </w:r>
      <w:r w:rsidR="00AE2796">
        <w:rPr>
          <w:rFonts w:ascii="Times New Roman" w:hAnsi="Times New Roman" w:cs="Times New Roman"/>
          <w:sz w:val="24"/>
          <w:szCs w:val="24"/>
          <w:lang w:val="id-ID"/>
        </w:rPr>
        <w:t xml:space="preserve">Artinya adalah </w:t>
      </w:r>
      <w:r w:rsidR="00916297">
        <w:rPr>
          <w:rFonts w:ascii="Times New Roman" w:hAnsi="Times New Roman" w:cs="Times New Roman"/>
          <w:sz w:val="24"/>
          <w:szCs w:val="24"/>
          <w:lang w:val="id-ID"/>
        </w:rPr>
        <w:t xml:space="preserve">nilai </w:t>
      </w:r>
      <w:proofErr w:type="spellStart"/>
      <w:r w:rsidR="00916297" w:rsidRPr="004E2EA9">
        <w:rPr>
          <w:rFonts w:ascii="Times New Roman" w:hAnsi="Times New Roman" w:cs="Times New Roman"/>
          <w:sz w:val="24"/>
          <w:szCs w:val="24"/>
        </w:rPr>
        <w:t>standar</w:t>
      </w:r>
      <w:proofErr w:type="spellEnd"/>
      <w:r w:rsidR="00916297" w:rsidRPr="004E2EA9">
        <w:rPr>
          <w:rFonts w:ascii="Times New Roman" w:hAnsi="Times New Roman" w:cs="Times New Roman"/>
          <w:sz w:val="24"/>
          <w:szCs w:val="24"/>
        </w:rPr>
        <w:t xml:space="preserve"> </w:t>
      </w:r>
      <w:proofErr w:type="spellStart"/>
      <w:r w:rsidR="00916297" w:rsidRPr="004E2EA9">
        <w:rPr>
          <w:rFonts w:ascii="Times New Roman" w:hAnsi="Times New Roman" w:cs="Times New Roman"/>
          <w:sz w:val="24"/>
          <w:szCs w:val="24"/>
        </w:rPr>
        <w:t>deviasi</w:t>
      </w:r>
      <w:proofErr w:type="spellEnd"/>
      <w:r w:rsidR="00916297">
        <w:rPr>
          <w:rFonts w:ascii="Times New Roman" w:hAnsi="Times New Roman" w:cs="Times New Roman"/>
          <w:sz w:val="24"/>
          <w:szCs w:val="24"/>
          <w:lang w:val="id-ID"/>
        </w:rPr>
        <w:t xml:space="preserve"> didefinisikan sebagai nilai tinggi yang sangat berbeda dari nilai lainnya</w:t>
      </w:r>
      <w:r>
        <w:rPr>
          <w:rFonts w:ascii="Times New Roman" w:hAnsi="Times New Roman" w:cs="Times New Roman"/>
          <w:sz w:val="24"/>
          <w:szCs w:val="24"/>
        </w:rPr>
        <w:t>.</w:t>
      </w:r>
    </w:p>
    <w:p w14:paraId="0F07721C" w14:textId="0FE5F6D7" w:rsidR="00DB410E" w:rsidRDefault="00DB410E" w:rsidP="00AE2796">
      <w:pPr>
        <w:pStyle w:val="ListParagraph"/>
        <w:numPr>
          <w:ilvl w:val="0"/>
          <w:numId w:val="17"/>
        </w:numPr>
        <w:spacing w:after="0" w:line="480" w:lineRule="auto"/>
        <w:jc w:val="both"/>
        <w:rPr>
          <w:rFonts w:ascii="Times New Roman" w:hAnsi="Times New Roman" w:cs="Times New Roman"/>
          <w:sz w:val="24"/>
          <w:szCs w:val="24"/>
        </w:rPr>
      </w:pPr>
      <w:proofErr w:type="spellStart"/>
      <w:r w:rsidRPr="00856055">
        <w:rPr>
          <w:rFonts w:ascii="Times New Roman" w:hAnsi="Times New Roman" w:cs="Times New Roman"/>
          <w:sz w:val="24"/>
          <w:szCs w:val="24"/>
        </w:rPr>
        <w:t>Jumlah</w:t>
      </w:r>
      <w:proofErr w:type="spellEnd"/>
      <w:r w:rsidRPr="00856055">
        <w:rPr>
          <w:rFonts w:ascii="Times New Roman" w:hAnsi="Times New Roman" w:cs="Times New Roman"/>
          <w:sz w:val="24"/>
          <w:szCs w:val="24"/>
        </w:rPr>
        <w:t xml:space="preserve"> </w:t>
      </w:r>
      <w:r w:rsidRPr="001C22F0">
        <w:rPr>
          <w:rFonts w:ascii="Times New Roman" w:hAnsi="Times New Roman" w:cs="Times New Roman"/>
          <w:i/>
          <w:iCs/>
          <w:sz w:val="24"/>
          <w:szCs w:val="24"/>
        </w:rPr>
        <w:t>Political Cost</w:t>
      </w:r>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sebagai</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variabel</w:t>
      </w:r>
      <w:proofErr w:type="spellEnd"/>
      <w:r w:rsidRPr="004E2EA9">
        <w:rPr>
          <w:rFonts w:ascii="Times New Roman" w:hAnsi="Times New Roman" w:cs="Times New Roman"/>
          <w:sz w:val="24"/>
          <w:szCs w:val="24"/>
        </w:rPr>
        <w:t xml:space="preserve"> </w:t>
      </w:r>
      <w:proofErr w:type="spellStart"/>
      <w:r>
        <w:rPr>
          <w:rFonts w:ascii="Times New Roman" w:hAnsi="Times New Roman" w:cs="Times New Roman"/>
          <w:sz w:val="24"/>
          <w:szCs w:val="24"/>
        </w:rPr>
        <w:t>in</w:t>
      </w:r>
      <w:r w:rsidRPr="004E2EA9">
        <w:rPr>
          <w:rFonts w:ascii="Times New Roman" w:hAnsi="Times New Roman" w:cs="Times New Roman"/>
          <w:sz w:val="24"/>
          <w:szCs w:val="24"/>
        </w:rPr>
        <w:t>dependen</w:t>
      </w:r>
      <w:proofErr w:type="spellEnd"/>
      <w:r w:rsidRPr="004E2EA9">
        <w:rPr>
          <w:rFonts w:ascii="Times New Roman" w:hAnsi="Times New Roman" w:cs="Times New Roman"/>
          <w:sz w:val="24"/>
          <w:szCs w:val="24"/>
        </w:rPr>
        <w:t xml:space="preserve"> (</w:t>
      </w:r>
      <w:r>
        <w:rPr>
          <w:rFonts w:ascii="Times New Roman" w:hAnsi="Times New Roman" w:cs="Times New Roman"/>
          <w:sz w:val="24"/>
          <w:szCs w:val="24"/>
        </w:rPr>
        <w:t>X2</w:t>
      </w:r>
      <w:r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t>nilai minimalnya adalah</w:t>
      </w:r>
      <w:r>
        <w:rPr>
          <w:rFonts w:ascii="Times New Roman" w:hAnsi="Times New Roman" w:cs="Times New Roman"/>
          <w:sz w:val="24"/>
          <w:szCs w:val="24"/>
        </w:rPr>
        <w:t xml:space="preserve"> 1,8142 </w:t>
      </w:r>
      <w:r w:rsidRPr="004E2EA9">
        <w:rPr>
          <w:rFonts w:ascii="Times New Roman" w:hAnsi="Times New Roman" w:cs="Times New Roman"/>
          <w:sz w:val="24"/>
          <w:szCs w:val="24"/>
        </w:rPr>
        <w:t xml:space="preserve">dan </w:t>
      </w:r>
      <w:proofErr w:type="spellStart"/>
      <w:r w:rsidRPr="004E2EA9">
        <w:rPr>
          <w:rFonts w:ascii="Times New Roman" w:hAnsi="Times New Roman" w:cs="Times New Roman"/>
          <w:sz w:val="24"/>
          <w:szCs w:val="24"/>
        </w:rPr>
        <w:t>nilai</w:t>
      </w:r>
      <w:proofErr w:type="spellEnd"/>
      <w:r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t>maksimalnya adalah</w:t>
      </w:r>
      <w:r w:rsidRPr="004E2EA9">
        <w:rPr>
          <w:rFonts w:ascii="Times New Roman" w:hAnsi="Times New Roman" w:cs="Times New Roman"/>
          <w:sz w:val="24"/>
          <w:szCs w:val="24"/>
        </w:rPr>
        <w:t xml:space="preserve"> </w:t>
      </w:r>
      <w:r>
        <w:rPr>
          <w:rFonts w:ascii="Times New Roman" w:hAnsi="Times New Roman" w:cs="Times New Roman"/>
          <w:sz w:val="24"/>
          <w:szCs w:val="24"/>
        </w:rPr>
        <w:t>3,</w:t>
      </w:r>
      <w:proofErr w:type="gramStart"/>
      <w:r>
        <w:rPr>
          <w:rFonts w:ascii="Times New Roman" w:hAnsi="Times New Roman" w:cs="Times New Roman"/>
          <w:sz w:val="24"/>
          <w:szCs w:val="24"/>
        </w:rPr>
        <w:t xml:space="preserve">8089 </w:t>
      </w:r>
      <w:r w:rsidR="00887AFE">
        <w:rPr>
          <w:rFonts w:ascii="Times New Roman" w:hAnsi="Times New Roman" w:cs="Times New Roman"/>
          <w:sz w:val="24"/>
          <w:szCs w:val="24"/>
          <w:lang w:val="id-ID"/>
        </w:rPr>
        <w:t>,</w:t>
      </w:r>
      <w:proofErr w:type="gramEnd"/>
      <w:r w:rsidR="00887AFE">
        <w:rPr>
          <w:rFonts w:ascii="Times New Roman" w:hAnsi="Times New Roman" w:cs="Times New Roman"/>
          <w:sz w:val="24"/>
          <w:szCs w:val="24"/>
          <w:lang w:val="id-ID"/>
        </w:rPr>
        <w:t xml:space="preserve"> dan rata – rata dari kedua nilai tersebut adalah </w:t>
      </w:r>
      <w:r>
        <w:rPr>
          <w:rFonts w:ascii="Times New Roman" w:hAnsi="Times New Roman" w:cs="Times New Roman"/>
          <w:sz w:val="24"/>
          <w:szCs w:val="24"/>
        </w:rPr>
        <w:t>1,044637</w:t>
      </w:r>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serta</w:t>
      </w:r>
      <w:proofErr w:type="spellEnd"/>
      <w:r w:rsidR="00887AFE">
        <w:rPr>
          <w:rFonts w:ascii="Times New Roman" w:hAnsi="Times New Roman" w:cs="Times New Roman"/>
          <w:sz w:val="24"/>
          <w:szCs w:val="24"/>
          <w:lang w:val="id-ID"/>
        </w:rPr>
        <w:t xml:space="preserve"> nilai tertinggid ari standart deviasi nya adalah </w:t>
      </w:r>
      <w:r>
        <w:rPr>
          <w:rFonts w:ascii="Times New Roman" w:hAnsi="Times New Roman" w:cs="Times New Roman"/>
          <w:sz w:val="24"/>
          <w:szCs w:val="24"/>
        </w:rPr>
        <w:t>,8141404</w:t>
      </w:r>
      <w:r w:rsidRPr="004E2EA9">
        <w:rPr>
          <w:rFonts w:ascii="Times New Roman" w:hAnsi="Times New Roman" w:cs="Times New Roman"/>
          <w:sz w:val="24"/>
          <w:szCs w:val="24"/>
        </w:rPr>
        <w:t xml:space="preserve">. Nilai rata-rata </w:t>
      </w:r>
      <w:proofErr w:type="spellStart"/>
      <w:r w:rsidRPr="004E2EA9">
        <w:rPr>
          <w:rFonts w:ascii="Times New Roman" w:hAnsi="Times New Roman" w:cs="Times New Roman"/>
          <w:sz w:val="24"/>
          <w:szCs w:val="24"/>
        </w:rPr>
        <w:t>lebih</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besar</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dari</w:t>
      </w:r>
      <w:proofErr w:type="spellEnd"/>
      <w:r w:rsidRPr="004E2EA9">
        <w:rPr>
          <w:rFonts w:ascii="Times New Roman" w:hAnsi="Times New Roman" w:cs="Times New Roman"/>
          <w:sz w:val="24"/>
          <w:szCs w:val="24"/>
        </w:rPr>
        <w:t xml:space="preserve"> pada </w:t>
      </w:r>
      <w:proofErr w:type="spellStart"/>
      <w:r w:rsidRPr="004E2EA9">
        <w:rPr>
          <w:rFonts w:ascii="Times New Roman" w:hAnsi="Times New Roman" w:cs="Times New Roman"/>
          <w:sz w:val="24"/>
          <w:szCs w:val="24"/>
        </w:rPr>
        <w:t>standar</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deviasi</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sehinga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mengindikasikan</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bahwa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terdapat</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hasil</w:t>
      </w:r>
      <w:proofErr w:type="spellEnd"/>
      <w:r w:rsidRPr="004E2EA9">
        <w:rPr>
          <w:rFonts w:ascii="Times New Roman" w:hAnsi="Times New Roman" w:cs="Times New Roman"/>
          <w:sz w:val="24"/>
          <w:szCs w:val="24"/>
        </w:rPr>
        <w:t xml:space="preserve"> yang </w:t>
      </w:r>
      <w:proofErr w:type="spellStart"/>
      <w:r w:rsidRPr="004E2EA9">
        <w:rPr>
          <w:rFonts w:ascii="Times New Roman" w:hAnsi="Times New Roman" w:cs="Times New Roman"/>
          <w:sz w:val="24"/>
          <w:szCs w:val="24"/>
        </w:rPr>
        <w:t>cukup</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baik</w:t>
      </w:r>
      <w:proofErr w:type="spellEnd"/>
      <w:r w:rsidRPr="004E2EA9">
        <w:rPr>
          <w:rFonts w:ascii="Times New Roman" w:hAnsi="Times New Roman" w:cs="Times New Roman"/>
          <w:sz w:val="24"/>
          <w:szCs w:val="24"/>
        </w:rPr>
        <w:t xml:space="preserve">, </w:t>
      </w:r>
      <w:r w:rsidR="009160E6">
        <w:rPr>
          <w:rFonts w:ascii="Times New Roman" w:hAnsi="Times New Roman" w:cs="Times New Roman"/>
          <w:sz w:val="24"/>
          <w:szCs w:val="24"/>
          <w:lang w:val="id-ID"/>
        </w:rPr>
        <w:t>oleh karenanya tidak ada bias, dan distribusi data dikatakan normal</w:t>
      </w:r>
      <w:r w:rsidRPr="004E2EA9">
        <w:rPr>
          <w:rFonts w:ascii="Times New Roman" w:hAnsi="Times New Roman" w:cs="Times New Roman"/>
          <w:sz w:val="24"/>
          <w:szCs w:val="24"/>
        </w:rPr>
        <w:t xml:space="preserve">. </w:t>
      </w:r>
      <w:r w:rsidR="00AE2796">
        <w:rPr>
          <w:rFonts w:ascii="Times New Roman" w:hAnsi="Times New Roman" w:cs="Times New Roman"/>
          <w:sz w:val="24"/>
          <w:szCs w:val="24"/>
          <w:lang w:val="id-ID"/>
        </w:rPr>
        <w:t>Artinya adalah</w:t>
      </w:r>
      <w:r w:rsidR="00916297">
        <w:rPr>
          <w:rFonts w:ascii="Times New Roman" w:hAnsi="Times New Roman" w:cs="Times New Roman"/>
          <w:sz w:val="24"/>
          <w:szCs w:val="24"/>
          <w:lang w:val="id-ID"/>
        </w:rPr>
        <w:t xml:space="preserve"> nilai </w:t>
      </w:r>
      <w:proofErr w:type="spellStart"/>
      <w:r w:rsidR="00916297" w:rsidRPr="004E2EA9">
        <w:rPr>
          <w:rFonts w:ascii="Times New Roman" w:hAnsi="Times New Roman" w:cs="Times New Roman"/>
          <w:sz w:val="24"/>
          <w:szCs w:val="24"/>
        </w:rPr>
        <w:t>standar</w:t>
      </w:r>
      <w:proofErr w:type="spellEnd"/>
      <w:r w:rsidR="00916297" w:rsidRPr="004E2EA9">
        <w:rPr>
          <w:rFonts w:ascii="Times New Roman" w:hAnsi="Times New Roman" w:cs="Times New Roman"/>
          <w:sz w:val="24"/>
          <w:szCs w:val="24"/>
        </w:rPr>
        <w:t xml:space="preserve"> </w:t>
      </w:r>
      <w:proofErr w:type="spellStart"/>
      <w:r w:rsidR="00916297" w:rsidRPr="004E2EA9">
        <w:rPr>
          <w:rFonts w:ascii="Times New Roman" w:hAnsi="Times New Roman" w:cs="Times New Roman"/>
          <w:sz w:val="24"/>
          <w:szCs w:val="24"/>
        </w:rPr>
        <w:t>deviasi</w:t>
      </w:r>
      <w:proofErr w:type="spellEnd"/>
      <w:r w:rsidR="00916297">
        <w:rPr>
          <w:rFonts w:ascii="Times New Roman" w:hAnsi="Times New Roman" w:cs="Times New Roman"/>
          <w:sz w:val="24"/>
          <w:szCs w:val="24"/>
          <w:lang w:val="id-ID"/>
        </w:rPr>
        <w:t xml:space="preserve"> didefinisikan sebagai nilai tinggi yang sangat berbeda dari nilai lainnya</w:t>
      </w:r>
      <w:r>
        <w:rPr>
          <w:rFonts w:ascii="Times New Roman" w:hAnsi="Times New Roman" w:cs="Times New Roman"/>
          <w:sz w:val="24"/>
          <w:szCs w:val="24"/>
        </w:rPr>
        <w:t>.</w:t>
      </w:r>
    </w:p>
    <w:p w14:paraId="3A7E2B50" w14:textId="71EB0A44" w:rsidR="00DB410E" w:rsidRDefault="00DB410E" w:rsidP="00AE2796">
      <w:pPr>
        <w:pStyle w:val="ListParagraph"/>
        <w:numPr>
          <w:ilvl w:val="0"/>
          <w:numId w:val="17"/>
        </w:numPr>
        <w:spacing w:after="0" w:line="480" w:lineRule="auto"/>
        <w:jc w:val="both"/>
        <w:rPr>
          <w:rFonts w:ascii="Times New Roman" w:hAnsi="Times New Roman" w:cs="Times New Roman"/>
          <w:sz w:val="24"/>
          <w:szCs w:val="24"/>
        </w:rPr>
      </w:pPr>
      <w:proofErr w:type="spellStart"/>
      <w:r w:rsidRPr="00856055">
        <w:rPr>
          <w:rFonts w:ascii="Times New Roman" w:hAnsi="Times New Roman" w:cs="Times New Roman"/>
          <w:sz w:val="24"/>
          <w:szCs w:val="24"/>
        </w:rPr>
        <w:t>Jumlah</w:t>
      </w:r>
      <w:proofErr w:type="spellEnd"/>
      <w:r w:rsidRPr="00856055">
        <w:rPr>
          <w:rFonts w:ascii="Times New Roman" w:hAnsi="Times New Roman" w:cs="Times New Roman"/>
          <w:sz w:val="24"/>
          <w:szCs w:val="24"/>
        </w:rPr>
        <w:t xml:space="preserve"> </w:t>
      </w:r>
      <w:r w:rsidRPr="00D37E41">
        <w:rPr>
          <w:rFonts w:ascii="Times New Roman" w:hAnsi="Times New Roman" w:cs="Times New Roman"/>
          <w:i/>
          <w:iCs/>
          <w:sz w:val="24"/>
          <w:szCs w:val="24"/>
        </w:rPr>
        <w:t>Bonus Plan</w:t>
      </w:r>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sebagai</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variabel</w:t>
      </w:r>
      <w:proofErr w:type="spellEnd"/>
      <w:r w:rsidRPr="004E2EA9">
        <w:rPr>
          <w:rFonts w:ascii="Times New Roman" w:hAnsi="Times New Roman" w:cs="Times New Roman"/>
          <w:sz w:val="24"/>
          <w:szCs w:val="24"/>
        </w:rPr>
        <w:t xml:space="preserve"> </w:t>
      </w:r>
      <w:proofErr w:type="spellStart"/>
      <w:r>
        <w:rPr>
          <w:rFonts w:ascii="Times New Roman" w:hAnsi="Times New Roman" w:cs="Times New Roman"/>
          <w:sz w:val="24"/>
          <w:szCs w:val="24"/>
        </w:rPr>
        <w:t>in</w:t>
      </w:r>
      <w:r w:rsidRPr="004E2EA9">
        <w:rPr>
          <w:rFonts w:ascii="Times New Roman" w:hAnsi="Times New Roman" w:cs="Times New Roman"/>
          <w:sz w:val="24"/>
          <w:szCs w:val="24"/>
        </w:rPr>
        <w:t>dependen</w:t>
      </w:r>
      <w:proofErr w:type="spellEnd"/>
      <w:r w:rsidRPr="004E2EA9">
        <w:rPr>
          <w:rFonts w:ascii="Times New Roman" w:hAnsi="Times New Roman" w:cs="Times New Roman"/>
          <w:sz w:val="24"/>
          <w:szCs w:val="24"/>
        </w:rPr>
        <w:t xml:space="preserve"> (</w:t>
      </w:r>
      <w:r>
        <w:rPr>
          <w:rFonts w:ascii="Times New Roman" w:hAnsi="Times New Roman" w:cs="Times New Roman"/>
          <w:sz w:val="24"/>
          <w:szCs w:val="24"/>
        </w:rPr>
        <w:t>X3</w:t>
      </w:r>
      <w:r w:rsidR="00887AFE">
        <w:rPr>
          <w:rFonts w:ascii="Times New Roman" w:hAnsi="Times New Roman" w:cs="Times New Roman"/>
          <w:sz w:val="24"/>
          <w:szCs w:val="24"/>
        </w:rPr>
        <w:t>)</w:t>
      </w:r>
      <w:r w:rsidR="00887AFE">
        <w:rPr>
          <w:rFonts w:ascii="Times New Roman" w:hAnsi="Times New Roman" w:cs="Times New Roman"/>
          <w:sz w:val="24"/>
          <w:szCs w:val="24"/>
          <w:lang w:val="id-ID"/>
        </w:rPr>
        <w:t xml:space="preserve"> nilai minimalnya adalah</w:t>
      </w:r>
      <w:r>
        <w:rPr>
          <w:rFonts w:ascii="Times New Roman" w:hAnsi="Times New Roman" w:cs="Times New Roman"/>
          <w:sz w:val="24"/>
          <w:szCs w:val="24"/>
        </w:rPr>
        <w:t xml:space="preserve"> 14,8437 </w:t>
      </w:r>
      <w:r w:rsidRPr="004E2EA9">
        <w:rPr>
          <w:rFonts w:ascii="Times New Roman" w:hAnsi="Times New Roman" w:cs="Times New Roman"/>
          <w:sz w:val="24"/>
          <w:szCs w:val="24"/>
        </w:rPr>
        <w:t xml:space="preserve">dan </w:t>
      </w:r>
      <w:r w:rsidR="00887AFE">
        <w:rPr>
          <w:rFonts w:ascii="Times New Roman" w:hAnsi="Times New Roman" w:cs="Times New Roman"/>
          <w:sz w:val="24"/>
          <w:szCs w:val="24"/>
          <w:lang w:val="id-ID"/>
        </w:rPr>
        <w:t>nilai maksimalnya adalah</w:t>
      </w:r>
      <w:r w:rsidRPr="004E2EA9">
        <w:rPr>
          <w:rFonts w:ascii="Times New Roman" w:hAnsi="Times New Roman" w:cs="Times New Roman"/>
          <w:sz w:val="24"/>
          <w:szCs w:val="24"/>
        </w:rPr>
        <w:t xml:space="preserve"> </w:t>
      </w:r>
      <w:r>
        <w:rPr>
          <w:rFonts w:ascii="Times New Roman" w:hAnsi="Times New Roman" w:cs="Times New Roman"/>
          <w:sz w:val="24"/>
          <w:szCs w:val="24"/>
        </w:rPr>
        <w:t xml:space="preserve">30,7474 </w:t>
      </w:r>
      <w:r w:rsidR="00887AFE">
        <w:rPr>
          <w:rFonts w:ascii="Times New Roman" w:hAnsi="Times New Roman" w:cs="Times New Roman"/>
          <w:sz w:val="24"/>
          <w:szCs w:val="24"/>
          <w:lang w:val="id-ID"/>
        </w:rPr>
        <w:t xml:space="preserve">dan rata – rata dari nilai tersebut adalah </w:t>
      </w:r>
      <w:r>
        <w:rPr>
          <w:rFonts w:ascii="Times New Roman" w:hAnsi="Times New Roman" w:cs="Times New Roman"/>
          <w:sz w:val="24"/>
          <w:szCs w:val="24"/>
        </w:rPr>
        <w:t>24,018398</w:t>
      </w:r>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serta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memiliki</w:t>
      </w:r>
      <w:proofErr w:type="spellEnd"/>
      <w:r w:rsidRPr="004E2EA9">
        <w:rPr>
          <w:rFonts w:ascii="Times New Roman" w:hAnsi="Times New Roman" w:cs="Times New Roman"/>
          <w:sz w:val="24"/>
          <w:szCs w:val="24"/>
        </w:rPr>
        <w:t xml:space="preserve"> </w:t>
      </w:r>
      <w:r w:rsidR="00887AFE">
        <w:rPr>
          <w:rFonts w:ascii="Times New Roman" w:hAnsi="Times New Roman" w:cs="Times New Roman"/>
          <w:sz w:val="24"/>
          <w:szCs w:val="24"/>
          <w:lang w:val="id-ID"/>
        </w:rPr>
        <w:lastRenderedPageBreak/>
        <w:t xml:space="preserve">nilai tertinggi standart deviasinya adalah </w:t>
      </w:r>
      <w:r>
        <w:rPr>
          <w:rFonts w:ascii="Times New Roman" w:hAnsi="Times New Roman" w:cs="Times New Roman"/>
          <w:sz w:val="24"/>
          <w:szCs w:val="24"/>
        </w:rPr>
        <w:t>4,8249989</w:t>
      </w:r>
      <w:r w:rsidRPr="004E2EA9">
        <w:rPr>
          <w:rFonts w:ascii="Times New Roman" w:hAnsi="Times New Roman" w:cs="Times New Roman"/>
          <w:sz w:val="24"/>
          <w:szCs w:val="24"/>
        </w:rPr>
        <w:t xml:space="preserve">. Nilai rata-rata </w:t>
      </w:r>
      <w:proofErr w:type="spellStart"/>
      <w:r w:rsidRPr="004E2EA9">
        <w:rPr>
          <w:rFonts w:ascii="Times New Roman" w:hAnsi="Times New Roman" w:cs="Times New Roman"/>
          <w:sz w:val="24"/>
          <w:szCs w:val="24"/>
        </w:rPr>
        <w:t>lebih</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besar</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dari</w:t>
      </w:r>
      <w:proofErr w:type="spellEnd"/>
      <w:r w:rsidRPr="004E2EA9">
        <w:rPr>
          <w:rFonts w:ascii="Times New Roman" w:hAnsi="Times New Roman" w:cs="Times New Roman"/>
          <w:sz w:val="24"/>
          <w:szCs w:val="24"/>
        </w:rPr>
        <w:t xml:space="preserve"> pada </w:t>
      </w:r>
      <w:proofErr w:type="spellStart"/>
      <w:r w:rsidRPr="004E2EA9">
        <w:rPr>
          <w:rFonts w:ascii="Times New Roman" w:hAnsi="Times New Roman" w:cs="Times New Roman"/>
          <w:sz w:val="24"/>
          <w:szCs w:val="24"/>
        </w:rPr>
        <w:t>standar</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deviasi</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sehinga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mengindikasikan</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bahwa</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terdapat</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hasil</w:t>
      </w:r>
      <w:proofErr w:type="spellEnd"/>
      <w:r w:rsidRPr="004E2EA9">
        <w:rPr>
          <w:rFonts w:ascii="Times New Roman" w:hAnsi="Times New Roman" w:cs="Times New Roman"/>
          <w:sz w:val="24"/>
          <w:szCs w:val="24"/>
        </w:rPr>
        <w:t xml:space="preserve"> yang </w:t>
      </w:r>
      <w:proofErr w:type="spellStart"/>
      <w:r w:rsidRPr="004E2EA9">
        <w:rPr>
          <w:rFonts w:ascii="Times New Roman" w:hAnsi="Times New Roman" w:cs="Times New Roman"/>
          <w:sz w:val="24"/>
          <w:szCs w:val="24"/>
        </w:rPr>
        <w:t>cukup</w:t>
      </w:r>
      <w:proofErr w:type="spellEnd"/>
      <w:r w:rsidRPr="004E2EA9">
        <w:rPr>
          <w:rFonts w:ascii="Times New Roman" w:hAnsi="Times New Roman" w:cs="Times New Roman"/>
          <w:sz w:val="24"/>
          <w:szCs w:val="24"/>
        </w:rPr>
        <w:t xml:space="preserve"> </w:t>
      </w:r>
      <w:proofErr w:type="spellStart"/>
      <w:r w:rsidRPr="004E2EA9">
        <w:rPr>
          <w:rFonts w:ascii="Times New Roman" w:hAnsi="Times New Roman" w:cs="Times New Roman"/>
          <w:sz w:val="24"/>
          <w:szCs w:val="24"/>
        </w:rPr>
        <w:t>baik</w:t>
      </w:r>
      <w:proofErr w:type="spellEnd"/>
      <w:r w:rsidRPr="004E2EA9">
        <w:rPr>
          <w:rFonts w:ascii="Times New Roman" w:hAnsi="Times New Roman" w:cs="Times New Roman"/>
          <w:sz w:val="24"/>
          <w:szCs w:val="24"/>
        </w:rPr>
        <w:t xml:space="preserve">, </w:t>
      </w:r>
      <w:r w:rsidR="009160E6">
        <w:rPr>
          <w:rFonts w:ascii="Times New Roman" w:hAnsi="Times New Roman" w:cs="Times New Roman"/>
          <w:sz w:val="24"/>
          <w:szCs w:val="24"/>
          <w:lang w:val="id-ID"/>
        </w:rPr>
        <w:t>oleh karenanya tidak ada bias, dan distribusi data adalah normal.</w:t>
      </w:r>
      <w:r w:rsidRPr="004E2EA9">
        <w:rPr>
          <w:rFonts w:ascii="Times New Roman" w:hAnsi="Times New Roman" w:cs="Times New Roman"/>
          <w:sz w:val="24"/>
          <w:szCs w:val="24"/>
        </w:rPr>
        <w:t xml:space="preserve"> </w:t>
      </w:r>
      <w:r w:rsidR="00AE2796">
        <w:rPr>
          <w:rFonts w:ascii="Times New Roman" w:hAnsi="Times New Roman" w:cs="Times New Roman"/>
          <w:sz w:val="24"/>
          <w:szCs w:val="24"/>
          <w:lang w:val="id-ID"/>
        </w:rPr>
        <w:t>Artinya adalah</w:t>
      </w:r>
      <w:r w:rsidR="00916297">
        <w:rPr>
          <w:rFonts w:ascii="Times New Roman" w:hAnsi="Times New Roman" w:cs="Times New Roman"/>
          <w:sz w:val="24"/>
          <w:szCs w:val="24"/>
          <w:lang w:val="id-ID"/>
        </w:rPr>
        <w:t xml:space="preserve"> nilai </w:t>
      </w:r>
      <w:proofErr w:type="spellStart"/>
      <w:r w:rsidR="00916297" w:rsidRPr="004E2EA9">
        <w:rPr>
          <w:rFonts w:ascii="Times New Roman" w:hAnsi="Times New Roman" w:cs="Times New Roman"/>
          <w:sz w:val="24"/>
          <w:szCs w:val="24"/>
        </w:rPr>
        <w:t>standar</w:t>
      </w:r>
      <w:proofErr w:type="spellEnd"/>
      <w:r w:rsidR="00916297" w:rsidRPr="004E2EA9">
        <w:rPr>
          <w:rFonts w:ascii="Times New Roman" w:hAnsi="Times New Roman" w:cs="Times New Roman"/>
          <w:sz w:val="24"/>
          <w:szCs w:val="24"/>
        </w:rPr>
        <w:t xml:space="preserve"> </w:t>
      </w:r>
      <w:proofErr w:type="spellStart"/>
      <w:r w:rsidR="00916297" w:rsidRPr="004E2EA9">
        <w:rPr>
          <w:rFonts w:ascii="Times New Roman" w:hAnsi="Times New Roman" w:cs="Times New Roman"/>
          <w:sz w:val="24"/>
          <w:szCs w:val="24"/>
        </w:rPr>
        <w:t>deviasi</w:t>
      </w:r>
      <w:proofErr w:type="spellEnd"/>
      <w:r w:rsidR="00916297">
        <w:rPr>
          <w:rFonts w:ascii="Times New Roman" w:hAnsi="Times New Roman" w:cs="Times New Roman"/>
          <w:sz w:val="24"/>
          <w:szCs w:val="24"/>
          <w:lang w:val="id-ID"/>
        </w:rPr>
        <w:t xml:space="preserve"> didefinisikan sebagai nilai tinggi yang sangat berbeda dari nilai lainnya</w:t>
      </w:r>
      <w:r>
        <w:rPr>
          <w:rFonts w:ascii="Times New Roman" w:hAnsi="Times New Roman" w:cs="Times New Roman"/>
          <w:sz w:val="24"/>
          <w:szCs w:val="24"/>
        </w:rPr>
        <w:t>.</w:t>
      </w:r>
    </w:p>
    <w:p w14:paraId="12D854B4" w14:textId="52406DBB" w:rsidR="000E7890" w:rsidRPr="000E7890" w:rsidRDefault="000E7890" w:rsidP="000E7890">
      <w:pPr>
        <w:spacing w:line="240" w:lineRule="auto"/>
        <w:jc w:val="both"/>
        <w:rPr>
          <w:rFonts w:ascii="Times New Roman" w:hAnsi="Times New Roman" w:cs="Times New Roman"/>
          <w:b/>
          <w:sz w:val="24"/>
          <w:szCs w:val="24"/>
        </w:rPr>
      </w:pPr>
      <w:bookmarkStart w:id="11" w:name="_Hlk99827191"/>
      <w:r w:rsidRPr="000E7890">
        <w:rPr>
          <w:rFonts w:ascii="Times New Roman" w:hAnsi="Times New Roman" w:cs="Times New Roman"/>
          <w:b/>
          <w:sz w:val="24"/>
          <w:szCs w:val="24"/>
        </w:rPr>
        <w:t>4.</w:t>
      </w:r>
      <w:r>
        <w:rPr>
          <w:rFonts w:ascii="Times New Roman" w:hAnsi="Times New Roman" w:cs="Times New Roman"/>
          <w:b/>
          <w:sz w:val="24"/>
          <w:szCs w:val="24"/>
        </w:rPr>
        <w:t xml:space="preserve">2.2 </w:t>
      </w:r>
      <w:r w:rsidRPr="000E7890">
        <w:rPr>
          <w:rFonts w:ascii="Times New Roman" w:hAnsi="Times New Roman" w:cs="Times New Roman"/>
          <w:b/>
          <w:sz w:val="24"/>
          <w:szCs w:val="24"/>
        </w:rPr>
        <w:t xml:space="preserve">Uji </w:t>
      </w:r>
      <w:proofErr w:type="spellStart"/>
      <w:r w:rsidRPr="000E7890">
        <w:rPr>
          <w:rFonts w:ascii="Times New Roman" w:hAnsi="Times New Roman" w:cs="Times New Roman"/>
          <w:b/>
          <w:sz w:val="24"/>
          <w:szCs w:val="24"/>
        </w:rPr>
        <w:t>Asumsi</w:t>
      </w:r>
      <w:proofErr w:type="spellEnd"/>
      <w:r w:rsidRPr="000E7890">
        <w:rPr>
          <w:rFonts w:ascii="Times New Roman" w:hAnsi="Times New Roman" w:cs="Times New Roman"/>
          <w:b/>
          <w:sz w:val="24"/>
          <w:szCs w:val="24"/>
        </w:rPr>
        <w:t xml:space="preserve"> </w:t>
      </w:r>
      <w:proofErr w:type="spellStart"/>
      <w:r w:rsidRPr="000E7890">
        <w:rPr>
          <w:rFonts w:ascii="Times New Roman" w:hAnsi="Times New Roman" w:cs="Times New Roman"/>
          <w:b/>
          <w:sz w:val="24"/>
          <w:szCs w:val="24"/>
        </w:rPr>
        <w:t>Klasik</w:t>
      </w:r>
      <w:proofErr w:type="spellEnd"/>
    </w:p>
    <w:p w14:paraId="13C6A50A" w14:textId="4B81D331" w:rsidR="000E7890" w:rsidRPr="000E7890" w:rsidRDefault="000E7890" w:rsidP="000E7890">
      <w:pPr>
        <w:spacing w:line="240" w:lineRule="auto"/>
        <w:jc w:val="both"/>
        <w:rPr>
          <w:rFonts w:ascii="Times New Roman" w:hAnsi="Times New Roman" w:cs="Times New Roman"/>
          <w:b/>
          <w:sz w:val="24"/>
          <w:szCs w:val="24"/>
        </w:rPr>
      </w:pPr>
      <w:r w:rsidRPr="000E7890">
        <w:rPr>
          <w:rFonts w:ascii="Times New Roman" w:hAnsi="Times New Roman" w:cs="Times New Roman"/>
          <w:b/>
          <w:sz w:val="24"/>
          <w:szCs w:val="24"/>
        </w:rPr>
        <w:t>4.</w:t>
      </w:r>
      <w:r>
        <w:rPr>
          <w:rFonts w:ascii="Times New Roman" w:hAnsi="Times New Roman" w:cs="Times New Roman"/>
          <w:b/>
          <w:sz w:val="24"/>
          <w:szCs w:val="24"/>
        </w:rPr>
        <w:t xml:space="preserve">2.2.1 Uji </w:t>
      </w:r>
      <w:proofErr w:type="spellStart"/>
      <w:r>
        <w:rPr>
          <w:rFonts w:ascii="Times New Roman" w:hAnsi="Times New Roman" w:cs="Times New Roman"/>
          <w:b/>
          <w:sz w:val="24"/>
          <w:szCs w:val="24"/>
        </w:rPr>
        <w:t>Normalitas</w:t>
      </w:r>
      <w:proofErr w:type="spellEnd"/>
      <w:r>
        <w:rPr>
          <w:rFonts w:ascii="Times New Roman" w:hAnsi="Times New Roman" w:cs="Times New Roman"/>
          <w:b/>
          <w:sz w:val="24"/>
          <w:szCs w:val="24"/>
        </w:rPr>
        <w:t xml:space="preserve"> </w:t>
      </w:r>
    </w:p>
    <w:p w14:paraId="0E66E55B" w14:textId="090450D3" w:rsidR="00C17C1B" w:rsidRDefault="00916297" w:rsidP="00887AFE">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Uji ini dilakukan agar kita tahu </w:t>
      </w:r>
      <w:r w:rsidR="00887AFE">
        <w:rPr>
          <w:rFonts w:ascii="Times New Roman" w:hAnsi="Times New Roman" w:cs="Times New Roman"/>
          <w:sz w:val="24"/>
          <w:szCs w:val="24"/>
          <w:lang w:val="id-ID"/>
        </w:rPr>
        <w:t>normalnya</w:t>
      </w:r>
      <w:r w:rsidR="000E7890" w:rsidRPr="000E7890">
        <w:rPr>
          <w:rFonts w:ascii="Times New Roman" w:hAnsi="Times New Roman" w:cs="Times New Roman"/>
          <w:sz w:val="24"/>
          <w:szCs w:val="24"/>
        </w:rPr>
        <w:t xml:space="preserve"> </w:t>
      </w:r>
      <w:r w:rsidR="00887AFE">
        <w:rPr>
          <w:rFonts w:ascii="Times New Roman" w:hAnsi="Times New Roman" w:cs="Times New Roman"/>
          <w:sz w:val="24"/>
          <w:szCs w:val="24"/>
          <w:lang w:val="id-ID"/>
        </w:rPr>
        <w:t>persebaran</w:t>
      </w:r>
      <w:r w:rsidR="000E7890" w:rsidRPr="000E7890">
        <w:rPr>
          <w:rFonts w:ascii="Times New Roman" w:hAnsi="Times New Roman" w:cs="Times New Roman"/>
          <w:sz w:val="24"/>
          <w:szCs w:val="24"/>
        </w:rPr>
        <w:t xml:space="preserve"> </w:t>
      </w:r>
      <w:proofErr w:type="spellStart"/>
      <w:r w:rsidR="000E7890" w:rsidRPr="000E7890">
        <w:rPr>
          <w:rFonts w:ascii="Times New Roman" w:hAnsi="Times New Roman" w:cs="Times New Roman"/>
          <w:sz w:val="24"/>
          <w:szCs w:val="24"/>
        </w:rPr>
        <w:t>variabel</w:t>
      </w:r>
      <w:proofErr w:type="spellEnd"/>
      <w:r w:rsidR="000E7890" w:rsidRPr="000E7890">
        <w:rPr>
          <w:rFonts w:ascii="Times New Roman" w:hAnsi="Times New Roman" w:cs="Times New Roman"/>
          <w:sz w:val="24"/>
          <w:szCs w:val="24"/>
        </w:rPr>
        <w:t xml:space="preserve"> </w:t>
      </w:r>
      <w:proofErr w:type="spellStart"/>
      <w:r w:rsidR="000E7890" w:rsidRPr="000E7890">
        <w:rPr>
          <w:rFonts w:ascii="Times New Roman" w:hAnsi="Times New Roman" w:cs="Times New Roman"/>
          <w:sz w:val="24"/>
          <w:szCs w:val="24"/>
        </w:rPr>
        <w:t>pengganggu</w:t>
      </w:r>
      <w:proofErr w:type="spellEnd"/>
      <w:r w:rsidR="000E7890" w:rsidRPr="000E7890">
        <w:rPr>
          <w:rFonts w:ascii="Times New Roman" w:hAnsi="Times New Roman" w:cs="Times New Roman"/>
          <w:sz w:val="24"/>
          <w:szCs w:val="24"/>
        </w:rPr>
        <w:t xml:space="preserve"> </w:t>
      </w:r>
      <w:proofErr w:type="spellStart"/>
      <w:r w:rsidR="000E7890" w:rsidRPr="000E7890">
        <w:rPr>
          <w:rFonts w:ascii="Times New Roman" w:hAnsi="Times New Roman" w:cs="Times New Roman"/>
          <w:sz w:val="24"/>
          <w:szCs w:val="24"/>
        </w:rPr>
        <w:t>atau</w:t>
      </w:r>
      <w:proofErr w:type="spellEnd"/>
      <w:r w:rsidR="000E7890" w:rsidRPr="000E7890">
        <w:rPr>
          <w:rFonts w:ascii="Times New Roman" w:hAnsi="Times New Roman" w:cs="Times New Roman"/>
          <w:sz w:val="24"/>
          <w:szCs w:val="24"/>
        </w:rPr>
        <w:t xml:space="preserve"> </w:t>
      </w:r>
      <w:r w:rsidR="00887AFE">
        <w:rPr>
          <w:rFonts w:ascii="Times New Roman" w:hAnsi="Times New Roman" w:cs="Times New Roman"/>
          <w:sz w:val="24"/>
          <w:szCs w:val="24"/>
          <w:lang w:val="id-ID"/>
        </w:rPr>
        <w:t>variabel residu</w:t>
      </w:r>
      <w:r w:rsidR="000E7890" w:rsidRPr="000E7890">
        <w:rPr>
          <w:rFonts w:ascii="Times New Roman" w:hAnsi="Times New Roman" w:cs="Times New Roman"/>
          <w:sz w:val="24"/>
          <w:szCs w:val="24"/>
        </w:rPr>
        <w:t xml:space="preserve"> </w:t>
      </w:r>
      <w:proofErr w:type="spellStart"/>
      <w:r w:rsidR="000E7890" w:rsidRPr="000E7890">
        <w:rPr>
          <w:rFonts w:ascii="Times New Roman" w:hAnsi="Times New Roman" w:cs="Times New Roman"/>
          <w:sz w:val="24"/>
          <w:szCs w:val="24"/>
        </w:rPr>
        <w:t>dalam</w:t>
      </w:r>
      <w:proofErr w:type="spellEnd"/>
      <w:r w:rsidR="000E7890" w:rsidRPr="000E7890">
        <w:rPr>
          <w:rFonts w:ascii="Times New Roman" w:hAnsi="Times New Roman" w:cs="Times New Roman"/>
          <w:sz w:val="24"/>
          <w:szCs w:val="24"/>
        </w:rPr>
        <w:t xml:space="preserve"> model </w:t>
      </w:r>
      <w:proofErr w:type="spellStart"/>
      <w:r w:rsidR="000E7890" w:rsidRPr="000E7890">
        <w:rPr>
          <w:rFonts w:ascii="Times New Roman" w:hAnsi="Times New Roman" w:cs="Times New Roman"/>
          <w:sz w:val="24"/>
          <w:szCs w:val="24"/>
        </w:rPr>
        <w:t>regresi</w:t>
      </w:r>
      <w:proofErr w:type="spellEnd"/>
      <w:r w:rsidR="00C74B28">
        <w:rPr>
          <w:rFonts w:ascii="Times New Roman" w:hAnsi="Times New Roman" w:cs="Times New Roman"/>
          <w:sz w:val="24"/>
          <w:szCs w:val="24"/>
        </w:rPr>
        <w:t xml:space="preserve"> </w:t>
      </w:r>
      <w:r w:rsidR="00C74B28">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C74B28">
        <w:rPr>
          <w:rFonts w:ascii="Times New Roman" w:hAnsi="Times New Roman" w:cs="Times New Roman"/>
          <w:noProof/>
          <w:sz w:val="24"/>
          <w:szCs w:val="24"/>
        </w:rPr>
        <w:t>(Gani dan amalia, 2014)</w:t>
      </w:r>
      <w:r w:rsidR="00C74B28">
        <w:rPr>
          <w:rFonts w:ascii="Times New Roman" w:hAnsi="Times New Roman" w:cs="Times New Roman"/>
          <w:sz w:val="24"/>
          <w:szCs w:val="24"/>
        </w:rPr>
        <w:fldChar w:fldCharType="end"/>
      </w:r>
      <w:r w:rsidR="000E7890" w:rsidRPr="000E7890">
        <w:rPr>
          <w:rFonts w:ascii="Times New Roman" w:hAnsi="Times New Roman" w:cs="Times New Roman"/>
          <w:sz w:val="24"/>
          <w:szCs w:val="24"/>
        </w:rPr>
        <w:t xml:space="preserve">. </w:t>
      </w:r>
      <w:r w:rsidR="00B07A97" w:rsidRPr="00B07A97">
        <w:rPr>
          <w:rFonts w:ascii="Times New Roman" w:hAnsi="Times New Roman" w:cs="Times New Roman"/>
          <w:sz w:val="24"/>
          <w:szCs w:val="24"/>
        </w:rPr>
        <w:t xml:space="preserve">Yang </w:t>
      </w:r>
      <w:proofErr w:type="spellStart"/>
      <w:r w:rsidR="00B07A97" w:rsidRPr="00B07A97">
        <w:rPr>
          <w:rFonts w:ascii="Times New Roman" w:hAnsi="Times New Roman" w:cs="Times New Roman"/>
          <w:sz w:val="24"/>
          <w:szCs w:val="24"/>
        </w:rPr>
        <w:t>dimaksud</w:t>
      </w:r>
      <w:proofErr w:type="spellEnd"/>
      <w:r w:rsidR="00B07A97" w:rsidRPr="00B07A97">
        <w:rPr>
          <w:rFonts w:ascii="Times New Roman" w:hAnsi="Times New Roman" w:cs="Times New Roman"/>
          <w:sz w:val="24"/>
          <w:szCs w:val="24"/>
        </w:rPr>
        <w:t xml:space="preserve"> </w:t>
      </w:r>
      <w:proofErr w:type="spellStart"/>
      <w:r w:rsidR="00B07A97" w:rsidRPr="00B07A97">
        <w:rPr>
          <w:rFonts w:ascii="Times New Roman" w:hAnsi="Times New Roman" w:cs="Times New Roman"/>
          <w:sz w:val="24"/>
          <w:szCs w:val="24"/>
        </w:rPr>
        <w:t>dengan</w:t>
      </w:r>
      <w:proofErr w:type="spellEnd"/>
      <w:r w:rsidR="00B07A97" w:rsidRPr="00B07A97">
        <w:rPr>
          <w:rFonts w:ascii="Times New Roman" w:hAnsi="Times New Roman" w:cs="Times New Roman"/>
          <w:sz w:val="24"/>
          <w:szCs w:val="24"/>
        </w:rPr>
        <w:t xml:space="preserve"> data </w:t>
      </w:r>
      <w:proofErr w:type="spellStart"/>
      <w:r w:rsidR="00B07A97" w:rsidRPr="00B07A97">
        <w:rPr>
          <w:rFonts w:ascii="Times New Roman" w:hAnsi="Times New Roman" w:cs="Times New Roman"/>
          <w:sz w:val="24"/>
          <w:szCs w:val="24"/>
        </w:rPr>
        <w:t>berdistribusi</w:t>
      </w:r>
      <w:proofErr w:type="spellEnd"/>
      <w:r w:rsidR="00B07A97" w:rsidRPr="00B07A97">
        <w:rPr>
          <w:rFonts w:ascii="Times New Roman" w:hAnsi="Times New Roman" w:cs="Times New Roman"/>
          <w:sz w:val="24"/>
          <w:szCs w:val="24"/>
        </w:rPr>
        <w:t xml:space="preserve"> normal </w:t>
      </w:r>
      <w:proofErr w:type="spellStart"/>
      <w:r w:rsidR="00B07A97" w:rsidRPr="00B07A97">
        <w:rPr>
          <w:rFonts w:ascii="Times New Roman" w:hAnsi="Times New Roman" w:cs="Times New Roman"/>
          <w:sz w:val="24"/>
          <w:szCs w:val="24"/>
        </w:rPr>
        <w:t>adalah</w:t>
      </w:r>
      <w:proofErr w:type="spellEnd"/>
      <w:r w:rsidR="00B07A97" w:rsidRPr="00B07A97">
        <w:rPr>
          <w:rFonts w:ascii="Times New Roman" w:hAnsi="Times New Roman" w:cs="Times New Roman"/>
          <w:sz w:val="24"/>
          <w:szCs w:val="24"/>
        </w:rPr>
        <w:t xml:space="preserve"> </w:t>
      </w:r>
      <w:r w:rsidR="009160E6">
        <w:rPr>
          <w:rFonts w:ascii="Times New Roman" w:hAnsi="Times New Roman" w:cs="Times New Roman"/>
          <w:sz w:val="24"/>
          <w:szCs w:val="24"/>
          <w:lang w:val="id-ID"/>
        </w:rPr>
        <w:t>ketika</w:t>
      </w:r>
      <w:r w:rsidR="00B07A97" w:rsidRPr="00B07A97">
        <w:rPr>
          <w:rFonts w:ascii="Times New Roman" w:hAnsi="Times New Roman" w:cs="Times New Roman"/>
          <w:sz w:val="24"/>
          <w:szCs w:val="24"/>
        </w:rPr>
        <w:t xml:space="preserve"> data </w:t>
      </w:r>
      <w:proofErr w:type="spellStart"/>
      <w:r w:rsidR="00B07A97" w:rsidRPr="00B07A97">
        <w:rPr>
          <w:rFonts w:ascii="Times New Roman" w:hAnsi="Times New Roman" w:cs="Times New Roman"/>
          <w:sz w:val="24"/>
          <w:szCs w:val="24"/>
        </w:rPr>
        <w:t>tersebut</w:t>
      </w:r>
      <w:proofErr w:type="spellEnd"/>
      <w:r w:rsidR="00B07A97" w:rsidRPr="00B07A97">
        <w:rPr>
          <w:rFonts w:ascii="Times New Roman" w:hAnsi="Times New Roman" w:cs="Times New Roman"/>
          <w:sz w:val="24"/>
          <w:szCs w:val="24"/>
        </w:rPr>
        <w:t xml:space="preserve"> </w:t>
      </w:r>
      <w:proofErr w:type="spellStart"/>
      <w:r w:rsidR="00B07A97" w:rsidRPr="00B07A97">
        <w:rPr>
          <w:rFonts w:ascii="Times New Roman" w:hAnsi="Times New Roman" w:cs="Times New Roman"/>
          <w:sz w:val="24"/>
          <w:szCs w:val="24"/>
        </w:rPr>
        <w:t>mengikuti</w:t>
      </w:r>
      <w:proofErr w:type="spellEnd"/>
      <w:r w:rsidR="00B07A97" w:rsidRPr="00B07A97">
        <w:rPr>
          <w:rFonts w:ascii="Times New Roman" w:hAnsi="Times New Roman" w:cs="Times New Roman"/>
          <w:sz w:val="24"/>
          <w:szCs w:val="24"/>
        </w:rPr>
        <w:t xml:space="preserve"> format </w:t>
      </w:r>
      <w:proofErr w:type="spellStart"/>
      <w:r w:rsidR="00B07A97" w:rsidRPr="00B07A97">
        <w:rPr>
          <w:rFonts w:ascii="Times New Roman" w:hAnsi="Times New Roman" w:cs="Times New Roman"/>
          <w:sz w:val="24"/>
          <w:szCs w:val="24"/>
        </w:rPr>
        <w:t>distribusi</w:t>
      </w:r>
      <w:proofErr w:type="spellEnd"/>
      <w:r w:rsidR="00B07A97" w:rsidRPr="00B07A97">
        <w:rPr>
          <w:rFonts w:ascii="Times New Roman" w:hAnsi="Times New Roman" w:cs="Times New Roman"/>
          <w:sz w:val="24"/>
          <w:szCs w:val="24"/>
        </w:rPr>
        <w:t xml:space="preserve"> normal. </w:t>
      </w:r>
      <w:r w:rsidR="00A53022">
        <w:rPr>
          <w:rFonts w:ascii="Times New Roman" w:hAnsi="Times New Roman" w:cs="Times New Roman"/>
          <w:sz w:val="24"/>
          <w:szCs w:val="24"/>
          <w:lang w:val="id-ID"/>
        </w:rPr>
        <w:t xml:space="preserve">Hal ini maksudnya adalah ketika terdapat persebaran data yang terkontrasi pada </w:t>
      </w:r>
      <w:r w:rsidR="00B07A97" w:rsidRPr="00B07A97">
        <w:rPr>
          <w:rFonts w:ascii="Times New Roman" w:hAnsi="Times New Roman" w:cs="Times New Roman"/>
          <w:sz w:val="24"/>
          <w:szCs w:val="24"/>
        </w:rPr>
        <w:t>mean dan median</w:t>
      </w:r>
      <w:r w:rsidR="00D37E41">
        <w:rPr>
          <w:rFonts w:ascii="Times New Roman" w:hAnsi="Times New Roman" w:cs="Times New Roman"/>
          <w:sz w:val="24"/>
          <w:szCs w:val="24"/>
        </w:rPr>
        <w:t>.</w:t>
      </w:r>
      <w:r>
        <w:rPr>
          <w:rFonts w:ascii="Times New Roman" w:hAnsi="Times New Roman" w:cs="Times New Roman"/>
          <w:sz w:val="24"/>
          <w:szCs w:val="24"/>
          <w:lang w:val="id-ID"/>
        </w:rPr>
        <w:t xml:space="preserve"> Uji normalitas dilakukan dengan</w:t>
      </w:r>
      <w:r w:rsidR="00D37E41">
        <w:rPr>
          <w:rFonts w:ascii="Times New Roman" w:hAnsi="Times New Roman" w:cs="Times New Roman"/>
          <w:sz w:val="24"/>
          <w:szCs w:val="24"/>
        </w:rPr>
        <w:t xml:space="preserve"> </w:t>
      </w:r>
      <w:r w:rsidR="00D37E41" w:rsidRPr="00546C8E">
        <w:rPr>
          <w:rFonts w:ascii="Times New Roman" w:hAnsi="Times New Roman" w:cs="Times New Roman"/>
          <w:i/>
          <w:iCs/>
          <w:sz w:val="24"/>
          <w:szCs w:val="24"/>
        </w:rPr>
        <w:t>one Kolmogorov-</w:t>
      </w:r>
      <w:proofErr w:type="spellStart"/>
      <w:r w:rsidR="00D37E41" w:rsidRPr="00546C8E">
        <w:rPr>
          <w:rFonts w:ascii="Times New Roman" w:hAnsi="Times New Roman" w:cs="Times New Roman"/>
          <w:i/>
          <w:iCs/>
          <w:sz w:val="24"/>
          <w:szCs w:val="24"/>
        </w:rPr>
        <w:t>smirnov</w:t>
      </w:r>
      <w:proofErr w:type="spellEnd"/>
      <w:r w:rsidR="00D37E41">
        <w:rPr>
          <w:rFonts w:ascii="Times New Roman" w:hAnsi="Times New Roman" w:cs="Times New Roman"/>
          <w:sz w:val="24"/>
          <w:szCs w:val="24"/>
        </w:rPr>
        <w:t xml:space="preserve"> </w:t>
      </w:r>
      <w:proofErr w:type="spellStart"/>
      <w:r w:rsidR="00D37E41">
        <w:rPr>
          <w:rFonts w:ascii="Times New Roman" w:hAnsi="Times New Roman" w:cs="Times New Roman"/>
          <w:sz w:val="24"/>
          <w:szCs w:val="24"/>
        </w:rPr>
        <w:t>dengan</w:t>
      </w:r>
      <w:proofErr w:type="spellEnd"/>
      <w:r w:rsidR="00D37E41">
        <w:rPr>
          <w:rFonts w:ascii="Times New Roman" w:hAnsi="Times New Roman" w:cs="Times New Roman"/>
          <w:sz w:val="24"/>
          <w:szCs w:val="24"/>
        </w:rPr>
        <w:t xml:space="preserve"> </w:t>
      </w:r>
      <w:r w:rsidR="00887AFE">
        <w:rPr>
          <w:rFonts w:ascii="Times New Roman" w:hAnsi="Times New Roman" w:cs="Times New Roman"/>
          <w:sz w:val="24"/>
          <w:szCs w:val="24"/>
          <w:lang w:val="id-ID"/>
        </w:rPr>
        <w:t xml:space="preserve">aspek uji </w:t>
      </w:r>
      <w:r w:rsidR="00D37E41" w:rsidRPr="00EB4FFD">
        <w:rPr>
          <w:rFonts w:ascii="Times New Roman" w:hAnsi="Times New Roman" w:cs="Times New Roman"/>
          <w:sz w:val="24"/>
          <w:szCs w:val="24"/>
        </w:rPr>
        <w:t>α</w:t>
      </w:r>
      <w:r w:rsidR="00D37E41">
        <w:rPr>
          <w:rFonts w:ascii="Times New Roman" w:hAnsi="Times New Roman" w:cs="Times New Roman"/>
          <w:sz w:val="24"/>
          <w:szCs w:val="24"/>
        </w:rPr>
        <w:t xml:space="preserve"> = 0,05. Jika sig &gt; </w:t>
      </w:r>
      <w:r w:rsidR="00D37E41" w:rsidRPr="00EB4FFD">
        <w:rPr>
          <w:rFonts w:ascii="Times New Roman" w:hAnsi="Times New Roman" w:cs="Times New Roman"/>
          <w:sz w:val="24"/>
          <w:szCs w:val="24"/>
        </w:rPr>
        <w:t>α</w:t>
      </w:r>
      <w:r w:rsidR="00D37E41">
        <w:rPr>
          <w:rFonts w:ascii="Times New Roman" w:hAnsi="Times New Roman" w:cs="Times New Roman"/>
          <w:sz w:val="24"/>
          <w:szCs w:val="24"/>
        </w:rPr>
        <w:t xml:space="preserve"> </w:t>
      </w:r>
      <w:r>
        <w:rPr>
          <w:rFonts w:ascii="Times New Roman" w:hAnsi="Times New Roman" w:cs="Times New Roman"/>
          <w:sz w:val="24"/>
          <w:szCs w:val="24"/>
          <w:lang w:val="id-ID"/>
        </w:rPr>
        <w:t>artinya adalah data sampel mengalami persebaran yang normal</w:t>
      </w:r>
      <w:r w:rsidR="00D37E41">
        <w:rPr>
          <w:rFonts w:ascii="Times New Roman" w:hAnsi="Times New Roman" w:cs="Times New Roman"/>
          <w:sz w:val="24"/>
          <w:szCs w:val="24"/>
        </w:rPr>
        <w:t xml:space="preserve">. </w:t>
      </w:r>
      <w:r w:rsidR="00A53022">
        <w:rPr>
          <w:rFonts w:ascii="Times New Roman" w:hAnsi="Times New Roman" w:cs="Times New Roman"/>
          <w:sz w:val="24"/>
          <w:szCs w:val="24"/>
          <w:lang w:val="id-ID"/>
        </w:rPr>
        <w:t>Dalam penelitian ini digunakan uji statistik kolmogorof untuk mengatahui persebaran data apakah dapat dikatakan normal atau tidak</w:t>
      </w:r>
      <w:bookmarkEnd w:id="11"/>
      <w:r w:rsidR="00A53022">
        <w:rPr>
          <w:rFonts w:ascii="Times New Roman" w:hAnsi="Times New Roman" w:cs="Times New Roman"/>
          <w:sz w:val="24"/>
          <w:szCs w:val="24"/>
          <w:lang w:val="id-ID"/>
        </w:rPr>
        <w:t xml:space="preserve"> dan kemudian dilihat berdasarkan</w:t>
      </w:r>
      <w:r w:rsidR="000E7890" w:rsidRPr="000E7890">
        <w:rPr>
          <w:rFonts w:ascii="Times New Roman" w:hAnsi="Times New Roman" w:cs="Times New Roman"/>
          <w:sz w:val="24"/>
          <w:szCs w:val="24"/>
        </w:rPr>
        <w:t xml:space="preserve"> </w:t>
      </w:r>
      <w:proofErr w:type="spellStart"/>
      <w:r w:rsidR="000E7890" w:rsidRPr="000E7890">
        <w:rPr>
          <w:rFonts w:ascii="Times New Roman" w:hAnsi="Times New Roman" w:cs="Times New Roman"/>
          <w:sz w:val="24"/>
          <w:szCs w:val="24"/>
        </w:rPr>
        <w:t>grafik</w:t>
      </w:r>
      <w:proofErr w:type="spellEnd"/>
      <w:r w:rsidR="000E7890" w:rsidRPr="000E7890">
        <w:rPr>
          <w:rFonts w:ascii="Times New Roman" w:hAnsi="Times New Roman" w:cs="Times New Roman"/>
          <w:sz w:val="24"/>
          <w:szCs w:val="24"/>
        </w:rPr>
        <w:t xml:space="preserve"> histogram:</w:t>
      </w:r>
    </w:p>
    <w:p w14:paraId="28AFE750" w14:textId="7F49BFBA" w:rsidR="00D37E41" w:rsidRDefault="00D37E41" w:rsidP="000E7890">
      <w:pPr>
        <w:spacing w:after="0" w:line="480" w:lineRule="auto"/>
        <w:ind w:firstLine="450"/>
        <w:jc w:val="both"/>
        <w:rPr>
          <w:rFonts w:ascii="Times New Roman" w:hAnsi="Times New Roman" w:cs="Times New Roman"/>
          <w:sz w:val="24"/>
          <w:szCs w:val="24"/>
        </w:rPr>
      </w:pPr>
    </w:p>
    <w:p w14:paraId="516D853C" w14:textId="29A1167D" w:rsidR="000B04B5" w:rsidRDefault="00A53022" w:rsidP="00A53022">
      <w:pPr>
        <w:rPr>
          <w:rFonts w:ascii="Times New Roman" w:hAnsi="Times New Roman" w:cs="Times New Roman"/>
          <w:sz w:val="24"/>
          <w:szCs w:val="24"/>
        </w:rPr>
      </w:pPr>
      <w:r>
        <w:rPr>
          <w:rFonts w:ascii="Times New Roman" w:hAnsi="Times New Roman" w:cs="Times New Roman"/>
          <w:sz w:val="24"/>
          <w:szCs w:val="24"/>
        </w:rPr>
        <w:br w:type="page"/>
      </w:r>
    </w:p>
    <w:p w14:paraId="37A7BA28" w14:textId="168B6BD4" w:rsidR="000E7890" w:rsidRDefault="00F916A9" w:rsidP="00F916A9">
      <w:pPr>
        <w:spacing w:after="0" w:line="480" w:lineRule="auto"/>
        <w:jc w:val="both"/>
        <w:rPr>
          <w:rFonts w:ascii="Times New Roman" w:hAnsi="Times New Roman" w:cs="Times New Roman"/>
          <w:b/>
          <w:i/>
          <w:iCs/>
          <w:sz w:val="24"/>
          <w:szCs w:val="24"/>
        </w:rPr>
      </w:pPr>
      <w:proofErr w:type="spellStart"/>
      <w:r w:rsidRPr="00F916A9">
        <w:rPr>
          <w:rFonts w:ascii="Times New Roman" w:hAnsi="Times New Roman" w:cs="Times New Roman"/>
          <w:b/>
          <w:sz w:val="24"/>
          <w:szCs w:val="24"/>
        </w:rPr>
        <w:lastRenderedPageBreak/>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3</w:t>
      </w:r>
      <w:r>
        <w:rPr>
          <w:rFonts w:ascii="Times New Roman" w:hAnsi="Times New Roman" w:cs="Times New Roman"/>
          <w:b/>
          <w:sz w:val="24"/>
          <w:szCs w:val="24"/>
        </w:rPr>
        <w:t xml:space="preserve"> </w:t>
      </w:r>
      <w:r w:rsidRPr="00D37E41">
        <w:rPr>
          <w:rFonts w:ascii="Times New Roman" w:hAnsi="Times New Roman" w:cs="Times New Roman"/>
          <w:b/>
          <w:i/>
          <w:iCs/>
          <w:sz w:val="24"/>
          <w:szCs w:val="24"/>
        </w:rPr>
        <w:t>One-Sample Kolmogorov-Smirnov Test</w:t>
      </w:r>
    </w:p>
    <w:p w14:paraId="7BCE8B95" w14:textId="76C55B88" w:rsidR="00257E28" w:rsidRPr="00AE2796" w:rsidRDefault="00AE2796" w:rsidP="00257E28">
      <w:pPr>
        <w:spacing w:after="0" w:line="240" w:lineRule="auto"/>
        <w:ind w:firstLine="630"/>
        <w:jc w:val="both"/>
        <w:rPr>
          <w:rFonts w:ascii="Times New Roman" w:hAnsi="Times New Roman" w:cs="Times New Roman"/>
          <w:b/>
          <w:i/>
          <w:iCs/>
          <w:sz w:val="24"/>
          <w:szCs w:val="24"/>
          <w:lang w:val="id-ID"/>
        </w:rPr>
      </w:pPr>
      <w:r w:rsidRPr="00AE2796">
        <w:rPr>
          <w:rFonts w:ascii="Times New Roman" w:hAnsi="Times New Roman" w:cs="Times New Roman"/>
          <w:b/>
          <w:i/>
          <w:iCs/>
          <w:color w:val="FFFFFF" w:themeColor="background1"/>
          <w:sz w:val="24"/>
          <w:szCs w:val="24"/>
          <w:lang w:val="id-ID"/>
        </w:rPr>
        <w:t>“</w:t>
      </w:r>
      <w:r w:rsidR="00257E28" w:rsidRPr="00D37E41">
        <w:rPr>
          <w:rFonts w:ascii="Times New Roman" w:hAnsi="Times New Roman" w:cs="Times New Roman"/>
          <w:b/>
          <w:i/>
          <w:iCs/>
          <w:sz w:val="24"/>
          <w:szCs w:val="24"/>
        </w:rPr>
        <w:t>One-Sample Kolmogorov-Smirnov Test</w:t>
      </w:r>
      <w:r w:rsidRPr="00AE2796">
        <w:rPr>
          <w:rFonts w:ascii="Times New Roman" w:hAnsi="Times New Roman" w:cs="Times New Roman"/>
          <w:b/>
          <w:i/>
          <w:iCs/>
          <w:color w:val="FFFFFF" w:themeColor="background1"/>
          <w:sz w:val="24"/>
          <w:szCs w:val="24"/>
          <w:lang w:val="id-ID"/>
        </w:rPr>
        <w:t>”</w:t>
      </w:r>
    </w:p>
    <w:tbl>
      <w:tblPr>
        <w:tblW w:w="0" w:type="auto"/>
        <w:tblInd w:w="22" w:type="dxa"/>
        <w:tblLayout w:type="fixed"/>
        <w:tblCellMar>
          <w:left w:w="0" w:type="dxa"/>
          <w:right w:w="0" w:type="dxa"/>
        </w:tblCellMar>
        <w:tblLook w:val="01E0" w:firstRow="1" w:lastRow="1" w:firstColumn="1" w:lastColumn="1" w:noHBand="0" w:noVBand="0"/>
      </w:tblPr>
      <w:tblGrid>
        <w:gridCol w:w="2350"/>
        <w:gridCol w:w="1520"/>
        <w:gridCol w:w="1469"/>
      </w:tblGrid>
      <w:tr w:rsidR="00257E28" w14:paraId="24A1BFF9" w14:textId="77777777" w:rsidTr="00A150C2">
        <w:trPr>
          <w:trHeight w:val="655"/>
        </w:trPr>
        <w:tc>
          <w:tcPr>
            <w:tcW w:w="3870" w:type="dxa"/>
            <w:gridSpan w:val="2"/>
            <w:tcBorders>
              <w:top w:val="single" w:sz="18" w:space="0" w:color="000000"/>
              <w:left w:val="single" w:sz="18" w:space="0" w:color="000000"/>
              <w:bottom w:val="single" w:sz="18" w:space="0" w:color="000000"/>
              <w:right w:val="single" w:sz="18" w:space="0" w:color="000000"/>
            </w:tcBorders>
          </w:tcPr>
          <w:p w14:paraId="3DCDDF3F" w14:textId="77777777" w:rsidR="00257E28" w:rsidRDefault="00257E28" w:rsidP="00A150C2">
            <w:pPr>
              <w:pStyle w:val="TableParagraph"/>
              <w:spacing w:line="240" w:lineRule="auto"/>
            </w:pPr>
          </w:p>
        </w:tc>
        <w:tc>
          <w:tcPr>
            <w:tcW w:w="1469" w:type="dxa"/>
            <w:tcBorders>
              <w:top w:val="single" w:sz="18" w:space="0" w:color="000000"/>
              <w:left w:val="single" w:sz="18" w:space="0" w:color="000000"/>
              <w:bottom w:val="single" w:sz="18" w:space="0" w:color="000000"/>
              <w:right w:val="single" w:sz="18" w:space="0" w:color="000000"/>
            </w:tcBorders>
          </w:tcPr>
          <w:p w14:paraId="1DFA4124" w14:textId="3FF8E0C8" w:rsidR="00257E28" w:rsidRPr="00AE2796" w:rsidRDefault="00AE2796" w:rsidP="00AE2796">
            <w:pPr>
              <w:pStyle w:val="TableParagraph"/>
              <w:spacing w:line="240" w:lineRule="auto"/>
              <w:ind w:left="100" w:right="42" w:firstLine="6"/>
              <w:rPr>
                <w:sz w:val="20"/>
                <w:lang w:val="id-ID"/>
              </w:rPr>
            </w:pPr>
            <w:r>
              <w:rPr>
                <w:sz w:val="20"/>
                <w:lang w:val="id-ID"/>
              </w:rPr>
              <w:t>Residu tak terstandarisasi</w:t>
            </w:r>
          </w:p>
        </w:tc>
      </w:tr>
      <w:tr w:rsidR="00257E28" w14:paraId="7A7A99EA" w14:textId="77777777" w:rsidTr="00A150C2">
        <w:trPr>
          <w:trHeight w:val="323"/>
        </w:trPr>
        <w:tc>
          <w:tcPr>
            <w:tcW w:w="2350" w:type="dxa"/>
            <w:tcBorders>
              <w:top w:val="single" w:sz="18" w:space="0" w:color="000000"/>
              <w:left w:val="single" w:sz="18" w:space="0" w:color="000000"/>
            </w:tcBorders>
          </w:tcPr>
          <w:p w14:paraId="6C4E6847" w14:textId="77777777" w:rsidR="00257E28" w:rsidRPr="00AE2796" w:rsidRDefault="00257E28" w:rsidP="00A150C2">
            <w:pPr>
              <w:pStyle w:val="TableParagraph"/>
              <w:spacing w:line="222" w:lineRule="exact"/>
              <w:ind w:left="83"/>
              <w:rPr>
                <w:sz w:val="20"/>
                <w:lang w:val="id-ID"/>
              </w:rPr>
            </w:pPr>
            <w:r>
              <w:rPr>
                <w:sz w:val="20"/>
              </w:rPr>
              <w:t>N</w:t>
            </w:r>
          </w:p>
        </w:tc>
        <w:tc>
          <w:tcPr>
            <w:tcW w:w="1520" w:type="dxa"/>
            <w:tcBorders>
              <w:top w:val="single" w:sz="18" w:space="0" w:color="000000"/>
              <w:right w:val="single" w:sz="18" w:space="0" w:color="000000"/>
            </w:tcBorders>
          </w:tcPr>
          <w:p w14:paraId="17036E2C" w14:textId="77777777" w:rsidR="00257E28" w:rsidRDefault="00257E28" w:rsidP="00A150C2">
            <w:pPr>
              <w:pStyle w:val="TableParagraph"/>
              <w:spacing w:line="240" w:lineRule="auto"/>
            </w:pPr>
          </w:p>
        </w:tc>
        <w:tc>
          <w:tcPr>
            <w:tcW w:w="1469" w:type="dxa"/>
            <w:tcBorders>
              <w:top w:val="single" w:sz="18" w:space="0" w:color="000000"/>
              <w:left w:val="single" w:sz="18" w:space="0" w:color="000000"/>
              <w:right w:val="single" w:sz="18" w:space="0" w:color="000000"/>
            </w:tcBorders>
          </w:tcPr>
          <w:p w14:paraId="79A6438E" w14:textId="77777777" w:rsidR="00257E28" w:rsidRPr="00F916A9" w:rsidRDefault="00257E28" w:rsidP="00A150C2">
            <w:pPr>
              <w:pStyle w:val="TableParagraph"/>
              <w:spacing w:line="222" w:lineRule="exact"/>
              <w:ind w:right="32"/>
              <w:jc w:val="right"/>
              <w:rPr>
                <w:sz w:val="20"/>
                <w:lang w:val="en-US"/>
              </w:rPr>
            </w:pPr>
            <w:r>
              <w:rPr>
                <w:sz w:val="20"/>
                <w:lang w:val="en-US"/>
              </w:rPr>
              <w:t>72</w:t>
            </w:r>
          </w:p>
        </w:tc>
      </w:tr>
      <w:tr w:rsidR="00257E28" w14:paraId="689B9312" w14:textId="77777777" w:rsidTr="00A150C2">
        <w:trPr>
          <w:trHeight w:val="433"/>
        </w:trPr>
        <w:tc>
          <w:tcPr>
            <w:tcW w:w="2350" w:type="dxa"/>
            <w:tcBorders>
              <w:left w:val="single" w:sz="18" w:space="0" w:color="000000"/>
            </w:tcBorders>
          </w:tcPr>
          <w:p w14:paraId="4C6FA59C" w14:textId="77777777" w:rsidR="00257E28" w:rsidRDefault="00257E28" w:rsidP="00A150C2">
            <w:pPr>
              <w:pStyle w:val="TableParagraph"/>
              <w:spacing w:before="101" w:line="240" w:lineRule="auto"/>
              <w:ind w:left="83"/>
              <w:rPr>
                <w:sz w:val="20"/>
              </w:rPr>
            </w:pPr>
            <w:r>
              <w:rPr>
                <w:sz w:val="20"/>
              </w:rPr>
              <w:t>Normal Parameters</w:t>
            </w:r>
            <w:r>
              <w:rPr>
                <w:sz w:val="20"/>
                <w:vertAlign w:val="superscript"/>
              </w:rPr>
              <w:t>a,b</w:t>
            </w:r>
          </w:p>
        </w:tc>
        <w:tc>
          <w:tcPr>
            <w:tcW w:w="1520" w:type="dxa"/>
            <w:tcBorders>
              <w:right w:val="single" w:sz="18" w:space="0" w:color="000000"/>
            </w:tcBorders>
          </w:tcPr>
          <w:p w14:paraId="72313865" w14:textId="77777777" w:rsidR="00257E28" w:rsidRPr="00AE2796" w:rsidRDefault="00257E28" w:rsidP="00A150C2">
            <w:pPr>
              <w:pStyle w:val="TableParagraph"/>
              <w:spacing w:before="101" w:line="240" w:lineRule="auto"/>
              <w:ind w:left="166"/>
              <w:rPr>
                <w:sz w:val="20"/>
                <w:lang w:val="id-ID"/>
              </w:rPr>
            </w:pPr>
            <w:r>
              <w:rPr>
                <w:sz w:val="20"/>
              </w:rPr>
              <w:t>Mean</w:t>
            </w:r>
          </w:p>
        </w:tc>
        <w:tc>
          <w:tcPr>
            <w:tcW w:w="1469" w:type="dxa"/>
            <w:tcBorders>
              <w:left w:val="single" w:sz="18" w:space="0" w:color="000000"/>
              <w:right w:val="single" w:sz="18" w:space="0" w:color="000000"/>
            </w:tcBorders>
          </w:tcPr>
          <w:p w14:paraId="654D7C04" w14:textId="77777777" w:rsidR="00257E28" w:rsidRDefault="00257E28" w:rsidP="00A150C2">
            <w:pPr>
              <w:pStyle w:val="TableParagraph"/>
              <w:spacing w:before="101" w:line="240" w:lineRule="auto"/>
              <w:ind w:right="28"/>
              <w:jc w:val="right"/>
              <w:rPr>
                <w:sz w:val="20"/>
              </w:rPr>
            </w:pPr>
            <w:r>
              <w:rPr>
                <w:sz w:val="20"/>
              </w:rPr>
              <w:t>,0000000</w:t>
            </w:r>
          </w:p>
        </w:tc>
      </w:tr>
      <w:tr w:rsidR="00257E28" w14:paraId="043C8159" w14:textId="77777777" w:rsidTr="00A150C2">
        <w:trPr>
          <w:trHeight w:val="429"/>
        </w:trPr>
        <w:tc>
          <w:tcPr>
            <w:tcW w:w="2350" w:type="dxa"/>
            <w:tcBorders>
              <w:left w:val="single" w:sz="18" w:space="0" w:color="000000"/>
            </w:tcBorders>
          </w:tcPr>
          <w:p w14:paraId="33660FC7" w14:textId="77777777" w:rsidR="00257E28" w:rsidRDefault="00257E28" w:rsidP="00A150C2">
            <w:pPr>
              <w:pStyle w:val="TableParagraph"/>
              <w:spacing w:line="240" w:lineRule="auto"/>
            </w:pPr>
          </w:p>
        </w:tc>
        <w:tc>
          <w:tcPr>
            <w:tcW w:w="1520" w:type="dxa"/>
            <w:tcBorders>
              <w:right w:val="single" w:sz="18" w:space="0" w:color="000000"/>
            </w:tcBorders>
          </w:tcPr>
          <w:p w14:paraId="6D7810E5" w14:textId="77777777" w:rsidR="00257E28" w:rsidRDefault="00257E28" w:rsidP="00A150C2">
            <w:pPr>
              <w:pStyle w:val="TableParagraph"/>
              <w:spacing w:before="95" w:line="240" w:lineRule="auto"/>
              <w:ind w:left="166"/>
              <w:rPr>
                <w:sz w:val="20"/>
              </w:rPr>
            </w:pPr>
            <w:r>
              <w:rPr>
                <w:sz w:val="20"/>
              </w:rPr>
              <w:t>Std. Deviation</w:t>
            </w:r>
          </w:p>
        </w:tc>
        <w:tc>
          <w:tcPr>
            <w:tcW w:w="1469" w:type="dxa"/>
            <w:tcBorders>
              <w:left w:val="single" w:sz="18" w:space="0" w:color="000000"/>
              <w:right w:val="single" w:sz="18" w:space="0" w:color="000000"/>
            </w:tcBorders>
          </w:tcPr>
          <w:p w14:paraId="322D0599" w14:textId="77777777" w:rsidR="00257E28" w:rsidRPr="00F916A9" w:rsidRDefault="00257E28" w:rsidP="00A150C2">
            <w:pPr>
              <w:pStyle w:val="TableParagraph"/>
              <w:spacing w:before="95" w:line="240" w:lineRule="auto"/>
              <w:ind w:right="28"/>
              <w:jc w:val="right"/>
              <w:rPr>
                <w:sz w:val="20"/>
                <w:lang w:val="en-US"/>
              </w:rPr>
            </w:pPr>
            <w:r>
              <w:rPr>
                <w:sz w:val="20"/>
              </w:rPr>
              <w:t>,</w:t>
            </w:r>
            <w:r>
              <w:rPr>
                <w:sz w:val="20"/>
                <w:lang w:val="en-US"/>
              </w:rPr>
              <w:t>47568575</w:t>
            </w:r>
          </w:p>
        </w:tc>
      </w:tr>
      <w:tr w:rsidR="00257E28" w14:paraId="611D1538" w14:textId="77777777" w:rsidTr="00A150C2">
        <w:trPr>
          <w:trHeight w:val="429"/>
        </w:trPr>
        <w:tc>
          <w:tcPr>
            <w:tcW w:w="2350" w:type="dxa"/>
            <w:tcBorders>
              <w:left w:val="single" w:sz="18" w:space="0" w:color="000000"/>
            </w:tcBorders>
          </w:tcPr>
          <w:p w14:paraId="203AE0BE" w14:textId="77777777" w:rsidR="00257E28" w:rsidRDefault="00257E28" w:rsidP="00A150C2">
            <w:pPr>
              <w:pStyle w:val="TableParagraph"/>
              <w:spacing w:before="97" w:line="240" w:lineRule="auto"/>
              <w:ind w:left="83"/>
              <w:rPr>
                <w:sz w:val="20"/>
              </w:rPr>
            </w:pPr>
            <w:r>
              <w:rPr>
                <w:sz w:val="20"/>
              </w:rPr>
              <w:t>Most Extreme Differences</w:t>
            </w:r>
          </w:p>
        </w:tc>
        <w:tc>
          <w:tcPr>
            <w:tcW w:w="1520" w:type="dxa"/>
            <w:tcBorders>
              <w:right w:val="single" w:sz="18" w:space="0" w:color="000000"/>
            </w:tcBorders>
          </w:tcPr>
          <w:p w14:paraId="0DCC8F5A" w14:textId="77777777" w:rsidR="00257E28" w:rsidRDefault="00257E28" w:rsidP="00A150C2">
            <w:pPr>
              <w:pStyle w:val="TableParagraph"/>
              <w:spacing w:before="97" w:line="240" w:lineRule="auto"/>
              <w:ind w:left="166"/>
              <w:rPr>
                <w:sz w:val="20"/>
              </w:rPr>
            </w:pPr>
            <w:r>
              <w:rPr>
                <w:sz w:val="20"/>
              </w:rPr>
              <w:t>Absolute</w:t>
            </w:r>
          </w:p>
        </w:tc>
        <w:tc>
          <w:tcPr>
            <w:tcW w:w="1469" w:type="dxa"/>
            <w:tcBorders>
              <w:left w:val="single" w:sz="18" w:space="0" w:color="000000"/>
              <w:right w:val="single" w:sz="18" w:space="0" w:color="000000"/>
            </w:tcBorders>
          </w:tcPr>
          <w:p w14:paraId="7BA41741" w14:textId="77777777" w:rsidR="00257E28" w:rsidRPr="00F916A9" w:rsidRDefault="00257E28" w:rsidP="00A150C2">
            <w:pPr>
              <w:pStyle w:val="TableParagraph"/>
              <w:spacing w:before="97" w:line="240" w:lineRule="auto"/>
              <w:ind w:right="27"/>
              <w:jc w:val="right"/>
              <w:rPr>
                <w:sz w:val="20"/>
                <w:lang w:val="en-US"/>
              </w:rPr>
            </w:pPr>
            <w:r>
              <w:rPr>
                <w:sz w:val="20"/>
              </w:rPr>
              <w:t>,</w:t>
            </w:r>
            <w:r>
              <w:rPr>
                <w:sz w:val="20"/>
                <w:lang w:val="en-US"/>
              </w:rPr>
              <w:t>371</w:t>
            </w:r>
          </w:p>
        </w:tc>
      </w:tr>
      <w:tr w:rsidR="00257E28" w14:paraId="7DD596E4" w14:textId="77777777" w:rsidTr="00A150C2">
        <w:trPr>
          <w:trHeight w:val="429"/>
        </w:trPr>
        <w:tc>
          <w:tcPr>
            <w:tcW w:w="2350" w:type="dxa"/>
            <w:tcBorders>
              <w:left w:val="single" w:sz="18" w:space="0" w:color="000000"/>
            </w:tcBorders>
          </w:tcPr>
          <w:p w14:paraId="33C3E1E2" w14:textId="77777777" w:rsidR="00257E28" w:rsidRDefault="00257E28" w:rsidP="00A150C2">
            <w:pPr>
              <w:pStyle w:val="TableParagraph"/>
              <w:spacing w:line="240" w:lineRule="auto"/>
            </w:pPr>
          </w:p>
        </w:tc>
        <w:tc>
          <w:tcPr>
            <w:tcW w:w="1520" w:type="dxa"/>
            <w:tcBorders>
              <w:right w:val="single" w:sz="18" w:space="0" w:color="000000"/>
            </w:tcBorders>
          </w:tcPr>
          <w:p w14:paraId="7CBD5B16" w14:textId="77777777" w:rsidR="00257E28" w:rsidRDefault="00257E28" w:rsidP="00A150C2">
            <w:pPr>
              <w:pStyle w:val="TableParagraph"/>
              <w:spacing w:before="95" w:line="240" w:lineRule="auto"/>
              <w:ind w:left="166"/>
              <w:rPr>
                <w:sz w:val="20"/>
              </w:rPr>
            </w:pPr>
            <w:r>
              <w:rPr>
                <w:sz w:val="20"/>
              </w:rPr>
              <w:t>Positive</w:t>
            </w:r>
          </w:p>
        </w:tc>
        <w:tc>
          <w:tcPr>
            <w:tcW w:w="1469" w:type="dxa"/>
            <w:tcBorders>
              <w:left w:val="single" w:sz="18" w:space="0" w:color="000000"/>
              <w:right w:val="single" w:sz="18" w:space="0" w:color="000000"/>
            </w:tcBorders>
          </w:tcPr>
          <w:p w14:paraId="075C5FD8" w14:textId="77777777" w:rsidR="00257E28" w:rsidRPr="00F916A9" w:rsidRDefault="00257E28" w:rsidP="00A150C2">
            <w:pPr>
              <w:pStyle w:val="TableParagraph"/>
              <w:spacing w:before="95" w:line="240" w:lineRule="auto"/>
              <w:ind w:right="27"/>
              <w:jc w:val="right"/>
              <w:rPr>
                <w:sz w:val="20"/>
                <w:lang w:val="en-US"/>
              </w:rPr>
            </w:pPr>
            <w:r>
              <w:rPr>
                <w:sz w:val="20"/>
              </w:rPr>
              <w:t>,</w:t>
            </w:r>
            <w:r>
              <w:rPr>
                <w:sz w:val="20"/>
                <w:lang w:val="en-US"/>
              </w:rPr>
              <w:t>371</w:t>
            </w:r>
          </w:p>
        </w:tc>
      </w:tr>
      <w:tr w:rsidR="00257E28" w14:paraId="3E3625DD" w14:textId="77777777" w:rsidTr="00A150C2">
        <w:trPr>
          <w:trHeight w:val="432"/>
        </w:trPr>
        <w:tc>
          <w:tcPr>
            <w:tcW w:w="2350" w:type="dxa"/>
            <w:tcBorders>
              <w:left w:val="single" w:sz="18" w:space="0" w:color="000000"/>
            </w:tcBorders>
          </w:tcPr>
          <w:p w14:paraId="060A963A" w14:textId="77777777" w:rsidR="00257E28" w:rsidRDefault="00257E28" w:rsidP="00A150C2">
            <w:pPr>
              <w:pStyle w:val="TableParagraph"/>
              <w:spacing w:line="240" w:lineRule="auto"/>
            </w:pPr>
          </w:p>
        </w:tc>
        <w:tc>
          <w:tcPr>
            <w:tcW w:w="1520" w:type="dxa"/>
            <w:tcBorders>
              <w:right w:val="single" w:sz="18" w:space="0" w:color="000000"/>
            </w:tcBorders>
          </w:tcPr>
          <w:p w14:paraId="5F31EA0A" w14:textId="77777777" w:rsidR="00257E28" w:rsidRDefault="00257E28" w:rsidP="00A150C2">
            <w:pPr>
              <w:pStyle w:val="TableParagraph"/>
              <w:spacing w:before="97" w:line="240" w:lineRule="auto"/>
              <w:ind w:left="166"/>
              <w:rPr>
                <w:sz w:val="20"/>
              </w:rPr>
            </w:pPr>
            <w:r>
              <w:rPr>
                <w:sz w:val="20"/>
              </w:rPr>
              <w:t>Negative</w:t>
            </w:r>
          </w:p>
        </w:tc>
        <w:tc>
          <w:tcPr>
            <w:tcW w:w="1469" w:type="dxa"/>
            <w:tcBorders>
              <w:left w:val="single" w:sz="18" w:space="0" w:color="000000"/>
              <w:right w:val="single" w:sz="18" w:space="0" w:color="000000"/>
            </w:tcBorders>
          </w:tcPr>
          <w:p w14:paraId="18EC599A" w14:textId="77777777" w:rsidR="00257E28" w:rsidRPr="00F916A9" w:rsidRDefault="00257E28" w:rsidP="00A150C2">
            <w:pPr>
              <w:pStyle w:val="TableParagraph"/>
              <w:spacing w:before="97" w:line="240" w:lineRule="auto"/>
              <w:ind w:right="27"/>
              <w:jc w:val="right"/>
              <w:rPr>
                <w:sz w:val="20"/>
                <w:lang w:val="en-US"/>
              </w:rPr>
            </w:pPr>
            <w:r>
              <w:rPr>
                <w:sz w:val="20"/>
              </w:rPr>
              <w:t>-,</w:t>
            </w:r>
            <w:r>
              <w:rPr>
                <w:sz w:val="20"/>
                <w:lang w:val="en-US"/>
              </w:rPr>
              <w:t>174</w:t>
            </w:r>
          </w:p>
        </w:tc>
      </w:tr>
      <w:tr w:rsidR="00257E28" w14:paraId="569AF75D" w14:textId="77777777" w:rsidTr="00A150C2">
        <w:trPr>
          <w:trHeight w:val="425"/>
        </w:trPr>
        <w:tc>
          <w:tcPr>
            <w:tcW w:w="2350" w:type="dxa"/>
            <w:tcBorders>
              <w:left w:val="single" w:sz="18" w:space="0" w:color="000000"/>
            </w:tcBorders>
          </w:tcPr>
          <w:p w14:paraId="3E575C9D" w14:textId="77777777" w:rsidR="00257E28" w:rsidRDefault="00257E28" w:rsidP="00A150C2">
            <w:pPr>
              <w:pStyle w:val="TableParagraph"/>
              <w:spacing w:before="97" w:line="240" w:lineRule="auto"/>
              <w:ind w:left="83"/>
              <w:rPr>
                <w:sz w:val="20"/>
              </w:rPr>
            </w:pPr>
            <w:r>
              <w:rPr>
                <w:sz w:val="20"/>
              </w:rPr>
              <w:t>Test Statistic</w:t>
            </w:r>
          </w:p>
        </w:tc>
        <w:tc>
          <w:tcPr>
            <w:tcW w:w="1520" w:type="dxa"/>
            <w:tcBorders>
              <w:right w:val="single" w:sz="18" w:space="0" w:color="000000"/>
            </w:tcBorders>
          </w:tcPr>
          <w:p w14:paraId="3888B7E5" w14:textId="77777777" w:rsidR="00257E28" w:rsidRDefault="00257E28" w:rsidP="00A150C2">
            <w:pPr>
              <w:pStyle w:val="TableParagraph"/>
              <w:spacing w:line="240" w:lineRule="auto"/>
            </w:pPr>
          </w:p>
        </w:tc>
        <w:tc>
          <w:tcPr>
            <w:tcW w:w="1469" w:type="dxa"/>
            <w:tcBorders>
              <w:left w:val="single" w:sz="18" w:space="0" w:color="000000"/>
              <w:right w:val="single" w:sz="18" w:space="0" w:color="000000"/>
            </w:tcBorders>
          </w:tcPr>
          <w:p w14:paraId="7003A341" w14:textId="77777777" w:rsidR="00257E28" w:rsidRPr="00007066" w:rsidRDefault="00257E28" w:rsidP="00A150C2">
            <w:pPr>
              <w:pStyle w:val="TableParagraph"/>
              <w:spacing w:before="97" w:line="240" w:lineRule="auto"/>
              <w:ind w:right="27"/>
              <w:jc w:val="right"/>
              <w:rPr>
                <w:sz w:val="20"/>
                <w:lang w:val="en-US"/>
              </w:rPr>
            </w:pPr>
            <w:r>
              <w:rPr>
                <w:sz w:val="20"/>
              </w:rPr>
              <w:t>,</w:t>
            </w:r>
            <w:r>
              <w:rPr>
                <w:sz w:val="20"/>
                <w:lang w:val="en-US"/>
              </w:rPr>
              <w:t>371</w:t>
            </w:r>
          </w:p>
        </w:tc>
      </w:tr>
      <w:tr w:rsidR="00257E28" w14:paraId="2C9F2F14" w14:textId="77777777" w:rsidTr="00A150C2">
        <w:trPr>
          <w:trHeight w:val="531"/>
        </w:trPr>
        <w:tc>
          <w:tcPr>
            <w:tcW w:w="2350" w:type="dxa"/>
            <w:tcBorders>
              <w:left w:val="single" w:sz="18" w:space="0" w:color="000000"/>
              <w:bottom w:val="single" w:sz="18" w:space="0" w:color="000000"/>
            </w:tcBorders>
          </w:tcPr>
          <w:p w14:paraId="12108347" w14:textId="77777777" w:rsidR="00257E28" w:rsidRDefault="00257E28" w:rsidP="00A150C2">
            <w:pPr>
              <w:pStyle w:val="TableParagraph"/>
              <w:spacing w:before="99" w:line="240" w:lineRule="auto"/>
              <w:ind w:left="83"/>
              <w:rPr>
                <w:sz w:val="20"/>
              </w:rPr>
            </w:pPr>
            <w:r>
              <w:rPr>
                <w:sz w:val="20"/>
              </w:rPr>
              <w:t>Asymp. Sig. (2-tailed)</w:t>
            </w:r>
          </w:p>
        </w:tc>
        <w:tc>
          <w:tcPr>
            <w:tcW w:w="1520" w:type="dxa"/>
            <w:tcBorders>
              <w:bottom w:val="single" w:sz="18" w:space="0" w:color="000000"/>
              <w:right w:val="single" w:sz="18" w:space="0" w:color="000000"/>
            </w:tcBorders>
          </w:tcPr>
          <w:p w14:paraId="1E890221" w14:textId="77777777" w:rsidR="00257E28" w:rsidRDefault="00257E28" w:rsidP="00A150C2">
            <w:pPr>
              <w:pStyle w:val="TableParagraph"/>
              <w:spacing w:line="240" w:lineRule="auto"/>
            </w:pPr>
          </w:p>
        </w:tc>
        <w:tc>
          <w:tcPr>
            <w:tcW w:w="1469" w:type="dxa"/>
            <w:tcBorders>
              <w:left w:val="single" w:sz="18" w:space="0" w:color="000000"/>
              <w:bottom w:val="single" w:sz="18" w:space="0" w:color="000000"/>
              <w:right w:val="single" w:sz="18" w:space="0" w:color="000000"/>
            </w:tcBorders>
          </w:tcPr>
          <w:p w14:paraId="09235C78" w14:textId="77777777" w:rsidR="00257E28" w:rsidRDefault="00257E28" w:rsidP="00A150C2">
            <w:pPr>
              <w:pStyle w:val="TableParagraph"/>
              <w:spacing w:before="99" w:line="240" w:lineRule="auto"/>
              <w:ind w:right="30"/>
              <w:jc w:val="right"/>
              <w:rPr>
                <w:sz w:val="20"/>
              </w:rPr>
            </w:pPr>
            <w:r>
              <w:rPr>
                <w:sz w:val="20"/>
              </w:rPr>
              <w:t>,</w:t>
            </w:r>
            <w:r>
              <w:rPr>
                <w:sz w:val="20"/>
                <w:lang w:val="en-US"/>
              </w:rPr>
              <w:t>136</w:t>
            </w:r>
            <w:r>
              <w:rPr>
                <w:sz w:val="20"/>
                <w:vertAlign w:val="superscript"/>
              </w:rPr>
              <w:t>c,d</w:t>
            </w:r>
          </w:p>
        </w:tc>
      </w:tr>
    </w:tbl>
    <w:p w14:paraId="0F6B1B50" w14:textId="7355D1B0" w:rsidR="001636B1" w:rsidRPr="00257E28" w:rsidRDefault="00257E28" w:rsidP="00257E28">
      <w:pPr>
        <w:rPr>
          <w:rFonts w:ascii="Times New Roman" w:hAnsi="Times New Roman" w:cs="Times New Roman"/>
          <w:i/>
          <w:sz w:val="24"/>
          <w:szCs w:val="24"/>
        </w:rPr>
      </w:pPr>
      <w:proofErr w:type="spellStart"/>
      <w:r w:rsidRPr="00257E28">
        <w:rPr>
          <w:rFonts w:ascii="Times New Roman" w:hAnsi="Times New Roman" w:cs="Times New Roman"/>
          <w:i/>
          <w:sz w:val="24"/>
          <w:szCs w:val="24"/>
        </w:rPr>
        <w:t>Sumber</w:t>
      </w:r>
      <w:proofErr w:type="spellEnd"/>
      <w:r w:rsidRPr="00257E28">
        <w:rPr>
          <w:rFonts w:ascii="Times New Roman" w:hAnsi="Times New Roman" w:cs="Times New Roman"/>
          <w:i/>
          <w:sz w:val="24"/>
          <w:szCs w:val="24"/>
        </w:rPr>
        <w:t>: Output SPSS 24</w:t>
      </w:r>
    </w:p>
    <w:p w14:paraId="40D8A50D" w14:textId="77777777" w:rsidR="006D323C" w:rsidRDefault="006D323C" w:rsidP="00AE2796">
      <w:pPr>
        <w:spacing w:after="0" w:line="480" w:lineRule="auto"/>
        <w:ind w:firstLine="450"/>
        <w:jc w:val="both"/>
        <w:rPr>
          <w:rFonts w:ascii="Times New Roman" w:hAnsi="Times New Roman" w:cs="Times New Roman"/>
          <w:sz w:val="24"/>
          <w:szCs w:val="24"/>
          <w:lang w:val="id-ID"/>
        </w:rPr>
      </w:pPr>
      <w:bookmarkStart w:id="12" w:name="_Hlk99827353"/>
      <w:bookmarkStart w:id="13" w:name="_Hlk99827256"/>
    </w:p>
    <w:p w14:paraId="03BE85FE" w14:textId="5FC91933" w:rsidR="00F916A9" w:rsidRDefault="00887AFE" w:rsidP="00AE2796">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Dari tabel diatas kita tahu</w:t>
      </w:r>
      <w:r w:rsidR="00916297">
        <w:rPr>
          <w:rFonts w:ascii="Times New Roman" w:hAnsi="Times New Roman" w:cs="Times New Roman"/>
          <w:sz w:val="24"/>
          <w:szCs w:val="24"/>
          <w:lang w:val="id-ID"/>
        </w:rPr>
        <w:t xml:space="preserve"> </w:t>
      </w:r>
      <w:proofErr w:type="spellStart"/>
      <w:r w:rsidR="00007066" w:rsidRPr="00007066">
        <w:rPr>
          <w:rFonts w:ascii="Times New Roman" w:hAnsi="Times New Roman" w:cs="Times New Roman"/>
          <w:sz w:val="24"/>
          <w:szCs w:val="24"/>
        </w:rPr>
        <w:t>nilai</w:t>
      </w:r>
      <w:proofErr w:type="spellEnd"/>
      <w:r w:rsidR="00007066" w:rsidRPr="00007066">
        <w:rPr>
          <w:rFonts w:ascii="Times New Roman" w:hAnsi="Times New Roman" w:cs="Times New Roman"/>
          <w:sz w:val="24"/>
          <w:szCs w:val="24"/>
        </w:rPr>
        <w:t xml:space="preserve"> </w:t>
      </w:r>
      <w:proofErr w:type="spellStart"/>
      <w:r w:rsidR="00007066" w:rsidRPr="00007066">
        <w:rPr>
          <w:rFonts w:ascii="Times New Roman" w:hAnsi="Times New Roman" w:cs="Times New Roman"/>
          <w:sz w:val="24"/>
          <w:szCs w:val="24"/>
        </w:rPr>
        <w:t>asymp</w:t>
      </w:r>
      <w:proofErr w:type="spellEnd"/>
      <w:r w:rsidR="00007066" w:rsidRPr="00007066">
        <w:rPr>
          <w:rFonts w:ascii="Times New Roman" w:hAnsi="Times New Roman" w:cs="Times New Roman"/>
          <w:sz w:val="24"/>
          <w:szCs w:val="24"/>
        </w:rPr>
        <w:t xml:space="preserve">. Sig. (2-tailed). </w:t>
      </w:r>
      <w:r w:rsidR="0066762C">
        <w:rPr>
          <w:rFonts w:ascii="Times New Roman" w:hAnsi="Times New Roman" w:cs="Times New Roman"/>
          <w:sz w:val="24"/>
          <w:szCs w:val="24"/>
          <w:lang w:val="id-ID"/>
        </w:rPr>
        <w:t xml:space="preserve">Nilai yang didapatkan </w:t>
      </w:r>
      <w:r w:rsidR="00916297">
        <w:rPr>
          <w:rFonts w:ascii="Times New Roman" w:hAnsi="Times New Roman" w:cs="Times New Roman"/>
          <w:sz w:val="24"/>
          <w:szCs w:val="24"/>
          <w:lang w:val="id-ID"/>
        </w:rPr>
        <w:t>lalu diperbandingkan dengan</w:t>
      </w:r>
      <w:r w:rsidR="0066762C">
        <w:rPr>
          <w:rFonts w:ascii="Times New Roman" w:hAnsi="Times New Roman" w:cs="Times New Roman"/>
          <w:sz w:val="24"/>
          <w:szCs w:val="24"/>
          <w:lang w:val="id-ID"/>
        </w:rPr>
        <w:t xml:space="preserve"> </w:t>
      </w:r>
      <w:r w:rsidR="00007066" w:rsidRPr="00007066">
        <w:rPr>
          <w:rFonts w:ascii="Times New Roman" w:hAnsi="Times New Roman" w:cs="Times New Roman"/>
          <w:sz w:val="24"/>
          <w:szCs w:val="24"/>
        </w:rPr>
        <w:t>0,05.</w:t>
      </w:r>
      <w:r>
        <w:rPr>
          <w:rFonts w:ascii="Times New Roman" w:hAnsi="Times New Roman" w:cs="Times New Roman"/>
          <w:sz w:val="24"/>
          <w:szCs w:val="24"/>
          <w:lang w:val="id-ID"/>
        </w:rPr>
        <w:t xml:space="preserve"> Datanya lebih besar dari 0,05</w:t>
      </w:r>
      <w:r w:rsidR="00916297">
        <w:rPr>
          <w:rFonts w:ascii="Times New Roman" w:hAnsi="Times New Roman" w:cs="Times New Roman"/>
          <w:sz w:val="24"/>
          <w:szCs w:val="24"/>
          <w:lang w:val="id-ID"/>
        </w:rPr>
        <w:t>, maka</w:t>
      </w:r>
      <w:r w:rsidR="0066762C">
        <w:rPr>
          <w:rFonts w:ascii="Times New Roman" w:hAnsi="Times New Roman" w:cs="Times New Roman"/>
          <w:sz w:val="24"/>
          <w:szCs w:val="24"/>
          <w:lang w:val="id-ID"/>
        </w:rPr>
        <w:t xml:space="preserve"> </w:t>
      </w:r>
      <w:r w:rsidR="00916297">
        <w:rPr>
          <w:rFonts w:ascii="Times New Roman" w:hAnsi="Times New Roman" w:cs="Times New Roman"/>
          <w:sz w:val="24"/>
          <w:szCs w:val="24"/>
          <w:lang w:val="id-ID"/>
        </w:rPr>
        <w:t>artinya adalah</w:t>
      </w:r>
      <w:r w:rsidR="0066762C">
        <w:rPr>
          <w:rFonts w:ascii="Times New Roman" w:hAnsi="Times New Roman" w:cs="Times New Roman"/>
          <w:sz w:val="24"/>
          <w:szCs w:val="24"/>
          <w:lang w:val="id-ID"/>
        </w:rPr>
        <w:t xml:space="preserve"> bahwa data tersebar secara normal</w:t>
      </w:r>
      <w:bookmarkEnd w:id="12"/>
      <w:r w:rsidR="00007066" w:rsidRPr="00007066">
        <w:rPr>
          <w:rFonts w:ascii="Times New Roman" w:hAnsi="Times New Roman" w:cs="Times New Roman"/>
          <w:sz w:val="24"/>
          <w:szCs w:val="24"/>
        </w:rPr>
        <w:t xml:space="preserve">. </w:t>
      </w:r>
      <w:r w:rsidR="0066762C">
        <w:rPr>
          <w:rFonts w:ascii="Times New Roman" w:hAnsi="Times New Roman" w:cs="Times New Roman"/>
          <w:sz w:val="24"/>
          <w:szCs w:val="24"/>
          <w:lang w:val="id-ID"/>
        </w:rPr>
        <w:t xml:space="preserve">Kemudian dilakukan uji </w:t>
      </w:r>
      <w:proofErr w:type="spellStart"/>
      <w:r w:rsidR="0066762C" w:rsidRPr="00007066">
        <w:rPr>
          <w:rFonts w:ascii="Times New Roman" w:hAnsi="Times New Roman" w:cs="Times New Roman"/>
          <w:sz w:val="24"/>
          <w:szCs w:val="24"/>
        </w:rPr>
        <w:t>Kolmogrof-Smirnovmaka</w:t>
      </w:r>
      <w:proofErr w:type="spellEnd"/>
      <w:r w:rsidR="0066762C" w:rsidRPr="00007066">
        <w:rPr>
          <w:rFonts w:ascii="Times New Roman" w:hAnsi="Times New Roman" w:cs="Times New Roman"/>
          <w:sz w:val="24"/>
          <w:szCs w:val="24"/>
        </w:rPr>
        <w:t xml:space="preserve"> </w:t>
      </w:r>
      <w:r w:rsidR="0066762C">
        <w:rPr>
          <w:rFonts w:ascii="Times New Roman" w:hAnsi="Times New Roman" w:cs="Times New Roman"/>
          <w:sz w:val="24"/>
          <w:szCs w:val="24"/>
          <w:lang w:val="id-ID"/>
        </w:rPr>
        <w:t xml:space="preserve">dengan menggunakan </w:t>
      </w:r>
      <w:r w:rsidR="00007066" w:rsidRPr="00007066">
        <w:rPr>
          <w:rFonts w:ascii="Times New Roman" w:hAnsi="Times New Roman" w:cs="Times New Roman"/>
          <w:sz w:val="24"/>
          <w:szCs w:val="24"/>
        </w:rPr>
        <w:t>uji</w:t>
      </w:r>
      <w:bookmarkEnd w:id="13"/>
      <w:r w:rsidR="00007066" w:rsidRPr="00007066">
        <w:rPr>
          <w:rFonts w:ascii="Times New Roman" w:hAnsi="Times New Roman" w:cs="Times New Roman"/>
          <w:sz w:val="24"/>
          <w:szCs w:val="24"/>
        </w:rPr>
        <w:t xml:space="preserve"> </w:t>
      </w:r>
      <w:r w:rsidR="00AE2796">
        <w:rPr>
          <w:rFonts w:ascii="Times New Roman" w:hAnsi="Times New Roman" w:cs="Times New Roman"/>
          <w:sz w:val="24"/>
          <w:szCs w:val="24"/>
          <w:lang w:val="id-ID"/>
        </w:rPr>
        <w:t xml:space="preserve">kemungkinan plot </w:t>
      </w:r>
      <w:proofErr w:type="spellStart"/>
      <w:r w:rsidR="00007066" w:rsidRPr="00007066">
        <w:rPr>
          <w:rFonts w:ascii="Times New Roman" w:hAnsi="Times New Roman" w:cs="Times New Roman"/>
          <w:sz w:val="24"/>
          <w:szCs w:val="24"/>
        </w:rPr>
        <w:t>grafik</w:t>
      </w:r>
      <w:proofErr w:type="spellEnd"/>
      <w:r w:rsidR="00007066" w:rsidRPr="00007066">
        <w:rPr>
          <w:rFonts w:ascii="Times New Roman" w:hAnsi="Times New Roman" w:cs="Times New Roman"/>
          <w:sz w:val="24"/>
          <w:szCs w:val="24"/>
        </w:rPr>
        <w:t xml:space="preserve"> normal dan </w:t>
      </w:r>
      <w:r w:rsidR="00AE2796">
        <w:rPr>
          <w:rFonts w:ascii="Times New Roman" w:hAnsi="Times New Roman" w:cs="Times New Roman"/>
          <w:sz w:val="24"/>
          <w:szCs w:val="24"/>
          <w:lang w:val="id-ID"/>
        </w:rPr>
        <w:t xml:space="preserve">uji kemungkinan plot </w:t>
      </w:r>
      <w:r w:rsidR="00007066" w:rsidRPr="00007066">
        <w:rPr>
          <w:rFonts w:ascii="Times New Roman" w:hAnsi="Times New Roman" w:cs="Times New Roman"/>
          <w:sz w:val="24"/>
          <w:szCs w:val="24"/>
        </w:rPr>
        <w:t xml:space="preserve">histogram normal. </w:t>
      </w:r>
      <w:proofErr w:type="spellStart"/>
      <w:r w:rsidR="00007066" w:rsidRPr="00007066">
        <w:rPr>
          <w:rFonts w:ascii="Times New Roman" w:hAnsi="Times New Roman" w:cs="Times New Roman"/>
          <w:sz w:val="24"/>
          <w:szCs w:val="24"/>
        </w:rPr>
        <w:t>Grafik</w:t>
      </w:r>
      <w:proofErr w:type="spellEnd"/>
      <w:r w:rsidR="00007066" w:rsidRPr="00007066">
        <w:rPr>
          <w:rFonts w:ascii="Times New Roman" w:hAnsi="Times New Roman" w:cs="Times New Roman"/>
          <w:sz w:val="24"/>
          <w:szCs w:val="24"/>
        </w:rPr>
        <w:t xml:space="preserve"> normal probability plot</w:t>
      </w:r>
      <w:r w:rsidR="00007066">
        <w:rPr>
          <w:rFonts w:ascii="Times New Roman" w:hAnsi="Times New Roman" w:cs="Times New Roman"/>
          <w:sz w:val="24"/>
          <w:szCs w:val="24"/>
        </w:rPr>
        <w:t xml:space="preserve"> </w:t>
      </w:r>
      <w:proofErr w:type="spellStart"/>
      <w:r w:rsidR="00007066" w:rsidRPr="00007066">
        <w:rPr>
          <w:rFonts w:ascii="Times New Roman" w:hAnsi="Times New Roman" w:cs="Times New Roman"/>
          <w:sz w:val="24"/>
          <w:szCs w:val="24"/>
        </w:rPr>
        <w:t>adalah</w:t>
      </w:r>
      <w:proofErr w:type="spellEnd"/>
      <w:r w:rsidR="00007066" w:rsidRPr="00007066">
        <w:rPr>
          <w:rFonts w:ascii="Times New Roman" w:hAnsi="Times New Roman" w:cs="Times New Roman"/>
          <w:sz w:val="24"/>
          <w:szCs w:val="24"/>
        </w:rPr>
        <w:t xml:space="preserve"> </w:t>
      </w:r>
      <w:proofErr w:type="spellStart"/>
      <w:r w:rsidR="00007066" w:rsidRPr="00007066">
        <w:rPr>
          <w:rFonts w:ascii="Times New Roman" w:hAnsi="Times New Roman" w:cs="Times New Roman"/>
          <w:sz w:val="24"/>
          <w:szCs w:val="24"/>
        </w:rPr>
        <w:t>grafik</w:t>
      </w:r>
      <w:proofErr w:type="spellEnd"/>
      <w:r w:rsidR="00007066" w:rsidRPr="00007066">
        <w:rPr>
          <w:rFonts w:ascii="Times New Roman" w:hAnsi="Times New Roman" w:cs="Times New Roman"/>
          <w:sz w:val="24"/>
          <w:szCs w:val="24"/>
        </w:rPr>
        <w:t xml:space="preserve"> yang </w:t>
      </w:r>
      <w:proofErr w:type="spellStart"/>
      <w:r w:rsidR="00007066" w:rsidRPr="00007066">
        <w:rPr>
          <w:rFonts w:ascii="Times New Roman" w:hAnsi="Times New Roman" w:cs="Times New Roman"/>
          <w:sz w:val="24"/>
          <w:szCs w:val="24"/>
        </w:rPr>
        <w:t>memaparkan</w:t>
      </w:r>
      <w:proofErr w:type="spellEnd"/>
      <w:r w:rsidR="00007066" w:rsidRPr="00007066">
        <w:rPr>
          <w:rFonts w:ascii="Times New Roman" w:hAnsi="Times New Roman" w:cs="Times New Roman"/>
          <w:sz w:val="24"/>
          <w:szCs w:val="24"/>
        </w:rPr>
        <w:t xml:space="preserve"> </w:t>
      </w:r>
      <w:proofErr w:type="spellStart"/>
      <w:r w:rsidR="00007066" w:rsidRPr="00007066">
        <w:rPr>
          <w:rFonts w:ascii="Times New Roman" w:hAnsi="Times New Roman" w:cs="Times New Roman"/>
          <w:sz w:val="24"/>
          <w:szCs w:val="24"/>
        </w:rPr>
        <w:t>penyebaran</w:t>
      </w:r>
      <w:proofErr w:type="spellEnd"/>
      <w:r w:rsidR="00007066" w:rsidRPr="00007066">
        <w:rPr>
          <w:rFonts w:ascii="Times New Roman" w:hAnsi="Times New Roman" w:cs="Times New Roman"/>
          <w:sz w:val="24"/>
          <w:szCs w:val="24"/>
        </w:rPr>
        <w:t xml:space="preserve"> </w:t>
      </w:r>
      <w:proofErr w:type="spellStart"/>
      <w:r w:rsidR="00007066" w:rsidRPr="00007066">
        <w:rPr>
          <w:rFonts w:ascii="Times New Roman" w:hAnsi="Times New Roman" w:cs="Times New Roman"/>
          <w:sz w:val="24"/>
          <w:szCs w:val="24"/>
        </w:rPr>
        <w:t>titik-titik</w:t>
      </w:r>
      <w:proofErr w:type="spellEnd"/>
      <w:r w:rsidR="00007066" w:rsidRPr="00007066">
        <w:rPr>
          <w:rFonts w:ascii="Times New Roman" w:hAnsi="Times New Roman" w:cs="Times New Roman"/>
          <w:sz w:val="24"/>
          <w:szCs w:val="24"/>
        </w:rPr>
        <w:t xml:space="preserve"> data. </w:t>
      </w:r>
      <w:proofErr w:type="spellStart"/>
      <w:r w:rsidR="00007066" w:rsidRPr="00007066">
        <w:rPr>
          <w:rFonts w:ascii="Times New Roman" w:hAnsi="Times New Roman" w:cs="Times New Roman"/>
          <w:sz w:val="24"/>
          <w:szCs w:val="24"/>
        </w:rPr>
        <w:t>Sementara</w:t>
      </w:r>
      <w:proofErr w:type="spellEnd"/>
      <w:r w:rsidR="0066762C">
        <w:rPr>
          <w:rFonts w:ascii="Times New Roman" w:hAnsi="Times New Roman" w:cs="Times New Roman"/>
          <w:sz w:val="24"/>
          <w:szCs w:val="24"/>
          <w:lang w:val="id-ID"/>
        </w:rPr>
        <w:t xml:space="preserve"> untuk mendapatkan</w:t>
      </w:r>
      <w:r w:rsidR="00007066" w:rsidRPr="00007066">
        <w:rPr>
          <w:rFonts w:ascii="Times New Roman" w:hAnsi="Times New Roman" w:cs="Times New Roman"/>
          <w:sz w:val="24"/>
          <w:szCs w:val="24"/>
        </w:rPr>
        <w:t xml:space="preserve"> histogram normal probability plot</w:t>
      </w:r>
      <w:r w:rsidR="0066762C">
        <w:rPr>
          <w:rFonts w:ascii="Times New Roman" w:hAnsi="Times New Roman" w:cs="Times New Roman"/>
          <w:sz w:val="24"/>
          <w:szCs w:val="24"/>
          <w:lang w:val="id-ID"/>
        </w:rPr>
        <w:t xml:space="preserve"> dilakukan </w:t>
      </w:r>
      <w:r w:rsidR="00916297">
        <w:rPr>
          <w:rFonts w:ascii="Times New Roman" w:hAnsi="Times New Roman" w:cs="Times New Roman"/>
          <w:sz w:val="24"/>
          <w:szCs w:val="24"/>
          <w:lang w:val="id-ID"/>
        </w:rPr>
        <w:t>membandingkan data yang tersebar sebenarnya dengan data normal</w:t>
      </w:r>
      <w:r w:rsidR="00007066" w:rsidRPr="00007066">
        <w:rPr>
          <w:rFonts w:ascii="Times New Roman" w:hAnsi="Times New Roman" w:cs="Times New Roman"/>
          <w:sz w:val="24"/>
          <w:szCs w:val="24"/>
        </w:rPr>
        <w:t xml:space="preserve">. Hasil </w:t>
      </w:r>
      <w:proofErr w:type="spellStart"/>
      <w:r w:rsidR="00007066" w:rsidRPr="00007066">
        <w:rPr>
          <w:rFonts w:ascii="Times New Roman" w:hAnsi="Times New Roman" w:cs="Times New Roman"/>
          <w:sz w:val="24"/>
          <w:szCs w:val="24"/>
        </w:rPr>
        <w:t>pengujian</w:t>
      </w:r>
      <w:proofErr w:type="spellEnd"/>
      <w:r w:rsidR="00007066" w:rsidRPr="00007066">
        <w:rPr>
          <w:rFonts w:ascii="Times New Roman" w:hAnsi="Times New Roman" w:cs="Times New Roman"/>
          <w:sz w:val="24"/>
          <w:szCs w:val="24"/>
        </w:rPr>
        <w:t xml:space="preserve"> </w:t>
      </w:r>
      <w:proofErr w:type="spellStart"/>
      <w:r w:rsidR="00007066" w:rsidRPr="00007066">
        <w:rPr>
          <w:rFonts w:ascii="Times New Roman" w:hAnsi="Times New Roman" w:cs="Times New Roman"/>
          <w:sz w:val="24"/>
          <w:szCs w:val="24"/>
        </w:rPr>
        <w:t>dengan</w:t>
      </w:r>
      <w:proofErr w:type="spellEnd"/>
      <w:r w:rsidR="00007066" w:rsidRPr="00007066">
        <w:rPr>
          <w:rFonts w:ascii="Times New Roman" w:hAnsi="Times New Roman" w:cs="Times New Roman"/>
          <w:sz w:val="24"/>
          <w:szCs w:val="24"/>
        </w:rPr>
        <w:t xml:space="preserve"> </w:t>
      </w:r>
      <w:r w:rsidR="0066762C">
        <w:rPr>
          <w:rFonts w:ascii="Times New Roman" w:hAnsi="Times New Roman" w:cs="Times New Roman"/>
          <w:sz w:val="24"/>
          <w:szCs w:val="24"/>
          <w:lang w:val="id-ID"/>
        </w:rPr>
        <w:t>yang direpresentasikan dengan grafik seperti dibawah ini</w:t>
      </w:r>
      <w:r w:rsidR="00007066">
        <w:rPr>
          <w:rFonts w:ascii="Times New Roman" w:hAnsi="Times New Roman" w:cs="Times New Roman"/>
          <w:sz w:val="24"/>
          <w:szCs w:val="24"/>
        </w:rPr>
        <w:t xml:space="preserve">: </w:t>
      </w:r>
    </w:p>
    <w:p w14:paraId="732AF1EB" w14:textId="4EDA0E7A" w:rsidR="009D1897" w:rsidRDefault="000F1781" w:rsidP="00532885">
      <w:pPr>
        <w:spacing w:after="0" w:line="240" w:lineRule="auto"/>
        <w:ind w:firstLine="450"/>
        <w:jc w:val="center"/>
        <w:rPr>
          <w:rFonts w:ascii="Times New Roman" w:hAnsi="Times New Roman" w:cs="Times New Roman"/>
          <w:sz w:val="24"/>
          <w:szCs w:val="24"/>
        </w:rPr>
      </w:pPr>
      <w:r>
        <w:rPr>
          <w:noProof/>
        </w:rPr>
        <w:lastRenderedPageBreak/>
        <w:drawing>
          <wp:inline distT="0" distB="0" distL="0" distR="0" wp14:anchorId="38547DF6" wp14:editId="237E42FC">
            <wp:extent cx="2987040" cy="261366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7040" cy="2613660"/>
                    </a:xfrm>
                    <a:prstGeom prst="rect">
                      <a:avLst/>
                    </a:prstGeom>
                    <a:noFill/>
                    <a:ln>
                      <a:noFill/>
                    </a:ln>
                  </pic:spPr>
                </pic:pic>
              </a:graphicData>
            </a:graphic>
          </wp:inline>
        </w:drawing>
      </w:r>
    </w:p>
    <w:p w14:paraId="6C79A3D5" w14:textId="7F3B0C21" w:rsidR="007A50F9" w:rsidRPr="00AE2796" w:rsidRDefault="00AE2796" w:rsidP="00532885">
      <w:pPr>
        <w:spacing w:after="0" w:line="240" w:lineRule="auto"/>
        <w:ind w:left="1980" w:firstLine="450"/>
        <w:jc w:val="both"/>
        <w:rPr>
          <w:rFonts w:ascii="Times New Roman" w:hAnsi="Times New Roman" w:cs="Times New Roman"/>
          <w:b/>
          <w:lang w:val="id-ID"/>
        </w:rPr>
      </w:pPr>
      <w:r w:rsidRPr="00AE2796">
        <w:rPr>
          <w:rFonts w:ascii="Times New Roman" w:hAnsi="Times New Roman" w:cs="Times New Roman"/>
          <w:b/>
          <w:color w:val="FFFFFF" w:themeColor="background1"/>
          <w:lang w:val="id-ID"/>
        </w:rPr>
        <w:t>“</w:t>
      </w:r>
      <w:r w:rsidR="007A50F9" w:rsidRPr="003E4F66">
        <w:rPr>
          <w:rFonts w:ascii="Times New Roman" w:hAnsi="Times New Roman" w:cs="Times New Roman"/>
          <w:b/>
        </w:rPr>
        <w:t>Gambar</w:t>
      </w:r>
      <w:r w:rsidR="007A50F9">
        <w:rPr>
          <w:rFonts w:ascii="Times New Roman" w:hAnsi="Times New Roman" w:cs="Times New Roman"/>
          <w:b/>
        </w:rPr>
        <w:t xml:space="preserve"> 4.1. Normal Probability Plot</w:t>
      </w:r>
      <w:r w:rsidRPr="00AE2796">
        <w:rPr>
          <w:rFonts w:ascii="Times New Roman" w:hAnsi="Times New Roman" w:cs="Times New Roman"/>
          <w:b/>
          <w:color w:val="FFFFFF" w:themeColor="background1"/>
          <w:lang w:val="id-ID"/>
        </w:rPr>
        <w:t>”</w:t>
      </w:r>
    </w:p>
    <w:p w14:paraId="6E4C53CB" w14:textId="7528CBD2" w:rsidR="000F1781" w:rsidRDefault="00532885" w:rsidP="00532885">
      <w:pPr>
        <w:spacing w:line="240" w:lineRule="auto"/>
        <w:rPr>
          <w:rFonts w:ascii="Times New Roman" w:hAnsi="Times New Roman" w:cs="Times New Roman"/>
          <w:sz w:val="24"/>
          <w:szCs w:val="24"/>
        </w:rPr>
      </w:pPr>
      <w:r w:rsidRPr="00BF09F9">
        <w:rPr>
          <w:rFonts w:ascii="Times New Roman" w:eastAsia="Times New Roman" w:hAnsi="Times New Roman" w:cs="Times New Roman"/>
          <w:i/>
          <w:sz w:val="20"/>
          <w:lang w:val="id"/>
        </w:rPr>
        <w:t>Sumber: Output SPSS 2</w:t>
      </w:r>
      <w:r>
        <w:rPr>
          <w:rFonts w:ascii="Times New Roman" w:eastAsia="Times New Roman" w:hAnsi="Times New Roman" w:cs="Times New Roman"/>
          <w:i/>
          <w:sz w:val="20"/>
        </w:rPr>
        <w:t>4</w:t>
      </w:r>
    </w:p>
    <w:p w14:paraId="1F2DD5EA" w14:textId="2F6BA1AF" w:rsidR="009D1897" w:rsidRDefault="00887AFE" w:rsidP="00887AFE">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Dari gambar tersebut titik nya tersebar pada garis miring</w:t>
      </w:r>
      <w:r w:rsidR="007A50F9" w:rsidRPr="007A50F9">
        <w:rPr>
          <w:rFonts w:ascii="Times New Roman" w:hAnsi="Times New Roman" w:cs="Times New Roman"/>
          <w:sz w:val="24"/>
          <w:szCs w:val="24"/>
        </w:rPr>
        <w:t>.</w:t>
      </w:r>
      <w:r w:rsidR="008021D1">
        <w:rPr>
          <w:rFonts w:ascii="Times New Roman" w:hAnsi="Times New Roman" w:cs="Times New Roman"/>
          <w:sz w:val="24"/>
          <w:szCs w:val="24"/>
          <w:lang w:val="id-ID"/>
        </w:rPr>
        <w:t xml:space="preserve"> Hal ini menujukkan bahwa persebaran normal.</w:t>
      </w:r>
    </w:p>
    <w:p w14:paraId="0082D991" w14:textId="75F3018E" w:rsidR="00F31CD5" w:rsidRDefault="00A71844" w:rsidP="00532885">
      <w:pPr>
        <w:spacing w:after="0" w:line="240" w:lineRule="auto"/>
        <w:ind w:firstLine="450"/>
        <w:jc w:val="center"/>
        <w:rPr>
          <w:rFonts w:ascii="Times New Roman" w:hAnsi="Times New Roman" w:cs="Times New Roman"/>
          <w:sz w:val="24"/>
          <w:szCs w:val="24"/>
        </w:rPr>
      </w:pPr>
      <w:r w:rsidRPr="00A71844">
        <w:rPr>
          <w:noProof/>
        </w:rPr>
        <w:drawing>
          <wp:inline distT="0" distB="0" distL="0" distR="0" wp14:anchorId="1CFEED0C" wp14:editId="7AD8A1F9">
            <wp:extent cx="3109229" cy="221761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09229" cy="2217612"/>
                    </a:xfrm>
                    <a:prstGeom prst="rect">
                      <a:avLst/>
                    </a:prstGeom>
                  </pic:spPr>
                </pic:pic>
              </a:graphicData>
            </a:graphic>
          </wp:inline>
        </w:drawing>
      </w:r>
      <w:r w:rsidRPr="00A71844">
        <w:rPr>
          <w:noProof/>
        </w:rPr>
        <w:t xml:space="preserve"> </w:t>
      </w:r>
    </w:p>
    <w:p w14:paraId="281D5254" w14:textId="5359982F" w:rsidR="000F1781" w:rsidRPr="00AE2796" w:rsidRDefault="00AE2796" w:rsidP="00532885">
      <w:pPr>
        <w:spacing w:after="0" w:line="240" w:lineRule="auto"/>
        <w:ind w:left="1980" w:firstLine="450"/>
        <w:jc w:val="both"/>
        <w:rPr>
          <w:rFonts w:ascii="Times New Roman" w:hAnsi="Times New Roman" w:cs="Times New Roman"/>
          <w:b/>
          <w:lang w:val="id-ID"/>
        </w:rPr>
      </w:pPr>
      <w:r w:rsidRPr="00AE2796">
        <w:rPr>
          <w:rFonts w:ascii="Times New Roman" w:hAnsi="Times New Roman" w:cs="Times New Roman"/>
          <w:b/>
          <w:color w:val="FFFFFF" w:themeColor="background1"/>
          <w:lang w:val="id-ID"/>
        </w:rPr>
        <w:t>“</w:t>
      </w:r>
      <w:r w:rsidR="000F1781" w:rsidRPr="003E4F66">
        <w:rPr>
          <w:rFonts w:ascii="Times New Roman" w:hAnsi="Times New Roman" w:cs="Times New Roman"/>
          <w:b/>
        </w:rPr>
        <w:t>Gambar</w:t>
      </w:r>
      <w:r w:rsidR="000F1781">
        <w:rPr>
          <w:rFonts w:ascii="Times New Roman" w:hAnsi="Times New Roman" w:cs="Times New Roman"/>
          <w:b/>
        </w:rPr>
        <w:t xml:space="preserve"> 4.2. </w:t>
      </w:r>
      <w:proofErr w:type="spellStart"/>
      <w:r w:rsidR="000F1781">
        <w:rPr>
          <w:rFonts w:ascii="Times New Roman" w:hAnsi="Times New Roman" w:cs="Times New Roman"/>
          <w:b/>
        </w:rPr>
        <w:t>Grafik</w:t>
      </w:r>
      <w:proofErr w:type="spellEnd"/>
      <w:r w:rsidR="000F1781">
        <w:rPr>
          <w:rFonts w:ascii="Times New Roman" w:hAnsi="Times New Roman" w:cs="Times New Roman"/>
          <w:b/>
        </w:rPr>
        <w:t xml:space="preserve"> Histogram</w:t>
      </w:r>
      <w:r w:rsidRPr="00AE2796">
        <w:rPr>
          <w:rFonts w:ascii="Times New Roman" w:hAnsi="Times New Roman" w:cs="Times New Roman"/>
          <w:b/>
          <w:color w:val="FFFFFF" w:themeColor="background1"/>
          <w:lang w:val="id-ID"/>
        </w:rPr>
        <w:t>”</w:t>
      </w:r>
    </w:p>
    <w:p w14:paraId="230F192E" w14:textId="35FB6320" w:rsidR="00532885" w:rsidRPr="00887AFE" w:rsidRDefault="00887AFE" w:rsidP="00532885">
      <w:pPr>
        <w:spacing w:line="240" w:lineRule="auto"/>
        <w:rPr>
          <w:rFonts w:ascii="Times New Roman" w:hAnsi="Times New Roman" w:cs="Times New Roman"/>
          <w:sz w:val="24"/>
          <w:szCs w:val="24"/>
          <w:lang w:val="id-ID"/>
        </w:rPr>
      </w:pPr>
      <w:r w:rsidRPr="00887AFE">
        <w:rPr>
          <w:rFonts w:ascii="Times New Roman" w:eastAsia="Times New Roman" w:hAnsi="Times New Roman" w:cs="Times New Roman"/>
          <w:i/>
          <w:color w:val="FFFFFF" w:themeColor="background1"/>
          <w:sz w:val="20"/>
          <w:lang w:val="id-ID"/>
        </w:rPr>
        <w:t>“</w:t>
      </w:r>
      <w:r w:rsidR="00532885" w:rsidRPr="00BF09F9">
        <w:rPr>
          <w:rFonts w:ascii="Times New Roman" w:eastAsia="Times New Roman" w:hAnsi="Times New Roman" w:cs="Times New Roman"/>
          <w:i/>
          <w:sz w:val="20"/>
          <w:lang w:val="id"/>
        </w:rPr>
        <w:t>Sumber: Output SPSS 2</w:t>
      </w:r>
      <w:r w:rsidR="00532885">
        <w:rPr>
          <w:rFonts w:ascii="Times New Roman" w:eastAsia="Times New Roman" w:hAnsi="Times New Roman" w:cs="Times New Roman"/>
          <w:i/>
          <w:sz w:val="20"/>
        </w:rPr>
        <w:t>4</w:t>
      </w:r>
      <w:r w:rsidRPr="00887AFE">
        <w:rPr>
          <w:rFonts w:ascii="Times New Roman" w:eastAsia="Times New Roman" w:hAnsi="Times New Roman" w:cs="Times New Roman"/>
          <w:i/>
          <w:color w:val="FFFFFF" w:themeColor="background1"/>
          <w:sz w:val="20"/>
          <w:lang w:val="id-ID"/>
        </w:rPr>
        <w:t>”</w:t>
      </w:r>
    </w:p>
    <w:p w14:paraId="4F0DD293" w14:textId="77777777" w:rsidR="00A71844" w:rsidRDefault="00A71844" w:rsidP="00532885">
      <w:pPr>
        <w:spacing w:after="0" w:line="480" w:lineRule="auto"/>
        <w:ind w:firstLine="450"/>
        <w:jc w:val="both"/>
        <w:rPr>
          <w:rFonts w:ascii="Times New Roman" w:hAnsi="Times New Roman" w:cs="Times New Roman"/>
          <w:sz w:val="24"/>
          <w:szCs w:val="24"/>
        </w:rPr>
      </w:pPr>
    </w:p>
    <w:p w14:paraId="621CC8FE" w14:textId="773D19EA" w:rsidR="000F1781" w:rsidRDefault="00916297" w:rsidP="00916297">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Dari grafik kita tahu </w:t>
      </w:r>
      <w:r w:rsidR="008021D1">
        <w:rPr>
          <w:rFonts w:ascii="Times New Roman" w:hAnsi="Times New Roman" w:cs="Times New Roman"/>
          <w:sz w:val="24"/>
          <w:szCs w:val="24"/>
          <w:lang w:val="id-ID"/>
        </w:rPr>
        <w:t>bahwa data tersebar secara normal karena bentuk dari grafik adalah</w:t>
      </w:r>
      <w:r w:rsidR="000F1781" w:rsidRPr="000F1781">
        <w:rPr>
          <w:rFonts w:ascii="Times New Roman" w:hAnsi="Times New Roman" w:cs="Times New Roman"/>
          <w:sz w:val="24"/>
          <w:szCs w:val="24"/>
        </w:rPr>
        <w:t xml:space="preserve"> </w:t>
      </w:r>
      <w:proofErr w:type="spellStart"/>
      <w:r w:rsidR="000F1781" w:rsidRPr="000F1781">
        <w:rPr>
          <w:rFonts w:ascii="Times New Roman" w:hAnsi="Times New Roman" w:cs="Times New Roman"/>
          <w:sz w:val="24"/>
          <w:szCs w:val="24"/>
        </w:rPr>
        <w:t>lonceng</w:t>
      </w:r>
      <w:proofErr w:type="spellEnd"/>
      <w:r w:rsidR="000F1781" w:rsidRPr="000F1781">
        <w:rPr>
          <w:rFonts w:ascii="Times New Roman" w:hAnsi="Times New Roman" w:cs="Times New Roman"/>
          <w:sz w:val="24"/>
          <w:szCs w:val="24"/>
        </w:rPr>
        <w:t xml:space="preserve"> (</w:t>
      </w:r>
      <w:r w:rsidR="000F1781" w:rsidRPr="00546C8E">
        <w:rPr>
          <w:rFonts w:ascii="Times New Roman" w:hAnsi="Times New Roman" w:cs="Times New Roman"/>
          <w:i/>
          <w:iCs/>
          <w:sz w:val="24"/>
          <w:szCs w:val="24"/>
        </w:rPr>
        <w:t>bell shaped curve</w:t>
      </w:r>
      <w:r w:rsidR="000F1781" w:rsidRPr="000F1781">
        <w:rPr>
          <w:rFonts w:ascii="Times New Roman" w:hAnsi="Times New Roman" w:cs="Times New Roman"/>
          <w:sz w:val="24"/>
          <w:szCs w:val="24"/>
        </w:rPr>
        <w:t>).</w:t>
      </w:r>
    </w:p>
    <w:p w14:paraId="3F3D0E96" w14:textId="77777777" w:rsidR="00532885" w:rsidRDefault="00532885" w:rsidP="000F1781">
      <w:pPr>
        <w:spacing w:after="0" w:line="480" w:lineRule="auto"/>
        <w:jc w:val="both"/>
        <w:rPr>
          <w:rFonts w:ascii="Times New Roman" w:hAnsi="Times New Roman" w:cs="Times New Roman"/>
          <w:sz w:val="24"/>
          <w:szCs w:val="24"/>
        </w:rPr>
      </w:pPr>
    </w:p>
    <w:p w14:paraId="6FDD520C" w14:textId="77777777" w:rsidR="008021D1" w:rsidRDefault="008021D1" w:rsidP="000F1781">
      <w:pPr>
        <w:spacing w:after="0" w:line="480" w:lineRule="auto"/>
        <w:jc w:val="both"/>
        <w:rPr>
          <w:rFonts w:ascii="Times New Roman" w:hAnsi="Times New Roman" w:cs="Times New Roman"/>
          <w:sz w:val="24"/>
          <w:szCs w:val="24"/>
        </w:rPr>
      </w:pPr>
    </w:p>
    <w:p w14:paraId="1BE0DB68" w14:textId="24948A5A" w:rsidR="00D95547" w:rsidRPr="000E7890" w:rsidRDefault="00D95547" w:rsidP="00D95547">
      <w:pPr>
        <w:spacing w:line="240" w:lineRule="auto"/>
        <w:jc w:val="both"/>
        <w:rPr>
          <w:rFonts w:ascii="Times New Roman" w:hAnsi="Times New Roman" w:cs="Times New Roman"/>
          <w:b/>
          <w:sz w:val="24"/>
          <w:szCs w:val="24"/>
        </w:rPr>
      </w:pPr>
      <w:bookmarkStart w:id="14" w:name="_Hlk99830133"/>
      <w:r w:rsidRPr="000E7890">
        <w:rPr>
          <w:rFonts w:ascii="Times New Roman" w:hAnsi="Times New Roman" w:cs="Times New Roman"/>
          <w:b/>
          <w:sz w:val="24"/>
          <w:szCs w:val="24"/>
        </w:rPr>
        <w:lastRenderedPageBreak/>
        <w:t>4.</w:t>
      </w:r>
      <w:r>
        <w:rPr>
          <w:rFonts w:ascii="Times New Roman" w:hAnsi="Times New Roman" w:cs="Times New Roman"/>
          <w:b/>
          <w:sz w:val="24"/>
          <w:szCs w:val="24"/>
        </w:rPr>
        <w:t xml:space="preserve">2.2.2 Uji </w:t>
      </w:r>
      <w:proofErr w:type="spellStart"/>
      <w:r>
        <w:rPr>
          <w:rFonts w:ascii="Times New Roman" w:hAnsi="Times New Roman" w:cs="Times New Roman"/>
          <w:b/>
          <w:sz w:val="24"/>
          <w:szCs w:val="24"/>
        </w:rPr>
        <w:t>Heterokedastisitas</w:t>
      </w:r>
      <w:proofErr w:type="spellEnd"/>
    </w:p>
    <w:p w14:paraId="799BAC1A" w14:textId="7B57B759" w:rsidR="000F1781" w:rsidRDefault="00D95547" w:rsidP="00AD63BC">
      <w:pPr>
        <w:spacing w:after="0" w:line="480" w:lineRule="auto"/>
        <w:ind w:firstLine="450"/>
        <w:jc w:val="both"/>
        <w:rPr>
          <w:rFonts w:ascii="Times New Roman" w:hAnsi="Times New Roman" w:cs="Times New Roman"/>
          <w:sz w:val="24"/>
          <w:szCs w:val="24"/>
        </w:rPr>
      </w:pPr>
      <w:proofErr w:type="spellStart"/>
      <w:r w:rsidRPr="00D95547">
        <w:rPr>
          <w:rFonts w:ascii="Times New Roman" w:hAnsi="Times New Roman" w:cs="Times New Roman"/>
          <w:sz w:val="24"/>
          <w:szCs w:val="24"/>
        </w:rPr>
        <w:t>Menurut</w:t>
      </w:r>
      <w:proofErr w:type="spellEnd"/>
      <w:r w:rsidRPr="00D95547">
        <w:rPr>
          <w:rFonts w:ascii="Times New Roman" w:hAnsi="Times New Roman" w:cs="Times New Roman"/>
          <w:sz w:val="24"/>
          <w:szCs w:val="24"/>
        </w:rPr>
        <w:t xml:space="preserve"> </w:t>
      </w:r>
      <w:bookmarkEnd w:id="14"/>
      <w:r w:rsidR="00546C8E">
        <w:rPr>
          <w:rFonts w:ascii="Times New Roman" w:hAnsi="Times New Roman" w:cs="Times New Roman"/>
          <w:sz w:val="24"/>
          <w:szCs w:val="24"/>
        </w:rPr>
        <w:fldChar w:fldCharType="begin" w:fldLock="1"/>
      </w:r>
      <w:r w:rsidR="00546C8E">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(Gani dan amalia, 2014)</w:t>
      </w:r>
      <w:r w:rsidR="00546C8E">
        <w:rPr>
          <w:rFonts w:ascii="Times New Roman" w:hAnsi="Times New Roman" w:cs="Times New Roman"/>
          <w:sz w:val="24"/>
          <w:szCs w:val="24"/>
        </w:rPr>
        <w:fldChar w:fldCharType="end"/>
      </w:r>
      <w:r w:rsidR="00546C8E">
        <w:rPr>
          <w:rFonts w:ascii="Times New Roman" w:hAnsi="Times New Roman" w:cs="Times New Roman"/>
          <w:sz w:val="24"/>
          <w:szCs w:val="24"/>
        </w:rPr>
        <w:t xml:space="preserve"> </w:t>
      </w:r>
      <w:proofErr w:type="spellStart"/>
      <w:r w:rsidR="00AD63BC">
        <w:rPr>
          <w:rFonts w:ascii="Times New Roman" w:hAnsi="Times New Roman" w:cs="Times New Roman"/>
          <w:sz w:val="24"/>
          <w:szCs w:val="24"/>
        </w:rPr>
        <w:t>untuk</w:t>
      </w:r>
      <w:proofErr w:type="spellEnd"/>
      <w:r w:rsidR="00AD63BC">
        <w:rPr>
          <w:rFonts w:ascii="Times New Roman" w:hAnsi="Times New Roman" w:cs="Times New Roman"/>
          <w:sz w:val="24"/>
          <w:szCs w:val="24"/>
        </w:rPr>
        <w:t xml:space="preserve"> </w:t>
      </w:r>
      <w:proofErr w:type="spellStart"/>
      <w:r w:rsidR="00AD63BC">
        <w:rPr>
          <w:rFonts w:ascii="Times New Roman" w:hAnsi="Times New Roman" w:cs="Times New Roman"/>
          <w:sz w:val="24"/>
          <w:szCs w:val="24"/>
        </w:rPr>
        <w:t>menguji</w:t>
      </w:r>
      <w:proofErr w:type="spellEnd"/>
      <w:r w:rsidR="00AD63BC">
        <w:rPr>
          <w:rFonts w:ascii="Times New Roman" w:hAnsi="Times New Roman" w:cs="Times New Roman"/>
          <w:sz w:val="24"/>
          <w:szCs w:val="24"/>
        </w:rPr>
        <w:t xml:space="preserve"> </w:t>
      </w:r>
      <w:proofErr w:type="spellStart"/>
      <w:r w:rsidR="00AD63BC">
        <w:rPr>
          <w:rFonts w:ascii="Times New Roman" w:hAnsi="Times New Roman" w:cs="Times New Roman"/>
          <w:sz w:val="24"/>
          <w:szCs w:val="24"/>
        </w:rPr>
        <w:t>apakah</w:t>
      </w:r>
      <w:proofErr w:type="spellEnd"/>
      <w:r w:rsidR="00AD63BC">
        <w:rPr>
          <w:rFonts w:ascii="Times New Roman" w:hAnsi="Times New Roman" w:cs="Times New Roman"/>
          <w:sz w:val="24"/>
          <w:szCs w:val="24"/>
        </w:rPr>
        <w:t xml:space="preserve"> </w:t>
      </w:r>
      <w:r w:rsidR="00AD63BC">
        <w:rPr>
          <w:rFonts w:ascii="Times New Roman" w:hAnsi="Times New Roman" w:cs="Times New Roman"/>
          <w:sz w:val="24"/>
          <w:szCs w:val="24"/>
          <w:lang w:val="id-ID"/>
        </w:rPr>
        <w:t xml:space="preserve">ada tidak sama antara varian dalam suatu pengamatan dari residual dari sebuah </w:t>
      </w:r>
      <w:r w:rsidR="002A5231" w:rsidRPr="002A5231">
        <w:rPr>
          <w:rFonts w:ascii="Times New Roman" w:hAnsi="Times New Roman" w:cs="Times New Roman"/>
          <w:sz w:val="24"/>
          <w:szCs w:val="24"/>
        </w:rPr>
        <w:t xml:space="preserve">model </w:t>
      </w:r>
      <w:proofErr w:type="spellStart"/>
      <w:r w:rsidR="002A5231" w:rsidRPr="002A5231">
        <w:rPr>
          <w:rFonts w:ascii="Times New Roman" w:hAnsi="Times New Roman" w:cs="Times New Roman"/>
          <w:sz w:val="24"/>
          <w:szCs w:val="24"/>
        </w:rPr>
        <w:t>regresi</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ke</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pengamatan</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lainnya</w:t>
      </w:r>
      <w:proofErr w:type="spellEnd"/>
      <w:r w:rsidR="002A5231" w:rsidRPr="002A5231">
        <w:rPr>
          <w:rFonts w:ascii="Times New Roman" w:hAnsi="Times New Roman" w:cs="Times New Roman"/>
          <w:sz w:val="24"/>
          <w:szCs w:val="24"/>
        </w:rPr>
        <w:t xml:space="preserve">. Jika </w:t>
      </w:r>
      <w:proofErr w:type="spellStart"/>
      <w:r w:rsidR="002A5231" w:rsidRPr="002A5231">
        <w:rPr>
          <w:rFonts w:ascii="Times New Roman" w:hAnsi="Times New Roman" w:cs="Times New Roman"/>
          <w:sz w:val="24"/>
          <w:szCs w:val="24"/>
        </w:rPr>
        <w:t>tidak</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ada</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varians</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tidak</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seragam</w:t>
      </w:r>
      <w:proofErr w:type="spellEnd"/>
      <w:r w:rsidR="002A5231" w:rsidRPr="002A5231">
        <w:rPr>
          <w:rFonts w:ascii="Times New Roman" w:hAnsi="Times New Roman" w:cs="Times New Roman"/>
          <w:sz w:val="24"/>
          <w:szCs w:val="24"/>
        </w:rPr>
        <w:t xml:space="preserve"> yang </w:t>
      </w:r>
      <w:proofErr w:type="spellStart"/>
      <w:r w:rsidR="002A5231" w:rsidRPr="002A5231">
        <w:rPr>
          <w:rFonts w:ascii="Times New Roman" w:hAnsi="Times New Roman" w:cs="Times New Roman"/>
          <w:sz w:val="24"/>
          <w:szCs w:val="24"/>
        </w:rPr>
        <w:t>terdeteksi</w:t>
      </w:r>
      <w:proofErr w:type="spellEnd"/>
      <w:r w:rsidR="002A5231" w:rsidRPr="002A5231">
        <w:rPr>
          <w:rFonts w:ascii="Times New Roman" w:hAnsi="Times New Roman" w:cs="Times New Roman"/>
          <w:sz w:val="24"/>
          <w:szCs w:val="24"/>
        </w:rPr>
        <w:t xml:space="preserve">, data </w:t>
      </w:r>
      <w:proofErr w:type="spellStart"/>
      <w:r w:rsidR="002A5231" w:rsidRPr="002A5231">
        <w:rPr>
          <w:rFonts w:ascii="Times New Roman" w:hAnsi="Times New Roman" w:cs="Times New Roman"/>
          <w:sz w:val="24"/>
          <w:szCs w:val="24"/>
        </w:rPr>
        <w:t>dapat</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dianggap</w:t>
      </w:r>
      <w:proofErr w:type="spellEnd"/>
      <w:r w:rsidR="002A5231" w:rsidRPr="002A5231">
        <w:rPr>
          <w:rFonts w:ascii="Times New Roman" w:hAnsi="Times New Roman" w:cs="Times New Roman"/>
          <w:sz w:val="24"/>
          <w:szCs w:val="24"/>
        </w:rPr>
        <w:t xml:space="preserve"> ideal. </w:t>
      </w:r>
      <w:proofErr w:type="spellStart"/>
      <w:r w:rsidR="002A5231" w:rsidRPr="002A5231">
        <w:rPr>
          <w:rFonts w:ascii="Times New Roman" w:hAnsi="Times New Roman" w:cs="Times New Roman"/>
          <w:sz w:val="24"/>
          <w:szCs w:val="24"/>
        </w:rPr>
        <w:t>Untuk</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mengetahui</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ada</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tidaknya</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varians</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tidak</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seragam</w:t>
      </w:r>
      <w:proofErr w:type="spellEnd"/>
      <w:r w:rsidR="002A5231" w:rsidRPr="002A5231">
        <w:rPr>
          <w:rFonts w:ascii="Times New Roman" w:hAnsi="Times New Roman" w:cs="Times New Roman"/>
          <w:sz w:val="24"/>
          <w:szCs w:val="24"/>
        </w:rPr>
        <w:t xml:space="preserve">, scatter plot </w:t>
      </w:r>
      <w:proofErr w:type="spellStart"/>
      <w:r w:rsidR="002A5231" w:rsidRPr="002A5231">
        <w:rPr>
          <w:rFonts w:ascii="Times New Roman" w:hAnsi="Times New Roman" w:cs="Times New Roman"/>
          <w:sz w:val="24"/>
          <w:szCs w:val="24"/>
        </w:rPr>
        <w:t>menunjukkan</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bahwa</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varians</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tidak</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seragam</w:t>
      </w:r>
      <w:proofErr w:type="spellEnd"/>
      <w:r w:rsidR="002A5231" w:rsidRPr="002A5231">
        <w:rPr>
          <w:rFonts w:ascii="Times New Roman" w:hAnsi="Times New Roman" w:cs="Times New Roman"/>
          <w:sz w:val="24"/>
          <w:szCs w:val="24"/>
        </w:rPr>
        <w:t xml:space="preserve"> </w:t>
      </w:r>
      <w:r w:rsidR="00AD63BC">
        <w:rPr>
          <w:rFonts w:ascii="Times New Roman" w:hAnsi="Times New Roman" w:cs="Times New Roman"/>
          <w:sz w:val="24"/>
          <w:szCs w:val="24"/>
          <w:lang w:val="id-ID"/>
        </w:rPr>
        <w:t xml:space="preserve">hal ini dibuktikan dengan pola tidak jelas dan </w:t>
      </w:r>
      <w:proofErr w:type="spellStart"/>
      <w:r w:rsidR="002A5231" w:rsidRPr="002A5231">
        <w:rPr>
          <w:rFonts w:ascii="Times New Roman" w:hAnsi="Times New Roman" w:cs="Times New Roman"/>
          <w:sz w:val="24"/>
          <w:szCs w:val="24"/>
        </w:rPr>
        <w:t>titik-titik</w:t>
      </w:r>
      <w:proofErr w:type="spellEnd"/>
      <w:r w:rsidR="002A5231" w:rsidRPr="002A5231">
        <w:rPr>
          <w:rFonts w:ascii="Times New Roman" w:hAnsi="Times New Roman" w:cs="Times New Roman"/>
          <w:sz w:val="24"/>
          <w:szCs w:val="24"/>
        </w:rPr>
        <w:t xml:space="preserve"> di </w:t>
      </w:r>
      <w:proofErr w:type="spellStart"/>
      <w:r w:rsidR="002A5231" w:rsidRPr="002A5231">
        <w:rPr>
          <w:rFonts w:ascii="Times New Roman" w:hAnsi="Times New Roman" w:cs="Times New Roman"/>
          <w:sz w:val="24"/>
          <w:szCs w:val="24"/>
        </w:rPr>
        <w:t>atas</w:t>
      </w:r>
      <w:proofErr w:type="spellEnd"/>
      <w:r w:rsidR="002A5231" w:rsidRPr="002A5231">
        <w:rPr>
          <w:rFonts w:ascii="Times New Roman" w:hAnsi="Times New Roman" w:cs="Times New Roman"/>
          <w:sz w:val="24"/>
          <w:szCs w:val="24"/>
        </w:rPr>
        <w:t xml:space="preserve"> dan di </w:t>
      </w:r>
      <w:proofErr w:type="spellStart"/>
      <w:r w:rsidR="002A5231" w:rsidRPr="002A5231">
        <w:rPr>
          <w:rFonts w:ascii="Times New Roman" w:hAnsi="Times New Roman" w:cs="Times New Roman"/>
          <w:sz w:val="24"/>
          <w:szCs w:val="24"/>
        </w:rPr>
        <w:t>bawah</w:t>
      </w:r>
      <w:proofErr w:type="spellEnd"/>
      <w:r w:rsidR="002A5231" w:rsidRPr="002A5231">
        <w:rPr>
          <w:rFonts w:ascii="Times New Roman" w:hAnsi="Times New Roman" w:cs="Times New Roman"/>
          <w:sz w:val="24"/>
          <w:szCs w:val="24"/>
        </w:rPr>
        <w:t xml:space="preserve"> </w:t>
      </w:r>
      <w:proofErr w:type="spellStart"/>
      <w:r w:rsidR="002A5231" w:rsidRPr="002A5231">
        <w:rPr>
          <w:rFonts w:ascii="Times New Roman" w:hAnsi="Times New Roman" w:cs="Times New Roman"/>
          <w:sz w:val="24"/>
          <w:szCs w:val="24"/>
        </w:rPr>
        <w:t>angka</w:t>
      </w:r>
      <w:proofErr w:type="spellEnd"/>
      <w:r w:rsidR="002A5231" w:rsidRPr="002A5231">
        <w:rPr>
          <w:rFonts w:ascii="Times New Roman" w:hAnsi="Times New Roman" w:cs="Times New Roman"/>
          <w:sz w:val="24"/>
          <w:szCs w:val="24"/>
        </w:rPr>
        <w:t xml:space="preserve"> 0 </w:t>
      </w:r>
      <w:proofErr w:type="spellStart"/>
      <w:r w:rsidR="002A5231" w:rsidRPr="002A5231">
        <w:rPr>
          <w:rFonts w:ascii="Times New Roman" w:hAnsi="Times New Roman" w:cs="Times New Roman"/>
          <w:sz w:val="24"/>
          <w:szCs w:val="24"/>
        </w:rPr>
        <w:t>didistribusikan</w:t>
      </w:r>
      <w:proofErr w:type="spellEnd"/>
      <w:r w:rsidR="002A5231" w:rsidRPr="002A5231">
        <w:rPr>
          <w:rFonts w:ascii="Times New Roman" w:hAnsi="Times New Roman" w:cs="Times New Roman"/>
          <w:sz w:val="24"/>
          <w:szCs w:val="24"/>
        </w:rPr>
        <w:t xml:space="preserve"> pada </w:t>
      </w:r>
      <w:proofErr w:type="spellStart"/>
      <w:r w:rsidR="002A5231" w:rsidRPr="002A5231">
        <w:rPr>
          <w:rFonts w:ascii="Times New Roman" w:hAnsi="Times New Roman" w:cs="Times New Roman"/>
          <w:sz w:val="24"/>
          <w:szCs w:val="24"/>
        </w:rPr>
        <w:t>sumbu</w:t>
      </w:r>
      <w:proofErr w:type="spellEnd"/>
      <w:r w:rsidR="002A5231" w:rsidRPr="002A5231">
        <w:rPr>
          <w:rFonts w:ascii="Times New Roman" w:hAnsi="Times New Roman" w:cs="Times New Roman"/>
          <w:sz w:val="24"/>
          <w:szCs w:val="24"/>
        </w:rPr>
        <w:t xml:space="preserve"> y.</w:t>
      </w:r>
      <w:r w:rsidR="00546C8E">
        <w:rPr>
          <w:rFonts w:ascii="Times New Roman" w:hAnsi="Times New Roman" w:cs="Times New Roman"/>
          <w:sz w:val="24"/>
          <w:szCs w:val="24"/>
        </w:rPr>
        <w:t xml:space="preserve"> </w:t>
      </w:r>
      <w:proofErr w:type="spellStart"/>
      <w:r w:rsidRPr="00D95547">
        <w:rPr>
          <w:rFonts w:ascii="Times New Roman" w:hAnsi="Times New Roman" w:cs="Times New Roman"/>
          <w:sz w:val="24"/>
          <w:szCs w:val="24"/>
        </w:rPr>
        <w:t>Berikut</w:t>
      </w:r>
      <w:proofErr w:type="spellEnd"/>
      <w:r w:rsidRPr="00D95547">
        <w:rPr>
          <w:rFonts w:ascii="Times New Roman" w:hAnsi="Times New Roman" w:cs="Times New Roman"/>
          <w:sz w:val="24"/>
          <w:szCs w:val="24"/>
        </w:rPr>
        <w:t xml:space="preserve"> </w:t>
      </w:r>
      <w:proofErr w:type="spellStart"/>
      <w:r w:rsidRPr="00D95547">
        <w:rPr>
          <w:rFonts w:ascii="Times New Roman" w:hAnsi="Times New Roman" w:cs="Times New Roman"/>
          <w:sz w:val="24"/>
          <w:szCs w:val="24"/>
        </w:rPr>
        <w:t>hasil</w:t>
      </w:r>
      <w:proofErr w:type="spellEnd"/>
      <w:r w:rsidRPr="00D95547">
        <w:rPr>
          <w:rFonts w:ascii="Times New Roman" w:hAnsi="Times New Roman" w:cs="Times New Roman"/>
          <w:sz w:val="24"/>
          <w:szCs w:val="24"/>
        </w:rPr>
        <w:t xml:space="preserve"> uji </w:t>
      </w:r>
      <w:proofErr w:type="spellStart"/>
      <w:r w:rsidRPr="00D95547">
        <w:rPr>
          <w:rFonts w:ascii="Times New Roman" w:hAnsi="Times New Roman" w:cs="Times New Roman"/>
          <w:sz w:val="24"/>
          <w:szCs w:val="24"/>
        </w:rPr>
        <w:t>heteroskedastisitas</w:t>
      </w:r>
      <w:proofErr w:type="spellEnd"/>
      <w:r w:rsidRPr="00D95547">
        <w:rPr>
          <w:rFonts w:ascii="Times New Roman" w:hAnsi="Times New Roman" w:cs="Times New Roman"/>
          <w:sz w:val="24"/>
          <w:szCs w:val="24"/>
        </w:rPr>
        <w:t>:</w:t>
      </w:r>
    </w:p>
    <w:p w14:paraId="5AD2F4A0" w14:textId="2F9935FE" w:rsidR="00B13089" w:rsidRDefault="00B13089" w:rsidP="00532885">
      <w:pPr>
        <w:spacing w:after="0" w:line="240" w:lineRule="auto"/>
        <w:ind w:firstLine="450"/>
        <w:jc w:val="center"/>
        <w:rPr>
          <w:rFonts w:ascii="Times New Roman" w:hAnsi="Times New Roman" w:cs="Times New Roman"/>
          <w:sz w:val="24"/>
          <w:szCs w:val="24"/>
        </w:rPr>
      </w:pPr>
      <w:r>
        <w:rPr>
          <w:noProof/>
        </w:rPr>
        <w:drawing>
          <wp:inline distT="0" distB="0" distL="0" distR="0" wp14:anchorId="5A96F9E1" wp14:editId="7EB02EB1">
            <wp:extent cx="3375660" cy="25984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5660" cy="2598420"/>
                    </a:xfrm>
                    <a:prstGeom prst="rect">
                      <a:avLst/>
                    </a:prstGeom>
                    <a:noFill/>
                    <a:ln>
                      <a:noFill/>
                    </a:ln>
                  </pic:spPr>
                </pic:pic>
              </a:graphicData>
            </a:graphic>
          </wp:inline>
        </w:drawing>
      </w:r>
    </w:p>
    <w:p w14:paraId="3CB27313" w14:textId="102C1E53" w:rsidR="00B13089" w:rsidRDefault="00B13089" w:rsidP="00532885">
      <w:pPr>
        <w:spacing w:after="0" w:line="240" w:lineRule="auto"/>
        <w:ind w:left="1980" w:firstLine="450"/>
        <w:jc w:val="both"/>
        <w:rPr>
          <w:rFonts w:ascii="Times New Roman" w:hAnsi="Times New Roman" w:cs="Times New Roman"/>
          <w:b/>
        </w:rPr>
      </w:pPr>
      <w:r w:rsidRPr="003E4F66">
        <w:rPr>
          <w:rFonts w:ascii="Times New Roman" w:hAnsi="Times New Roman" w:cs="Times New Roman"/>
          <w:b/>
        </w:rPr>
        <w:t>Gambar</w:t>
      </w:r>
      <w:r>
        <w:rPr>
          <w:rFonts w:ascii="Times New Roman" w:hAnsi="Times New Roman" w:cs="Times New Roman"/>
          <w:b/>
        </w:rPr>
        <w:t xml:space="preserve"> 4.3.</w:t>
      </w:r>
      <w:r w:rsidR="00AB6BA2">
        <w:rPr>
          <w:rFonts w:ascii="Times New Roman" w:hAnsi="Times New Roman" w:cs="Times New Roman"/>
          <w:b/>
        </w:rPr>
        <w:t xml:space="preserve"> Hasil </w:t>
      </w:r>
      <w:proofErr w:type="spellStart"/>
      <w:r w:rsidR="00AB6BA2">
        <w:rPr>
          <w:rFonts w:ascii="Times New Roman" w:hAnsi="Times New Roman" w:cs="Times New Roman"/>
          <w:b/>
        </w:rPr>
        <w:t>Heterokedastisitas</w:t>
      </w:r>
      <w:proofErr w:type="spellEnd"/>
    </w:p>
    <w:p w14:paraId="5409BE44" w14:textId="77777777" w:rsidR="00532885" w:rsidRDefault="00532885" w:rsidP="00532885">
      <w:pPr>
        <w:spacing w:line="240" w:lineRule="auto"/>
        <w:rPr>
          <w:rFonts w:ascii="Times New Roman" w:hAnsi="Times New Roman" w:cs="Times New Roman"/>
          <w:sz w:val="24"/>
          <w:szCs w:val="24"/>
        </w:rPr>
      </w:pPr>
      <w:r w:rsidRPr="00BF09F9">
        <w:rPr>
          <w:rFonts w:ascii="Times New Roman" w:eastAsia="Times New Roman" w:hAnsi="Times New Roman" w:cs="Times New Roman"/>
          <w:i/>
          <w:sz w:val="20"/>
          <w:lang w:val="id"/>
        </w:rPr>
        <w:t>Sumber: Output SPSS 2</w:t>
      </w:r>
      <w:r>
        <w:rPr>
          <w:rFonts w:ascii="Times New Roman" w:eastAsia="Times New Roman" w:hAnsi="Times New Roman" w:cs="Times New Roman"/>
          <w:i/>
          <w:sz w:val="20"/>
        </w:rPr>
        <w:t>4</w:t>
      </w:r>
    </w:p>
    <w:p w14:paraId="07940D01" w14:textId="77777777" w:rsidR="00532885" w:rsidRDefault="00532885" w:rsidP="00532885">
      <w:pPr>
        <w:spacing w:after="0" w:line="240" w:lineRule="auto"/>
        <w:jc w:val="both"/>
        <w:rPr>
          <w:rFonts w:ascii="Times New Roman" w:hAnsi="Times New Roman" w:cs="Times New Roman"/>
          <w:b/>
        </w:rPr>
      </w:pPr>
    </w:p>
    <w:p w14:paraId="02030E85" w14:textId="35C03576" w:rsidR="00AB6BA2" w:rsidRDefault="00916297" w:rsidP="00AE2796">
      <w:pPr>
        <w:spacing w:after="0" w:line="480" w:lineRule="auto"/>
        <w:ind w:firstLine="450"/>
        <w:jc w:val="both"/>
        <w:rPr>
          <w:rFonts w:ascii="Times New Roman" w:hAnsi="Times New Roman" w:cs="Times New Roman"/>
          <w:bCs/>
          <w:sz w:val="24"/>
          <w:szCs w:val="24"/>
        </w:rPr>
      </w:pPr>
      <w:r>
        <w:rPr>
          <w:rFonts w:ascii="Times New Roman" w:hAnsi="Times New Roman" w:cs="Times New Roman"/>
          <w:bCs/>
          <w:sz w:val="24"/>
          <w:szCs w:val="24"/>
          <w:lang w:val="id-ID"/>
        </w:rPr>
        <w:t>Gambar diatas adalah hasil uji</w:t>
      </w:r>
      <w:r w:rsidR="00AB6BA2" w:rsidRPr="00AB6BA2">
        <w:rPr>
          <w:rFonts w:ascii="Times New Roman" w:hAnsi="Times New Roman" w:cs="Times New Roman"/>
          <w:bCs/>
          <w:sz w:val="24"/>
          <w:szCs w:val="24"/>
        </w:rPr>
        <w:t xml:space="preserve"> </w:t>
      </w:r>
      <w:proofErr w:type="spellStart"/>
      <w:r w:rsidR="00AB6BA2" w:rsidRPr="00AB6BA2">
        <w:rPr>
          <w:rFonts w:ascii="Times New Roman" w:hAnsi="Times New Roman" w:cs="Times New Roman"/>
          <w:bCs/>
          <w:sz w:val="24"/>
          <w:szCs w:val="24"/>
        </w:rPr>
        <w:t>Heteroskedastisitas</w:t>
      </w:r>
      <w:proofErr w:type="spellEnd"/>
      <w:r w:rsidR="00AD63BC">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 xml:space="preserve">dapat dilihat dalam gambar </w:t>
      </w:r>
      <w:r w:rsidR="00887AFE">
        <w:rPr>
          <w:rFonts w:ascii="Times New Roman" w:hAnsi="Times New Roman" w:cs="Times New Roman"/>
          <w:bCs/>
          <w:sz w:val="24"/>
          <w:szCs w:val="24"/>
          <w:lang w:val="id-ID"/>
        </w:rPr>
        <w:t>titik</w:t>
      </w:r>
      <w:r>
        <w:rPr>
          <w:rFonts w:ascii="Times New Roman" w:hAnsi="Times New Roman" w:cs="Times New Roman"/>
          <w:bCs/>
          <w:sz w:val="24"/>
          <w:szCs w:val="24"/>
          <w:lang w:val="id-ID"/>
        </w:rPr>
        <w:t xml:space="preserve"> tersebar secara random</w:t>
      </w:r>
      <w:r w:rsidR="00AD63BC">
        <w:rPr>
          <w:rFonts w:ascii="Times New Roman" w:hAnsi="Times New Roman" w:cs="Times New Roman"/>
          <w:bCs/>
          <w:sz w:val="24"/>
          <w:szCs w:val="24"/>
          <w:lang w:val="id-ID"/>
        </w:rPr>
        <w:t xml:space="preserve">, berada </w:t>
      </w:r>
      <w:r w:rsidR="00887AFE">
        <w:rPr>
          <w:rFonts w:ascii="Times New Roman" w:hAnsi="Times New Roman" w:cs="Times New Roman"/>
          <w:bCs/>
          <w:sz w:val="24"/>
          <w:szCs w:val="24"/>
          <w:lang w:val="id-ID"/>
        </w:rPr>
        <w:t>pada bagian atas 0 dan bawahnya</w:t>
      </w:r>
      <w:r w:rsidR="00AD63BC">
        <w:rPr>
          <w:rFonts w:ascii="Times New Roman" w:hAnsi="Times New Roman" w:cs="Times New Roman"/>
          <w:bCs/>
          <w:sz w:val="24"/>
          <w:szCs w:val="24"/>
          <w:lang w:val="id-ID"/>
        </w:rPr>
        <w:t>, dan terletak pada sumbu Y</w:t>
      </w:r>
      <w:r w:rsidR="00AB6BA2" w:rsidRPr="00AB6BA2">
        <w:rPr>
          <w:rFonts w:ascii="Times New Roman" w:hAnsi="Times New Roman" w:cs="Times New Roman"/>
          <w:bCs/>
          <w:sz w:val="24"/>
          <w:szCs w:val="24"/>
        </w:rPr>
        <w:t xml:space="preserve">. </w:t>
      </w:r>
      <w:r>
        <w:rPr>
          <w:rFonts w:ascii="Times New Roman" w:hAnsi="Times New Roman" w:cs="Times New Roman"/>
          <w:bCs/>
          <w:sz w:val="24"/>
          <w:szCs w:val="24"/>
          <w:lang w:val="id-ID"/>
        </w:rPr>
        <w:t>Artinya adalah hasil</w:t>
      </w:r>
      <w:r w:rsidR="00C13670">
        <w:rPr>
          <w:rFonts w:ascii="Times New Roman" w:hAnsi="Times New Roman" w:cs="Times New Roman"/>
          <w:bCs/>
          <w:sz w:val="24"/>
          <w:szCs w:val="24"/>
          <w:lang w:val="id-ID"/>
        </w:rPr>
        <w:t xml:space="preserve"> tidak mengalami </w:t>
      </w:r>
      <w:proofErr w:type="spellStart"/>
      <w:r w:rsidR="00AB6BA2" w:rsidRPr="00AB6BA2">
        <w:rPr>
          <w:rFonts w:ascii="Times New Roman" w:hAnsi="Times New Roman" w:cs="Times New Roman"/>
          <w:bCs/>
          <w:sz w:val="24"/>
          <w:szCs w:val="24"/>
        </w:rPr>
        <w:t>heteroskedastisitas</w:t>
      </w:r>
      <w:proofErr w:type="spellEnd"/>
      <w:r w:rsidR="00AB6BA2" w:rsidRPr="00AB6BA2">
        <w:rPr>
          <w:rFonts w:ascii="Times New Roman" w:hAnsi="Times New Roman" w:cs="Times New Roman"/>
          <w:bCs/>
          <w:sz w:val="24"/>
          <w:szCs w:val="24"/>
        </w:rPr>
        <w:t>,</w:t>
      </w:r>
      <w:r w:rsidR="00C13670">
        <w:rPr>
          <w:rFonts w:ascii="Times New Roman" w:hAnsi="Times New Roman" w:cs="Times New Roman"/>
          <w:bCs/>
          <w:sz w:val="24"/>
          <w:szCs w:val="24"/>
          <w:lang w:val="id-ID"/>
        </w:rPr>
        <w:t xml:space="preserve"> </w:t>
      </w:r>
      <w:r w:rsidR="00AE2796">
        <w:rPr>
          <w:rFonts w:ascii="Times New Roman" w:hAnsi="Times New Roman" w:cs="Times New Roman"/>
          <w:bCs/>
          <w:sz w:val="24"/>
          <w:szCs w:val="24"/>
          <w:lang w:val="id-ID"/>
        </w:rPr>
        <w:t>artinya adalah model dapat dipakai</w:t>
      </w:r>
      <w:r w:rsidR="00C13670">
        <w:rPr>
          <w:rFonts w:ascii="Times New Roman" w:hAnsi="Times New Roman" w:cs="Times New Roman"/>
          <w:bCs/>
          <w:sz w:val="24"/>
          <w:szCs w:val="24"/>
          <w:lang w:val="id-ID"/>
        </w:rPr>
        <w:t>.</w:t>
      </w:r>
    </w:p>
    <w:p w14:paraId="2C1FAF05" w14:textId="77777777" w:rsidR="00D37E41" w:rsidRPr="00AB6BA2" w:rsidRDefault="00D37E41" w:rsidP="00AB6BA2">
      <w:pPr>
        <w:spacing w:after="0" w:line="480" w:lineRule="auto"/>
        <w:ind w:firstLine="450"/>
        <w:jc w:val="both"/>
        <w:rPr>
          <w:rFonts w:ascii="Times New Roman" w:hAnsi="Times New Roman" w:cs="Times New Roman"/>
          <w:bCs/>
          <w:sz w:val="24"/>
          <w:szCs w:val="24"/>
        </w:rPr>
      </w:pPr>
    </w:p>
    <w:p w14:paraId="2E142A48" w14:textId="77777777" w:rsidR="00833D2A" w:rsidRDefault="00833D2A" w:rsidP="00AB6BA2">
      <w:pPr>
        <w:spacing w:line="240" w:lineRule="auto"/>
        <w:jc w:val="both"/>
        <w:rPr>
          <w:rFonts w:ascii="Times New Roman" w:hAnsi="Times New Roman" w:cs="Times New Roman"/>
          <w:b/>
          <w:sz w:val="24"/>
          <w:szCs w:val="24"/>
        </w:rPr>
      </w:pPr>
      <w:bookmarkStart w:id="15" w:name="_Hlk99830190"/>
    </w:p>
    <w:p w14:paraId="4CA13859" w14:textId="0FA7A93C" w:rsidR="00AB6BA2" w:rsidRPr="000E7890" w:rsidRDefault="00AB6BA2" w:rsidP="00AB6BA2">
      <w:pPr>
        <w:spacing w:line="240" w:lineRule="auto"/>
        <w:jc w:val="both"/>
        <w:rPr>
          <w:rFonts w:ascii="Times New Roman" w:hAnsi="Times New Roman" w:cs="Times New Roman"/>
          <w:b/>
          <w:sz w:val="24"/>
          <w:szCs w:val="24"/>
        </w:rPr>
      </w:pPr>
      <w:r w:rsidRPr="000E7890">
        <w:rPr>
          <w:rFonts w:ascii="Times New Roman" w:hAnsi="Times New Roman" w:cs="Times New Roman"/>
          <w:b/>
          <w:sz w:val="24"/>
          <w:szCs w:val="24"/>
        </w:rPr>
        <w:lastRenderedPageBreak/>
        <w:t>4.</w:t>
      </w:r>
      <w:r>
        <w:rPr>
          <w:rFonts w:ascii="Times New Roman" w:hAnsi="Times New Roman" w:cs="Times New Roman"/>
          <w:b/>
          <w:sz w:val="24"/>
          <w:szCs w:val="24"/>
        </w:rPr>
        <w:t xml:space="preserve">2.2.3 Uji </w:t>
      </w:r>
      <w:proofErr w:type="spellStart"/>
      <w:r>
        <w:rPr>
          <w:rFonts w:ascii="Times New Roman" w:hAnsi="Times New Roman" w:cs="Times New Roman"/>
          <w:b/>
          <w:sz w:val="24"/>
          <w:szCs w:val="24"/>
        </w:rPr>
        <w:t>Multikolinieritas</w:t>
      </w:r>
      <w:proofErr w:type="spellEnd"/>
    </w:p>
    <w:bookmarkEnd w:id="15"/>
    <w:p w14:paraId="23B91EC0" w14:textId="3B68D017" w:rsidR="00B13089" w:rsidRDefault="00916297" w:rsidP="00916297">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Uji ini dilakukan</w:t>
      </w:r>
      <w:r w:rsidR="00B035CC" w:rsidRPr="00B035CC">
        <w:rPr>
          <w:rFonts w:ascii="Times New Roman" w:hAnsi="Times New Roman" w:cs="Times New Roman"/>
          <w:sz w:val="24"/>
          <w:szCs w:val="24"/>
        </w:rPr>
        <w:t xml:space="preserve"> </w:t>
      </w:r>
      <w:r w:rsidR="00C13670">
        <w:rPr>
          <w:rFonts w:ascii="Times New Roman" w:hAnsi="Times New Roman" w:cs="Times New Roman"/>
          <w:sz w:val="24"/>
          <w:szCs w:val="24"/>
          <w:lang w:val="id-ID"/>
        </w:rPr>
        <w:t>guna</w:t>
      </w:r>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menguji</w:t>
      </w:r>
      <w:proofErr w:type="spellEnd"/>
      <w:r w:rsidR="00B035CC" w:rsidRPr="00B035CC">
        <w:rPr>
          <w:rFonts w:ascii="Times New Roman" w:hAnsi="Times New Roman" w:cs="Times New Roman"/>
          <w:sz w:val="24"/>
          <w:szCs w:val="24"/>
        </w:rPr>
        <w:t xml:space="preserve"> </w:t>
      </w:r>
      <w:r w:rsidR="00C13670">
        <w:rPr>
          <w:rFonts w:ascii="Times New Roman" w:hAnsi="Times New Roman" w:cs="Times New Roman"/>
          <w:sz w:val="24"/>
          <w:szCs w:val="24"/>
          <w:lang w:val="id-ID"/>
        </w:rPr>
        <w:t xml:space="preserve">korelasi antara model regresi dengan variabel bebas </w:t>
      </w:r>
      <w:r w:rsidR="00B035CC" w:rsidRPr="00B035CC">
        <w:rPr>
          <w:rFonts w:ascii="Times New Roman" w:hAnsi="Times New Roman" w:cs="Times New Roman"/>
          <w:sz w:val="24"/>
          <w:szCs w:val="24"/>
        </w:rPr>
        <w:t>(</w:t>
      </w:r>
      <w:proofErr w:type="spellStart"/>
      <w:r w:rsidR="00B035CC" w:rsidRPr="00B035CC">
        <w:rPr>
          <w:rFonts w:ascii="Times New Roman" w:hAnsi="Times New Roman" w:cs="Times New Roman"/>
          <w:sz w:val="24"/>
          <w:szCs w:val="24"/>
        </w:rPr>
        <w:t>independen</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Menurut</w:t>
      </w:r>
      <w:proofErr w:type="spellEnd"/>
      <w:r w:rsidR="00546C8E">
        <w:rPr>
          <w:rFonts w:ascii="Times New Roman" w:hAnsi="Times New Roman" w:cs="Times New Roman"/>
          <w:sz w:val="24"/>
          <w:szCs w:val="24"/>
        </w:rPr>
        <w:t xml:space="preserve"> </w:t>
      </w:r>
      <w:r w:rsidR="00546C8E">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546C8E">
        <w:rPr>
          <w:rFonts w:ascii="Times New Roman" w:hAnsi="Times New Roman" w:cs="Times New Roman"/>
          <w:sz w:val="24"/>
          <w:szCs w:val="24"/>
        </w:rPr>
        <w:fldChar w:fldCharType="separate"/>
      </w:r>
      <w:r w:rsidR="00546C8E" w:rsidRPr="00546C8E">
        <w:rPr>
          <w:rFonts w:ascii="Times New Roman" w:hAnsi="Times New Roman" w:cs="Times New Roman"/>
          <w:noProof/>
          <w:sz w:val="24"/>
          <w:szCs w:val="24"/>
        </w:rPr>
        <w:t>(Gani dan amalia, 2014)</w:t>
      </w:r>
      <w:r w:rsidR="00546C8E">
        <w:rPr>
          <w:rFonts w:ascii="Times New Roman" w:hAnsi="Times New Roman" w:cs="Times New Roman"/>
          <w:sz w:val="24"/>
          <w:szCs w:val="24"/>
        </w:rPr>
        <w:fldChar w:fldCharType="end"/>
      </w:r>
      <w:r w:rsidR="00B035CC" w:rsidRPr="00B035CC">
        <w:rPr>
          <w:rFonts w:ascii="Times New Roman" w:hAnsi="Times New Roman" w:cs="Times New Roman"/>
          <w:sz w:val="24"/>
          <w:szCs w:val="24"/>
        </w:rPr>
        <w:t xml:space="preserve">, uji </w:t>
      </w:r>
      <w:proofErr w:type="spellStart"/>
      <w:r w:rsidR="00B035CC" w:rsidRPr="00B035CC">
        <w:rPr>
          <w:rFonts w:ascii="Times New Roman" w:hAnsi="Times New Roman" w:cs="Times New Roman"/>
          <w:sz w:val="24"/>
          <w:szCs w:val="24"/>
        </w:rPr>
        <w:t>multikolinearitas</w:t>
      </w:r>
      <w:proofErr w:type="spellEnd"/>
      <w:r w:rsidR="00C13670">
        <w:rPr>
          <w:rFonts w:ascii="Times New Roman" w:hAnsi="Times New Roman" w:cs="Times New Roman"/>
          <w:sz w:val="24"/>
          <w:szCs w:val="24"/>
          <w:lang w:val="id-ID"/>
        </w:rPr>
        <w:t xml:space="preserve"> digunakan untuk </w:t>
      </w:r>
      <w:proofErr w:type="spellStart"/>
      <w:r w:rsidR="00B035CC" w:rsidRPr="00B035CC">
        <w:rPr>
          <w:rFonts w:ascii="Times New Roman" w:hAnsi="Times New Roman" w:cs="Times New Roman"/>
          <w:sz w:val="24"/>
          <w:szCs w:val="24"/>
        </w:rPr>
        <w:t>memastikan</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bahwa</w:t>
      </w:r>
      <w:proofErr w:type="spellEnd"/>
      <w:r w:rsidR="00B035CC" w:rsidRPr="00B035CC">
        <w:rPr>
          <w:rFonts w:ascii="Times New Roman" w:hAnsi="Times New Roman" w:cs="Times New Roman"/>
          <w:sz w:val="24"/>
          <w:szCs w:val="24"/>
        </w:rPr>
        <w:t xml:space="preserve"> model </w:t>
      </w:r>
      <w:proofErr w:type="spellStart"/>
      <w:r w:rsidR="00B035CC" w:rsidRPr="00B035CC">
        <w:rPr>
          <w:rFonts w:ascii="Times New Roman" w:hAnsi="Times New Roman" w:cs="Times New Roman"/>
          <w:sz w:val="24"/>
          <w:szCs w:val="24"/>
        </w:rPr>
        <w:t>regresi</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tidak</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menunjukkan</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tanda-tanda</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hubungan</w:t>
      </w:r>
      <w:proofErr w:type="spellEnd"/>
      <w:r w:rsidR="00B035CC" w:rsidRPr="00B035CC">
        <w:rPr>
          <w:rFonts w:ascii="Times New Roman" w:hAnsi="Times New Roman" w:cs="Times New Roman"/>
          <w:sz w:val="24"/>
          <w:szCs w:val="24"/>
        </w:rPr>
        <w:t xml:space="preserve"> yang </w:t>
      </w:r>
      <w:proofErr w:type="spellStart"/>
      <w:r w:rsidR="00B035CC" w:rsidRPr="00B035CC">
        <w:rPr>
          <w:rFonts w:ascii="Times New Roman" w:hAnsi="Times New Roman" w:cs="Times New Roman"/>
          <w:sz w:val="24"/>
          <w:szCs w:val="24"/>
        </w:rPr>
        <w:t>kuat</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antar</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variabel</w:t>
      </w:r>
      <w:proofErr w:type="spellEnd"/>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independen</w:t>
      </w:r>
      <w:proofErr w:type="spellEnd"/>
      <w:r w:rsidR="00B035CC" w:rsidRPr="00B035CC">
        <w:rPr>
          <w:rFonts w:ascii="Times New Roman" w:hAnsi="Times New Roman" w:cs="Times New Roman"/>
          <w:sz w:val="24"/>
          <w:szCs w:val="24"/>
        </w:rPr>
        <w:t xml:space="preserve">. </w:t>
      </w:r>
      <w:r w:rsidR="00C13670">
        <w:rPr>
          <w:rFonts w:ascii="Times New Roman" w:hAnsi="Times New Roman" w:cs="Times New Roman"/>
          <w:sz w:val="24"/>
          <w:szCs w:val="24"/>
          <w:lang w:val="id-ID"/>
        </w:rPr>
        <w:t xml:space="preserve">Apabila terdapat masalah </w:t>
      </w:r>
      <w:r>
        <w:rPr>
          <w:rFonts w:ascii="Times New Roman" w:hAnsi="Times New Roman" w:cs="Times New Roman"/>
          <w:sz w:val="24"/>
          <w:szCs w:val="24"/>
          <w:lang w:val="id-ID"/>
        </w:rPr>
        <w:t xml:space="preserve">pada </w:t>
      </w:r>
      <w:r w:rsidR="00C13670">
        <w:rPr>
          <w:rFonts w:ascii="Times New Roman" w:hAnsi="Times New Roman" w:cs="Times New Roman"/>
          <w:sz w:val="24"/>
          <w:szCs w:val="24"/>
          <w:lang w:val="id-ID"/>
        </w:rPr>
        <w:t>model regresi maka dapat diketahui dengan melihat</w:t>
      </w:r>
      <w:r w:rsidR="00B035CC" w:rsidRPr="00B035CC">
        <w:rPr>
          <w:rFonts w:ascii="Times New Roman" w:hAnsi="Times New Roman" w:cs="Times New Roman"/>
          <w:sz w:val="24"/>
          <w:szCs w:val="24"/>
        </w:rPr>
        <w:t xml:space="preserve"> </w:t>
      </w:r>
      <w:proofErr w:type="spellStart"/>
      <w:r w:rsidR="00B035CC" w:rsidRPr="00B035CC">
        <w:rPr>
          <w:rFonts w:ascii="Times New Roman" w:hAnsi="Times New Roman" w:cs="Times New Roman"/>
          <w:sz w:val="24"/>
          <w:szCs w:val="24"/>
        </w:rPr>
        <w:t>nilai</w:t>
      </w:r>
      <w:proofErr w:type="spellEnd"/>
      <w:r w:rsidR="00B035CC" w:rsidRPr="00B035CC">
        <w:rPr>
          <w:rFonts w:ascii="Times New Roman" w:hAnsi="Times New Roman" w:cs="Times New Roman"/>
          <w:sz w:val="24"/>
          <w:szCs w:val="24"/>
        </w:rPr>
        <w:t xml:space="preserve"> Variance Expansion Factor (VIF).</w:t>
      </w:r>
      <w:r w:rsidR="00C13670">
        <w:rPr>
          <w:rFonts w:ascii="Times New Roman" w:hAnsi="Times New Roman" w:cs="Times New Roman"/>
          <w:sz w:val="24"/>
          <w:szCs w:val="24"/>
          <w:lang w:val="id-ID"/>
        </w:rPr>
        <w:t xml:space="preserve"> Apabila nilai VIF &lt; 10 maka model layak dipakai</w:t>
      </w:r>
      <w:r w:rsidR="00B035CC" w:rsidRPr="00B035CC">
        <w:rPr>
          <w:rFonts w:ascii="Times New Roman" w:hAnsi="Times New Roman" w:cs="Times New Roman"/>
          <w:sz w:val="24"/>
          <w:szCs w:val="24"/>
        </w:rPr>
        <w:t xml:space="preserve"> </w:t>
      </w:r>
      <w:r w:rsidR="00C13670">
        <w:rPr>
          <w:rFonts w:ascii="Times New Roman" w:hAnsi="Times New Roman" w:cs="Times New Roman"/>
          <w:sz w:val="24"/>
          <w:szCs w:val="24"/>
          <w:lang w:val="id-ID"/>
        </w:rPr>
        <w:t xml:space="preserve"> dan sebaliknya. </w:t>
      </w:r>
      <w:proofErr w:type="spellStart"/>
      <w:r w:rsidR="00AB6BA2" w:rsidRPr="00AB6BA2">
        <w:rPr>
          <w:rFonts w:ascii="Times New Roman" w:hAnsi="Times New Roman" w:cs="Times New Roman"/>
          <w:sz w:val="24"/>
          <w:szCs w:val="24"/>
        </w:rPr>
        <w:t>Berikut</w:t>
      </w:r>
      <w:proofErr w:type="spellEnd"/>
      <w:r w:rsidR="00AB6BA2" w:rsidRPr="00AB6BA2">
        <w:rPr>
          <w:rFonts w:ascii="Times New Roman" w:hAnsi="Times New Roman" w:cs="Times New Roman"/>
          <w:sz w:val="24"/>
          <w:szCs w:val="24"/>
        </w:rPr>
        <w:t xml:space="preserve"> </w:t>
      </w:r>
      <w:proofErr w:type="spellStart"/>
      <w:r w:rsidR="00AB6BA2" w:rsidRPr="00AB6BA2">
        <w:rPr>
          <w:rFonts w:ascii="Times New Roman" w:hAnsi="Times New Roman" w:cs="Times New Roman"/>
          <w:sz w:val="24"/>
          <w:szCs w:val="24"/>
        </w:rPr>
        <w:t>hasil</w:t>
      </w:r>
      <w:proofErr w:type="spellEnd"/>
      <w:r w:rsidR="00AB6BA2" w:rsidRPr="00AB6BA2">
        <w:rPr>
          <w:rFonts w:ascii="Times New Roman" w:hAnsi="Times New Roman" w:cs="Times New Roman"/>
          <w:sz w:val="24"/>
          <w:szCs w:val="24"/>
        </w:rPr>
        <w:t xml:space="preserve"> uji </w:t>
      </w:r>
      <w:proofErr w:type="spellStart"/>
      <w:r w:rsidR="00AB6BA2" w:rsidRPr="00AB6BA2">
        <w:rPr>
          <w:rFonts w:ascii="Times New Roman" w:hAnsi="Times New Roman" w:cs="Times New Roman"/>
          <w:sz w:val="24"/>
          <w:szCs w:val="24"/>
        </w:rPr>
        <w:t>multikolinieritas</w:t>
      </w:r>
      <w:proofErr w:type="spellEnd"/>
      <w:r w:rsidR="00AB6BA2">
        <w:rPr>
          <w:rFonts w:ascii="Times New Roman" w:hAnsi="Times New Roman" w:cs="Times New Roman"/>
          <w:sz w:val="24"/>
          <w:szCs w:val="24"/>
        </w:rPr>
        <w:t>:</w:t>
      </w:r>
    </w:p>
    <w:p w14:paraId="57E1A6F6" w14:textId="77777777" w:rsidR="00257E28" w:rsidRDefault="003B47DE" w:rsidP="00257E28">
      <w:pPr>
        <w:spacing w:after="0" w:line="480" w:lineRule="auto"/>
        <w:jc w:val="both"/>
        <w:rPr>
          <w:rFonts w:ascii="Times New Roman" w:hAnsi="Times New Roman" w:cs="Times New Roman"/>
          <w:b/>
          <w:sz w:val="24"/>
          <w:szCs w:val="24"/>
        </w:rPr>
      </w:pPr>
      <w:proofErr w:type="spellStart"/>
      <w:r w:rsidRPr="00F916A9">
        <w:rPr>
          <w:rFonts w:ascii="Times New Roman" w:hAnsi="Times New Roman" w:cs="Times New Roman"/>
          <w:b/>
          <w:sz w:val="24"/>
          <w:szCs w:val="24"/>
        </w:rPr>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4</w:t>
      </w:r>
      <w:r>
        <w:rPr>
          <w:rFonts w:ascii="Times New Roman" w:hAnsi="Times New Roman" w:cs="Times New Roman"/>
          <w:b/>
          <w:sz w:val="24"/>
          <w:szCs w:val="24"/>
        </w:rPr>
        <w:t xml:space="preserve"> Hasil Uji </w:t>
      </w:r>
      <w:proofErr w:type="spellStart"/>
      <w:r>
        <w:rPr>
          <w:rFonts w:ascii="Times New Roman" w:hAnsi="Times New Roman" w:cs="Times New Roman"/>
          <w:b/>
          <w:sz w:val="24"/>
          <w:szCs w:val="24"/>
        </w:rPr>
        <w:t>Multikolinieritas</w:t>
      </w:r>
      <w:proofErr w:type="spellEnd"/>
    </w:p>
    <w:tbl>
      <w:tblPr>
        <w:tblW w:w="0" w:type="auto"/>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29"/>
        <w:gridCol w:w="2314"/>
        <w:gridCol w:w="1550"/>
        <w:gridCol w:w="1080"/>
      </w:tblGrid>
      <w:tr w:rsidR="00257E28" w14:paraId="19BCC69E" w14:textId="77777777" w:rsidTr="00A150C2">
        <w:trPr>
          <w:trHeight w:val="622"/>
        </w:trPr>
        <w:tc>
          <w:tcPr>
            <w:tcW w:w="2943" w:type="dxa"/>
            <w:gridSpan w:val="2"/>
            <w:vMerge w:val="restart"/>
            <w:tcBorders>
              <w:right w:val="single" w:sz="8" w:space="0" w:color="000000"/>
            </w:tcBorders>
          </w:tcPr>
          <w:p w14:paraId="06CF1A44" w14:textId="77777777" w:rsidR="00257E28" w:rsidRDefault="00257E28" w:rsidP="00A150C2">
            <w:pPr>
              <w:pStyle w:val="TableParagraph"/>
              <w:spacing w:line="240" w:lineRule="auto"/>
              <w:rPr>
                <w:b/>
              </w:rPr>
            </w:pPr>
          </w:p>
          <w:p w14:paraId="522F4F96" w14:textId="77777777" w:rsidR="00257E28" w:rsidRDefault="00257E28" w:rsidP="00A150C2">
            <w:pPr>
              <w:pStyle w:val="TableParagraph"/>
              <w:spacing w:before="163" w:line="211" w:lineRule="exact"/>
              <w:jc w:val="center"/>
              <w:rPr>
                <w:sz w:val="20"/>
              </w:rPr>
            </w:pPr>
            <w:r>
              <w:rPr>
                <w:sz w:val="20"/>
              </w:rPr>
              <w:t>Model</w:t>
            </w:r>
          </w:p>
        </w:tc>
        <w:tc>
          <w:tcPr>
            <w:tcW w:w="2630" w:type="dxa"/>
            <w:gridSpan w:val="2"/>
            <w:tcBorders>
              <w:left w:val="single" w:sz="8" w:space="0" w:color="000000"/>
              <w:bottom w:val="single" w:sz="8" w:space="0" w:color="000000"/>
            </w:tcBorders>
          </w:tcPr>
          <w:p w14:paraId="7C0CFFC3" w14:textId="77777777" w:rsidR="00257E28" w:rsidRDefault="00257E28" w:rsidP="00A150C2">
            <w:pPr>
              <w:pStyle w:val="TableParagraph"/>
              <w:spacing w:before="147" w:line="202" w:lineRule="exact"/>
              <w:jc w:val="center"/>
              <w:rPr>
                <w:sz w:val="20"/>
              </w:rPr>
            </w:pPr>
            <w:r>
              <w:rPr>
                <w:sz w:val="20"/>
              </w:rPr>
              <w:t>Collinearity Statistics</w:t>
            </w:r>
          </w:p>
        </w:tc>
      </w:tr>
      <w:tr w:rsidR="00257E28" w14:paraId="4A881559" w14:textId="77777777" w:rsidTr="00A150C2">
        <w:trPr>
          <w:trHeight w:val="233"/>
        </w:trPr>
        <w:tc>
          <w:tcPr>
            <w:tcW w:w="2943" w:type="dxa"/>
            <w:gridSpan w:val="2"/>
            <w:vMerge/>
            <w:tcBorders>
              <w:top w:val="nil"/>
              <w:right w:val="single" w:sz="8" w:space="0" w:color="000000"/>
            </w:tcBorders>
          </w:tcPr>
          <w:p w14:paraId="7A1C48BA" w14:textId="77777777" w:rsidR="00257E28" w:rsidRDefault="00257E28" w:rsidP="00A150C2">
            <w:pPr>
              <w:rPr>
                <w:sz w:val="2"/>
                <w:szCs w:val="2"/>
              </w:rPr>
            </w:pPr>
          </w:p>
        </w:tc>
        <w:tc>
          <w:tcPr>
            <w:tcW w:w="1550" w:type="dxa"/>
            <w:tcBorders>
              <w:top w:val="single" w:sz="8" w:space="0" w:color="000000"/>
              <w:left w:val="single" w:sz="8" w:space="0" w:color="000000"/>
              <w:right w:val="single" w:sz="8" w:space="0" w:color="000000"/>
            </w:tcBorders>
          </w:tcPr>
          <w:p w14:paraId="2A1F03A7" w14:textId="77777777" w:rsidR="00257E28" w:rsidRDefault="00257E28" w:rsidP="00A150C2">
            <w:pPr>
              <w:pStyle w:val="TableParagraph"/>
              <w:spacing w:before="2" w:line="211" w:lineRule="exact"/>
              <w:ind w:left="384"/>
              <w:rPr>
                <w:sz w:val="20"/>
              </w:rPr>
            </w:pPr>
            <w:r>
              <w:rPr>
                <w:sz w:val="20"/>
              </w:rPr>
              <w:t>Tolerance</w:t>
            </w:r>
          </w:p>
        </w:tc>
        <w:tc>
          <w:tcPr>
            <w:tcW w:w="1080" w:type="dxa"/>
            <w:tcBorders>
              <w:top w:val="single" w:sz="8" w:space="0" w:color="000000"/>
              <w:left w:val="single" w:sz="8" w:space="0" w:color="000000"/>
            </w:tcBorders>
          </w:tcPr>
          <w:p w14:paraId="02DBEFB8" w14:textId="77777777" w:rsidR="00257E28" w:rsidRDefault="00257E28" w:rsidP="00A150C2">
            <w:pPr>
              <w:pStyle w:val="TableParagraph"/>
              <w:spacing w:before="2" w:line="211" w:lineRule="exact"/>
              <w:ind w:left="390"/>
              <w:rPr>
                <w:sz w:val="20"/>
              </w:rPr>
            </w:pPr>
            <w:r>
              <w:rPr>
                <w:sz w:val="20"/>
              </w:rPr>
              <w:t>VIF</w:t>
            </w:r>
          </w:p>
        </w:tc>
      </w:tr>
      <w:tr w:rsidR="00257E28" w14:paraId="4F0DB1DE" w14:textId="77777777" w:rsidTr="00A150C2">
        <w:trPr>
          <w:trHeight w:val="295"/>
        </w:trPr>
        <w:tc>
          <w:tcPr>
            <w:tcW w:w="629" w:type="dxa"/>
            <w:tcBorders>
              <w:bottom w:val="nil"/>
              <w:right w:val="nil"/>
            </w:tcBorders>
          </w:tcPr>
          <w:p w14:paraId="61A7D751" w14:textId="77777777" w:rsidR="00257E28" w:rsidRDefault="00257E28" w:rsidP="00A150C2">
            <w:pPr>
              <w:pStyle w:val="TableParagraph"/>
              <w:spacing w:line="227" w:lineRule="exact"/>
              <w:ind w:left="83"/>
              <w:rPr>
                <w:sz w:val="20"/>
              </w:rPr>
            </w:pPr>
            <w:r>
              <w:rPr>
                <w:sz w:val="20"/>
              </w:rPr>
              <w:t>1</w:t>
            </w:r>
          </w:p>
        </w:tc>
        <w:tc>
          <w:tcPr>
            <w:tcW w:w="2314" w:type="dxa"/>
            <w:tcBorders>
              <w:left w:val="nil"/>
              <w:bottom w:val="nil"/>
            </w:tcBorders>
          </w:tcPr>
          <w:p w14:paraId="7EFC230D" w14:textId="77777777" w:rsidR="00257E28" w:rsidRDefault="00257E28" w:rsidP="00A150C2">
            <w:pPr>
              <w:pStyle w:val="TableParagraph"/>
              <w:spacing w:line="227" w:lineRule="exact"/>
              <w:ind w:left="461"/>
              <w:rPr>
                <w:sz w:val="20"/>
              </w:rPr>
            </w:pPr>
            <w:r>
              <w:rPr>
                <w:sz w:val="20"/>
              </w:rPr>
              <w:t>(Constant)</w:t>
            </w:r>
          </w:p>
        </w:tc>
        <w:tc>
          <w:tcPr>
            <w:tcW w:w="1550" w:type="dxa"/>
            <w:tcBorders>
              <w:bottom w:val="nil"/>
              <w:right w:val="single" w:sz="8" w:space="0" w:color="000000"/>
            </w:tcBorders>
          </w:tcPr>
          <w:p w14:paraId="29D9A7C1" w14:textId="77777777" w:rsidR="00257E28" w:rsidRDefault="00257E28" w:rsidP="00A150C2">
            <w:pPr>
              <w:pStyle w:val="TableParagraph"/>
              <w:spacing w:line="240" w:lineRule="auto"/>
            </w:pPr>
          </w:p>
        </w:tc>
        <w:tc>
          <w:tcPr>
            <w:tcW w:w="1080" w:type="dxa"/>
            <w:tcBorders>
              <w:left w:val="single" w:sz="8" w:space="0" w:color="000000"/>
              <w:bottom w:val="nil"/>
            </w:tcBorders>
          </w:tcPr>
          <w:p w14:paraId="1E055EAC" w14:textId="77777777" w:rsidR="00257E28" w:rsidRDefault="00257E28" w:rsidP="00A150C2">
            <w:pPr>
              <w:pStyle w:val="TableParagraph"/>
              <w:spacing w:line="240" w:lineRule="auto"/>
            </w:pPr>
          </w:p>
        </w:tc>
      </w:tr>
      <w:tr w:rsidR="00257E28" w14:paraId="551E2A89" w14:textId="77777777" w:rsidTr="00A150C2">
        <w:trPr>
          <w:trHeight w:val="314"/>
        </w:trPr>
        <w:tc>
          <w:tcPr>
            <w:tcW w:w="629" w:type="dxa"/>
            <w:tcBorders>
              <w:top w:val="nil"/>
              <w:bottom w:val="nil"/>
              <w:right w:val="nil"/>
            </w:tcBorders>
          </w:tcPr>
          <w:p w14:paraId="5B6D7321" w14:textId="77777777" w:rsidR="00257E28" w:rsidRDefault="00257E28" w:rsidP="00A150C2">
            <w:pPr>
              <w:pStyle w:val="TableParagraph"/>
              <w:spacing w:line="240" w:lineRule="auto"/>
            </w:pPr>
          </w:p>
        </w:tc>
        <w:tc>
          <w:tcPr>
            <w:tcW w:w="2314" w:type="dxa"/>
            <w:tcBorders>
              <w:top w:val="nil"/>
              <w:left w:val="nil"/>
              <w:bottom w:val="nil"/>
            </w:tcBorders>
          </w:tcPr>
          <w:p w14:paraId="10E69EE5" w14:textId="77777777" w:rsidR="00257E28" w:rsidRPr="00BA4519" w:rsidRDefault="00257E28" w:rsidP="00A150C2">
            <w:pPr>
              <w:pStyle w:val="TableParagraph"/>
              <w:spacing w:before="61" w:line="240" w:lineRule="auto"/>
              <w:rPr>
                <w:sz w:val="20"/>
                <w:lang w:val="en-US"/>
              </w:rPr>
            </w:pPr>
            <w:r>
              <w:rPr>
                <w:sz w:val="20"/>
                <w:lang w:val="en-US"/>
              </w:rPr>
              <w:t>EARNING PRESSURE</w:t>
            </w:r>
          </w:p>
        </w:tc>
        <w:tc>
          <w:tcPr>
            <w:tcW w:w="1550" w:type="dxa"/>
            <w:tcBorders>
              <w:top w:val="nil"/>
              <w:bottom w:val="nil"/>
              <w:right w:val="single" w:sz="8" w:space="0" w:color="000000"/>
            </w:tcBorders>
          </w:tcPr>
          <w:p w14:paraId="7A6A6BDD" w14:textId="77777777" w:rsidR="00257E28" w:rsidRPr="00BA4519" w:rsidRDefault="00257E28" w:rsidP="00A150C2">
            <w:pPr>
              <w:pStyle w:val="TableParagraph"/>
              <w:spacing w:before="61" w:line="240" w:lineRule="auto"/>
              <w:ind w:right="39"/>
              <w:jc w:val="right"/>
              <w:rPr>
                <w:sz w:val="20"/>
                <w:lang w:val="en-US"/>
              </w:rPr>
            </w:pPr>
            <w:r>
              <w:rPr>
                <w:sz w:val="20"/>
              </w:rPr>
              <w:t>.</w:t>
            </w:r>
            <w:r>
              <w:rPr>
                <w:sz w:val="20"/>
                <w:lang w:val="en-US"/>
              </w:rPr>
              <w:t>908</w:t>
            </w:r>
          </w:p>
        </w:tc>
        <w:tc>
          <w:tcPr>
            <w:tcW w:w="1080" w:type="dxa"/>
            <w:tcBorders>
              <w:top w:val="nil"/>
              <w:left w:val="single" w:sz="8" w:space="0" w:color="000000"/>
              <w:bottom w:val="nil"/>
            </w:tcBorders>
          </w:tcPr>
          <w:p w14:paraId="5FB8F1B9" w14:textId="77777777" w:rsidR="00257E28" w:rsidRPr="00BA4519" w:rsidRDefault="00257E28" w:rsidP="00A150C2">
            <w:pPr>
              <w:pStyle w:val="TableParagraph"/>
              <w:spacing w:before="61" w:line="240" w:lineRule="auto"/>
              <w:ind w:right="26"/>
              <w:jc w:val="right"/>
              <w:rPr>
                <w:sz w:val="20"/>
                <w:lang w:val="en-US"/>
              </w:rPr>
            </w:pPr>
            <w:r>
              <w:rPr>
                <w:sz w:val="20"/>
              </w:rPr>
              <w:t>1.</w:t>
            </w:r>
            <w:r>
              <w:rPr>
                <w:sz w:val="20"/>
                <w:lang w:val="en-US"/>
              </w:rPr>
              <w:t>102</w:t>
            </w:r>
          </w:p>
        </w:tc>
      </w:tr>
      <w:tr w:rsidR="00257E28" w14:paraId="3794D33B" w14:textId="77777777" w:rsidTr="00A150C2">
        <w:trPr>
          <w:trHeight w:val="269"/>
        </w:trPr>
        <w:tc>
          <w:tcPr>
            <w:tcW w:w="629" w:type="dxa"/>
            <w:tcBorders>
              <w:top w:val="nil"/>
              <w:bottom w:val="nil"/>
              <w:right w:val="nil"/>
            </w:tcBorders>
          </w:tcPr>
          <w:p w14:paraId="0152ABEE" w14:textId="77777777" w:rsidR="00257E28" w:rsidRDefault="00257E28" w:rsidP="00A150C2">
            <w:pPr>
              <w:pStyle w:val="TableParagraph"/>
              <w:spacing w:line="240" w:lineRule="auto"/>
              <w:rPr>
                <w:sz w:val="18"/>
              </w:rPr>
            </w:pPr>
          </w:p>
        </w:tc>
        <w:tc>
          <w:tcPr>
            <w:tcW w:w="2314" w:type="dxa"/>
            <w:tcBorders>
              <w:top w:val="nil"/>
              <w:left w:val="nil"/>
              <w:bottom w:val="nil"/>
            </w:tcBorders>
          </w:tcPr>
          <w:p w14:paraId="5B9A7AFD" w14:textId="77777777" w:rsidR="00257E28" w:rsidRPr="00BA4519" w:rsidRDefault="00257E28" w:rsidP="00A150C2">
            <w:pPr>
              <w:pStyle w:val="TableParagraph"/>
              <w:spacing w:before="16" w:line="240" w:lineRule="auto"/>
              <w:rPr>
                <w:sz w:val="20"/>
                <w:lang w:val="en-US"/>
              </w:rPr>
            </w:pPr>
            <w:r>
              <w:rPr>
                <w:sz w:val="20"/>
                <w:lang w:val="en-US"/>
              </w:rPr>
              <w:t>POLITICAL COST</w:t>
            </w:r>
          </w:p>
        </w:tc>
        <w:tc>
          <w:tcPr>
            <w:tcW w:w="1550" w:type="dxa"/>
            <w:tcBorders>
              <w:top w:val="nil"/>
              <w:bottom w:val="nil"/>
              <w:right w:val="single" w:sz="8" w:space="0" w:color="000000"/>
            </w:tcBorders>
          </w:tcPr>
          <w:p w14:paraId="506D1839" w14:textId="77777777" w:rsidR="00257E28" w:rsidRPr="00BA4519" w:rsidRDefault="00257E28" w:rsidP="00A150C2">
            <w:pPr>
              <w:pStyle w:val="TableParagraph"/>
              <w:spacing w:before="16" w:line="240" w:lineRule="auto"/>
              <w:ind w:right="39"/>
              <w:jc w:val="right"/>
              <w:rPr>
                <w:sz w:val="20"/>
                <w:lang w:val="en-US"/>
              </w:rPr>
            </w:pPr>
            <w:r>
              <w:rPr>
                <w:sz w:val="20"/>
              </w:rPr>
              <w:t>.9</w:t>
            </w:r>
            <w:r>
              <w:rPr>
                <w:sz w:val="20"/>
                <w:lang w:val="en-US"/>
              </w:rPr>
              <w:t>04</w:t>
            </w:r>
          </w:p>
        </w:tc>
        <w:tc>
          <w:tcPr>
            <w:tcW w:w="1080" w:type="dxa"/>
            <w:tcBorders>
              <w:top w:val="nil"/>
              <w:left w:val="single" w:sz="8" w:space="0" w:color="000000"/>
              <w:bottom w:val="nil"/>
            </w:tcBorders>
          </w:tcPr>
          <w:p w14:paraId="04471F9F" w14:textId="77777777" w:rsidR="00257E28" w:rsidRPr="00BA4519" w:rsidRDefault="00257E28" w:rsidP="00A150C2">
            <w:pPr>
              <w:pStyle w:val="TableParagraph"/>
              <w:spacing w:before="16" w:line="240" w:lineRule="auto"/>
              <w:ind w:right="26"/>
              <w:jc w:val="right"/>
              <w:rPr>
                <w:sz w:val="20"/>
                <w:lang w:val="en-US"/>
              </w:rPr>
            </w:pPr>
            <w:r>
              <w:rPr>
                <w:sz w:val="20"/>
              </w:rPr>
              <w:t>1.</w:t>
            </w:r>
            <w:r>
              <w:rPr>
                <w:sz w:val="20"/>
                <w:lang w:val="en-US"/>
              </w:rPr>
              <w:t>106</w:t>
            </w:r>
          </w:p>
        </w:tc>
      </w:tr>
      <w:tr w:rsidR="00257E28" w14:paraId="7905583F" w14:textId="77777777" w:rsidTr="00A150C2">
        <w:trPr>
          <w:trHeight w:val="249"/>
        </w:trPr>
        <w:tc>
          <w:tcPr>
            <w:tcW w:w="629" w:type="dxa"/>
            <w:tcBorders>
              <w:top w:val="nil"/>
              <w:right w:val="nil"/>
            </w:tcBorders>
          </w:tcPr>
          <w:p w14:paraId="63784850" w14:textId="77777777" w:rsidR="00257E28" w:rsidRDefault="00257E28" w:rsidP="00A150C2">
            <w:pPr>
              <w:pStyle w:val="TableParagraph"/>
              <w:spacing w:line="240" w:lineRule="auto"/>
              <w:rPr>
                <w:sz w:val="18"/>
              </w:rPr>
            </w:pPr>
          </w:p>
        </w:tc>
        <w:tc>
          <w:tcPr>
            <w:tcW w:w="2314" w:type="dxa"/>
            <w:tcBorders>
              <w:top w:val="nil"/>
              <w:left w:val="nil"/>
            </w:tcBorders>
          </w:tcPr>
          <w:p w14:paraId="187B02A7" w14:textId="77777777" w:rsidR="00257E28" w:rsidRPr="00BA4519" w:rsidRDefault="00257E28" w:rsidP="00A150C2">
            <w:pPr>
              <w:pStyle w:val="TableParagraph"/>
              <w:spacing w:before="18" w:line="211" w:lineRule="exact"/>
              <w:rPr>
                <w:sz w:val="20"/>
                <w:lang w:val="en-US"/>
              </w:rPr>
            </w:pPr>
            <w:r>
              <w:rPr>
                <w:sz w:val="20"/>
                <w:lang w:val="en-US"/>
              </w:rPr>
              <w:t>BONUS PLAN</w:t>
            </w:r>
          </w:p>
        </w:tc>
        <w:tc>
          <w:tcPr>
            <w:tcW w:w="1550" w:type="dxa"/>
            <w:tcBorders>
              <w:top w:val="nil"/>
              <w:right w:val="single" w:sz="8" w:space="0" w:color="000000"/>
            </w:tcBorders>
          </w:tcPr>
          <w:p w14:paraId="42216F20" w14:textId="77777777" w:rsidR="00257E28" w:rsidRPr="00BA4519" w:rsidRDefault="00257E28" w:rsidP="00A150C2">
            <w:pPr>
              <w:pStyle w:val="TableParagraph"/>
              <w:spacing w:before="18" w:line="211" w:lineRule="exact"/>
              <w:ind w:right="39"/>
              <w:jc w:val="right"/>
              <w:rPr>
                <w:sz w:val="20"/>
                <w:lang w:val="en-US"/>
              </w:rPr>
            </w:pPr>
            <w:r>
              <w:rPr>
                <w:sz w:val="20"/>
              </w:rPr>
              <w:t>.9</w:t>
            </w:r>
            <w:r>
              <w:rPr>
                <w:sz w:val="20"/>
                <w:lang w:val="en-US"/>
              </w:rPr>
              <w:t>94</w:t>
            </w:r>
          </w:p>
        </w:tc>
        <w:tc>
          <w:tcPr>
            <w:tcW w:w="1080" w:type="dxa"/>
            <w:tcBorders>
              <w:top w:val="nil"/>
              <w:left w:val="single" w:sz="8" w:space="0" w:color="000000"/>
            </w:tcBorders>
          </w:tcPr>
          <w:p w14:paraId="17B0E9C8" w14:textId="77777777" w:rsidR="00257E28" w:rsidRPr="00BA4519" w:rsidRDefault="00257E28" w:rsidP="00A150C2">
            <w:pPr>
              <w:pStyle w:val="TableParagraph"/>
              <w:spacing w:before="18" w:line="211" w:lineRule="exact"/>
              <w:ind w:right="26"/>
              <w:jc w:val="right"/>
              <w:rPr>
                <w:sz w:val="20"/>
                <w:lang w:val="en-US"/>
              </w:rPr>
            </w:pPr>
            <w:r>
              <w:rPr>
                <w:sz w:val="20"/>
              </w:rPr>
              <w:t>1.</w:t>
            </w:r>
            <w:r>
              <w:rPr>
                <w:sz w:val="20"/>
                <w:lang w:val="en-US"/>
              </w:rPr>
              <w:t>006</w:t>
            </w:r>
          </w:p>
        </w:tc>
      </w:tr>
    </w:tbl>
    <w:p w14:paraId="74BA26B1" w14:textId="77382DCB" w:rsidR="00833D2A" w:rsidRPr="00257E28" w:rsidRDefault="00257E28" w:rsidP="00257E28">
      <w:pPr>
        <w:spacing w:before="34"/>
        <w:ind w:left="90"/>
        <w:rPr>
          <w:rFonts w:ascii="Times New Roman" w:hAnsi="Times New Roman" w:cs="Times New Roman"/>
          <w:i/>
          <w:sz w:val="24"/>
          <w:szCs w:val="24"/>
        </w:rPr>
      </w:pPr>
      <w:proofErr w:type="spellStart"/>
      <w:r w:rsidRPr="00257E28">
        <w:rPr>
          <w:rFonts w:ascii="Times New Roman" w:hAnsi="Times New Roman" w:cs="Times New Roman"/>
          <w:i/>
          <w:sz w:val="24"/>
          <w:szCs w:val="24"/>
        </w:rPr>
        <w:t>Sumber</w:t>
      </w:r>
      <w:proofErr w:type="spellEnd"/>
      <w:r w:rsidRPr="00257E28">
        <w:rPr>
          <w:rFonts w:ascii="Times New Roman" w:hAnsi="Times New Roman" w:cs="Times New Roman"/>
          <w:i/>
          <w:sz w:val="24"/>
          <w:szCs w:val="24"/>
        </w:rPr>
        <w:t xml:space="preserve">: Output SPSS </w:t>
      </w:r>
      <w:proofErr w:type="spellStart"/>
      <w:r w:rsidRPr="00257E28">
        <w:rPr>
          <w:rFonts w:ascii="Times New Roman" w:hAnsi="Times New Roman" w:cs="Times New Roman"/>
          <w:i/>
          <w:sz w:val="24"/>
          <w:szCs w:val="24"/>
        </w:rPr>
        <w:t>Versi</w:t>
      </w:r>
      <w:proofErr w:type="spellEnd"/>
      <w:r w:rsidRPr="00257E28">
        <w:rPr>
          <w:rFonts w:ascii="Times New Roman" w:hAnsi="Times New Roman" w:cs="Times New Roman"/>
          <w:i/>
          <w:sz w:val="24"/>
          <w:szCs w:val="24"/>
        </w:rPr>
        <w:t xml:space="preserve"> 24</w:t>
      </w:r>
    </w:p>
    <w:p w14:paraId="1A0C4AB6" w14:textId="3AEBAF04" w:rsidR="003B47DE" w:rsidRPr="00C13670" w:rsidRDefault="00C13670" w:rsidP="00C13670">
      <w:pPr>
        <w:spacing w:after="0" w:line="480" w:lineRule="auto"/>
        <w:ind w:firstLine="45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Dapat kita lihat dalan </w:t>
      </w:r>
      <w:proofErr w:type="spellStart"/>
      <w:r w:rsidR="00BA4519" w:rsidRPr="00BA4519">
        <w:rPr>
          <w:rFonts w:ascii="Times New Roman" w:hAnsi="Times New Roman" w:cs="Times New Roman"/>
          <w:bCs/>
          <w:sz w:val="24"/>
          <w:szCs w:val="24"/>
        </w:rPr>
        <w:t>tabel</w:t>
      </w:r>
      <w:proofErr w:type="spellEnd"/>
      <w:r w:rsidR="00BA4519" w:rsidRPr="00BA4519">
        <w:rPr>
          <w:rFonts w:ascii="Times New Roman" w:hAnsi="Times New Roman" w:cs="Times New Roman"/>
          <w:bCs/>
          <w:sz w:val="24"/>
          <w:szCs w:val="24"/>
        </w:rPr>
        <w:t xml:space="preserve"> 4.</w:t>
      </w:r>
      <w:r w:rsidR="008E468C">
        <w:rPr>
          <w:rFonts w:ascii="Times New Roman" w:hAnsi="Times New Roman" w:cs="Times New Roman"/>
          <w:bCs/>
          <w:sz w:val="24"/>
          <w:szCs w:val="24"/>
        </w:rPr>
        <w:t>4</w:t>
      </w:r>
      <w:r w:rsidR="00BA4519" w:rsidRPr="00BA4519">
        <w:rPr>
          <w:rFonts w:ascii="Times New Roman" w:hAnsi="Times New Roman" w:cs="Times New Roman"/>
          <w:bCs/>
          <w:sz w:val="24"/>
          <w:szCs w:val="24"/>
        </w:rPr>
        <w:t xml:space="preserve"> Hasil Uji </w:t>
      </w:r>
      <w:proofErr w:type="spellStart"/>
      <w:r w:rsidR="00BA4519" w:rsidRPr="00BA4519">
        <w:rPr>
          <w:rFonts w:ascii="Times New Roman" w:hAnsi="Times New Roman" w:cs="Times New Roman"/>
          <w:bCs/>
          <w:sz w:val="24"/>
          <w:szCs w:val="24"/>
        </w:rPr>
        <w:t>Multikolineritas</w:t>
      </w:r>
      <w:proofErr w:type="spellEnd"/>
      <w:r w:rsidR="00BA4519" w:rsidRPr="00BA4519">
        <w:rPr>
          <w:rFonts w:ascii="Times New Roman" w:hAnsi="Times New Roman" w:cs="Times New Roman"/>
          <w:bCs/>
          <w:sz w:val="24"/>
          <w:szCs w:val="24"/>
        </w:rPr>
        <w:t xml:space="preserve"> </w:t>
      </w:r>
      <w:proofErr w:type="spellStart"/>
      <w:r w:rsidR="00BA4519" w:rsidRPr="00BA4519">
        <w:rPr>
          <w:rFonts w:ascii="Times New Roman" w:hAnsi="Times New Roman" w:cs="Times New Roman"/>
          <w:bCs/>
          <w:sz w:val="24"/>
          <w:szCs w:val="24"/>
        </w:rPr>
        <w:t>terdapat</w:t>
      </w:r>
      <w:proofErr w:type="spellEnd"/>
      <w:r w:rsidR="00BA4519" w:rsidRPr="00BA4519">
        <w:rPr>
          <w:rFonts w:ascii="Times New Roman" w:hAnsi="Times New Roman" w:cs="Times New Roman"/>
          <w:bCs/>
          <w:sz w:val="24"/>
          <w:szCs w:val="24"/>
        </w:rPr>
        <w:t xml:space="preserve"> </w:t>
      </w:r>
      <w:proofErr w:type="spellStart"/>
      <w:r w:rsidR="00BA4519" w:rsidRPr="00BA4519">
        <w:rPr>
          <w:rFonts w:ascii="Times New Roman" w:hAnsi="Times New Roman" w:cs="Times New Roman"/>
          <w:bCs/>
          <w:sz w:val="24"/>
          <w:szCs w:val="24"/>
        </w:rPr>
        <w:t>nilai</w:t>
      </w:r>
      <w:proofErr w:type="spellEnd"/>
      <w:r w:rsidR="00BA4519" w:rsidRPr="00BA4519">
        <w:rPr>
          <w:rFonts w:ascii="Times New Roman" w:hAnsi="Times New Roman" w:cs="Times New Roman"/>
          <w:bCs/>
          <w:sz w:val="24"/>
          <w:szCs w:val="24"/>
        </w:rPr>
        <w:t xml:space="preserve"> tolerance </w:t>
      </w:r>
      <w:proofErr w:type="spellStart"/>
      <w:r w:rsidR="00BA4519" w:rsidRPr="00BA4519">
        <w:rPr>
          <w:rFonts w:ascii="Times New Roman" w:hAnsi="Times New Roman" w:cs="Times New Roman"/>
          <w:bCs/>
          <w:sz w:val="24"/>
          <w:szCs w:val="24"/>
        </w:rPr>
        <w:t>dari</w:t>
      </w:r>
      <w:proofErr w:type="spellEnd"/>
      <w:r w:rsidR="00BA4519" w:rsidRPr="00BA4519">
        <w:rPr>
          <w:rFonts w:ascii="Times New Roman" w:hAnsi="Times New Roman" w:cs="Times New Roman"/>
          <w:bCs/>
          <w:sz w:val="24"/>
          <w:szCs w:val="24"/>
        </w:rPr>
        <w:t xml:space="preserve"> </w:t>
      </w:r>
      <w:proofErr w:type="spellStart"/>
      <w:r w:rsidR="00BA4519" w:rsidRPr="00BA4519">
        <w:rPr>
          <w:rFonts w:ascii="Times New Roman" w:hAnsi="Times New Roman" w:cs="Times New Roman"/>
          <w:bCs/>
          <w:sz w:val="24"/>
          <w:szCs w:val="24"/>
        </w:rPr>
        <w:t>setiap</w:t>
      </w:r>
      <w:proofErr w:type="spellEnd"/>
      <w:r w:rsidR="00BA4519" w:rsidRPr="00BA4519">
        <w:rPr>
          <w:rFonts w:ascii="Times New Roman" w:hAnsi="Times New Roman" w:cs="Times New Roman"/>
          <w:bCs/>
          <w:sz w:val="24"/>
          <w:szCs w:val="24"/>
        </w:rPr>
        <w:t xml:space="preserve"> </w:t>
      </w:r>
      <w:proofErr w:type="spellStart"/>
      <w:r w:rsidR="00BA4519" w:rsidRPr="00BA4519">
        <w:rPr>
          <w:rFonts w:ascii="Times New Roman" w:hAnsi="Times New Roman" w:cs="Times New Roman"/>
          <w:bCs/>
          <w:sz w:val="24"/>
          <w:szCs w:val="24"/>
        </w:rPr>
        <w:t>variabel</w:t>
      </w:r>
      <w:proofErr w:type="spellEnd"/>
      <w:r w:rsidR="00BA4519" w:rsidRPr="00BA4519">
        <w:rPr>
          <w:rFonts w:ascii="Times New Roman" w:hAnsi="Times New Roman" w:cs="Times New Roman"/>
          <w:bCs/>
          <w:sz w:val="24"/>
          <w:szCs w:val="24"/>
        </w:rPr>
        <w:t xml:space="preserve"> </w:t>
      </w:r>
      <w:proofErr w:type="spellStart"/>
      <w:r w:rsidR="00BA4519" w:rsidRPr="00BA4519">
        <w:rPr>
          <w:rFonts w:ascii="Times New Roman" w:hAnsi="Times New Roman" w:cs="Times New Roman"/>
          <w:bCs/>
          <w:sz w:val="24"/>
          <w:szCs w:val="24"/>
        </w:rPr>
        <w:t>independen</w:t>
      </w:r>
      <w:proofErr w:type="spellEnd"/>
      <w:r w:rsidR="00BA4519" w:rsidRPr="00BA4519">
        <w:rPr>
          <w:rFonts w:ascii="Times New Roman" w:hAnsi="Times New Roman" w:cs="Times New Roman"/>
          <w:bCs/>
          <w:sz w:val="24"/>
          <w:szCs w:val="24"/>
        </w:rPr>
        <w:t xml:space="preserve"> </w:t>
      </w:r>
      <w:r>
        <w:rPr>
          <w:rFonts w:ascii="Times New Roman" w:hAnsi="Times New Roman" w:cs="Times New Roman"/>
          <w:bCs/>
          <w:sz w:val="24"/>
          <w:szCs w:val="24"/>
          <w:lang w:val="id-ID"/>
        </w:rPr>
        <w:t>&gt;</w:t>
      </w:r>
      <w:r w:rsidR="00BA4519" w:rsidRPr="00BA4519">
        <w:rPr>
          <w:rFonts w:ascii="Times New Roman" w:hAnsi="Times New Roman" w:cs="Times New Roman"/>
          <w:bCs/>
          <w:sz w:val="24"/>
          <w:szCs w:val="24"/>
        </w:rPr>
        <w:t xml:space="preserve"> 0,10 yang </w:t>
      </w:r>
      <w:proofErr w:type="spellStart"/>
      <w:r w:rsidR="00BA4519" w:rsidRPr="00BA4519">
        <w:rPr>
          <w:rFonts w:ascii="Times New Roman" w:hAnsi="Times New Roman" w:cs="Times New Roman"/>
          <w:bCs/>
          <w:sz w:val="24"/>
          <w:szCs w:val="24"/>
        </w:rPr>
        <w:t>artinya</w:t>
      </w:r>
      <w:proofErr w:type="spellEnd"/>
      <w:r w:rsidR="00BA4519" w:rsidRPr="00BA4519">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adalah tidak ada hubungan atau korelasi antar </w:t>
      </w:r>
      <w:proofErr w:type="spellStart"/>
      <w:r w:rsidR="00BA4519" w:rsidRPr="00BA4519">
        <w:rPr>
          <w:rFonts w:ascii="Times New Roman" w:hAnsi="Times New Roman" w:cs="Times New Roman"/>
          <w:bCs/>
          <w:sz w:val="24"/>
          <w:szCs w:val="24"/>
        </w:rPr>
        <w:t>variabel</w:t>
      </w:r>
      <w:proofErr w:type="spellEnd"/>
      <w:r w:rsidR="00BA4519" w:rsidRPr="00BA4519">
        <w:rPr>
          <w:rFonts w:ascii="Times New Roman" w:hAnsi="Times New Roman" w:cs="Times New Roman"/>
          <w:bCs/>
          <w:sz w:val="24"/>
          <w:szCs w:val="24"/>
        </w:rPr>
        <w:t xml:space="preserve"> </w:t>
      </w:r>
      <w:proofErr w:type="spellStart"/>
      <w:r w:rsidR="00BA4519" w:rsidRPr="00BA4519">
        <w:rPr>
          <w:rFonts w:ascii="Times New Roman" w:hAnsi="Times New Roman" w:cs="Times New Roman"/>
          <w:bCs/>
          <w:sz w:val="24"/>
          <w:szCs w:val="24"/>
        </w:rPr>
        <w:t>independen</w:t>
      </w:r>
      <w:proofErr w:type="spellEnd"/>
      <w:r w:rsidR="00BA4519" w:rsidRPr="00BA4519">
        <w:rPr>
          <w:rFonts w:ascii="Times New Roman" w:hAnsi="Times New Roman" w:cs="Times New Roman"/>
          <w:bCs/>
          <w:sz w:val="24"/>
          <w:szCs w:val="24"/>
        </w:rPr>
        <w:t xml:space="preserve">. </w:t>
      </w:r>
      <w:r>
        <w:rPr>
          <w:rFonts w:ascii="Times New Roman" w:hAnsi="Times New Roman" w:cs="Times New Roman"/>
          <w:bCs/>
          <w:sz w:val="24"/>
          <w:szCs w:val="24"/>
          <w:lang w:val="id-ID"/>
        </w:rPr>
        <w:t>Nilai VIF yang didapatkan untuk setiap variabel adalah kurang dari 10</w:t>
      </w:r>
      <w:r w:rsidR="00BA4519" w:rsidRPr="00BA4519">
        <w:rPr>
          <w:rFonts w:ascii="Times New Roman" w:hAnsi="Times New Roman" w:cs="Times New Roman"/>
          <w:bCs/>
          <w:sz w:val="24"/>
          <w:szCs w:val="24"/>
        </w:rPr>
        <w:t>,</w:t>
      </w:r>
      <w:r>
        <w:rPr>
          <w:rFonts w:ascii="Times New Roman" w:hAnsi="Times New Roman" w:cs="Times New Roman"/>
          <w:bCs/>
          <w:sz w:val="24"/>
          <w:szCs w:val="24"/>
          <w:lang w:val="id-ID"/>
        </w:rPr>
        <w:t xml:space="preserve"> oleh karenanya sesuai dengan hukum diawal maka tidak ditemukan masalah multikolineritas dalam model regresi ini.</w:t>
      </w:r>
    </w:p>
    <w:p w14:paraId="730F7800" w14:textId="21E9D001" w:rsidR="00A808F8" w:rsidRPr="00161D77" w:rsidRDefault="00A808F8" w:rsidP="00A808F8">
      <w:pPr>
        <w:spacing w:line="240" w:lineRule="auto"/>
        <w:jc w:val="both"/>
        <w:rPr>
          <w:rFonts w:ascii="Times New Roman" w:hAnsi="Times New Roman" w:cs="Times New Roman"/>
          <w:b/>
          <w:sz w:val="24"/>
          <w:szCs w:val="24"/>
          <w:lang w:val="id-ID"/>
        </w:rPr>
      </w:pPr>
      <w:r w:rsidRPr="00161D77">
        <w:rPr>
          <w:rFonts w:ascii="Times New Roman" w:hAnsi="Times New Roman" w:cs="Times New Roman"/>
          <w:b/>
          <w:sz w:val="24"/>
          <w:szCs w:val="24"/>
          <w:lang w:val="id-ID"/>
        </w:rPr>
        <w:t>4.2.2.4 Uji Auto Korelasi</w:t>
      </w:r>
    </w:p>
    <w:p w14:paraId="24C6E232" w14:textId="79A13A09" w:rsidR="00AB6BA2" w:rsidRPr="009A5958" w:rsidRDefault="00A808F8" w:rsidP="005C2A7D">
      <w:pPr>
        <w:spacing w:after="0" w:line="480" w:lineRule="auto"/>
        <w:ind w:firstLine="450"/>
        <w:jc w:val="both"/>
        <w:rPr>
          <w:rFonts w:ascii="Times New Roman" w:hAnsi="Times New Roman" w:cs="Times New Roman"/>
          <w:sz w:val="24"/>
          <w:szCs w:val="24"/>
          <w:lang w:val="id-ID"/>
        </w:rPr>
      </w:pPr>
      <w:r w:rsidRPr="00161D77">
        <w:rPr>
          <w:rFonts w:ascii="Times New Roman" w:hAnsi="Times New Roman" w:cs="Times New Roman"/>
          <w:sz w:val="24"/>
          <w:szCs w:val="24"/>
          <w:lang w:val="id-ID"/>
        </w:rPr>
        <w:t xml:space="preserve">Uji autokorelasi </w:t>
      </w:r>
      <w:r w:rsidR="00161D77">
        <w:rPr>
          <w:rFonts w:ascii="Times New Roman" w:hAnsi="Times New Roman" w:cs="Times New Roman"/>
          <w:sz w:val="24"/>
          <w:szCs w:val="24"/>
          <w:lang w:val="id-ID"/>
        </w:rPr>
        <w:t>didefinisikan sebagai gejala yang muncul antara hubungan diantara seluruh variabel dari semua rangkaian observasi yang teklah disusun berdasarkan waktu</w:t>
      </w:r>
      <w:r w:rsidRPr="00161D77">
        <w:rPr>
          <w:rFonts w:ascii="Times New Roman" w:hAnsi="Times New Roman" w:cs="Times New Roman"/>
          <w:sz w:val="24"/>
          <w:szCs w:val="24"/>
          <w:lang w:val="id-ID"/>
        </w:rPr>
        <w:t>.</w:t>
      </w:r>
      <w:r w:rsidR="00D13552">
        <w:rPr>
          <w:rFonts w:ascii="Times New Roman" w:hAnsi="Times New Roman" w:cs="Times New Roman"/>
          <w:sz w:val="24"/>
          <w:szCs w:val="24"/>
          <w:lang w:val="id-ID"/>
        </w:rPr>
        <w:t xml:space="preserve"> Uji ini juga digunakan untuk mencari tahu hubungan antara </w:t>
      </w:r>
      <w:r w:rsidR="005C2A7D">
        <w:rPr>
          <w:rFonts w:ascii="Times New Roman" w:hAnsi="Times New Roman" w:cs="Times New Roman"/>
          <w:sz w:val="24"/>
          <w:szCs w:val="24"/>
          <w:lang w:val="id-ID"/>
        </w:rPr>
        <w:lastRenderedPageBreak/>
        <w:t>variab</w:t>
      </w:r>
      <w:proofErr w:type="spellStart"/>
      <w:r w:rsidR="00B21ED3">
        <w:rPr>
          <w:rFonts w:ascii="Times New Roman" w:hAnsi="Times New Roman" w:cs="Times New Roman"/>
          <w:sz w:val="24"/>
          <w:szCs w:val="24"/>
        </w:rPr>
        <w:t>el</w:t>
      </w:r>
      <w:proofErr w:type="spellEnd"/>
      <w:r w:rsidR="005C2A7D">
        <w:rPr>
          <w:rFonts w:ascii="Times New Roman" w:hAnsi="Times New Roman" w:cs="Times New Roman"/>
          <w:sz w:val="24"/>
          <w:szCs w:val="24"/>
          <w:lang w:val="id-ID"/>
        </w:rPr>
        <w:t xml:space="preserve">. Uji ini dilakukan agar kita tahu apakah ada hubungan antara variabel penggangu </w:t>
      </w:r>
      <w:r w:rsidR="00C74B28">
        <w:rPr>
          <w:rFonts w:ascii="Times New Roman" w:hAnsi="Times New Roman" w:cs="Times New Roman"/>
          <w:sz w:val="24"/>
          <w:szCs w:val="24"/>
        </w:rPr>
        <w:fldChar w:fldCharType="begin" w:fldLock="1"/>
      </w:r>
      <w:r w:rsidR="00C74B28" w:rsidRPr="00D13552">
        <w:rPr>
          <w:rFonts w:ascii="Times New Roman" w:hAnsi="Times New Roman" w:cs="Times New Roman"/>
          <w:sz w:val="24"/>
          <w:szCs w:val="24"/>
          <w:lang w:val="id-ID"/>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D13552">
        <w:rPr>
          <w:rFonts w:ascii="Times New Roman" w:hAnsi="Times New Roman" w:cs="Times New Roman"/>
          <w:noProof/>
          <w:sz w:val="24"/>
          <w:szCs w:val="24"/>
          <w:lang w:val="id-ID"/>
        </w:rPr>
        <w:t>(Gani dan amalia, 2014)</w:t>
      </w:r>
      <w:r w:rsidR="00C74B28">
        <w:rPr>
          <w:rFonts w:ascii="Times New Roman" w:hAnsi="Times New Roman" w:cs="Times New Roman"/>
          <w:sz w:val="24"/>
          <w:szCs w:val="24"/>
        </w:rPr>
        <w:fldChar w:fldCharType="end"/>
      </w:r>
      <w:r w:rsidRPr="00D13552">
        <w:rPr>
          <w:rFonts w:ascii="Times New Roman" w:hAnsi="Times New Roman" w:cs="Times New Roman"/>
          <w:sz w:val="24"/>
          <w:szCs w:val="24"/>
          <w:lang w:val="id-ID"/>
        </w:rPr>
        <w:t>.</w:t>
      </w:r>
      <w:r w:rsidR="009A5958">
        <w:rPr>
          <w:rFonts w:ascii="Times New Roman" w:hAnsi="Times New Roman" w:cs="Times New Roman"/>
          <w:sz w:val="24"/>
          <w:szCs w:val="24"/>
          <w:lang w:val="id-ID"/>
        </w:rPr>
        <w:t xml:space="preserve"> Uji korelasi yang digunakan pada umumnya menggunakan metode </w:t>
      </w:r>
      <w:r w:rsidRPr="009A5958">
        <w:rPr>
          <w:rFonts w:ascii="Times New Roman" w:hAnsi="Times New Roman" w:cs="Times New Roman"/>
          <w:sz w:val="24"/>
          <w:szCs w:val="24"/>
          <w:lang w:val="id-ID"/>
        </w:rPr>
        <w:t>Durbin Watson (DW)</w:t>
      </w:r>
      <w:r w:rsidR="009A5958">
        <w:rPr>
          <w:rFonts w:ascii="Times New Roman" w:hAnsi="Times New Roman" w:cs="Times New Roman"/>
          <w:sz w:val="24"/>
          <w:szCs w:val="24"/>
          <w:lang w:val="id-ID"/>
        </w:rPr>
        <w:t>, metode ini memiliki beberapa aturan khusus diantaranya adalah</w:t>
      </w:r>
      <w:r w:rsidRPr="009A5958">
        <w:rPr>
          <w:rFonts w:ascii="Times New Roman" w:hAnsi="Times New Roman" w:cs="Times New Roman"/>
          <w:sz w:val="24"/>
          <w:szCs w:val="24"/>
          <w:lang w:val="id-ID"/>
        </w:rPr>
        <w:t>:</w:t>
      </w:r>
    </w:p>
    <w:p w14:paraId="1B5A119A" w14:textId="5F57DEE1" w:rsidR="00A6534D" w:rsidRPr="00A6534D" w:rsidRDefault="009A5958" w:rsidP="00DD761C">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lang w:val="id-ID"/>
        </w:rPr>
        <w:t xml:space="preserve">Apabila </w:t>
      </w:r>
      <w:r w:rsidR="00DD761C">
        <w:rPr>
          <w:rFonts w:ascii="Times New Roman" w:hAnsi="Times New Roman" w:cs="Times New Roman"/>
          <w:sz w:val="24"/>
          <w:szCs w:val="24"/>
          <w:lang w:val="id-ID"/>
        </w:rPr>
        <w:t>DW</w:t>
      </w:r>
      <w:r w:rsidR="00A6534D" w:rsidRPr="00A6534D">
        <w:rPr>
          <w:rFonts w:ascii="Times New Roman" w:hAnsi="Times New Roman" w:cs="Times New Roman"/>
          <w:sz w:val="24"/>
          <w:szCs w:val="24"/>
        </w:rPr>
        <w:t xml:space="preserve"> </w:t>
      </w:r>
      <w:r w:rsidR="00887AFE">
        <w:rPr>
          <w:rFonts w:ascii="Times New Roman" w:hAnsi="Times New Roman" w:cs="Times New Roman"/>
          <w:sz w:val="24"/>
          <w:szCs w:val="24"/>
          <w:lang w:val="id-ID"/>
        </w:rPr>
        <w:t xml:space="preserve">terletak pada bawah </w:t>
      </w:r>
      <w:r w:rsidR="00A6534D" w:rsidRPr="00A6534D">
        <w:rPr>
          <w:rFonts w:ascii="Times New Roman" w:hAnsi="Times New Roman" w:cs="Times New Roman"/>
          <w:sz w:val="24"/>
          <w:szCs w:val="24"/>
        </w:rPr>
        <w:t>-2</w:t>
      </w:r>
      <w:r w:rsidR="00AE2796">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maka </w:t>
      </w:r>
      <w:r w:rsidR="00DD761C">
        <w:rPr>
          <w:rFonts w:ascii="Times New Roman" w:hAnsi="Times New Roman" w:cs="Times New Roman"/>
          <w:sz w:val="24"/>
          <w:szCs w:val="24"/>
          <w:lang w:val="id-ID"/>
        </w:rPr>
        <w:t>nilainya</w:t>
      </w:r>
      <w:r w:rsidR="00A6534D" w:rsidRPr="00A6534D">
        <w:rPr>
          <w:rFonts w:ascii="Times New Roman" w:hAnsi="Times New Roman" w:cs="Times New Roman"/>
          <w:sz w:val="24"/>
          <w:szCs w:val="24"/>
        </w:rPr>
        <w:t xml:space="preserve"> </w:t>
      </w:r>
      <w:r w:rsidR="00AE2796">
        <w:rPr>
          <w:rFonts w:ascii="Times New Roman" w:hAnsi="Times New Roman" w:cs="Times New Roman"/>
          <w:sz w:val="24"/>
          <w:szCs w:val="24"/>
          <w:lang w:val="id-ID"/>
        </w:rPr>
        <w:t>(+)</w:t>
      </w:r>
    </w:p>
    <w:p w14:paraId="722C13E4" w14:textId="6CC44B14" w:rsidR="00A6534D" w:rsidRPr="00A6534D" w:rsidRDefault="009A5958" w:rsidP="00DD761C">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lang w:val="id-ID"/>
        </w:rPr>
        <w:t xml:space="preserve">Apabila </w:t>
      </w:r>
      <w:r w:rsidR="00DD761C">
        <w:rPr>
          <w:rFonts w:ascii="Times New Roman" w:hAnsi="Times New Roman" w:cs="Times New Roman"/>
          <w:sz w:val="24"/>
          <w:szCs w:val="24"/>
          <w:lang w:val="id-ID"/>
        </w:rPr>
        <w:t>DW</w:t>
      </w:r>
      <w:r w:rsidR="00A6534D" w:rsidRPr="00A6534D">
        <w:rPr>
          <w:rFonts w:ascii="Times New Roman" w:hAnsi="Times New Roman" w:cs="Times New Roman"/>
          <w:sz w:val="24"/>
          <w:szCs w:val="24"/>
        </w:rPr>
        <w:t xml:space="preserve"> </w:t>
      </w:r>
      <w:r w:rsidR="00887AFE">
        <w:rPr>
          <w:rFonts w:ascii="Times New Roman" w:hAnsi="Times New Roman" w:cs="Times New Roman"/>
          <w:sz w:val="24"/>
          <w:szCs w:val="24"/>
          <w:lang w:val="id-ID"/>
        </w:rPr>
        <w:t>di tengah</w:t>
      </w:r>
      <w:r w:rsidR="00A6534D" w:rsidRPr="00A6534D">
        <w:rPr>
          <w:rFonts w:ascii="Times New Roman" w:hAnsi="Times New Roman" w:cs="Times New Roman"/>
          <w:sz w:val="24"/>
          <w:szCs w:val="24"/>
        </w:rPr>
        <w:t xml:space="preserve"> -2 dan +2</w:t>
      </w:r>
      <w:r>
        <w:rPr>
          <w:rFonts w:ascii="Times New Roman" w:hAnsi="Times New Roman" w:cs="Times New Roman"/>
          <w:sz w:val="24"/>
          <w:szCs w:val="24"/>
          <w:lang w:val="id-ID"/>
        </w:rPr>
        <w:t xml:space="preserve">, maka </w:t>
      </w:r>
      <w:r w:rsidR="00AE2796">
        <w:rPr>
          <w:rFonts w:ascii="Times New Roman" w:hAnsi="Times New Roman" w:cs="Times New Roman"/>
          <w:sz w:val="24"/>
          <w:szCs w:val="24"/>
          <w:lang w:val="id-ID"/>
        </w:rPr>
        <w:t>autokorelasi tak ada</w:t>
      </w:r>
    </w:p>
    <w:p w14:paraId="691D5E4D" w14:textId="1B8A777C" w:rsidR="009D1897" w:rsidRDefault="009A5958" w:rsidP="00DD761C">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lang w:val="id-ID"/>
        </w:rPr>
        <w:t xml:space="preserve">Apabila </w:t>
      </w:r>
      <w:r w:rsidR="00DD761C">
        <w:rPr>
          <w:rFonts w:ascii="Times New Roman" w:hAnsi="Times New Roman" w:cs="Times New Roman"/>
          <w:sz w:val="24"/>
          <w:szCs w:val="24"/>
          <w:lang w:val="id-ID"/>
        </w:rPr>
        <w:t>DW</w:t>
      </w:r>
      <w:r>
        <w:rPr>
          <w:rFonts w:ascii="Times New Roman" w:hAnsi="Times New Roman" w:cs="Times New Roman"/>
          <w:sz w:val="24"/>
          <w:szCs w:val="24"/>
        </w:rPr>
        <w:t xml:space="preserve"> </w:t>
      </w:r>
      <w:r w:rsidR="00887AFE">
        <w:rPr>
          <w:rFonts w:ascii="Times New Roman" w:hAnsi="Times New Roman" w:cs="Times New Roman"/>
          <w:sz w:val="24"/>
          <w:szCs w:val="24"/>
          <w:lang w:val="id-ID"/>
        </w:rPr>
        <w:t>terletak pada atas</w:t>
      </w:r>
      <w:r>
        <w:rPr>
          <w:rFonts w:ascii="Times New Roman" w:hAnsi="Times New Roman" w:cs="Times New Roman"/>
          <w:sz w:val="24"/>
          <w:szCs w:val="24"/>
        </w:rPr>
        <w:t xml:space="preserve"> +2</w:t>
      </w:r>
      <w:r>
        <w:rPr>
          <w:rFonts w:ascii="Times New Roman" w:hAnsi="Times New Roman" w:cs="Times New Roman"/>
          <w:sz w:val="24"/>
          <w:szCs w:val="24"/>
          <w:lang w:val="id-ID"/>
        </w:rPr>
        <w:t>, maka</w:t>
      </w:r>
      <w:r w:rsidR="00A6534D" w:rsidRPr="00A6534D">
        <w:rPr>
          <w:rFonts w:ascii="Times New Roman" w:hAnsi="Times New Roman" w:cs="Times New Roman"/>
          <w:sz w:val="24"/>
          <w:szCs w:val="24"/>
        </w:rPr>
        <w:t xml:space="preserve"> </w:t>
      </w:r>
      <w:r w:rsidR="00DD761C">
        <w:rPr>
          <w:rFonts w:ascii="Times New Roman" w:hAnsi="Times New Roman" w:cs="Times New Roman"/>
          <w:sz w:val="24"/>
          <w:szCs w:val="24"/>
          <w:lang w:val="id-ID"/>
        </w:rPr>
        <w:t>nilainya</w:t>
      </w:r>
      <w:r w:rsidR="00A6534D" w:rsidRPr="00A6534D">
        <w:rPr>
          <w:rFonts w:ascii="Times New Roman" w:hAnsi="Times New Roman" w:cs="Times New Roman"/>
          <w:sz w:val="24"/>
          <w:szCs w:val="24"/>
        </w:rPr>
        <w:t xml:space="preserve"> </w:t>
      </w:r>
      <w:r w:rsidR="00AE2796">
        <w:rPr>
          <w:rFonts w:ascii="Times New Roman" w:hAnsi="Times New Roman" w:cs="Times New Roman"/>
          <w:sz w:val="24"/>
          <w:szCs w:val="24"/>
          <w:lang w:val="id-ID"/>
        </w:rPr>
        <w:t>(-)</w:t>
      </w:r>
    </w:p>
    <w:p w14:paraId="49047135" w14:textId="0E9BADE2" w:rsidR="00A6534D" w:rsidRDefault="009A5958" w:rsidP="009A5958">
      <w:pPr>
        <w:spacing w:line="360" w:lineRule="auto"/>
        <w:rPr>
          <w:rFonts w:ascii="Times New Roman" w:hAnsi="Times New Roman" w:cs="Times New Roman"/>
          <w:sz w:val="24"/>
          <w:szCs w:val="24"/>
        </w:rPr>
      </w:pPr>
      <w:r>
        <w:rPr>
          <w:rFonts w:ascii="Times New Roman" w:hAnsi="Times New Roman" w:cs="Times New Roman"/>
          <w:sz w:val="24"/>
          <w:szCs w:val="24"/>
          <w:lang w:val="id-ID"/>
        </w:rPr>
        <w:t xml:space="preserve">Dibawah ini diberikan  hasil berdasarkan </w:t>
      </w:r>
      <w:proofErr w:type="spellStart"/>
      <w:r w:rsidR="00A6534D">
        <w:rPr>
          <w:rFonts w:ascii="Times New Roman" w:hAnsi="Times New Roman" w:cs="Times New Roman"/>
          <w:sz w:val="24"/>
          <w:szCs w:val="24"/>
        </w:rPr>
        <w:t>Pengujian</w:t>
      </w:r>
      <w:proofErr w:type="spellEnd"/>
      <w:r w:rsidR="00A6534D">
        <w:rPr>
          <w:rFonts w:ascii="Times New Roman" w:hAnsi="Times New Roman" w:cs="Times New Roman"/>
          <w:sz w:val="24"/>
          <w:szCs w:val="24"/>
        </w:rPr>
        <w:t xml:space="preserve"> Durbin Watson</w:t>
      </w:r>
      <w:r w:rsidR="00914E06">
        <w:rPr>
          <w:rFonts w:ascii="Times New Roman" w:hAnsi="Times New Roman" w:cs="Times New Roman"/>
          <w:sz w:val="24"/>
          <w:szCs w:val="24"/>
        </w:rPr>
        <w:t>:</w:t>
      </w:r>
    </w:p>
    <w:p w14:paraId="0B6F7365" w14:textId="77777777" w:rsidR="00257E28" w:rsidRDefault="00D65AD8" w:rsidP="00257E28">
      <w:pPr>
        <w:spacing w:after="0" w:line="360" w:lineRule="auto"/>
        <w:jc w:val="both"/>
        <w:rPr>
          <w:rFonts w:ascii="Times New Roman" w:hAnsi="Times New Roman" w:cs="Times New Roman"/>
          <w:b/>
          <w:sz w:val="24"/>
          <w:szCs w:val="24"/>
        </w:rPr>
      </w:pPr>
      <w:proofErr w:type="spellStart"/>
      <w:r w:rsidRPr="00F916A9">
        <w:rPr>
          <w:rFonts w:ascii="Times New Roman" w:hAnsi="Times New Roman" w:cs="Times New Roman"/>
          <w:b/>
          <w:sz w:val="24"/>
          <w:szCs w:val="24"/>
        </w:rPr>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5</w:t>
      </w:r>
      <w:r w:rsidR="00B8761C">
        <w:rPr>
          <w:rFonts w:ascii="Times New Roman" w:hAnsi="Times New Roman" w:cs="Times New Roman"/>
          <w:b/>
          <w:sz w:val="24"/>
          <w:szCs w:val="24"/>
        </w:rPr>
        <w:t xml:space="preserve"> </w:t>
      </w:r>
      <w:r w:rsidR="00CF5E93">
        <w:rPr>
          <w:rFonts w:ascii="Times New Roman" w:hAnsi="Times New Roman" w:cs="Times New Roman"/>
          <w:b/>
          <w:sz w:val="24"/>
          <w:szCs w:val="24"/>
        </w:rPr>
        <w:t xml:space="preserve">Hasil Uji </w:t>
      </w:r>
      <w:proofErr w:type="spellStart"/>
      <w:r>
        <w:rPr>
          <w:rFonts w:ascii="Times New Roman" w:hAnsi="Times New Roman" w:cs="Times New Roman"/>
          <w:b/>
          <w:sz w:val="24"/>
          <w:szCs w:val="24"/>
        </w:rPr>
        <w:t>Auto</w:t>
      </w:r>
      <w:r w:rsidR="00CF5E93">
        <w:rPr>
          <w:rFonts w:ascii="Times New Roman" w:hAnsi="Times New Roman" w:cs="Times New Roman"/>
          <w:b/>
          <w:sz w:val="24"/>
          <w:szCs w:val="24"/>
        </w:rPr>
        <w:t>k</w:t>
      </w:r>
      <w:r>
        <w:rPr>
          <w:rFonts w:ascii="Times New Roman" w:hAnsi="Times New Roman" w:cs="Times New Roman"/>
          <w:b/>
          <w:sz w:val="24"/>
          <w:szCs w:val="24"/>
        </w:rPr>
        <w:t>orelasi</w:t>
      </w:r>
      <w:proofErr w:type="spellEnd"/>
      <w:r w:rsidR="00257E28">
        <w:rPr>
          <w:rFonts w:ascii="Times New Roman" w:hAnsi="Times New Roman" w:cs="Times New Roman"/>
          <w:b/>
          <w:sz w:val="24"/>
          <w:szCs w:val="24"/>
        </w:rPr>
        <w:tab/>
      </w:r>
    </w:p>
    <w:tbl>
      <w:tblPr>
        <w:tblW w:w="0" w:type="auto"/>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97"/>
        <w:gridCol w:w="1758"/>
      </w:tblGrid>
      <w:tr w:rsidR="00257E28" w14:paraId="44D5D79C" w14:textId="77777777" w:rsidTr="00A150C2">
        <w:trPr>
          <w:trHeight w:val="463"/>
        </w:trPr>
        <w:tc>
          <w:tcPr>
            <w:tcW w:w="797" w:type="dxa"/>
          </w:tcPr>
          <w:p w14:paraId="4DAA9F90" w14:textId="77777777" w:rsidR="00257E28" w:rsidRDefault="00257E28" w:rsidP="00A150C2">
            <w:pPr>
              <w:pStyle w:val="TableParagraph"/>
              <w:spacing w:before="2" w:line="240" w:lineRule="auto"/>
              <w:rPr>
                <w:b/>
                <w:sz w:val="20"/>
              </w:rPr>
            </w:pPr>
          </w:p>
          <w:p w14:paraId="25B84828" w14:textId="77777777" w:rsidR="00257E28" w:rsidRDefault="00257E28" w:rsidP="00A150C2">
            <w:pPr>
              <w:pStyle w:val="TableParagraph"/>
              <w:spacing w:line="211" w:lineRule="exact"/>
              <w:ind w:left="83"/>
              <w:rPr>
                <w:sz w:val="20"/>
              </w:rPr>
            </w:pPr>
            <w:r>
              <w:rPr>
                <w:sz w:val="20"/>
              </w:rPr>
              <w:t>Model</w:t>
            </w:r>
          </w:p>
        </w:tc>
        <w:tc>
          <w:tcPr>
            <w:tcW w:w="1758" w:type="dxa"/>
          </w:tcPr>
          <w:p w14:paraId="29B4EF23" w14:textId="77777777" w:rsidR="00257E28" w:rsidRDefault="00257E28" w:rsidP="00A150C2">
            <w:pPr>
              <w:pStyle w:val="TableParagraph"/>
              <w:spacing w:before="2" w:line="240" w:lineRule="auto"/>
              <w:rPr>
                <w:b/>
                <w:sz w:val="20"/>
              </w:rPr>
            </w:pPr>
          </w:p>
          <w:p w14:paraId="1D46EBEE" w14:textId="4AE631EF" w:rsidR="00257E28" w:rsidRPr="00AE2796" w:rsidRDefault="00AE2796" w:rsidP="00AE2796">
            <w:pPr>
              <w:pStyle w:val="TableParagraph"/>
              <w:spacing w:line="211" w:lineRule="exact"/>
              <w:ind w:left="241"/>
              <w:rPr>
                <w:sz w:val="20"/>
                <w:lang w:val="id-ID"/>
              </w:rPr>
            </w:pPr>
            <w:r>
              <w:rPr>
                <w:sz w:val="20"/>
                <w:lang w:val="id-ID"/>
              </w:rPr>
              <w:t>Nilai DW</w:t>
            </w:r>
          </w:p>
        </w:tc>
      </w:tr>
      <w:tr w:rsidR="00257E28" w14:paraId="175129E3" w14:textId="77777777" w:rsidTr="00A150C2">
        <w:trPr>
          <w:trHeight w:val="468"/>
        </w:trPr>
        <w:tc>
          <w:tcPr>
            <w:tcW w:w="797" w:type="dxa"/>
          </w:tcPr>
          <w:p w14:paraId="5ABD66D1" w14:textId="77777777" w:rsidR="00257E28" w:rsidRDefault="00257E28" w:rsidP="00A150C2">
            <w:pPr>
              <w:pStyle w:val="TableParagraph"/>
              <w:spacing w:before="7" w:line="240" w:lineRule="auto"/>
              <w:rPr>
                <w:b/>
                <w:sz w:val="20"/>
              </w:rPr>
            </w:pPr>
          </w:p>
          <w:p w14:paraId="2F1E5664" w14:textId="77777777" w:rsidR="00257E28" w:rsidRDefault="00257E28" w:rsidP="00A150C2">
            <w:pPr>
              <w:pStyle w:val="TableParagraph"/>
              <w:spacing w:line="211" w:lineRule="exact"/>
              <w:ind w:left="83"/>
              <w:rPr>
                <w:sz w:val="20"/>
              </w:rPr>
            </w:pPr>
            <w:r>
              <w:rPr>
                <w:sz w:val="20"/>
              </w:rPr>
              <w:t>1</w:t>
            </w:r>
          </w:p>
        </w:tc>
        <w:tc>
          <w:tcPr>
            <w:tcW w:w="1758" w:type="dxa"/>
          </w:tcPr>
          <w:p w14:paraId="39E4F479" w14:textId="77777777" w:rsidR="00257E28" w:rsidRDefault="00257E28" w:rsidP="00A150C2">
            <w:pPr>
              <w:pStyle w:val="TableParagraph"/>
              <w:spacing w:before="7" w:line="240" w:lineRule="auto"/>
              <w:rPr>
                <w:b/>
                <w:sz w:val="20"/>
              </w:rPr>
            </w:pPr>
          </w:p>
          <w:p w14:paraId="1F839E00" w14:textId="77777777" w:rsidR="00257E28" w:rsidRPr="00D65AD8" w:rsidRDefault="00257E28" w:rsidP="00A150C2">
            <w:pPr>
              <w:pStyle w:val="TableParagraph"/>
              <w:spacing w:line="211" w:lineRule="exact"/>
              <w:ind w:right="43"/>
              <w:jc w:val="right"/>
              <w:rPr>
                <w:sz w:val="20"/>
                <w:lang w:val="en-US"/>
              </w:rPr>
            </w:pPr>
            <w:r>
              <w:rPr>
                <w:sz w:val="20"/>
                <w:lang w:val="en-US"/>
              </w:rPr>
              <w:t>1.953</w:t>
            </w:r>
          </w:p>
        </w:tc>
      </w:tr>
    </w:tbl>
    <w:p w14:paraId="1FC0B2AC" w14:textId="77777777" w:rsidR="00257E28" w:rsidRPr="00257E28" w:rsidRDefault="00257E28" w:rsidP="00257E28">
      <w:pPr>
        <w:widowControl w:val="0"/>
        <w:autoSpaceDE w:val="0"/>
        <w:autoSpaceDN w:val="0"/>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0"/>
        </w:rPr>
        <w:t xml:space="preserve"> </w:t>
      </w:r>
      <w:r w:rsidRPr="00257E28">
        <w:rPr>
          <w:rFonts w:ascii="Times New Roman" w:eastAsia="Times New Roman" w:hAnsi="Times New Roman" w:cs="Times New Roman"/>
          <w:i/>
          <w:sz w:val="24"/>
          <w:szCs w:val="24"/>
          <w:lang w:val="id"/>
        </w:rPr>
        <w:t>Sumber: Output SPSS 2</w:t>
      </w:r>
      <w:r w:rsidRPr="00257E28">
        <w:rPr>
          <w:rFonts w:ascii="Times New Roman" w:eastAsia="Times New Roman" w:hAnsi="Times New Roman" w:cs="Times New Roman"/>
          <w:i/>
          <w:sz w:val="24"/>
          <w:szCs w:val="24"/>
        </w:rPr>
        <w:t>4</w:t>
      </w:r>
    </w:p>
    <w:p w14:paraId="38DB4603" w14:textId="47DCD893" w:rsidR="00D65AD8" w:rsidRPr="00257E28" w:rsidRDefault="00D65AD8" w:rsidP="00257E28">
      <w:pPr>
        <w:widowControl w:val="0"/>
        <w:autoSpaceDE w:val="0"/>
        <w:autoSpaceDN w:val="0"/>
        <w:spacing w:after="0" w:line="240" w:lineRule="auto"/>
        <w:jc w:val="both"/>
        <w:rPr>
          <w:rFonts w:ascii="Times New Roman" w:eastAsia="Times New Roman" w:hAnsi="Times New Roman" w:cs="Times New Roman"/>
          <w:i/>
          <w:sz w:val="20"/>
        </w:rPr>
      </w:pPr>
    </w:p>
    <w:p w14:paraId="7EC71410" w14:textId="3922E626" w:rsidR="00D65AD8" w:rsidRDefault="009A5958" w:rsidP="00EA46E3">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Pada tabel</w:t>
      </w:r>
      <w:r w:rsidR="00D65AD8" w:rsidRPr="00D65AD8">
        <w:rPr>
          <w:rFonts w:ascii="Times New Roman" w:hAnsi="Times New Roman" w:cs="Times New Roman"/>
          <w:sz w:val="24"/>
          <w:szCs w:val="24"/>
        </w:rPr>
        <w:t xml:space="preserve"> </w:t>
      </w:r>
      <w:proofErr w:type="spellStart"/>
      <w:r w:rsidR="00D65AD8" w:rsidRPr="00D65AD8">
        <w:rPr>
          <w:rFonts w:ascii="Times New Roman" w:hAnsi="Times New Roman" w:cs="Times New Roman"/>
          <w:sz w:val="24"/>
          <w:szCs w:val="24"/>
        </w:rPr>
        <w:t>diatas</w:t>
      </w:r>
      <w:proofErr w:type="spellEnd"/>
      <w:r w:rsidR="00D65AD8" w:rsidRPr="00D65AD8">
        <w:rPr>
          <w:rFonts w:ascii="Times New Roman" w:hAnsi="Times New Roman" w:cs="Times New Roman"/>
          <w:sz w:val="24"/>
          <w:szCs w:val="24"/>
        </w:rPr>
        <w:t xml:space="preserve"> </w:t>
      </w:r>
      <w:proofErr w:type="spellStart"/>
      <w:r w:rsidR="00D65AD8" w:rsidRPr="00D65AD8">
        <w:rPr>
          <w:rFonts w:ascii="Times New Roman" w:hAnsi="Times New Roman" w:cs="Times New Roman"/>
          <w:sz w:val="24"/>
          <w:szCs w:val="24"/>
        </w:rPr>
        <w:t>dapat</w:t>
      </w:r>
      <w:proofErr w:type="spellEnd"/>
      <w:r w:rsidR="00D65AD8" w:rsidRPr="00D65AD8">
        <w:rPr>
          <w:rFonts w:ascii="Times New Roman" w:hAnsi="Times New Roman" w:cs="Times New Roman"/>
          <w:sz w:val="24"/>
          <w:szCs w:val="24"/>
        </w:rPr>
        <w:t xml:space="preserve"> </w:t>
      </w:r>
      <w:proofErr w:type="spellStart"/>
      <w:r w:rsidR="00D65AD8" w:rsidRPr="00D65AD8">
        <w:rPr>
          <w:rFonts w:ascii="Times New Roman" w:hAnsi="Times New Roman" w:cs="Times New Roman"/>
          <w:sz w:val="24"/>
          <w:szCs w:val="24"/>
        </w:rPr>
        <w:t>nilai</w:t>
      </w:r>
      <w:proofErr w:type="spellEnd"/>
      <w:r w:rsidR="00D65AD8" w:rsidRPr="00D65AD8">
        <w:rPr>
          <w:rFonts w:ascii="Times New Roman" w:hAnsi="Times New Roman" w:cs="Times New Roman"/>
          <w:sz w:val="24"/>
          <w:szCs w:val="24"/>
        </w:rPr>
        <w:t xml:space="preserve"> </w:t>
      </w:r>
      <w:r w:rsidR="00EA46E3">
        <w:rPr>
          <w:rFonts w:ascii="Times New Roman" w:hAnsi="Times New Roman" w:cs="Times New Roman"/>
          <w:sz w:val="24"/>
          <w:szCs w:val="24"/>
          <w:lang w:val="id-ID"/>
        </w:rPr>
        <w:t>yang didapatkan</w:t>
      </w:r>
      <w:r w:rsidR="00D65AD8" w:rsidRPr="00D65AD8">
        <w:rPr>
          <w:rFonts w:ascii="Times New Roman" w:hAnsi="Times New Roman" w:cs="Times New Roman"/>
          <w:sz w:val="24"/>
          <w:szCs w:val="24"/>
        </w:rPr>
        <w:t xml:space="preserve"> 1,</w:t>
      </w:r>
      <w:r w:rsidR="00D65AD8">
        <w:rPr>
          <w:rFonts w:ascii="Times New Roman" w:hAnsi="Times New Roman" w:cs="Times New Roman"/>
          <w:sz w:val="24"/>
          <w:szCs w:val="24"/>
        </w:rPr>
        <w:t>953</w:t>
      </w:r>
      <w:r w:rsidR="005F29A1">
        <w:rPr>
          <w:rFonts w:ascii="Times New Roman" w:hAnsi="Times New Roman" w:cs="Times New Roman"/>
          <w:sz w:val="24"/>
          <w:szCs w:val="24"/>
          <w:lang w:val="id-ID"/>
        </w:rPr>
        <w:t xml:space="preserve">. Nilai 1,953 terletak </w:t>
      </w:r>
      <w:r w:rsidR="00EA46E3">
        <w:rPr>
          <w:rFonts w:ascii="Times New Roman" w:hAnsi="Times New Roman" w:cs="Times New Roman"/>
          <w:sz w:val="24"/>
          <w:szCs w:val="24"/>
          <w:lang w:val="id-ID"/>
        </w:rPr>
        <w:t>di tengah</w:t>
      </w:r>
      <w:r w:rsidR="005F29A1">
        <w:rPr>
          <w:rFonts w:ascii="Times New Roman" w:hAnsi="Times New Roman" w:cs="Times New Roman"/>
          <w:sz w:val="24"/>
          <w:szCs w:val="24"/>
          <w:lang w:val="id-ID"/>
        </w:rPr>
        <w:t xml:space="preserve"> -2 s/d +2, </w:t>
      </w:r>
      <w:r w:rsidR="00EA46E3">
        <w:rPr>
          <w:rFonts w:ascii="Times New Roman" w:hAnsi="Times New Roman" w:cs="Times New Roman"/>
          <w:sz w:val="24"/>
          <w:szCs w:val="24"/>
          <w:lang w:val="id-ID"/>
        </w:rPr>
        <w:t xml:space="preserve">oleh karenanya tidak </w:t>
      </w:r>
      <w:proofErr w:type="spellStart"/>
      <w:r w:rsidR="0020730F">
        <w:rPr>
          <w:rFonts w:ascii="Times New Roman" w:hAnsi="Times New Roman" w:cs="Times New Roman"/>
          <w:sz w:val="24"/>
          <w:szCs w:val="24"/>
        </w:rPr>
        <w:t>terjadi</w:t>
      </w:r>
      <w:proofErr w:type="spellEnd"/>
      <w:r w:rsidR="0020730F">
        <w:rPr>
          <w:rFonts w:ascii="Times New Roman" w:hAnsi="Times New Roman" w:cs="Times New Roman"/>
          <w:sz w:val="24"/>
          <w:szCs w:val="24"/>
        </w:rPr>
        <w:t xml:space="preserve"> </w:t>
      </w:r>
      <w:r w:rsidR="00EA46E3">
        <w:rPr>
          <w:rFonts w:ascii="Times New Roman" w:hAnsi="Times New Roman" w:cs="Times New Roman"/>
          <w:sz w:val="24"/>
          <w:szCs w:val="24"/>
          <w:lang w:val="id-ID"/>
        </w:rPr>
        <w:t>autokorelasi</w:t>
      </w:r>
      <w:r w:rsidR="00D65AD8" w:rsidRPr="00D65AD8">
        <w:rPr>
          <w:rFonts w:ascii="Times New Roman" w:hAnsi="Times New Roman" w:cs="Times New Roman"/>
          <w:sz w:val="24"/>
          <w:szCs w:val="24"/>
        </w:rPr>
        <w:t>.</w:t>
      </w:r>
    </w:p>
    <w:p w14:paraId="363C9DA9" w14:textId="4AA0A851" w:rsidR="00B34B89" w:rsidRDefault="00B34B89" w:rsidP="00B34B89">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4.2.3 </w:t>
      </w:r>
      <w:proofErr w:type="spellStart"/>
      <w:r>
        <w:rPr>
          <w:rFonts w:ascii="Times New Roman" w:hAnsi="Times New Roman" w:cs="Times New Roman"/>
          <w:b/>
          <w:sz w:val="24"/>
          <w:szCs w:val="24"/>
        </w:rPr>
        <w:t>Analisis</w:t>
      </w:r>
      <w:proofErr w:type="spellEnd"/>
      <w:r>
        <w:rPr>
          <w:rFonts w:ascii="Times New Roman" w:hAnsi="Times New Roman" w:cs="Times New Roman"/>
          <w:b/>
          <w:sz w:val="24"/>
          <w:szCs w:val="24"/>
        </w:rPr>
        <w:t xml:space="preserve"> </w:t>
      </w:r>
      <w:proofErr w:type="spellStart"/>
      <w:r w:rsidR="00F108F7">
        <w:rPr>
          <w:rFonts w:ascii="Times New Roman" w:hAnsi="Times New Roman" w:cs="Times New Roman"/>
          <w:b/>
          <w:sz w:val="24"/>
          <w:szCs w:val="24"/>
        </w:rPr>
        <w:t>Regresi</w:t>
      </w:r>
      <w:proofErr w:type="spellEnd"/>
      <w:r w:rsidR="00F108F7">
        <w:rPr>
          <w:rFonts w:ascii="Times New Roman" w:hAnsi="Times New Roman" w:cs="Times New Roman"/>
          <w:b/>
          <w:sz w:val="24"/>
          <w:szCs w:val="24"/>
        </w:rPr>
        <w:t xml:space="preserve"> </w:t>
      </w:r>
      <w:r>
        <w:rPr>
          <w:rFonts w:ascii="Times New Roman" w:hAnsi="Times New Roman" w:cs="Times New Roman"/>
          <w:b/>
          <w:sz w:val="24"/>
          <w:szCs w:val="24"/>
        </w:rPr>
        <w:t xml:space="preserve">Linear </w:t>
      </w:r>
      <w:proofErr w:type="spellStart"/>
      <w:r>
        <w:rPr>
          <w:rFonts w:ascii="Times New Roman" w:hAnsi="Times New Roman" w:cs="Times New Roman"/>
          <w:b/>
          <w:sz w:val="24"/>
          <w:szCs w:val="24"/>
        </w:rPr>
        <w:t>Berganda</w:t>
      </w:r>
      <w:proofErr w:type="spellEnd"/>
    </w:p>
    <w:p w14:paraId="2EA0AD9A" w14:textId="39FC56D2" w:rsidR="00D65AD8" w:rsidRDefault="005C2A7D" w:rsidP="00AE2796">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Dengan analisis ini peneliti akan mengatahui tingkat </w:t>
      </w:r>
      <w:proofErr w:type="spellStart"/>
      <w:r w:rsidR="0020730F">
        <w:rPr>
          <w:rFonts w:ascii="Times New Roman" w:hAnsi="Times New Roman" w:cs="Times New Roman"/>
          <w:sz w:val="24"/>
          <w:szCs w:val="24"/>
        </w:rPr>
        <w:t>pengaruh</w:t>
      </w:r>
      <w:proofErr w:type="spellEnd"/>
      <w:r>
        <w:rPr>
          <w:rFonts w:ascii="Times New Roman" w:hAnsi="Times New Roman" w:cs="Times New Roman"/>
          <w:sz w:val="24"/>
          <w:szCs w:val="24"/>
          <w:lang w:val="id-ID"/>
        </w:rPr>
        <w:t xml:space="preserve"> variabel dependen akibat variabel independen </w:t>
      </w:r>
      <w:r w:rsidR="00C74B28">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C74B28">
        <w:rPr>
          <w:rFonts w:ascii="Times New Roman" w:hAnsi="Times New Roman" w:cs="Times New Roman"/>
          <w:noProof/>
          <w:sz w:val="24"/>
          <w:szCs w:val="24"/>
        </w:rPr>
        <w:t>(Gani dan amalia, 2014)</w:t>
      </w:r>
      <w:r w:rsidR="00C74B28">
        <w:rPr>
          <w:rFonts w:ascii="Times New Roman" w:hAnsi="Times New Roman" w:cs="Times New Roman"/>
          <w:sz w:val="24"/>
          <w:szCs w:val="24"/>
        </w:rPr>
        <w:fldChar w:fldCharType="end"/>
      </w:r>
      <w:r w:rsidR="00B34B89" w:rsidRPr="00B34B89">
        <w:rPr>
          <w:rFonts w:ascii="Times New Roman" w:hAnsi="Times New Roman" w:cs="Times New Roman"/>
          <w:sz w:val="24"/>
          <w:szCs w:val="24"/>
        </w:rPr>
        <w:t xml:space="preserve">. </w:t>
      </w:r>
      <w:r w:rsidR="005F29A1">
        <w:rPr>
          <w:rFonts w:ascii="Times New Roman" w:hAnsi="Times New Roman" w:cs="Times New Roman"/>
          <w:sz w:val="24"/>
          <w:szCs w:val="24"/>
          <w:lang w:val="id-ID"/>
        </w:rPr>
        <w:t xml:space="preserve">Dalam skripsi </w:t>
      </w:r>
      <w:r w:rsidR="00C068FB" w:rsidRPr="00D37E41">
        <w:rPr>
          <w:rFonts w:ascii="Times New Roman" w:hAnsi="Times New Roman" w:cs="Times New Roman"/>
          <w:i/>
          <w:iCs/>
          <w:sz w:val="24"/>
          <w:szCs w:val="24"/>
        </w:rPr>
        <w:t>Earning Pressure, Political Cost</w:t>
      </w:r>
      <w:r w:rsidR="00C068FB">
        <w:rPr>
          <w:rFonts w:ascii="Times New Roman" w:hAnsi="Times New Roman" w:cs="Times New Roman"/>
          <w:sz w:val="24"/>
          <w:szCs w:val="24"/>
        </w:rPr>
        <w:t xml:space="preserve"> dan </w:t>
      </w:r>
      <w:r w:rsidR="00C068FB" w:rsidRPr="00D37E41">
        <w:rPr>
          <w:rFonts w:ascii="Times New Roman" w:hAnsi="Times New Roman" w:cs="Times New Roman"/>
          <w:i/>
          <w:iCs/>
          <w:sz w:val="24"/>
          <w:szCs w:val="24"/>
        </w:rPr>
        <w:t>Bonus Plan</w:t>
      </w:r>
      <w:r w:rsidR="00C068FB">
        <w:rPr>
          <w:rFonts w:ascii="Times New Roman" w:hAnsi="Times New Roman" w:cs="Times New Roman"/>
          <w:sz w:val="24"/>
          <w:szCs w:val="24"/>
        </w:rPr>
        <w:t>,</w:t>
      </w:r>
      <w:r w:rsidR="00AE2796">
        <w:rPr>
          <w:rFonts w:ascii="Times New Roman" w:hAnsi="Times New Roman" w:cs="Times New Roman"/>
          <w:sz w:val="24"/>
          <w:szCs w:val="24"/>
          <w:lang w:val="id-ID"/>
        </w:rPr>
        <w:t xml:space="preserve"> merupakan variabel yang berdiri sendiri</w:t>
      </w:r>
      <w:r w:rsidR="00C068FB">
        <w:rPr>
          <w:rFonts w:ascii="Times New Roman" w:hAnsi="Times New Roman" w:cs="Times New Roman"/>
          <w:sz w:val="24"/>
          <w:szCs w:val="24"/>
        </w:rPr>
        <w:t xml:space="preserve"> </w:t>
      </w:r>
      <w:r w:rsidR="005F29A1">
        <w:rPr>
          <w:rFonts w:ascii="Times New Roman" w:hAnsi="Times New Roman" w:cs="Times New Roman"/>
          <w:sz w:val="24"/>
          <w:szCs w:val="24"/>
          <w:lang w:val="id-ID"/>
        </w:rPr>
        <w:t>kemudian Konservatsime Aku</w:t>
      </w:r>
      <w:r w:rsidR="0020730F">
        <w:rPr>
          <w:rFonts w:ascii="Times New Roman" w:hAnsi="Times New Roman" w:cs="Times New Roman"/>
          <w:sz w:val="24"/>
          <w:szCs w:val="24"/>
        </w:rPr>
        <w:t>n</w:t>
      </w:r>
      <w:r w:rsidR="005F29A1">
        <w:rPr>
          <w:rFonts w:ascii="Times New Roman" w:hAnsi="Times New Roman" w:cs="Times New Roman"/>
          <w:sz w:val="24"/>
          <w:szCs w:val="24"/>
          <w:lang w:val="id-ID"/>
        </w:rPr>
        <w:t>tansi menjadi variabel dependen dalam skripsi ini.</w:t>
      </w:r>
      <w:r w:rsidR="00B34B89" w:rsidRPr="00B34B89">
        <w:rPr>
          <w:rFonts w:ascii="Times New Roman" w:hAnsi="Times New Roman" w:cs="Times New Roman"/>
          <w:sz w:val="24"/>
          <w:szCs w:val="24"/>
        </w:rPr>
        <w:t xml:space="preserve"> </w:t>
      </w:r>
      <w:r w:rsidR="005F29A1">
        <w:rPr>
          <w:rFonts w:ascii="Times New Roman" w:hAnsi="Times New Roman" w:cs="Times New Roman"/>
          <w:sz w:val="24"/>
          <w:szCs w:val="24"/>
          <w:lang w:val="id-ID"/>
        </w:rPr>
        <w:t xml:space="preserve">disajikan data analisis berganda sebagai berikut </w:t>
      </w:r>
      <w:r w:rsidR="00C068FB">
        <w:rPr>
          <w:rFonts w:ascii="Times New Roman" w:hAnsi="Times New Roman" w:cs="Times New Roman"/>
          <w:sz w:val="24"/>
          <w:szCs w:val="24"/>
        </w:rPr>
        <w:t xml:space="preserve">: </w:t>
      </w:r>
    </w:p>
    <w:p w14:paraId="0A50C3B4" w14:textId="77777777" w:rsidR="00D37E41" w:rsidRDefault="00D37E41" w:rsidP="00C068FB">
      <w:pPr>
        <w:spacing w:line="480" w:lineRule="auto"/>
        <w:ind w:firstLine="450"/>
        <w:jc w:val="both"/>
        <w:rPr>
          <w:rFonts w:ascii="Times New Roman" w:hAnsi="Times New Roman" w:cs="Times New Roman"/>
          <w:sz w:val="24"/>
          <w:szCs w:val="24"/>
        </w:rPr>
      </w:pPr>
    </w:p>
    <w:p w14:paraId="2EB2C073" w14:textId="77777777" w:rsidR="005F29A1" w:rsidRDefault="005F29A1" w:rsidP="00C068FB">
      <w:pPr>
        <w:spacing w:line="480" w:lineRule="auto"/>
        <w:ind w:firstLine="450"/>
        <w:jc w:val="both"/>
        <w:rPr>
          <w:rFonts w:ascii="Times New Roman" w:hAnsi="Times New Roman" w:cs="Times New Roman"/>
          <w:sz w:val="24"/>
          <w:szCs w:val="24"/>
        </w:rPr>
      </w:pPr>
    </w:p>
    <w:p w14:paraId="50BAD386" w14:textId="4BEBC26F" w:rsidR="00C04514" w:rsidRPr="00C068FB" w:rsidRDefault="00C068FB" w:rsidP="00B706D2">
      <w:pPr>
        <w:spacing w:after="0" w:line="360" w:lineRule="auto"/>
        <w:jc w:val="both"/>
        <w:rPr>
          <w:rFonts w:ascii="Times New Roman" w:hAnsi="Times New Roman" w:cs="Times New Roman"/>
          <w:b/>
          <w:sz w:val="24"/>
          <w:szCs w:val="24"/>
        </w:rPr>
      </w:pPr>
      <w:proofErr w:type="spellStart"/>
      <w:r w:rsidRPr="00F916A9">
        <w:rPr>
          <w:rFonts w:ascii="Times New Roman" w:hAnsi="Times New Roman" w:cs="Times New Roman"/>
          <w:b/>
          <w:sz w:val="24"/>
          <w:szCs w:val="24"/>
        </w:rPr>
        <w:lastRenderedPageBreak/>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6</w:t>
      </w:r>
      <w:r>
        <w:rPr>
          <w:rFonts w:ascii="Times New Roman" w:hAnsi="Times New Roman" w:cs="Times New Roman"/>
          <w:b/>
          <w:sz w:val="24"/>
          <w:szCs w:val="24"/>
        </w:rPr>
        <w:t xml:space="preserve"> Hasil Uji </w:t>
      </w:r>
      <w:r w:rsidR="00B706D2">
        <w:rPr>
          <w:rFonts w:ascii="Times New Roman" w:hAnsi="Times New Roman" w:cs="Times New Roman"/>
          <w:b/>
          <w:sz w:val="24"/>
          <w:szCs w:val="24"/>
          <w:lang w:val="id-ID"/>
        </w:rPr>
        <w:t>Regresi</w:t>
      </w:r>
      <w:r>
        <w:rPr>
          <w:rFonts w:ascii="Times New Roman" w:hAnsi="Times New Roman" w:cs="Times New Roman"/>
          <w:b/>
          <w:sz w:val="24"/>
          <w:szCs w:val="24"/>
        </w:rPr>
        <w:t xml:space="preserve"> Linear </w:t>
      </w:r>
    </w:p>
    <w:tbl>
      <w:tblPr>
        <w:tblW w:w="7560" w:type="dxa"/>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60"/>
        <w:gridCol w:w="2340"/>
        <w:gridCol w:w="720"/>
        <w:gridCol w:w="900"/>
        <w:gridCol w:w="1620"/>
        <w:gridCol w:w="810"/>
        <w:gridCol w:w="810"/>
      </w:tblGrid>
      <w:tr w:rsidR="00C04514" w14:paraId="12330A62" w14:textId="77777777" w:rsidTr="00C04514">
        <w:trPr>
          <w:trHeight w:val="444"/>
        </w:trPr>
        <w:tc>
          <w:tcPr>
            <w:tcW w:w="2700" w:type="dxa"/>
            <w:gridSpan w:val="2"/>
            <w:vMerge w:val="restart"/>
          </w:tcPr>
          <w:p w14:paraId="2A519166" w14:textId="77777777" w:rsidR="00C04514" w:rsidRPr="00B706D2" w:rsidRDefault="00C04514" w:rsidP="00A150C2">
            <w:pPr>
              <w:pStyle w:val="TableParagraph"/>
              <w:spacing w:line="240" w:lineRule="auto"/>
              <w:rPr>
                <w:b/>
                <w:lang w:val="en-US"/>
              </w:rPr>
            </w:pPr>
          </w:p>
          <w:p w14:paraId="1643C81B" w14:textId="77777777" w:rsidR="00C04514" w:rsidRDefault="00C04514" w:rsidP="00A150C2">
            <w:pPr>
              <w:pStyle w:val="TableParagraph"/>
              <w:spacing w:before="1" w:line="240" w:lineRule="auto"/>
              <w:rPr>
                <w:b/>
                <w:sz w:val="21"/>
              </w:rPr>
            </w:pPr>
          </w:p>
          <w:p w14:paraId="41606350" w14:textId="77777777" w:rsidR="00C04514" w:rsidRDefault="00C04514" w:rsidP="00A150C2">
            <w:pPr>
              <w:pStyle w:val="TableParagraph"/>
              <w:spacing w:before="1" w:line="211" w:lineRule="exact"/>
              <w:ind w:left="83"/>
              <w:rPr>
                <w:sz w:val="20"/>
              </w:rPr>
            </w:pPr>
            <w:r>
              <w:rPr>
                <w:sz w:val="20"/>
              </w:rPr>
              <w:t>Model</w:t>
            </w:r>
          </w:p>
        </w:tc>
        <w:tc>
          <w:tcPr>
            <w:tcW w:w="1620" w:type="dxa"/>
            <w:gridSpan w:val="2"/>
            <w:tcBorders>
              <w:bottom w:val="single" w:sz="8" w:space="0" w:color="000000"/>
              <w:right w:val="single" w:sz="8" w:space="0" w:color="000000"/>
            </w:tcBorders>
          </w:tcPr>
          <w:p w14:paraId="29CED40C" w14:textId="77777777" w:rsidR="00C04514" w:rsidRDefault="00C04514" w:rsidP="00A150C2">
            <w:pPr>
              <w:pStyle w:val="TableParagraph"/>
              <w:spacing w:before="4" w:line="240" w:lineRule="auto"/>
              <w:rPr>
                <w:b/>
                <w:sz w:val="19"/>
              </w:rPr>
            </w:pPr>
          </w:p>
          <w:p w14:paraId="7EA99DFB" w14:textId="76B7C359" w:rsidR="00C04514" w:rsidRDefault="00DD761C" w:rsidP="00DD761C">
            <w:pPr>
              <w:pStyle w:val="TableParagraph"/>
              <w:spacing w:line="202" w:lineRule="exact"/>
              <w:ind w:left="218"/>
              <w:rPr>
                <w:sz w:val="20"/>
              </w:rPr>
            </w:pPr>
            <w:r>
              <w:rPr>
                <w:sz w:val="20"/>
                <w:lang w:val="id-ID"/>
              </w:rPr>
              <w:t>Koefisien tidak sta</w:t>
            </w:r>
            <w:proofErr w:type="spellStart"/>
            <w:r w:rsidR="0020730F">
              <w:rPr>
                <w:sz w:val="20"/>
                <w:lang w:val="en-US"/>
              </w:rPr>
              <w:t>ndart</w:t>
            </w:r>
            <w:proofErr w:type="spellEnd"/>
            <w:r w:rsidR="00C04514">
              <w:rPr>
                <w:sz w:val="20"/>
              </w:rPr>
              <w:t xml:space="preserve"> </w:t>
            </w:r>
          </w:p>
        </w:tc>
        <w:tc>
          <w:tcPr>
            <w:tcW w:w="1620" w:type="dxa"/>
            <w:tcBorders>
              <w:left w:val="single" w:sz="8" w:space="0" w:color="000000"/>
              <w:bottom w:val="single" w:sz="8" w:space="0" w:color="000000"/>
              <w:right w:val="single" w:sz="8" w:space="0" w:color="000000"/>
            </w:tcBorders>
          </w:tcPr>
          <w:p w14:paraId="4C1EAD47" w14:textId="77777777" w:rsidR="00C04514" w:rsidRDefault="00C04514" w:rsidP="00A150C2">
            <w:pPr>
              <w:pStyle w:val="TableParagraph"/>
              <w:spacing w:before="3" w:line="226" w:lineRule="exact"/>
              <w:ind w:left="273" w:right="174" w:hanging="34"/>
              <w:rPr>
                <w:sz w:val="20"/>
              </w:rPr>
            </w:pPr>
          </w:p>
          <w:p w14:paraId="4FEA69D0" w14:textId="03E19A0E" w:rsidR="00C04514" w:rsidRPr="00DD761C" w:rsidRDefault="00DD761C" w:rsidP="00A150C2">
            <w:pPr>
              <w:pStyle w:val="TableParagraph"/>
              <w:spacing w:before="3" w:line="226" w:lineRule="exact"/>
              <w:ind w:left="273" w:right="174" w:hanging="34"/>
              <w:rPr>
                <w:sz w:val="20"/>
                <w:lang w:val="id-ID"/>
              </w:rPr>
            </w:pPr>
            <w:r>
              <w:rPr>
                <w:sz w:val="20"/>
                <w:lang w:val="id-ID"/>
              </w:rPr>
              <w:t>Koefisien standart</w:t>
            </w:r>
          </w:p>
        </w:tc>
        <w:tc>
          <w:tcPr>
            <w:tcW w:w="810" w:type="dxa"/>
            <w:tcBorders>
              <w:left w:val="single" w:sz="8" w:space="0" w:color="000000"/>
              <w:right w:val="single" w:sz="8" w:space="0" w:color="000000"/>
            </w:tcBorders>
          </w:tcPr>
          <w:p w14:paraId="6EEA356A" w14:textId="77777777" w:rsidR="00C04514" w:rsidRDefault="00C04514" w:rsidP="00A150C2">
            <w:pPr>
              <w:pStyle w:val="TableParagraph"/>
              <w:spacing w:line="240" w:lineRule="auto"/>
              <w:rPr>
                <w:b/>
              </w:rPr>
            </w:pPr>
          </w:p>
          <w:p w14:paraId="2A101015" w14:textId="77777777" w:rsidR="00C04514" w:rsidRDefault="00C04514" w:rsidP="00A150C2">
            <w:pPr>
              <w:pStyle w:val="TableParagraph"/>
              <w:spacing w:before="1" w:line="240" w:lineRule="auto"/>
              <w:rPr>
                <w:b/>
                <w:sz w:val="21"/>
              </w:rPr>
            </w:pPr>
          </w:p>
          <w:p w14:paraId="4545B0BF" w14:textId="77777777" w:rsidR="00C04514" w:rsidRDefault="00C04514" w:rsidP="00A150C2">
            <w:pPr>
              <w:pStyle w:val="TableParagraph"/>
              <w:spacing w:before="1" w:line="211" w:lineRule="exact"/>
              <w:ind w:left="51"/>
              <w:jc w:val="center"/>
              <w:rPr>
                <w:sz w:val="20"/>
              </w:rPr>
            </w:pPr>
            <w:r>
              <w:rPr>
                <w:sz w:val="20"/>
              </w:rPr>
              <w:t>t</w:t>
            </w:r>
          </w:p>
        </w:tc>
        <w:tc>
          <w:tcPr>
            <w:tcW w:w="810" w:type="dxa"/>
            <w:tcBorders>
              <w:left w:val="single" w:sz="8" w:space="0" w:color="000000"/>
              <w:right w:val="single" w:sz="8" w:space="0" w:color="000000"/>
            </w:tcBorders>
          </w:tcPr>
          <w:p w14:paraId="1D9A754B" w14:textId="77777777" w:rsidR="00C04514" w:rsidRDefault="00C04514" w:rsidP="00A150C2">
            <w:pPr>
              <w:pStyle w:val="TableParagraph"/>
              <w:spacing w:line="240" w:lineRule="auto"/>
              <w:rPr>
                <w:b/>
              </w:rPr>
            </w:pPr>
          </w:p>
          <w:p w14:paraId="499272EC" w14:textId="77777777" w:rsidR="00C04514" w:rsidRDefault="00C04514" w:rsidP="00A150C2">
            <w:pPr>
              <w:pStyle w:val="TableParagraph"/>
              <w:spacing w:before="1" w:line="240" w:lineRule="auto"/>
              <w:rPr>
                <w:b/>
                <w:sz w:val="21"/>
              </w:rPr>
            </w:pPr>
          </w:p>
          <w:p w14:paraId="124F95D0" w14:textId="77777777" w:rsidR="00C04514" w:rsidRDefault="00C04514" w:rsidP="00A150C2">
            <w:pPr>
              <w:pStyle w:val="TableParagraph"/>
              <w:spacing w:before="1" w:line="211" w:lineRule="exact"/>
              <w:ind w:left="374"/>
              <w:rPr>
                <w:sz w:val="20"/>
              </w:rPr>
            </w:pPr>
            <w:r>
              <w:rPr>
                <w:sz w:val="20"/>
              </w:rPr>
              <w:t>Sig.</w:t>
            </w:r>
          </w:p>
        </w:tc>
      </w:tr>
      <w:tr w:rsidR="00C04514" w14:paraId="312E1C05" w14:textId="77777777" w:rsidTr="00C04514">
        <w:trPr>
          <w:trHeight w:val="228"/>
        </w:trPr>
        <w:tc>
          <w:tcPr>
            <w:tcW w:w="2700" w:type="dxa"/>
            <w:gridSpan w:val="2"/>
            <w:vMerge/>
            <w:tcBorders>
              <w:top w:val="nil"/>
            </w:tcBorders>
          </w:tcPr>
          <w:p w14:paraId="4B21FF75" w14:textId="77777777" w:rsidR="00C04514" w:rsidRDefault="00C04514" w:rsidP="00A150C2">
            <w:pPr>
              <w:rPr>
                <w:sz w:val="2"/>
                <w:szCs w:val="2"/>
              </w:rPr>
            </w:pPr>
          </w:p>
        </w:tc>
        <w:tc>
          <w:tcPr>
            <w:tcW w:w="720" w:type="dxa"/>
            <w:tcBorders>
              <w:top w:val="single" w:sz="8" w:space="0" w:color="000000"/>
              <w:right w:val="single" w:sz="8" w:space="0" w:color="000000"/>
            </w:tcBorders>
          </w:tcPr>
          <w:p w14:paraId="72520BA2" w14:textId="77777777" w:rsidR="00C04514" w:rsidRDefault="00C04514" w:rsidP="00A150C2">
            <w:pPr>
              <w:pStyle w:val="TableParagraph"/>
              <w:spacing w:line="208" w:lineRule="exact"/>
              <w:ind w:left="27"/>
              <w:jc w:val="center"/>
              <w:rPr>
                <w:sz w:val="20"/>
              </w:rPr>
            </w:pPr>
            <w:r>
              <w:rPr>
                <w:sz w:val="20"/>
              </w:rPr>
              <w:t>B</w:t>
            </w:r>
          </w:p>
        </w:tc>
        <w:tc>
          <w:tcPr>
            <w:tcW w:w="900" w:type="dxa"/>
            <w:tcBorders>
              <w:top w:val="single" w:sz="8" w:space="0" w:color="000000"/>
              <w:left w:val="single" w:sz="8" w:space="0" w:color="000000"/>
              <w:right w:val="single" w:sz="8" w:space="0" w:color="000000"/>
            </w:tcBorders>
          </w:tcPr>
          <w:p w14:paraId="509547C7" w14:textId="77777777" w:rsidR="00C04514" w:rsidRDefault="00C04514" w:rsidP="00A150C2">
            <w:pPr>
              <w:pStyle w:val="TableParagraph"/>
              <w:spacing w:line="208" w:lineRule="exact"/>
              <w:ind w:left="302"/>
              <w:rPr>
                <w:sz w:val="20"/>
              </w:rPr>
            </w:pPr>
            <w:r>
              <w:rPr>
                <w:sz w:val="20"/>
              </w:rPr>
              <w:t>Std. Error</w:t>
            </w:r>
          </w:p>
        </w:tc>
        <w:tc>
          <w:tcPr>
            <w:tcW w:w="1620" w:type="dxa"/>
            <w:tcBorders>
              <w:top w:val="single" w:sz="8" w:space="0" w:color="000000"/>
              <w:left w:val="single" w:sz="8" w:space="0" w:color="000000"/>
              <w:right w:val="single" w:sz="8" w:space="0" w:color="000000"/>
            </w:tcBorders>
          </w:tcPr>
          <w:p w14:paraId="09EF75F0" w14:textId="77777777" w:rsidR="00C04514" w:rsidRDefault="00C04514" w:rsidP="00A150C2">
            <w:pPr>
              <w:pStyle w:val="TableParagraph"/>
              <w:spacing w:line="208" w:lineRule="exact"/>
              <w:ind w:left="558" w:right="512"/>
              <w:jc w:val="center"/>
              <w:rPr>
                <w:sz w:val="20"/>
              </w:rPr>
            </w:pPr>
            <w:r>
              <w:rPr>
                <w:sz w:val="20"/>
              </w:rPr>
              <w:t>Beta</w:t>
            </w:r>
          </w:p>
        </w:tc>
        <w:tc>
          <w:tcPr>
            <w:tcW w:w="810" w:type="dxa"/>
            <w:tcBorders>
              <w:top w:val="nil"/>
              <w:left w:val="single" w:sz="8" w:space="0" w:color="000000"/>
              <w:right w:val="single" w:sz="8" w:space="0" w:color="000000"/>
            </w:tcBorders>
          </w:tcPr>
          <w:p w14:paraId="428C2718" w14:textId="77777777" w:rsidR="00C04514" w:rsidRDefault="00C04514" w:rsidP="00A150C2">
            <w:pPr>
              <w:rPr>
                <w:sz w:val="2"/>
                <w:szCs w:val="2"/>
              </w:rPr>
            </w:pPr>
          </w:p>
        </w:tc>
        <w:tc>
          <w:tcPr>
            <w:tcW w:w="810" w:type="dxa"/>
            <w:tcBorders>
              <w:top w:val="nil"/>
              <w:left w:val="single" w:sz="8" w:space="0" w:color="000000"/>
              <w:right w:val="single" w:sz="8" w:space="0" w:color="000000"/>
            </w:tcBorders>
          </w:tcPr>
          <w:p w14:paraId="15C49252" w14:textId="77777777" w:rsidR="00C04514" w:rsidRDefault="00C04514" w:rsidP="00A150C2">
            <w:pPr>
              <w:rPr>
                <w:sz w:val="2"/>
                <w:szCs w:val="2"/>
              </w:rPr>
            </w:pPr>
          </w:p>
        </w:tc>
      </w:tr>
      <w:tr w:rsidR="00C04514" w14:paraId="55672543" w14:textId="77777777" w:rsidTr="00C04514">
        <w:trPr>
          <w:trHeight w:val="245"/>
        </w:trPr>
        <w:tc>
          <w:tcPr>
            <w:tcW w:w="360" w:type="dxa"/>
            <w:tcBorders>
              <w:bottom w:val="nil"/>
              <w:right w:val="nil"/>
            </w:tcBorders>
          </w:tcPr>
          <w:p w14:paraId="50F5C98D" w14:textId="77777777" w:rsidR="00C04514" w:rsidRDefault="00C04514" w:rsidP="00A150C2">
            <w:pPr>
              <w:pStyle w:val="TableParagraph"/>
              <w:spacing w:line="222" w:lineRule="exact"/>
              <w:ind w:left="83"/>
              <w:rPr>
                <w:sz w:val="20"/>
              </w:rPr>
            </w:pPr>
            <w:r>
              <w:rPr>
                <w:sz w:val="20"/>
              </w:rPr>
              <w:t>1</w:t>
            </w:r>
          </w:p>
        </w:tc>
        <w:tc>
          <w:tcPr>
            <w:tcW w:w="2340" w:type="dxa"/>
            <w:tcBorders>
              <w:left w:val="nil"/>
              <w:bottom w:val="nil"/>
            </w:tcBorders>
          </w:tcPr>
          <w:p w14:paraId="004208FB" w14:textId="77777777" w:rsidR="00C04514" w:rsidRDefault="00C04514" w:rsidP="00A150C2">
            <w:pPr>
              <w:pStyle w:val="TableParagraph"/>
              <w:spacing w:line="222" w:lineRule="exact"/>
              <w:ind w:left="336"/>
              <w:rPr>
                <w:sz w:val="20"/>
              </w:rPr>
            </w:pPr>
            <w:r>
              <w:rPr>
                <w:sz w:val="20"/>
              </w:rPr>
              <w:t>(Constant)</w:t>
            </w:r>
          </w:p>
        </w:tc>
        <w:tc>
          <w:tcPr>
            <w:tcW w:w="720" w:type="dxa"/>
            <w:tcBorders>
              <w:bottom w:val="nil"/>
              <w:right w:val="single" w:sz="8" w:space="0" w:color="000000"/>
            </w:tcBorders>
          </w:tcPr>
          <w:p w14:paraId="005F4819" w14:textId="77777777" w:rsidR="00C04514" w:rsidRPr="00B91D9F" w:rsidRDefault="00C04514" w:rsidP="00A150C2">
            <w:pPr>
              <w:pStyle w:val="TableParagraph"/>
              <w:spacing w:line="222" w:lineRule="exact"/>
              <w:ind w:right="30"/>
              <w:jc w:val="right"/>
              <w:rPr>
                <w:sz w:val="20"/>
                <w:lang w:val="en-US"/>
              </w:rPr>
            </w:pPr>
            <w:r>
              <w:rPr>
                <w:sz w:val="20"/>
              </w:rPr>
              <w:t>,</w:t>
            </w:r>
            <w:r>
              <w:rPr>
                <w:sz w:val="20"/>
                <w:lang w:val="en-US"/>
              </w:rPr>
              <w:t>683</w:t>
            </w:r>
          </w:p>
        </w:tc>
        <w:tc>
          <w:tcPr>
            <w:tcW w:w="900" w:type="dxa"/>
            <w:tcBorders>
              <w:left w:val="single" w:sz="8" w:space="0" w:color="000000"/>
              <w:bottom w:val="nil"/>
              <w:right w:val="single" w:sz="8" w:space="0" w:color="000000"/>
            </w:tcBorders>
          </w:tcPr>
          <w:p w14:paraId="625DA26D" w14:textId="77777777" w:rsidR="00C04514" w:rsidRPr="00B91D9F" w:rsidRDefault="00C04514" w:rsidP="00A150C2">
            <w:pPr>
              <w:pStyle w:val="TableParagraph"/>
              <w:spacing w:line="222" w:lineRule="exact"/>
              <w:ind w:right="31"/>
              <w:jc w:val="right"/>
              <w:rPr>
                <w:sz w:val="20"/>
                <w:lang w:val="en-US"/>
              </w:rPr>
            </w:pPr>
            <w:r>
              <w:rPr>
                <w:sz w:val="20"/>
              </w:rPr>
              <w:t>,</w:t>
            </w:r>
            <w:r>
              <w:rPr>
                <w:sz w:val="20"/>
                <w:lang w:val="en-US"/>
              </w:rPr>
              <w:t>341</w:t>
            </w:r>
          </w:p>
        </w:tc>
        <w:tc>
          <w:tcPr>
            <w:tcW w:w="1620" w:type="dxa"/>
            <w:tcBorders>
              <w:left w:val="single" w:sz="8" w:space="0" w:color="000000"/>
              <w:bottom w:val="nil"/>
              <w:right w:val="single" w:sz="8" w:space="0" w:color="000000"/>
            </w:tcBorders>
          </w:tcPr>
          <w:p w14:paraId="3D2D126B" w14:textId="77777777" w:rsidR="00C04514" w:rsidRDefault="00C04514" w:rsidP="00A150C2">
            <w:pPr>
              <w:pStyle w:val="TableParagraph"/>
              <w:spacing w:line="240" w:lineRule="auto"/>
              <w:rPr>
                <w:sz w:val="16"/>
              </w:rPr>
            </w:pPr>
          </w:p>
        </w:tc>
        <w:tc>
          <w:tcPr>
            <w:tcW w:w="810" w:type="dxa"/>
            <w:tcBorders>
              <w:left w:val="single" w:sz="8" w:space="0" w:color="000000"/>
              <w:bottom w:val="nil"/>
              <w:right w:val="single" w:sz="8" w:space="0" w:color="000000"/>
            </w:tcBorders>
          </w:tcPr>
          <w:p w14:paraId="05285722" w14:textId="77777777" w:rsidR="00C04514" w:rsidRPr="00B91D9F" w:rsidRDefault="00C04514" w:rsidP="00A150C2">
            <w:pPr>
              <w:pStyle w:val="TableParagraph"/>
              <w:spacing w:line="222" w:lineRule="exact"/>
              <w:ind w:right="31"/>
              <w:jc w:val="right"/>
              <w:rPr>
                <w:sz w:val="20"/>
                <w:lang w:val="en-US"/>
              </w:rPr>
            </w:pPr>
            <w:r>
              <w:rPr>
                <w:sz w:val="20"/>
                <w:lang w:val="en-US"/>
              </w:rPr>
              <w:t>2</w:t>
            </w:r>
            <w:r>
              <w:rPr>
                <w:sz w:val="20"/>
              </w:rPr>
              <w:t>,</w:t>
            </w:r>
            <w:r>
              <w:rPr>
                <w:sz w:val="20"/>
                <w:lang w:val="en-US"/>
              </w:rPr>
              <w:t>002</w:t>
            </w:r>
          </w:p>
        </w:tc>
        <w:tc>
          <w:tcPr>
            <w:tcW w:w="810" w:type="dxa"/>
            <w:tcBorders>
              <w:left w:val="single" w:sz="8" w:space="0" w:color="000000"/>
              <w:bottom w:val="nil"/>
              <w:right w:val="single" w:sz="8" w:space="0" w:color="000000"/>
            </w:tcBorders>
          </w:tcPr>
          <w:p w14:paraId="77A37908" w14:textId="77777777" w:rsidR="00C04514" w:rsidRDefault="00C04514" w:rsidP="00A150C2">
            <w:pPr>
              <w:pStyle w:val="TableParagraph"/>
              <w:spacing w:line="222" w:lineRule="exact"/>
              <w:ind w:right="32"/>
              <w:jc w:val="right"/>
              <w:rPr>
                <w:sz w:val="20"/>
              </w:rPr>
            </w:pPr>
            <w:r>
              <w:rPr>
                <w:sz w:val="20"/>
              </w:rPr>
              <w:t>,0</w:t>
            </w:r>
            <w:r>
              <w:rPr>
                <w:sz w:val="20"/>
                <w:lang w:val="en-US"/>
              </w:rPr>
              <w:t>02</w:t>
            </w:r>
          </w:p>
        </w:tc>
      </w:tr>
      <w:tr w:rsidR="00C04514" w14:paraId="30C42EB7" w14:textId="77777777" w:rsidTr="00C04514">
        <w:trPr>
          <w:trHeight w:val="269"/>
        </w:trPr>
        <w:tc>
          <w:tcPr>
            <w:tcW w:w="360" w:type="dxa"/>
            <w:tcBorders>
              <w:top w:val="nil"/>
              <w:bottom w:val="nil"/>
              <w:right w:val="nil"/>
            </w:tcBorders>
          </w:tcPr>
          <w:p w14:paraId="710D50D5" w14:textId="77777777" w:rsidR="00C04514" w:rsidRDefault="00C04514" w:rsidP="00A150C2">
            <w:pPr>
              <w:pStyle w:val="TableParagraph"/>
              <w:spacing w:line="240" w:lineRule="auto"/>
              <w:rPr>
                <w:sz w:val="18"/>
              </w:rPr>
            </w:pPr>
          </w:p>
        </w:tc>
        <w:tc>
          <w:tcPr>
            <w:tcW w:w="2340" w:type="dxa"/>
            <w:tcBorders>
              <w:top w:val="nil"/>
              <w:left w:val="nil"/>
              <w:bottom w:val="nil"/>
            </w:tcBorders>
          </w:tcPr>
          <w:p w14:paraId="26E2DEE3" w14:textId="77777777" w:rsidR="00C04514" w:rsidRPr="00641883" w:rsidRDefault="00C04514" w:rsidP="00A150C2">
            <w:pPr>
              <w:pStyle w:val="TableParagraph"/>
              <w:spacing w:before="15" w:line="240" w:lineRule="auto"/>
              <w:ind w:left="336"/>
              <w:rPr>
                <w:sz w:val="20"/>
                <w:lang w:val="en-US"/>
              </w:rPr>
            </w:pPr>
            <w:r>
              <w:rPr>
                <w:sz w:val="20"/>
                <w:lang w:val="en-US"/>
              </w:rPr>
              <w:t>EARNING PRESSURE</w:t>
            </w:r>
          </w:p>
        </w:tc>
        <w:tc>
          <w:tcPr>
            <w:tcW w:w="720" w:type="dxa"/>
            <w:tcBorders>
              <w:top w:val="nil"/>
              <w:bottom w:val="nil"/>
              <w:right w:val="single" w:sz="8" w:space="0" w:color="000000"/>
            </w:tcBorders>
          </w:tcPr>
          <w:p w14:paraId="688D6655" w14:textId="77777777" w:rsidR="00C04514" w:rsidRPr="00B91D9F" w:rsidRDefault="00C04514" w:rsidP="00A150C2">
            <w:pPr>
              <w:pStyle w:val="TableParagraph"/>
              <w:spacing w:before="15" w:line="240" w:lineRule="auto"/>
              <w:ind w:right="30"/>
              <w:jc w:val="right"/>
              <w:rPr>
                <w:sz w:val="20"/>
                <w:lang w:val="en-US"/>
              </w:rPr>
            </w:pPr>
            <w:r>
              <w:rPr>
                <w:sz w:val="20"/>
              </w:rPr>
              <w:t>,</w:t>
            </w:r>
            <w:r>
              <w:rPr>
                <w:sz w:val="20"/>
                <w:lang w:val="en-US"/>
              </w:rPr>
              <w:t>410</w:t>
            </w:r>
          </w:p>
        </w:tc>
        <w:tc>
          <w:tcPr>
            <w:tcW w:w="900" w:type="dxa"/>
            <w:tcBorders>
              <w:top w:val="nil"/>
              <w:left w:val="single" w:sz="8" w:space="0" w:color="000000"/>
              <w:bottom w:val="nil"/>
              <w:right w:val="single" w:sz="8" w:space="0" w:color="000000"/>
            </w:tcBorders>
          </w:tcPr>
          <w:p w14:paraId="139BA9BE" w14:textId="77777777" w:rsidR="00C04514" w:rsidRPr="00B91D9F" w:rsidRDefault="00C04514" w:rsidP="00A150C2">
            <w:pPr>
              <w:pStyle w:val="TableParagraph"/>
              <w:spacing w:before="15" w:line="240" w:lineRule="auto"/>
              <w:ind w:right="31"/>
              <w:jc w:val="right"/>
              <w:rPr>
                <w:sz w:val="20"/>
                <w:lang w:val="en-US"/>
              </w:rPr>
            </w:pPr>
            <w:r>
              <w:rPr>
                <w:sz w:val="20"/>
              </w:rPr>
              <w:t>,</w:t>
            </w:r>
            <w:r>
              <w:rPr>
                <w:sz w:val="20"/>
                <w:lang w:val="en-US"/>
              </w:rPr>
              <w:t>374</w:t>
            </w:r>
          </w:p>
        </w:tc>
        <w:tc>
          <w:tcPr>
            <w:tcW w:w="1620" w:type="dxa"/>
            <w:tcBorders>
              <w:top w:val="nil"/>
              <w:left w:val="single" w:sz="8" w:space="0" w:color="000000"/>
              <w:bottom w:val="nil"/>
              <w:right w:val="single" w:sz="8" w:space="0" w:color="000000"/>
            </w:tcBorders>
          </w:tcPr>
          <w:p w14:paraId="55CB8FDA" w14:textId="77777777" w:rsidR="00C04514" w:rsidRPr="00B91D9F" w:rsidRDefault="00C04514" w:rsidP="00A150C2">
            <w:pPr>
              <w:pStyle w:val="TableParagraph"/>
              <w:spacing w:before="15" w:line="240" w:lineRule="auto"/>
              <w:ind w:right="26"/>
              <w:jc w:val="right"/>
              <w:rPr>
                <w:sz w:val="20"/>
                <w:lang w:val="en-US"/>
              </w:rPr>
            </w:pPr>
            <w:r>
              <w:rPr>
                <w:sz w:val="20"/>
                <w:lang w:val="en-US"/>
              </w:rPr>
              <w:t>,149</w:t>
            </w:r>
          </w:p>
        </w:tc>
        <w:tc>
          <w:tcPr>
            <w:tcW w:w="810" w:type="dxa"/>
            <w:tcBorders>
              <w:top w:val="nil"/>
              <w:left w:val="single" w:sz="8" w:space="0" w:color="000000"/>
              <w:bottom w:val="nil"/>
              <w:right w:val="single" w:sz="8" w:space="0" w:color="000000"/>
            </w:tcBorders>
          </w:tcPr>
          <w:p w14:paraId="7D5A7003" w14:textId="77777777" w:rsidR="00C04514" w:rsidRPr="00B91D9F" w:rsidRDefault="00C04514" w:rsidP="00A150C2">
            <w:pPr>
              <w:pStyle w:val="TableParagraph"/>
              <w:spacing w:before="15" w:line="240" w:lineRule="auto"/>
              <w:ind w:right="31"/>
              <w:jc w:val="right"/>
              <w:rPr>
                <w:sz w:val="20"/>
                <w:lang w:val="en-US"/>
              </w:rPr>
            </w:pPr>
            <w:r>
              <w:rPr>
                <w:sz w:val="20"/>
                <w:lang w:val="en-US"/>
              </w:rPr>
              <w:t>1</w:t>
            </w:r>
            <w:r>
              <w:rPr>
                <w:sz w:val="20"/>
              </w:rPr>
              <w:t>,0</w:t>
            </w:r>
            <w:r>
              <w:rPr>
                <w:sz w:val="20"/>
                <w:lang w:val="en-US"/>
              </w:rPr>
              <w:t>96</w:t>
            </w:r>
          </w:p>
        </w:tc>
        <w:tc>
          <w:tcPr>
            <w:tcW w:w="810" w:type="dxa"/>
            <w:tcBorders>
              <w:top w:val="nil"/>
              <w:left w:val="single" w:sz="8" w:space="0" w:color="000000"/>
              <w:bottom w:val="nil"/>
              <w:right w:val="single" w:sz="8" w:space="0" w:color="000000"/>
            </w:tcBorders>
          </w:tcPr>
          <w:p w14:paraId="118830C8" w14:textId="77777777" w:rsidR="00C04514" w:rsidRPr="00641883" w:rsidRDefault="00C04514" w:rsidP="00A150C2">
            <w:pPr>
              <w:pStyle w:val="TableParagraph"/>
              <w:spacing w:before="15" w:line="240" w:lineRule="auto"/>
              <w:ind w:right="32"/>
              <w:jc w:val="right"/>
              <w:rPr>
                <w:sz w:val="20"/>
                <w:lang w:val="en-US"/>
              </w:rPr>
            </w:pPr>
            <w:r>
              <w:rPr>
                <w:sz w:val="20"/>
              </w:rPr>
              <w:t>,</w:t>
            </w:r>
            <w:r>
              <w:rPr>
                <w:sz w:val="20"/>
                <w:lang w:val="en-US"/>
              </w:rPr>
              <w:t>000</w:t>
            </w:r>
          </w:p>
        </w:tc>
      </w:tr>
      <w:tr w:rsidR="00C04514" w14:paraId="59540693" w14:textId="77777777" w:rsidTr="00C04514">
        <w:trPr>
          <w:trHeight w:val="271"/>
        </w:trPr>
        <w:tc>
          <w:tcPr>
            <w:tcW w:w="360" w:type="dxa"/>
            <w:tcBorders>
              <w:top w:val="nil"/>
              <w:bottom w:val="nil"/>
              <w:right w:val="nil"/>
            </w:tcBorders>
          </w:tcPr>
          <w:p w14:paraId="7140F5F3" w14:textId="77777777" w:rsidR="00C04514" w:rsidRDefault="00C04514" w:rsidP="00A150C2">
            <w:pPr>
              <w:pStyle w:val="TableParagraph"/>
              <w:spacing w:line="240" w:lineRule="auto"/>
              <w:rPr>
                <w:sz w:val="20"/>
              </w:rPr>
            </w:pPr>
          </w:p>
        </w:tc>
        <w:tc>
          <w:tcPr>
            <w:tcW w:w="2340" w:type="dxa"/>
            <w:tcBorders>
              <w:top w:val="nil"/>
              <w:left w:val="nil"/>
              <w:bottom w:val="nil"/>
            </w:tcBorders>
          </w:tcPr>
          <w:p w14:paraId="64285274" w14:textId="77777777" w:rsidR="00C04514" w:rsidRPr="00641883" w:rsidRDefault="00C04514" w:rsidP="00A150C2">
            <w:pPr>
              <w:pStyle w:val="TableParagraph"/>
              <w:spacing w:before="16" w:line="240" w:lineRule="auto"/>
              <w:ind w:left="336"/>
              <w:rPr>
                <w:sz w:val="20"/>
                <w:lang w:val="en-US"/>
              </w:rPr>
            </w:pPr>
            <w:r>
              <w:rPr>
                <w:sz w:val="20"/>
                <w:lang w:val="en-US"/>
              </w:rPr>
              <w:t>POLITICAL COST</w:t>
            </w:r>
          </w:p>
        </w:tc>
        <w:tc>
          <w:tcPr>
            <w:tcW w:w="720" w:type="dxa"/>
            <w:tcBorders>
              <w:top w:val="nil"/>
              <w:bottom w:val="nil"/>
              <w:right w:val="single" w:sz="8" w:space="0" w:color="000000"/>
            </w:tcBorders>
          </w:tcPr>
          <w:p w14:paraId="79F00A9F" w14:textId="77777777" w:rsidR="00C04514" w:rsidRPr="00B91D9F" w:rsidRDefault="00C04514" w:rsidP="00A150C2">
            <w:pPr>
              <w:pStyle w:val="TableParagraph"/>
              <w:spacing w:before="16" w:line="240" w:lineRule="auto"/>
              <w:ind w:right="30"/>
              <w:jc w:val="right"/>
              <w:rPr>
                <w:sz w:val="20"/>
                <w:lang w:val="en-US"/>
              </w:rPr>
            </w:pPr>
            <w:r>
              <w:rPr>
                <w:sz w:val="20"/>
              </w:rPr>
              <w:t>,</w:t>
            </w:r>
            <w:r>
              <w:rPr>
                <w:sz w:val="20"/>
                <w:lang w:val="en-US"/>
              </w:rPr>
              <w:t>027</w:t>
            </w:r>
          </w:p>
        </w:tc>
        <w:tc>
          <w:tcPr>
            <w:tcW w:w="900" w:type="dxa"/>
            <w:tcBorders>
              <w:top w:val="nil"/>
              <w:left w:val="single" w:sz="8" w:space="0" w:color="000000"/>
              <w:bottom w:val="nil"/>
              <w:right w:val="single" w:sz="8" w:space="0" w:color="000000"/>
            </w:tcBorders>
          </w:tcPr>
          <w:p w14:paraId="08D477D7" w14:textId="77777777" w:rsidR="00C04514" w:rsidRPr="00B91D9F" w:rsidRDefault="00C04514" w:rsidP="00A150C2">
            <w:pPr>
              <w:pStyle w:val="TableParagraph"/>
              <w:spacing w:before="16" w:line="240" w:lineRule="auto"/>
              <w:ind w:right="31"/>
              <w:jc w:val="right"/>
              <w:rPr>
                <w:sz w:val="20"/>
                <w:lang w:val="en-US"/>
              </w:rPr>
            </w:pPr>
            <w:r>
              <w:rPr>
                <w:sz w:val="20"/>
              </w:rPr>
              <w:t>,</w:t>
            </w:r>
            <w:r>
              <w:rPr>
                <w:sz w:val="20"/>
                <w:lang w:val="en-US"/>
              </w:rPr>
              <w:t>082</w:t>
            </w:r>
          </w:p>
        </w:tc>
        <w:tc>
          <w:tcPr>
            <w:tcW w:w="1620" w:type="dxa"/>
            <w:tcBorders>
              <w:top w:val="nil"/>
              <w:left w:val="single" w:sz="8" w:space="0" w:color="000000"/>
              <w:bottom w:val="nil"/>
              <w:right w:val="single" w:sz="8" w:space="0" w:color="000000"/>
            </w:tcBorders>
          </w:tcPr>
          <w:p w14:paraId="5A06332B" w14:textId="77777777" w:rsidR="00C04514" w:rsidRPr="00B91D9F" w:rsidRDefault="00C04514" w:rsidP="00A150C2">
            <w:pPr>
              <w:pStyle w:val="TableParagraph"/>
              <w:spacing w:before="16" w:line="240" w:lineRule="auto"/>
              <w:ind w:right="26"/>
              <w:jc w:val="right"/>
              <w:rPr>
                <w:sz w:val="20"/>
                <w:lang w:val="en-US"/>
              </w:rPr>
            </w:pPr>
            <w:r>
              <w:rPr>
                <w:sz w:val="20"/>
              </w:rPr>
              <w:t>,</w:t>
            </w:r>
            <w:r>
              <w:rPr>
                <w:sz w:val="20"/>
                <w:lang w:val="en-US"/>
              </w:rPr>
              <w:t>045</w:t>
            </w:r>
          </w:p>
        </w:tc>
        <w:tc>
          <w:tcPr>
            <w:tcW w:w="810" w:type="dxa"/>
            <w:tcBorders>
              <w:top w:val="nil"/>
              <w:left w:val="single" w:sz="8" w:space="0" w:color="000000"/>
              <w:bottom w:val="nil"/>
              <w:right w:val="single" w:sz="8" w:space="0" w:color="000000"/>
            </w:tcBorders>
          </w:tcPr>
          <w:p w14:paraId="3AE5DE13" w14:textId="77777777" w:rsidR="00C04514" w:rsidRPr="00B91D9F" w:rsidRDefault="00C04514" w:rsidP="00A150C2">
            <w:pPr>
              <w:pStyle w:val="TableParagraph"/>
              <w:spacing w:before="16" w:line="240" w:lineRule="auto"/>
              <w:ind w:right="31"/>
              <w:jc w:val="right"/>
              <w:rPr>
                <w:sz w:val="20"/>
                <w:lang w:val="en-US"/>
              </w:rPr>
            </w:pPr>
            <w:r>
              <w:rPr>
                <w:sz w:val="20"/>
              </w:rPr>
              <w:t>,</w:t>
            </w:r>
            <w:r>
              <w:rPr>
                <w:sz w:val="20"/>
                <w:lang w:val="en-US"/>
              </w:rPr>
              <w:t>331</w:t>
            </w:r>
          </w:p>
        </w:tc>
        <w:tc>
          <w:tcPr>
            <w:tcW w:w="810" w:type="dxa"/>
            <w:tcBorders>
              <w:top w:val="nil"/>
              <w:left w:val="single" w:sz="8" w:space="0" w:color="000000"/>
              <w:bottom w:val="nil"/>
              <w:right w:val="single" w:sz="8" w:space="0" w:color="000000"/>
            </w:tcBorders>
          </w:tcPr>
          <w:p w14:paraId="1F85567F" w14:textId="77777777" w:rsidR="00C04514" w:rsidRPr="00B91D9F" w:rsidRDefault="00C04514" w:rsidP="00A150C2">
            <w:pPr>
              <w:pStyle w:val="TableParagraph"/>
              <w:spacing w:before="16" w:line="240" w:lineRule="auto"/>
              <w:ind w:right="32"/>
              <w:jc w:val="right"/>
              <w:rPr>
                <w:sz w:val="20"/>
                <w:lang w:val="en-US"/>
              </w:rPr>
            </w:pPr>
            <w:r>
              <w:rPr>
                <w:sz w:val="20"/>
              </w:rPr>
              <w:t>,</w:t>
            </w:r>
            <w:r>
              <w:rPr>
                <w:sz w:val="20"/>
                <w:lang w:val="en-US"/>
              </w:rPr>
              <w:t>004</w:t>
            </w:r>
          </w:p>
        </w:tc>
      </w:tr>
      <w:tr w:rsidR="00C04514" w14:paraId="687C0E5E" w14:textId="77777777" w:rsidTr="00C04514">
        <w:trPr>
          <w:trHeight w:val="251"/>
        </w:trPr>
        <w:tc>
          <w:tcPr>
            <w:tcW w:w="360" w:type="dxa"/>
            <w:tcBorders>
              <w:top w:val="nil"/>
              <w:right w:val="nil"/>
            </w:tcBorders>
          </w:tcPr>
          <w:p w14:paraId="078D1756" w14:textId="77777777" w:rsidR="00C04514" w:rsidRDefault="00C04514" w:rsidP="00A150C2">
            <w:pPr>
              <w:pStyle w:val="TableParagraph"/>
              <w:spacing w:line="240" w:lineRule="auto"/>
              <w:rPr>
                <w:sz w:val="18"/>
              </w:rPr>
            </w:pPr>
          </w:p>
        </w:tc>
        <w:tc>
          <w:tcPr>
            <w:tcW w:w="2340" w:type="dxa"/>
            <w:tcBorders>
              <w:top w:val="nil"/>
              <w:left w:val="nil"/>
            </w:tcBorders>
          </w:tcPr>
          <w:p w14:paraId="4AC5013A" w14:textId="77777777" w:rsidR="00C04514" w:rsidRPr="00641883" w:rsidRDefault="00C04514" w:rsidP="00A150C2">
            <w:pPr>
              <w:pStyle w:val="TableParagraph"/>
              <w:spacing w:before="15" w:line="216" w:lineRule="exact"/>
              <w:ind w:left="336"/>
              <w:rPr>
                <w:sz w:val="20"/>
                <w:lang w:val="en-US"/>
              </w:rPr>
            </w:pPr>
            <w:r>
              <w:rPr>
                <w:sz w:val="20"/>
                <w:lang w:val="en-US"/>
              </w:rPr>
              <w:t>BONUS PLAN</w:t>
            </w:r>
          </w:p>
        </w:tc>
        <w:tc>
          <w:tcPr>
            <w:tcW w:w="720" w:type="dxa"/>
            <w:tcBorders>
              <w:top w:val="nil"/>
              <w:right w:val="single" w:sz="8" w:space="0" w:color="000000"/>
            </w:tcBorders>
          </w:tcPr>
          <w:p w14:paraId="02CCF6C0" w14:textId="77777777" w:rsidR="00C04514" w:rsidRPr="00B91D9F" w:rsidRDefault="00C04514" w:rsidP="00A150C2">
            <w:pPr>
              <w:pStyle w:val="TableParagraph"/>
              <w:spacing w:before="15" w:line="216" w:lineRule="exact"/>
              <w:ind w:right="30"/>
              <w:jc w:val="right"/>
              <w:rPr>
                <w:sz w:val="20"/>
                <w:lang w:val="en-US"/>
              </w:rPr>
            </w:pPr>
            <w:r>
              <w:rPr>
                <w:sz w:val="20"/>
                <w:lang w:val="en-US"/>
              </w:rPr>
              <w:t>-</w:t>
            </w:r>
            <w:r>
              <w:rPr>
                <w:sz w:val="20"/>
              </w:rPr>
              <w:t>,0</w:t>
            </w:r>
            <w:r>
              <w:rPr>
                <w:sz w:val="20"/>
                <w:lang w:val="en-US"/>
              </w:rPr>
              <w:t>22</w:t>
            </w:r>
          </w:p>
        </w:tc>
        <w:tc>
          <w:tcPr>
            <w:tcW w:w="900" w:type="dxa"/>
            <w:tcBorders>
              <w:top w:val="nil"/>
              <w:left w:val="single" w:sz="8" w:space="0" w:color="000000"/>
              <w:right w:val="single" w:sz="8" w:space="0" w:color="000000"/>
            </w:tcBorders>
          </w:tcPr>
          <w:p w14:paraId="0C22CDB7" w14:textId="77777777" w:rsidR="00C04514" w:rsidRPr="00B91D9F" w:rsidRDefault="00C04514" w:rsidP="00A150C2">
            <w:pPr>
              <w:pStyle w:val="TableParagraph"/>
              <w:spacing w:before="15" w:line="216" w:lineRule="exact"/>
              <w:ind w:right="31"/>
              <w:jc w:val="right"/>
              <w:rPr>
                <w:sz w:val="20"/>
                <w:lang w:val="en-US"/>
              </w:rPr>
            </w:pPr>
            <w:r>
              <w:rPr>
                <w:sz w:val="20"/>
              </w:rPr>
              <w:t>,0</w:t>
            </w:r>
            <w:r>
              <w:rPr>
                <w:sz w:val="20"/>
                <w:lang w:val="en-US"/>
              </w:rPr>
              <w:t>13</w:t>
            </w:r>
          </w:p>
        </w:tc>
        <w:tc>
          <w:tcPr>
            <w:tcW w:w="1620" w:type="dxa"/>
            <w:tcBorders>
              <w:top w:val="nil"/>
              <w:left w:val="single" w:sz="8" w:space="0" w:color="000000"/>
              <w:right w:val="single" w:sz="8" w:space="0" w:color="000000"/>
            </w:tcBorders>
          </w:tcPr>
          <w:p w14:paraId="2E3A8E2C" w14:textId="77777777" w:rsidR="00C04514" w:rsidRPr="00B91D9F" w:rsidRDefault="00C04514" w:rsidP="00A150C2">
            <w:pPr>
              <w:pStyle w:val="TableParagraph"/>
              <w:spacing w:before="15" w:line="216" w:lineRule="exact"/>
              <w:ind w:right="26"/>
              <w:jc w:val="right"/>
              <w:rPr>
                <w:sz w:val="20"/>
                <w:lang w:val="en-US"/>
              </w:rPr>
            </w:pPr>
            <w:r>
              <w:rPr>
                <w:sz w:val="20"/>
                <w:lang w:val="en-US"/>
              </w:rPr>
              <w:t>-</w:t>
            </w:r>
            <w:r>
              <w:rPr>
                <w:sz w:val="20"/>
              </w:rPr>
              <w:t>,</w:t>
            </w:r>
            <w:r>
              <w:rPr>
                <w:sz w:val="20"/>
                <w:lang w:val="en-US"/>
              </w:rPr>
              <w:t>217</w:t>
            </w:r>
          </w:p>
        </w:tc>
        <w:tc>
          <w:tcPr>
            <w:tcW w:w="810" w:type="dxa"/>
            <w:tcBorders>
              <w:top w:val="nil"/>
              <w:left w:val="single" w:sz="8" w:space="0" w:color="000000"/>
              <w:right w:val="single" w:sz="8" w:space="0" w:color="000000"/>
            </w:tcBorders>
          </w:tcPr>
          <w:p w14:paraId="176CEA4C" w14:textId="77777777" w:rsidR="00C04514" w:rsidRPr="00B91D9F" w:rsidRDefault="00C04514" w:rsidP="00A150C2">
            <w:pPr>
              <w:pStyle w:val="TableParagraph"/>
              <w:spacing w:before="15" w:line="216" w:lineRule="exact"/>
              <w:ind w:right="31"/>
              <w:jc w:val="right"/>
              <w:rPr>
                <w:sz w:val="20"/>
                <w:lang w:val="en-US"/>
              </w:rPr>
            </w:pPr>
            <w:r>
              <w:rPr>
                <w:sz w:val="20"/>
                <w:lang w:val="en-US"/>
              </w:rPr>
              <w:t>-1</w:t>
            </w:r>
            <w:r>
              <w:rPr>
                <w:sz w:val="20"/>
              </w:rPr>
              <w:t>,</w:t>
            </w:r>
            <w:r>
              <w:rPr>
                <w:sz w:val="20"/>
                <w:lang w:val="en-US"/>
              </w:rPr>
              <w:t>672</w:t>
            </w:r>
          </w:p>
        </w:tc>
        <w:tc>
          <w:tcPr>
            <w:tcW w:w="810" w:type="dxa"/>
            <w:tcBorders>
              <w:top w:val="nil"/>
              <w:left w:val="single" w:sz="8" w:space="0" w:color="000000"/>
              <w:right w:val="single" w:sz="8" w:space="0" w:color="000000"/>
            </w:tcBorders>
          </w:tcPr>
          <w:p w14:paraId="4865124E" w14:textId="77777777" w:rsidR="00C04514" w:rsidRPr="00B91D9F" w:rsidRDefault="00C04514" w:rsidP="00A150C2">
            <w:pPr>
              <w:pStyle w:val="TableParagraph"/>
              <w:spacing w:before="15" w:line="216" w:lineRule="exact"/>
              <w:ind w:right="32"/>
              <w:jc w:val="right"/>
              <w:rPr>
                <w:sz w:val="20"/>
                <w:lang w:val="en-US"/>
              </w:rPr>
            </w:pPr>
            <w:r>
              <w:rPr>
                <w:sz w:val="20"/>
              </w:rPr>
              <w:t>,</w:t>
            </w:r>
            <w:r>
              <w:rPr>
                <w:sz w:val="20"/>
                <w:lang w:val="en-US"/>
              </w:rPr>
              <w:t>100</w:t>
            </w:r>
          </w:p>
        </w:tc>
      </w:tr>
    </w:tbl>
    <w:p w14:paraId="7A400E00" w14:textId="77777777" w:rsidR="00C04514" w:rsidRPr="00BF09F9" w:rsidRDefault="00C04514" w:rsidP="00C04514">
      <w:pPr>
        <w:widowControl w:val="0"/>
        <w:autoSpaceDE w:val="0"/>
        <w:autoSpaceDN w:val="0"/>
        <w:spacing w:after="0" w:line="240" w:lineRule="auto"/>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sidRPr="00BF09F9">
        <w:rPr>
          <w:rFonts w:ascii="Times New Roman" w:eastAsia="Times New Roman" w:hAnsi="Times New Roman" w:cs="Times New Roman"/>
          <w:i/>
          <w:sz w:val="20"/>
          <w:lang w:val="id"/>
        </w:rPr>
        <w:t>Sumber: Output SPSS 2</w:t>
      </w:r>
      <w:r>
        <w:rPr>
          <w:rFonts w:ascii="Times New Roman" w:eastAsia="Times New Roman" w:hAnsi="Times New Roman" w:cs="Times New Roman"/>
          <w:i/>
          <w:sz w:val="20"/>
        </w:rPr>
        <w:t>4</w:t>
      </w:r>
    </w:p>
    <w:p w14:paraId="0C366A69" w14:textId="51AF55D9" w:rsidR="00C068FB" w:rsidRPr="00C04514" w:rsidRDefault="00C068FB" w:rsidP="00C04514">
      <w:pPr>
        <w:widowControl w:val="0"/>
        <w:autoSpaceDE w:val="0"/>
        <w:autoSpaceDN w:val="0"/>
        <w:spacing w:after="0" w:line="240" w:lineRule="auto"/>
        <w:jc w:val="both"/>
        <w:rPr>
          <w:rFonts w:ascii="Times New Roman" w:eastAsia="Times New Roman" w:hAnsi="Times New Roman" w:cs="Times New Roman"/>
          <w:i/>
          <w:sz w:val="20"/>
        </w:rPr>
      </w:pPr>
    </w:p>
    <w:p w14:paraId="2D6E113E" w14:textId="77DD5476" w:rsidR="002A59C2" w:rsidRPr="002A59C2" w:rsidRDefault="0070249B" w:rsidP="0070249B">
      <w:pPr>
        <w:spacing w:line="480" w:lineRule="auto"/>
        <w:ind w:firstLine="450"/>
        <w:rPr>
          <w:rFonts w:ascii="Times New Roman" w:hAnsi="Times New Roman" w:cs="Times New Roman"/>
          <w:sz w:val="24"/>
          <w:szCs w:val="24"/>
        </w:rPr>
      </w:pPr>
      <w:r>
        <w:rPr>
          <w:rFonts w:ascii="Times New Roman" w:hAnsi="Times New Roman" w:cs="Times New Roman"/>
          <w:sz w:val="24"/>
          <w:szCs w:val="24"/>
          <w:lang w:val="id-ID"/>
        </w:rPr>
        <w:t xml:space="preserve">Pada </w:t>
      </w:r>
      <w:proofErr w:type="spellStart"/>
      <w:r w:rsidR="002A59C2">
        <w:rPr>
          <w:rFonts w:ascii="Times New Roman" w:hAnsi="Times New Roman" w:cs="Times New Roman"/>
          <w:sz w:val="24"/>
          <w:szCs w:val="24"/>
        </w:rPr>
        <w:t>tabel</w:t>
      </w:r>
      <w:proofErr w:type="spellEnd"/>
      <w:r w:rsidR="002A59C2">
        <w:rPr>
          <w:rFonts w:ascii="Times New Roman" w:hAnsi="Times New Roman" w:cs="Times New Roman"/>
          <w:sz w:val="24"/>
          <w:szCs w:val="24"/>
        </w:rPr>
        <w:t xml:space="preserve"> 4.5</w:t>
      </w:r>
      <w:r>
        <w:rPr>
          <w:rFonts w:ascii="Times New Roman" w:hAnsi="Times New Roman" w:cs="Times New Roman"/>
          <w:sz w:val="24"/>
          <w:szCs w:val="24"/>
          <w:lang w:val="id-ID"/>
        </w:rPr>
        <w:t xml:space="preserve"> terdapat</w:t>
      </w:r>
      <w:r w:rsid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hasil</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analisis</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liniear</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berganda</w:t>
      </w:r>
      <w:proofErr w:type="spellEnd"/>
      <w:r>
        <w:rPr>
          <w:rFonts w:ascii="Times New Roman" w:hAnsi="Times New Roman" w:cs="Times New Roman"/>
          <w:sz w:val="24"/>
          <w:szCs w:val="24"/>
          <w:lang w:val="id-ID"/>
        </w:rPr>
        <w:t xml:space="preserve"> dan dari sana</w:t>
      </w:r>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dapat</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dibuat</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regresi</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liniear</w:t>
      </w:r>
      <w:proofErr w:type="spellEnd"/>
      <w:r w:rsidR="002A59C2" w:rsidRPr="002A59C2">
        <w:rPr>
          <w:rFonts w:ascii="Times New Roman" w:hAnsi="Times New Roman" w:cs="Times New Roman"/>
          <w:sz w:val="24"/>
          <w:szCs w:val="24"/>
        </w:rPr>
        <w:t xml:space="preserve"> </w:t>
      </w:r>
      <w:proofErr w:type="spellStart"/>
      <w:r w:rsidR="002A59C2" w:rsidRPr="002A59C2">
        <w:rPr>
          <w:rFonts w:ascii="Times New Roman" w:hAnsi="Times New Roman" w:cs="Times New Roman"/>
          <w:sz w:val="24"/>
          <w:szCs w:val="24"/>
        </w:rPr>
        <w:t>berganda</w:t>
      </w:r>
      <w:proofErr w:type="spellEnd"/>
      <w:r w:rsidR="002A59C2" w:rsidRPr="002A59C2">
        <w:rPr>
          <w:rFonts w:ascii="Times New Roman" w:hAnsi="Times New Roman" w:cs="Times New Roman"/>
          <w:sz w:val="24"/>
          <w:szCs w:val="24"/>
        </w:rPr>
        <w:t>:</w:t>
      </w:r>
    </w:p>
    <w:p w14:paraId="7CDF596A" w14:textId="2903AB93" w:rsidR="00A6534D" w:rsidRDefault="002A59C2" w:rsidP="002A59C2">
      <w:pPr>
        <w:spacing w:line="480" w:lineRule="auto"/>
        <w:rPr>
          <w:rFonts w:ascii="Times New Roman" w:hAnsi="Times New Roman" w:cs="Times New Roman"/>
          <w:sz w:val="24"/>
          <w:szCs w:val="24"/>
        </w:rPr>
      </w:pPr>
      <w:r w:rsidRPr="002A59C2">
        <w:rPr>
          <w:rFonts w:ascii="Times New Roman" w:hAnsi="Times New Roman" w:cs="Times New Roman"/>
          <w:sz w:val="24"/>
          <w:szCs w:val="24"/>
        </w:rPr>
        <w:t>Y = 0,</w:t>
      </w:r>
      <w:r>
        <w:rPr>
          <w:rFonts w:ascii="Times New Roman" w:hAnsi="Times New Roman" w:cs="Times New Roman"/>
          <w:sz w:val="24"/>
          <w:szCs w:val="24"/>
        </w:rPr>
        <w:t xml:space="preserve">683 </w:t>
      </w:r>
      <w:r w:rsidR="00266DDA">
        <w:rPr>
          <w:rFonts w:ascii="Times New Roman" w:hAnsi="Times New Roman" w:cs="Times New Roman"/>
          <w:sz w:val="24"/>
          <w:szCs w:val="24"/>
        </w:rPr>
        <w:t>+</w:t>
      </w:r>
      <w:r>
        <w:rPr>
          <w:rFonts w:ascii="Times New Roman" w:hAnsi="Times New Roman" w:cs="Times New Roman"/>
          <w:sz w:val="24"/>
          <w:szCs w:val="24"/>
        </w:rPr>
        <w:t xml:space="preserve"> </w:t>
      </w:r>
      <w:r w:rsidRPr="002A59C2">
        <w:rPr>
          <w:rFonts w:ascii="Times New Roman" w:hAnsi="Times New Roman" w:cs="Times New Roman"/>
          <w:sz w:val="24"/>
          <w:szCs w:val="24"/>
        </w:rPr>
        <w:t>0,</w:t>
      </w:r>
      <w:r>
        <w:rPr>
          <w:rFonts w:ascii="Times New Roman" w:hAnsi="Times New Roman" w:cs="Times New Roman"/>
          <w:sz w:val="24"/>
          <w:szCs w:val="24"/>
        </w:rPr>
        <w:t>410</w:t>
      </w:r>
      <w:r w:rsidRPr="002A59C2">
        <w:rPr>
          <w:rFonts w:ascii="Times New Roman" w:hAnsi="Times New Roman" w:cs="Times New Roman"/>
          <w:sz w:val="24"/>
          <w:szCs w:val="24"/>
        </w:rPr>
        <w:t>X</w:t>
      </w:r>
      <w:r>
        <w:rPr>
          <w:rFonts w:ascii="Times New Roman" w:hAnsi="Times New Roman" w:cs="Times New Roman"/>
          <w:sz w:val="24"/>
          <w:szCs w:val="24"/>
        </w:rPr>
        <w:t xml:space="preserve">1 </w:t>
      </w:r>
      <w:r w:rsidRPr="002A59C2">
        <w:rPr>
          <w:rFonts w:ascii="Times New Roman" w:hAnsi="Times New Roman" w:cs="Times New Roman"/>
          <w:sz w:val="24"/>
          <w:szCs w:val="24"/>
        </w:rPr>
        <w:t>+ 0,0</w:t>
      </w:r>
      <w:r>
        <w:rPr>
          <w:rFonts w:ascii="Times New Roman" w:hAnsi="Times New Roman" w:cs="Times New Roman"/>
          <w:sz w:val="24"/>
          <w:szCs w:val="24"/>
        </w:rPr>
        <w:t>27</w:t>
      </w:r>
      <w:r w:rsidRPr="002A59C2">
        <w:rPr>
          <w:rFonts w:ascii="Times New Roman" w:hAnsi="Times New Roman" w:cs="Times New Roman"/>
          <w:sz w:val="24"/>
          <w:szCs w:val="24"/>
        </w:rPr>
        <w:t>X</w:t>
      </w:r>
      <w:r>
        <w:rPr>
          <w:rFonts w:ascii="Times New Roman" w:hAnsi="Times New Roman" w:cs="Times New Roman"/>
          <w:sz w:val="24"/>
          <w:szCs w:val="24"/>
        </w:rPr>
        <w:t>2 – 0,022X3</w:t>
      </w:r>
    </w:p>
    <w:p w14:paraId="6AD77094" w14:textId="0C4FF2CA" w:rsidR="0014740D" w:rsidRDefault="0014740D" w:rsidP="0070249B">
      <w:pPr>
        <w:spacing w:line="480" w:lineRule="auto"/>
        <w:ind w:firstLine="45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tabel</w:t>
      </w:r>
      <w:proofErr w:type="spellEnd"/>
      <w:r w:rsidRPr="0014740D">
        <w:rPr>
          <w:rFonts w:ascii="Times New Roman" w:hAnsi="Times New Roman" w:cs="Times New Roman"/>
          <w:sz w:val="24"/>
          <w:szCs w:val="24"/>
        </w:rPr>
        <w:t xml:space="preserve"> 4.</w:t>
      </w:r>
      <w:r>
        <w:rPr>
          <w:rFonts w:ascii="Times New Roman" w:hAnsi="Times New Roman" w:cs="Times New Roman"/>
          <w:sz w:val="24"/>
          <w:szCs w:val="24"/>
        </w:rPr>
        <w:t>5</w:t>
      </w:r>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hasil</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analisis</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liniear</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berganda</w:t>
      </w:r>
      <w:proofErr w:type="spellEnd"/>
      <w:r w:rsidRPr="0014740D">
        <w:rPr>
          <w:rFonts w:ascii="Times New Roman" w:hAnsi="Times New Roman" w:cs="Times New Roman"/>
          <w:sz w:val="24"/>
          <w:szCs w:val="24"/>
        </w:rPr>
        <w:t xml:space="preserve"> </w:t>
      </w:r>
      <w:r w:rsidR="0070249B">
        <w:rPr>
          <w:rFonts w:ascii="Times New Roman" w:hAnsi="Times New Roman" w:cs="Times New Roman"/>
          <w:sz w:val="24"/>
          <w:szCs w:val="24"/>
          <w:lang w:val="id-ID"/>
        </w:rPr>
        <w:t xml:space="preserve">didapatkan </w:t>
      </w:r>
      <w:proofErr w:type="gramStart"/>
      <w:r w:rsidR="0070249B">
        <w:rPr>
          <w:rFonts w:ascii="Times New Roman" w:hAnsi="Times New Roman" w:cs="Times New Roman"/>
          <w:sz w:val="24"/>
          <w:szCs w:val="24"/>
          <w:lang w:val="id-ID"/>
        </w:rPr>
        <w:t xml:space="preserve">informasi </w:t>
      </w:r>
      <w:r>
        <w:rPr>
          <w:rFonts w:ascii="Times New Roman" w:hAnsi="Times New Roman" w:cs="Times New Roman"/>
          <w:sz w:val="24"/>
          <w:szCs w:val="24"/>
        </w:rPr>
        <w:t>:</w:t>
      </w:r>
      <w:proofErr w:type="gramEnd"/>
    </w:p>
    <w:p w14:paraId="3B4C2162" w14:textId="71BAEB60" w:rsidR="0014740D" w:rsidRDefault="0014740D" w:rsidP="0070249B">
      <w:pPr>
        <w:pStyle w:val="ListParagraph"/>
        <w:numPr>
          <w:ilvl w:val="0"/>
          <w:numId w:val="19"/>
        </w:numPr>
        <w:spacing w:line="480" w:lineRule="auto"/>
        <w:jc w:val="both"/>
        <w:rPr>
          <w:rFonts w:ascii="Times New Roman" w:hAnsi="Times New Roman" w:cs="Times New Roman"/>
          <w:sz w:val="24"/>
          <w:szCs w:val="24"/>
        </w:rPr>
      </w:pPr>
      <w:proofErr w:type="spellStart"/>
      <w:r w:rsidRPr="0014740D">
        <w:rPr>
          <w:rFonts w:ascii="Times New Roman" w:hAnsi="Times New Roman" w:cs="Times New Roman"/>
          <w:sz w:val="24"/>
          <w:szCs w:val="24"/>
        </w:rPr>
        <w:t>Konstanta</w:t>
      </w:r>
      <w:proofErr w:type="spellEnd"/>
      <w:r w:rsidRPr="0014740D">
        <w:rPr>
          <w:rFonts w:ascii="Times New Roman" w:hAnsi="Times New Roman" w:cs="Times New Roman"/>
          <w:sz w:val="24"/>
          <w:szCs w:val="24"/>
        </w:rPr>
        <w:t xml:space="preserve"> (α) </w:t>
      </w:r>
      <w:proofErr w:type="spellStart"/>
      <w:r w:rsidRPr="0014740D">
        <w:rPr>
          <w:rFonts w:ascii="Times New Roman" w:hAnsi="Times New Roman" w:cs="Times New Roman"/>
          <w:sz w:val="24"/>
          <w:szCs w:val="24"/>
        </w:rPr>
        <w:t>sebesar</w:t>
      </w:r>
      <w:proofErr w:type="spellEnd"/>
      <w:r w:rsidRPr="0014740D">
        <w:rPr>
          <w:rFonts w:ascii="Times New Roman" w:hAnsi="Times New Roman" w:cs="Times New Roman"/>
          <w:sz w:val="24"/>
          <w:szCs w:val="24"/>
        </w:rPr>
        <w:t xml:space="preserve"> </w:t>
      </w:r>
      <w:r>
        <w:rPr>
          <w:rFonts w:ascii="Times New Roman" w:hAnsi="Times New Roman" w:cs="Times New Roman"/>
          <w:sz w:val="24"/>
          <w:szCs w:val="24"/>
        </w:rPr>
        <w:t>0</w:t>
      </w:r>
      <w:r w:rsidRPr="0014740D">
        <w:rPr>
          <w:rFonts w:ascii="Times New Roman" w:hAnsi="Times New Roman" w:cs="Times New Roman"/>
          <w:sz w:val="24"/>
          <w:szCs w:val="24"/>
        </w:rPr>
        <w:t>,</w:t>
      </w:r>
      <w:r>
        <w:rPr>
          <w:rFonts w:ascii="Times New Roman" w:hAnsi="Times New Roman" w:cs="Times New Roman"/>
          <w:sz w:val="24"/>
          <w:szCs w:val="24"/>
        </w:rPr>
        <w:t>683</w:t>
      </w:r>
      <w:r w:rsidRPr="0014740D">
        <w:rPr>
          <w:rFonts w:ascii="Times New Roman" w:hAnsi="Times New Roman" w:cs="Times New Roman"/>
          <w:sz w:val="24"/>
          <w:szCs w:val="24"/>
        </w:rPr>
        <w:t xml:space="preserve"> </w:t>
      </w:r>
      <w:r w:rsidR="0070249B">
        <w:rPr>
          <w:rFonts w:ascii="Times New Roman" w:hAnsi="Times New Roman" w:cs="Times New Roman"/>
          <w:sz w:val="24"/>
          <w:szCs w:val="24"/>
          <w:lang w:val="id-ID"/>
        </w:rPr>
        <w:t xml:space="preserve">memberitahu nilai dari variabel independen nya memiliki nilai sebesar </w:t>
      </w:r>
      <w:r w:rsidRPr="0014740D">
        <w:rPr>
          <w:rFonts w:ascii="Times New Roman" w:hAnsi="Times New Roman" w:cs="Times New Roman"/>
          <w:sz w:val="24"/>
          <w:szCs w:val="24"/>
        </w:rPr>
        <w:t>0 (</w:t>
      </w:r>
      <w:proofErr w:type="spellStart"/>
      <w:r w:rsidRPr="0014740D">
        <w:rPr>
          <w:rFonts w:ascii="Times New Roman" w:hAnsi="Times New Roman" w:cs="Times New Roman"/>
          <w:sz w:val="24"/>
          <w:szCs w:val="24"/>
        </w:rPr>
        <w:t>nol</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atau</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ditiadakan</w:t>
      </w:r>
      <w:proofErr w:type="spellEnd"/>
      <w:r w:rsidRPr="0014740D">
        <w:rPr>
          <w:rFonts w:ascii="Times New Roman" w:hAnsi="Times New Roman" w:cs="Times New Roman"/>
          <w:sz w:val="24"/>
          <w:szCs w:val="24"/>
        </w:rPr>
        <w:t xml:space="preserve">, </w:t>
      </w:r>
      <w:r w:rsidR="0070249B">
        <w:rPr>
          <w:rFonts w:ascii="Times New Roman" w:hAnsi="Times New Roman" w:cs="Times New Roman"/>
          <w:sz w:val="24"/>
          <w:szCs w:val="24"/>
          <w:lang w:val="id-ID"/>
        </w:rPr>
        <w:t>oleh karenanya</w:t>
      </w:r>
      <w:r w:rsidRPr="0014740D">
        <w:rPr>
          <w:rFonts w:ascii="Times New Roman" w:hAnsi="Times New Roman" w:cs="Times New Roman"/>
          <w:sz w:val="24"/>
          <w:szCs w:val="24"/>
        </w:rPr>
        <w:t xml:space="preserve"> </w:t>
      </w:r>
      <w:r w:rsidR="0070249B">
        <w:rPr>
          <w:rFonts w:ascii="Times New Roman" w:hAnsi="Times New Roman" w:cs="Times New Roman"/>
          <w:sz w:val="24"/>
          <w:szCs w:val="24"/>
          <w:lang w:val="id-ID"/>
        </w:rPr>
        <w:t xml:space="preserve">nilai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adalah</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sebesar</w:t>
      </w:r>
      <w:proofErr w:type="spellEnd"/>
      <w:r>
        <w:rPr>
          <w:rFonts w:ascii="Times New Roman" w:hAnsi="Times New Roman" w:cs="Times New Roman"/>
          <w:sz w:val="24"/>
          <w:szCs w:val="24"/>
        </w:rPr>
        <w:t xml:space="preserve"> 0,683.</w:t>
      </w:r>
    </w:p>
    <w:p w14:paraId="315B75B9" w14:textId="2A067E5C" w:rsidR="0014740D" w:rsidRDefault="0014740D" w:rsidP="00AE2796">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Nilai </w:t>
      </w:r>
      <w:r w:rsidRPr="0014740D">
        <w:rPr>
          <w:rFonts w:ascii="Times New Roman" w:hAnsi="Times New Roman" w:cs="Times New Roman"/>
          <w:sz w:val="24"/>
          <w:szCs w:val="24"/>
        </w:rPr>
        <w:t>β1</w:t>
      </w:r>
      <w:r>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sebesar</w:t>
      </w:r>
      <w:proofErr w:type="spellEnd"/>
      <w:r w:rsidRPr="0014740D">
        <w:rPr>
          <w:rFonts w:ascii="Times New Roman" w:hAnsi="Times New Roman" w:cs="Times New Roman"/>
          <w:sz w:val="24"/>
          <w:szCs w:val="24"/>
        </w:rPr>
        <w:t xml:space="preserve"> 0,</w:t>
      </w:r>
      <w:r>
        <w:rPr>
          <w:rFonts w:ascii="Times New Roman" w:hAnsi="Times New Roman" w:cs="Times New Roman"/>
          <w:sz w:val="24"/>
          <w:szCs w:val="24"/>
        </w:rPr>
        <w:t>410</w:t>
      </w:r>
      <w:r w:rsidRPr="0014740D">
        <w:rPr>
          <w:rFonts w:ascii="Times New Roman" w:hAnsi="Times New Roman" w:cs="Times New Roman"/>
          <w:sz w:val="24"/>
          <w:szCs w:val="24"/>
        </w:rPr>
        <w:t xml:space="preserve"> yang </w:t>
      </w:r>
      <w:proofErr w:type="spellStart"/>
      <w:r w:rsidRPr="0014740D">
        <w:rPr>
          <w:rFonts w:ascii="Times New Roman" w:hAnsi="Times New Roman" w:cs="Times New Roman"/>
          <w:sz w:val="24"/>
          <w:szCs w:val="24"/>
        </w:rPr>
        <w:t>berarti</w:t>
      </w:r>
      <w:proofErr w:type="spellEnd"/>
      <w:r w:rsidRPr="0014740D">
        <w:rPr>
          <w:rFonts w:ascii="Times New Roman" w:hAnsi="Times New Roman" w:cs="Times New Roman"/>
          <w:sz w:val="24"/>
          <w:szCs w:val="24"/>
        </w:rPr>
        <w:t xml:space="preserve"> </w:t>
      </w:r>
      <w:r w:rsidR="00AE2796">
        <w:rPr>
          <w:rFonts w:ascii="Times New Roman" w:hAnsi="Times New Roman" w:cs="Times New Roman"/>
          <w:sz w:val="24"/>
          <w:szCs w:val="24"/>
          <w:lang w:val="id-ID"/>
        </w:rPr>
        <w:t xml:space="preserve">naik nya </w:t>
      </w:r>
      <w:r w:rsidRPr="00D37E41">
        <w:rPr>
          <w:rFonts w:ascii="Times New Roman" w:hAnsi="Times New Roman" w:cs="Times New Roman"/>
          <w:i/>
          <w:iCs/>
          <w:sz w:val="24"/>
          <w:szCs w:val="24"/>
        </w:rPr>
        <w:t>Earning Pressure</w:t>
      </w:r>
      <w:r>
        <w:rPr>
          <w:rFonts w:ascii="Times New Roman" w:hAnsi="Times New Roman" w:cs="Times New Roman"/>
          <w:sz w:val="24"/>
          <w:szCs w:val="24"/>
        </w:rPr>
        <w:t xml:space="preserve"> </w:t>
      </w:r>
      <w:r w:rsidR="00AE2796">
        <w:rPr>
          <w:rFonts w:ascii="Times New Roman" w:hAnsi="Times New Roman" w:cs="Times New Roman"/>
          <w:sz w:val="24"/>
          <w:szCs w:val="24"/>
          <w:lang w:val="id-ID"/>
        </w:rPr>
        <w:t xml:space="preserve">= 1 beriringan dengan naiknya konservatsime dengan nilai </w:t>
      </w:r>
      <w:r>
        <w:rPr>
          <w:rFonts w:ascii="Times New Roman" w:hAnsi="Times New Roman" w:cs="Times New Roman"/>
          <w:sz w:val="24"/>
          <w:szCs w:val="24"/>
        </w:rPr>
        <w:t>0,410</w:t>
      </w:r>
      <w:r w:rsidRPr="0014740D">
        <w:rPr>
          <w:rFonts w:ascii="Times New Roman" w:hAnsi="Times New Roman" w:cs="Times New Roman"/>
          <w:sz w:val="24"/>
          <w:szCs w:val="24"/>
        </w:rPr>
        <w:t xml:space="preserve"> yang </w:t>
      </w:r>
      <w:proofErr w:type="spellStart"/>
      <w:r w:rsidRPr="0014740D">
        <w:rPr>
          <w:rFonts w:ascii="Times New Roman" w:hAnsi="Times New Roman" w:cs="Times New Roman"/>
          <w:sz w:val="24"/>
          <w:szCs w:val="24"/>
        </w:rPr>
        <w:t>mengindikasikan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semakin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r w:rsidRPr="00D37E41">
        <w:rPr>
          <w:rFonts w:ascii="Times New Roman" w:hAnsi="Times New Roman" w:cs="Times New Roman"/>
          <w:i/>
          <w:iCs/>
          <w:sz w:val="24"/>
          <w:szCs w:val="24"/>
        </w:rPr>
        <w:t>Earning Pressure</w:t>
      </w:r>
      <w:r>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maka</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jumlah</w:t>
      </w:r>
      <w:proofErr w:type="spellEnd"/>
      <w:r w:rsidRPr="0014740D">
        <w:rPr>
          <w:rFonts w:ascii="Times New Roman" w:hAnsi="Times New Roman" w:cs="Times New Roman"/>
          <w:sz w:val="24"/>
          <w:szCs w:val="24"/>
        </w:rPr>
        <w:t xml:space="preserve"> </w:t>
      </w:r>
      <w:proofErr w:type="spellStart"/>
      <w:r>
        <w:rPr>
          <w:rFonts w:ascii="Times New Roman" w:hAnsi="Times New Roman" w:cs="Times New Roman"/>
          <w:sz w:val="24"/>
          <w:szCs w:val="24"/>
        </w:rPr>
        <w:t>konservartisme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semakin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me</w:t>
      </w:r>
      <w:r w:rsidR="00266DDA">
        <w:rPr>
          <w:rFonts w:ascii="Times New Roman" w:hAnsi="Times New Roman" w:cs="Times New Roman"/>
          <w:sz w:val="24"/>
          <w:szCs w:val="24"/>
        </w:rPr>
        <w:t>ningkat</w:t>
      </w:r>
      <w:proofErr w:type="spellEnd"/>
      <w:r w:rsidRPr="0014740D">
        <w:rPr>
          <w:rFonts w:ascii="Times New Roman" w:hAnsi="Times New Roman" w:cs="Times New Roman"/>
          <w:sz w:val="24"/>
          <w:szCs w:val="24"/>
        </w:rPr>
        <w:t>.</w:t>
      </w:r>
    </w:p>
    <w:p w14:paraId="3DBAADED" w14:textId="1B0BA853" w:rsidR="0014740D" w:rsidRDefault="0014740D" w:rsidP="005C2A7D">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Nilai </w:t>
      </w:r>
      <w:r w:rsidRPr="0014740D">
        <w:rPr>
          <w:rFonts w:ascii="Times New Roman" w:hAnsi="Times New Roman" w:cs="Times New Roman"/>
          <w:sz w:val="24"/>
          <w:szCs w:val="24"/>
        </w:rPr>
        <w:t>β</w:t>
      </w:r>
      <w:r>
        <w:rPr>
          <w:rFonts w:ascii="Times New Roman" w:hAnsi="Times New Roman" w:cs="Times New Roman"/>
          <w:sz w:val="24"/>
          <w:szCs w:val="24"/>
        </w:rPr>
        <w:t xml:space="preserve">2 </w:t>
      </w:r>
      <w:proofErr w:type="spellStart"/>
      <w:r w:rsidRPr="0014740D">
        <w:rPr>
          <w:rFonts w:ascii="Times New Roman" w:hAnsi="Times New Roman" w:cs="Times New Roman"/>
          <w:sz w:val="24"/>
          <w:szCs w:val="24"/>
        </w:rPr>
        <w:t>sebesar</w:t>
      </w:r>
      <w:proofErr w:type="spellEnd"/>
      <w:r w:rsidRPr="0014740D">
        <w:rPr>
          <w:rFonts w:ascii="Times New Roman" w:hAnsi="Times New Roman" w:cs="Times New Roman"/>
          <w:sz w:val="24"/>
          <w:szCs w:val="24"/>
        </w:rPr>
        <w:t xml:space="preserve"> 0,</w:t>
      </w:r>
      <w:r>
        <w:rPr>
          <w:rFonts w:ascii="Times New Roman" w:hAnsi="Times New Roman" w:cs="Times New Roman"/>
          <w:sz w:val="24"/>
          <w:szCs w:val="24"/>
        </w:rPr>
        <w:t>027</w:t>
      </w:r>
      <w:r w:rsidRPr="0014740D">
        <w:rPr>
          <w:rFonts w:ascii="Times New Roman" w:hAnsi="Times New Roman" w:cs="Times New Roman"/>
          <w:sz w:val="24"/>
          <w:szCs w:val="24"/>
        </w:rPr>
        <w:t xml:space="preserve"> yang </w:t>
      </w:r>
      <w:proofErr w:type="spellStart"/>
      <w:r w:rsidRPr="0014740D">
        <w:rPr>
          <w:rFonts w:ascii="Times New Roman" w:hAnsi="Times New Roman" w:cs="Times New Roman"/>
          <w:sz w:val="24"/>
          <w:szCs w:val="24"/>
        </w:rPr>
        <w:t>berarti</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setiap</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kenaikan</w:t>
      </w:r>
      <w:proofErr w:type="spellEnd"/>
      <w:r w:rsidRPr="0014740D">
        <w:rPr>
          <w:rFonts w:ascii="Times New Roman" w:hAnsi="Times New Roman" w:cs="Times New Roman"/>
          <w:sz w:val="24"/>
          <w:szCs w:val="24"/>
        </w:rPr>
        <w:t xml:space="preserve"> </w:t>
      </w:r>
      <w:r w:rsidR="00494295" w:rsidRPr="00D37E41">
        <w:rPr>
          <w:rFonts w:ascii="Times New Roman" w:hAnsi="Times New Roman" w:cs="Times New Roman"/>
          <w:i/>
          <w:iCs/>
          <w:sz w:val="24"/>
          <w:szCs w:val="24"/>
        </w:rPr>
        <w:t>Political Cost</w:t>
      </w:r>
      <w:r>
        <w:rPr>
          <w:rFonts w:ascii="Times New Roman" w:hAnsi="Times New Roman" w:cs="Times New Roman"/>
          <w:sz w:val="24"/>
          <w:szCs w:val="24"/>
        </w:rPr>
        <w:t xml:space="preserve"> </w:t>
      </w:r>
      <w:r w:rsidR="0070249B">
        <w:rPr>
          <w:rFonts w:ascii="Times New Roman" w:hAnsi="Times New Roman" w:cs="Times New Roman"/>
          <w:sz w:val="24"/>
          <w:szCs w:val="24"/>
          <w:lang w:val="id-ID"/>
        </w:rPr>
        <w:t xml:space="preserve">memiliki kenaikan nilai dengan besaran 1, </w:t>
      </w:r>
      <w:proofErr w:type="spellStart"/>
      <w:r w:rsidRPr="0014740D">
        <w:rPr>
          <w:rFonts w:ascii="Times New Roman" w:hAnsi="Times New Roman" w:cs="Times New Roman"/>
          <w:sz w:val="24"/>
          <w:szCs w:val="24"/>
        </w:rPr>
        <w:t>maka</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diikuti</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dengan</w:t>
      </w:r>
      <w:proofErr w:type="spellEnd"/>
      <w:r w:rsidRPr="0014740D">
        <w:rPr>
          <w:rFonts w:ascii="Times New Roman" w:hAnsi="Times New Roman" w:cs="Times New Roman"/>
          <w:sz w:val="24"/>
          <w:szCs w:val="24"/>
        </w:rPr>
        <w:t xml:space="preserve"> </w:t>
      </w:r>
      <w:proofErr w:type="spellStart"/>
      <w:r w:rsidR="00494295">
        <w:rPr>
          <w:rFonts w:ascii="Times New Roman" w:hAnsi="Times New Roman" w:cs="Times New Roman"/>
          <w:sz w:val="24"/>
          <w:szCs w:val="24"/>
        </w:rPr>
        <w:t>meningkatnya</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jumlah</w:t>
      </w:r>
      <w:proofErr w:type="spellEnd"/>
      <w:r w:rsidRPr="0014740D">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Pr="0014740D">
        <w:rPr>
          <w:rFonts w:ascii="Times New Roman" w:hAnsi="Times New Roman" w:cs="Times New Roman"/>
          <w:sz w:val="24"/>
          <w:szCs w:val="24"/>
        </w:rPr>
        <w:t xml:space="preserve"> </w:t>
      </w:r>
      <w:r w:rsidR="005C2A7D">
        <w:rPr>
          <w:rFonts w:ascii="Times New Roman" w:hAnsi="Times New Roman" w:cs="Times New Roman"/>
          <w:sz w:val="24"/>
          <w:szCs w:val="24"/>
          <w:lang w:val="id-ID"/>
        </w:rPr>
        <w:t>dengan nilai</w:t>
      </w:r>
      <w:r w:rsidRPr="0014740D">
        <w:rPr>
          <w:rFonts w:ascii="Times New Roman" w:hAnsi="Times New Roman" w:cs="Times New Roman"/>
          <w:sz w:val="24"/>
          <w:szCs w:val="24"/>
        </w:rPr>
        <w:t xml:space="preserve"> </w:t>
      </w:r>
      <w:r w:rsidR="00494295">
        <w:rPr>
          <w:rFonts w:ascii="Times New Roman" w:hAnsi="Times New Roman" w:cs="Times New Roman"/>
          <w:sz w:val="24"/>
          <w:szCs w:val="24"/>
        </w:rPr>
        <w:t xml:space="preserve">0,027 </w:t>
      </w:r>
      <w:r w:rsidRPr="0014740D">
        <w:rPr>
          <w:rFonts w:ascii="Times New Roman" w:hAnsi="Times New Roman" w:cs="Times New Roman"/>
          <w:sz w:val="24"/>
          <w:szCs w:val="24"/>
        </w:rPr>
        <w:t xml:space="preserve">yang </w:t>
      </w:r>
      <w:proofErr w:type="spellStart"/>
      <w:r w:rsidRPr="0014740D">
        <w:rPr>
          <w:rFonts w:ascii="Times New Roman" w:hAnsi="Times New Roman" w:cs="Times New Roman"/>
          <w:sz w:val="24"/>
          <w:szCs w:val="24"/>
        </w:rPr>
        <w:t>mengindikasikan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semakin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r w:rsidR="00494295" w:rsidRPr="00D37E41">
        <w:rPr>
          <w:rFonts w:ascii="Times New Roman" w:hAnsi="Times New Roman" w:cs="Times New Roman"/>
          <w:i/>
          <w:iCs/>
          <w:sz w:val="24"/>
          <w:szCs w:val="24"/>
        </w:rPr>
        <w:t>political cost</w:t>
      </w:r>
      <w:r>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maka</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jumlah</w:t>
      </w:r>
      <w:proofErr w:type="spellEnd"/>
      <w:r w:rsidRPr="0014740D">
        <w:rPr>
          <w:rFonts w:ascii="Times New Roman" w:hAnsi="Times New Roman" w:cs="Times New Roman"/>
          <w:sz w:val="24"/>
          <w:szCs w:val="24"/>
        </w:rPr>
        <w:t xml:space="preserve"> </w:t>
      </w:r>
      <w:proofErr w:type="spellStart"/>
      <w:r>
        <w:rPr>
          <w:rFonts w:ascii="Times New Roman" w:hAnsi="Times New Roman" w:cs="Times New Roman"/>
          <w:sz w:val="24"/>
          <w:szCs w:val="24"/>
        </w:rPr>
        <w:t>konservartisme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semakin</w:t>
      </w:r>
      <w:proofErr w:type="spellEnd"/>
      <w:r w:rsidRPr="0014740D">
        <w:rPr>
          <w:rFonts w:ascii="Times New Roman" w:hAnsi="Times New Roman" w:cs="Times New Roman"/>
          <w:sz w:val="24"/>
          <w:szCs w:val="24"/>
        </w:rPr>
        <w:t xml:space="preserve"> </w:t>
      </w:r>
      <w:proofErr w:type="spellStart"/>
      <w:r w:rsidR="00494295">
        <w:rPr>
          <w:rFonts w:ascii="Times New Roman" w:hAnsi="Times New Roman" w:cs="Times New Roman"/>
          <w:sz w:val="24"/>
          <w:szCs w:val="24"/>
        </w:rPr>
        <w:t>meningkat</w:t>
      </w:r>
      <w:proofErr w:type="spellEnd"/>
    </w:p>
    <w:p w14:paraId="2EBF8941" w14:textId="02CE2752" w:rsidR="00494295" w:rsidRDefault="00494295" w:rsidP="00B706D2">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Nilai </w:t>
      </w:r>
      <w:r w:rsidRPr="0014740D">
        <w:rPr>
          <w:rFonts w:ascii="Times New Roman" w:hAnsi="Times New Roman" w:cs="Times New Roman"/>
          <w:sz w:val="24"/>
          <w:szCs w:val="24"/>
        </w:rPr>
        <w:t>β</w:t>
      </w:r>
      <w:r>
        <w:rPr>
          <w:rFonts w:ascii="Times New Roman" w:hAnsi="Times New Roman" w:cs="Times New Roman"/>
          <w:sz w:val="24"/>
          <w:szCs w:val="24"/>
        </w:rPr>
        <w:t xml:space="preserve">3 </w:t>
      </w:r>
      <w:proofErr w:type="spellStart"/>
      <w:r w:rsidRPr="0014740D">
        <w:rPr>
          <w:rFonts w:ascii="Times New Roman" w:hAnsi="Times New Roman" w:cs="Times New Roman"/>
          <w:sz w:val="24"/>
          <w:szCs w:val="24"/>
        </w:rPr>
        <w:t>sebesar</w:t>
      </w:r>
      <w:proofErr w:type="spellEnd"/>
      <w:r w:rsidRPr="0014740D">
        <w:rPr>
          <w:rFonts w:ascii="Times New Roman" w:hAnsi="Times New Roman" w:cs="Times New Roman"/>
          <w:sz w:val="24"/>
          <w:szCs w:val="24"/>
        </w:rPr>
        <w:t xml:space="preserve"> </w:t>
      </w:r>
      <w:r>
        <w:rPr>
          <w:rFonts w:ascii="Times New Roman" w:hAnsi="Times New Roman" w:cs="Times New Roman"/>
          <w:sz w:val="24"/>
          <w:szCs w:val="24"/>
        </w:rPr>
        <w:t>-</w:t>
      </w:r>
      <w:r w:rsidRPr="0014740D">
        <w:rPr>
          <w:rFonts w:ascii="Times New Roman" w:hAnsi="Times New Roman" w:cs="Times New Roman"/>
          <w:sz w:val="24"/>
          <w:szCs w:val="24"/>
        </w:rPr>
        <w:t>0,</w:t>
      </w:r>
      <w:r>
        <w:rPr>
          <w:rFonts w:ascii="Times New Roman" w:hAnsi="Times New Roman" w:cs="Times New Roman"/>
          <w:sz w:val="24"/>
          <w:szCs w:val="24"/>
        </w:rPr>
        <w:t>022</w:t>
      </w:r>
      <w:r w:rsidRPr="0014740D">
        <w:rPr>
          <w:rFonts w:ascii="Times New Roman" w:hAnsi="Times New Roman" w:cs="Times New Roman"/>
          <w:sz w:val="24"/>
          <w:szCs w:val="24"/>
        </w:rPr>
        <w:t xml:space="preserve"> yang </w:t>
      </w:r>
      <w:proofErr w:type="spellStart"/>
      <w:r w:rsidRPr="0014740D">
        <w:rPr>
          <w:rFonts w:ascii="Times New Roman" w:hAnsi="Times New Roman" w:cs="Times New Roman"/>
          <w:sz w:val="24"/>
          <w:szCs w:val="24"/>
        </w:rPr>
        <w:t>berarti</w:t>
      </w:r>
      <w:proofErr w:type="spellEnd"/>
      <w:r w:rsidRPr="0014740D">
        <w:rPr>
          <w:rFonts w:ascii="Times New Roman" w:hAnsi="Times New Roman" w:cs="Times New Roman"/>
          <w:sz w:val="24"/>
          <w:szCs w:val="24"/>
        </w:rPr>
        <w:t xml:space="preserve"> </w:t>
      </w:r>
      <w:r w:rsidR="00B706D2">
        <w:rPr>
          <w:rFonts w:ascii="Times New Roman" w:hAnsi="Times New Roman" w:cs="Times New Roman"/>
          <w:sz w:val="24"/>
          <w:szCs w:val="24"/>
          <w:lang w:val="id-ID"/>
        </w:rPr>
        <w:t xml:space="preserve">turunnya nilai konservatisme sebesar -,022 akan berarti naik nya </w:t>
      </w:r>
      <w:r w:rsidR="00B706D2" w:rsidRPr="00B706D2">
        <w:rPr>
          <w:rFonts w:ascii="Times New Roman" w:hAnsi="Times New Roman" w:cs="Times New Roman"/>
          <w:i/>
          <w:iCs/>
          <w:sz w:val="24"/>
          <w:szCs w:val="24"/>
          <w:lang w:val="id-ID"/>
        </w:rPr>
        <w:t>bonus plan</w:t>
      </w:r>
      <w:r w:rsidR="00B706D2">
        <w:rPr>
          <w:rFonts w:ascii="Times New Roman" w:hAnsi="Times New Roman" w:cs="Times New Roman"/>
          <w:sz w:val="24"/>
          <w:szCs w:val="24"/>
          <w:lang w:val="id-ID"/>
        </w:rPr>
        <w:t xml:space="preserve"> = 1 </w:t>
      </w:r>
      <w:r w:rsidRPr="0014740D">
        <w:rPr>
          <w:rFonts w:ascii="Times New Roman" w:hAnsi="Times New Roman" w:cs="Times New Roman"/>
          <w:sz w:val="24"/>
          <w:szCs w:val="24"/>
        </w:rPr>
        <w:t xml:space="preserve">yang </w:t>
      </w:r>
      <w:proofErr w:type="spellStart"/>
      <w:r w:rsidRPr="0014740D">
        <w:rPr>
          <w:rFonts w:ascii="Times New Roman" w:hAnsi="Times New Roman" w:cs="Times New Roman"/>
          <w:sz w:val="24"/>
          <w:szCs w:val="24"/>
        </w:rPr>
        <w:t>mengindikasikan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semakin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r w:rsidRPr="007B3B21">
        <w:rPr>
          <w:rFonts w:ascii="Times New Roman" w:hAnsi="Times New Roman" w:cs="Times New Roman"/>
          <w:i/>
          <w:iCs/>
          <w:sz w:val="24"/>
          <w:szCs w:val="24"/>
        </w:rPr>
        <w:t>Bonus Plan</w:t>
      </w:r>
      <w:r>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maka</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jumlah</w:t>
      </w:r>
      <w:proofErr w:type="spellEnd"/>
      <w:r w:rsidRPr="0014740D">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akan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semakin</w:t>
      </w:r>
      <w:proofErr w:type="spellEnd"/>
      <w:r w:rsidRPr="0014740D">
        <w:rPr>
          <w:rFonts w:ascii="Times New Roman" w:hAnsi="Times New Roman" w:cs="Times New Roman"/>
          <w:sz w:val="24"/>
          <w:szCs w:val="24"/>
        </w:rPr>
        <w:t xml:space="preserve"> </w:t>
      </w:r>
      <w:proofErr w:type="spellStart"/>
      <w:r w:rsidRPr="0014740D">
        <w:rPr>
          <w:rFonts w:ascii="Times New Roman" w:hAnsi="Times New Roman" w:cs="Times New Roman"/>
          <w:sz w:val="24"/>
          <w:szCs w:val="24"/>
        </w:rPr>
        <w:t>men</w:t>
      </w:r>
      <w:r>
        <w:rPr>
          <w:rFonts w:ascii="Times New Roman" w:hAnsi="Times New Roman" w:cs="Times New Roman"/>
          <w:sz w:val="24"/>
          <w:szCs w:val="24"/>
        </w:rPr>
        <w:t>urun</w:t>
      </w:r>
      <w:proofErr w:type="spellEnd"/>
      <w:r w:rsidRPr="0014740D">
        <w:rPr>
          <w:rFonts w:ascii="Times New Roman" w:hAnsi="Times New Roman" w:cs="Times New Roman"/>
          <w:sz w:val="24"/>
          <w:szCs w:val="24"/>
        </w:rPr>
        <w:t>.</w:t>
      </w:r>
    </w:p>
    <w:p w14:paraId="30E37E9E" w14:textId="444D07B7" w:rsidR="00494295" w:rsidRPr="000E7890" w:rsidRDefault="00494295" w:rsidP="00494295">
      <w:pPr>
        <w:spacing w:line="240" w:lineRule="auto"/>
        <w:jc w:val="both"/>
        <w:rPr>
          <w:rFonts w:ascii="Times New Roman" w:hAnsi="Times New Roman" w:cs="Times New Roman"/>
          <w:b/>
          <w:sz w:val="24"/>
          <w:szCs w:val="24"/>
        </w:rPr>
      </w:pPr>
      <w:r w:rsidRPr="000E7890">
        <w:rPr>
          <w:rFonts w:ascii="Times New Roman" w:hAnsi="Times New Roman" w:cs="Times New Roman"/>
          <w:b/>
          <w:sz w:val="24"/>
          <w:szCs w:val="24"/>
        </w:rPr>
        <w:t>4.</w:t>
      </w:r>
      <w:r>
        <w:rPr>
          <w:rFonts w:ascii="Times New Roman" w:hAnsi="Times New Roman" w:cs="Times New Roman"/>
          <w:b/>
          <w:sz w:val="24"/>
          <w:szCs w:val="24"/>
        </w:rPr>
        <w:t>2.</w:t>
      </w:r>
      <w:r w:rsidR="00D76D76">
        <w:rPr>
          <w:rFonts w:ascii="Times New Roman" w:hAnsi="Times New Roman" w:cs="Times New Roman"/>
          <w:b/>
          <w:sz w:val="24"/>
          <w:szCs w:val="24"/>
        </w:rPr>
        <w:t>4</w:t>
      </w:r>
      <w:r>
        <w:rPr>
          <w:rFonts w:ascii="Times New Roman" w:hAnsi="Times New Roman" w:cs="Times New Roman"/>
          <w:b/>
          <w:sz w:val="24"/>
          <w:szCs w:val="24"/>
        </w:rPr>
        <w:t xml:space="preserve"> </w:t>
      </w:r>
      <w:r w:rsidRPr="000E7890">
        <w:rPr>
          <w:rFonts w:ascii="Times New Roman" w:hAnsi="Times New Roman" w:cs="Times New Roman"/>
          <w:b/>
          <w:sz w:val="24"/>
          <w:szCs w:val="24"/>
        </w:rPr>
        <w:t xml:space="preserve">Uji </w:t>
      </w:r>
      <w:proofErr w:type="spellStart"/>
      <w:r>
        <w:rPr>
          <w:rFonts w:ascii="Times New Roman" w:hAnsi="Times New Roman" w:cs="Times New Roman"/>
          <w:b/>
          <w:sz w:val="24"/>
          <w:szCs w:val="24"/>
        </w:rPr>
        <w:t>Hipotesis</w:t>
      </w:r>
      <w:proofErr w:type="spellEnd"/>
    </w:p>
    <w:p w14:paraId="227D53D5" w14:textId="2CC69150" w:rsidR="00494295" w:rsidRDefault="00494295" w:rsidP="00494295">
      <w:pPr>
        <w:spacing w:line="240" w:lineRule="auto"/>
        <w:jc w:val="both"/>
        <w:rPr>
          <w:rFonts w:ascii="Times New Roman" w:hAnsi="Times New Roman" w:cs="Times New Roman"/>
          <w:b/>
          <w:sz w:val="24"/>
          <w:szCs w:val="24"/>
        </w:rPr>
      </w:pPr>
      <w:r w:rsidRPr="000E7890">
        <w:rPr>
          <w:rFonts w:ascii="Times New Roman" w:hAnsi="Times New Roman" w:cs="Times New Roman"/>
          <w:b/>
          <w:sz w:val="24"/>
          <w:szCs w:val="24"/>
        </w:rPr>
        <w:t>4.</w:t>
      </w:r>
      <w:r>
        <w:rPr>
          <w:rFonts w:ascii="Times New Roman" w:hAnsi="Times New Roman" w:cs="Times New Roman"/>
          <w:b/>
          <w:sz w:val="24"/>
          <w:szCs w:val="24"/>
        </w:rPr>
        <w:t>2.</w:t>
      </w:r>
      <w:r w:rsidR="00D76D76">
        <w:rPr>
          <w:rFonts w:ascii="Times New Roman" w:hAnsi="Times New Roman" w:cs="Times New Roman"/>
          <w:b/>
          <w:sz w:val="24"/>
          <w:szCs w:val="24"/>
        </w:rPr>
        <w:t>4</w:t>
      </w:r>
      <w:r>
        <w:rPr>
          <w:rFonts w:ascii="Times New Roman" w:hAnsi="Times New Roman" w:cs="Times New Roman"/>
          <w:b/>
          <w:sz w:val="24"/>
          <w:szCs w:val="24"/>
        </w:rPr>
        <w:t xml:space="preserve">.1 Uji </w:t>
      </w:r>
      <w:proofErr w:type="spellStart"/>
      <w:r w:rsidR="00105C6D">
        <w:rPr>
          <w:rFonts w:ascii="Times New Roman" w:hAnsi="Times New Roman" w:cs="Times New Roman"/>
          <w:b/>
          <w:sz w:val="24"/>
          <w:szCs w:val="24"/>
        </w:rPr>
        <w:t>Statistik</w:t>
      </w:r>
      <w:proofErr w:type="spellEnd"/>
      <w:r w:rsidR="00105C6D">
        <w:rPr>
          <w:rFonts w:ascii="Times New Roman" w:hAnsi="Times New Roman" w:cs="Times New Roman"/>
          <w:b/>
          <w:sz w:val="24"/>
          <w:szCs w:val="24"/>
        </w:rPr>
        <w:t xml:space="preserve"> F</w:t>
      </w:r>
    </w:p>
    <w:p w14:paraId="13063062" w14:textId="26B71D85" w:rsidR="008E4334" w:rsidRDefault="00105C6D" w:rsidP="00B706D2">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statisti</w:t>
      </w:r>
      <w:r w:rsidR="0020730F">
        <w:rPr>
          <w:rFonts w:ascii="Times New Roman" w:hAnsi="Times New Roman" w:cs="Times New Roman"/>
          <w:sz w:val="24"/>
          <w:szCs w:val="24"/>
        </w:rPr>
        <w:t>k</w:t>
      </w:r>
      <w:proofErr w:type="spellEnd"/>
      <w:r>
        <w:rPr>
          <w:rFonts w:ascii="Times New Roman" w:hAnsi="Times New Roman" w:cs="Times New Roman"/>
          <w:sz w:val="24"/>
          <w:szCs w:val="24"/>
        </w:rPr>
        <w:t xml:space="preserve"> F </w:t>
      </w:r>
      <w:r w:rsidR="0070249B">
        <w:rPr>
          <w:rFonts w:ascii="Times New Roman" w:hAnsi="Times New Roman" w:cs="Times New Roman"/>
          <w:sz w:val="24"/>
          <w:szCs w:val="24"/>
          <w:lang w:val="id-ID"/>
        </w:rPr>
        <w:t xml:space="preserve">dilakukan agar kita tahu tentang adanya pengaruh yang </w:t>
      </w:r>
      <w:r w:rsidR="005C2A7D">
        <w:rPr>
          <w:rFonts w:ascii="Times New Roman" w:hAnsi="Times New Roman" w:cs="Times New Roman"/>
          <w:sz w:val="24"/>
          <w:szCs w:val="24"/>
          <w:lang w:val="id-ID"/>
        </w:rPr>
        <w:t>bersifat terus menerus</w:t>
      </w:r>
      <w:r w:rsidR="0070249B">
        <w:rPr>
          <w:rFonts w:ascii="Times New Roman" w:hAnsi="Times New Roman" w:cs="Times New Roman"/>
          <w:sz w:val="24"/>
          <w:szCs w:val="24"/>
          <w:lang w:val="id-ID"/>
        </w:rPr>
        <w:t xml:space="preserve"> antara seluruh variabel independen pada variabel dependen yang ada dan telah </w:t>
      </w:r>
      <w:r w:rsidR="00B706D2">
        <w:rPr>
          <w:rFonts w:ascii="Times New Roman" w:hAnsi="Times New Roman" w:cs="Times New Roman"/>
          <w:sz w:val="24"/>
          <w:szCs w:val="24"/>
          <w:lang w:val="id-ID"/>
        </w:rPr>
        <w:t>diletakkan</w:t>
      </w:r>
      <w:r w:rsidR="0070249B">
        <w:rPr>
          <w:rFonts w:ascii="Times New Roman" w:hAnsi="Times New Roman" w:cs="Times New Roman"/>
          <w:sz w:val="24"/>
          <w:szCs w:val="24"/>
          <w:lang w:val="id-ID"/>
        </w:rPr>
        <w:t xml:space="preserve"> dalam model regresi </w:t>
      </w:r>
      <w:r w:rsidR="00C74B28">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C74B28">
        <w:rPr>
          <w:rFonts w:ascii="Times New Roman" w:hAnsi="Times New Roman" w:cs="Times New Roman"/>
          <w:noProof/>
          <w:sz w:val="24"/>
          <w:szCs w:val="24"/>
        </w:rPr>
        <w:t>(Gani dan amalia, 2014)</w:t>
      </w:r>
      <w:r w:rsidR="00C74B28">
        <w:rPr>
          <w:rFonts w:ascii="Times New Roman" w:hAnsi="Times New Roman" w:cs="Times New Roman"/>
          <w:sz w:val="24"/>
          <w:szCs w:val="24"/>
        </w:rPr>
        <w:fldChar w:fldCharType="end"/>
      </w:r>
      <w:r w:rsidR="00914E06">
        <w:rPr>
          <w:rFonts w:ascii="Times New Roman" w:hAnsi="Times New Roman" w:cs="Times New Roman"/>
          <w:sz w:val="24"/>
          <w:szCs w:val="24"/>
        </w:rPr>
        <w:t xml:space="preserve">. </w:t>
      </w:r>
      <w:r w:rsidR="0070249B">
        <w:rPr>
          <w:rFonts w:ascii="Times New Roman" w:hAnsi="Times New Roman" w:cs="Times New Roman"/>
          <w:sz w:val="24"/>
          <w:szCs w:val="24"/>
          <w:lang w:val="id-ID"/>
        </w:rPr>
        <w:t xml:space="preserve">Disajikan data </w:t>
      </w:r>
      <w:r w:rsidR="00914E06">
        <w:rPr>
          <w:rFonts w:ascii="Times New Roman" w:hAnsi="Times New Roman" w:cs="Times New Roman"/>
          <w:sz w:val="24"/>
          <w:szCs w:val="24"/>
        </w:rPr>
        <w:t>uji statistic F:</w:t>
      </w:r>
      <w:r w:rsidR="00641883">
        <w:rPr>
          <w:rFonts w:ascii="Times New Roman" w:hAnsi="Times New Roman" w:cs="Times New Roman"/>
          <w:sz w:val="24"/>
          <w:szCs w:val="24"/>
        </w:rPr>
        <w:t xml:space="preserve"> </w:t>
      </w:r>
    </w:p>
    <w:p w14:paraId="05629E1A" w14:textId="77777777" w:rsidR="00C04514" w:rsidRPr="00C068FB" w:rsidRDefault="00641883" w:rsidP="00C04514">
      <w:pPr>
        <w:spacing w:after="0" w:line="360" w:lineRule="auto"/>
        <w:jc w:val="both"/>
        <w:rPr>
          <w:rFonts w:ascii="Times New Roman" w:hAnsi="Times New Roman" w:cs="Times New Roman"/>
          <w:b/>
          <w:sz w:val="24"/>
          <w:szCs w:val="24"/>
        </w:rPr>
      </w:pPr>
      <w:proofErr w:type="spellStart"/>
      <w:r w:rsidRPr="00F916A9">
        <w:rPr>
          <w:rFonts w:ascii="Times New Roman" w:hAnsi="Times New Roman" w:cs="Times New Roman"/>
          <w:b/>
          <w:sz w:val="24"/>
          <w:szCs w:val="24"/>
        </w:rPr>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7</w:t>
      </w:r>
      <w:r>
        <w:rPr>
          <w:rFonts w:ascii="Times New Roman" w:hAnsi="Times New Roman" w:cs="Times New Roman"/>
          <w:b/>
          <w:sz w:val="24"/>
          <w:szCs w:val="24"/>
        </w:rPr>
        <w:t xml:space="preserve"> Hasil Uji F</w:t>
      </w:r>
      <w:r w:rsidR="00C04514">
        <w:rPr>
          <w:rFonts w:ascii="Times New Roman" w:hAnsi="Times New Roman" w:cs="Times New Roman"/>
          <w:b/>
          <w:sz w:val="24"/>
          <w:szCs w:val="24"/>
        </w:rPr>
        <w:tab/>
      </w:r>
    </w:p>
    <w:tbl>
      <w:tblPr>
        <w:tblW w:w="6390" w:type="dxa"/>
        <w:tblInd w:w="113" w:type="dxa"/>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97"/>
        <w:gridCol w:w="1183"/>
        <w:gridCol w:w="1080"/>
        <w:gridCol w:w="810"/>
        <w:gridCol w:w="1170"/>
        <w:gridCol w:w="630"/>
        <w:gridCol w:w="720"/>
      </w:tblGrid>
      <w:tr w:rsidR="00C04514" w14:paraId="1D87967F" w14:textId="77777777" w:rsidTr="00A150C2">
        <w:trPr>
          <w:trHeight w:val="463"/>
        </w:trPr>
        <w:tc>
          <w:tcPr>
            <w:tcW w:w="797" w:type="dxa"/>
          </w:tcPr>
          <w:p w14:paraId="3357F388" w14:textId="77777777" w:rsidR="00C04514" w:rsidRPr="00AD4A60" w:rsidRDefault="00C04514" w:rsidP="00A150C2">
            <w:pPr>
              <w:pStyle w:val="TableParagraph"/>
              <w:spacing w:before="2" w:line="240" w:lineRule="auto"/>
              <w:rPr>
                <w:b/>
                <w:sz w:val="20"/>
              </w:rPr>
            </w:pPr>
          </w:p>
          <w:p w14:paraId="50268910" w14:textId="77777777" w:rsidR="00C04514" w:rsidRPr="00AD4A60" w:rsidRDefault="00C04514" w:rsidP="00A150C2">
            <w:pPr>
              <w:pStyle w:val="TableParagraph"/>
              <w:spacing w:line="211" w:lineRule="exact"/>
              <w:ind w:left="83"/>
              <w:rPr>
                <w:sz w:val="20"/>
              </w:rPr>
            </w:pPr>
            <w:r w:rsidRPr="00AD4A60">
              <w:rPr>
                <w:sz w:val="20"/>
              </w:rPr>
              <w:t>Model</w:t>
            </w:r>
          </w:p>
        </w:tc>
        <w:tc>
          <w:tcPr>
            <w:tcW w:w="1183" w:type="dxa"/>
          </w:tcPr>
          <w:p w14:paraId="716510CA" w14:textId="77777777" w:rsidR="00C04514" w:rsidRPr="00AD4A60" w:rsidRDefault="00C04514" w:rsidP="00A150C2">
            <w:pPr>
              <w:pStyle w:val="TableParagraph"/>
              <w:spacing w:before="2" w:line="240" w:lineRule="auto"/>
              <w:jc w:val="center"/>
              <w:rPr>
                <w:b/>
                <w:sz w:val="20"/>
              </w:rPr>
            </w:pPr>
          </w:p>
          <w:p w14:paraId="4D41F763" w14:textId="77777777" w:rsidR="00C04514" w:rsidRPr="00AD4A60" w:rsidRDefault="00C04514" w:rsidP="00A150C2">
            <w:pPr>
              <w:pStyle w:val="TableParagraph"/>
              <w:spacing w:before="2" w:line="240" w:lineRule="auto"/>
              <w:jc w:val="center"/>
              <w:rPr>
                <w:sz w:val="20"/>
              </w:rPr>
            </w:pPr>
          </w:p>
        </w:tc>
        <w:tc>
          <w:tcPr>
            <w:tcW w:w="1080" w:type="dxa"/>
          </w:tcPr>
          <w:p w14:paraId="76BC8148" w14:textId="77777777" w:rsidR="00C04514" w:rsidRPr="00AD4A60" w:rsidRDefault="00C04514" w:rsidP="00A150C2">
            <w:pPr>
              <w:pStyle w:val="TableParagraph"/>
              <w:spacing w:before="2" w:line="240" w:lineRule="auto"/>
              <w:rPr>
                <w:b/>
                <w:sz w:val="20"/>
                <w:lang w:val="en-US"/>
              </w:rPr>
            </w:pPr>
          </w:p>
          <w:p w14:paraId="38B88BB6" w14:textId="57E2B58D" w:rsidR="00C04514" w:rsidRPr="00DD761C" w:rsidRDefault="00DD761C" w:rsidP="00A150C2">
            <w:pPr>
              <w:pStyle w:val="TableParagraph"/>
              <w:spacing w:before="2" w:line="240" w:lineRule="auto"/>
              <w:jc w:val="center"/>
              <w:rPr>
                <w:bCs/>
                <w:sz w:val="20"/>
                <w:lang w:val="id-ID"/>
              </w:rPr>
            </w:pPr>
            <w:r>
              <w:rPr>
                <w:bCs/>
                <w:sz w:val="20"/>
                <w:lang w:val="id-ID"/>
              </w:rPr>
              <w:t>Total kuadrat</w:t>
            </w:r>
          </w:p>
          <w:p w14:paraId="1AD495F8" w14:textId="77777777" w:rsidR="00C04514" w:rsidRPr="00AD4A60" w:rsidRDefault="00C04514" w:rsidP="00A150C2">
            <w:pPr>
              <w:pStyle w:val="TableParagraph"/>
              <w:spacing w:before="2" w:line="240" w:lineRule="auto"/>
              <w:rPr>
                <w:b/>
                <w:sz w:val="20"/>
                <w:lang w:val="en-US"/>
              </w:rPr>
            </w:pPr>
          </w:p>
        </w:tc>
        <w:tc>
          <w:tcPr>
            <w:tcW w:w="810" w:type="dxa"/>
          </w:tcPr>
          <w:p w14:paraId="6889FE31" w14:textId="77777777" w:rsidR="00C04514" w:rsidRPr="00AD4A60" w:rsidRDefault="00C04514" w:rsidP="00A150C2">
            <w:pPr>
              <w:pStyle w:val="TableParagraph"/>
              <w:spacing w:before="2" w:line="240" w:lineRule="auto"/>
              <w:jc w:val="center"/>
              <w:rPr>
                <w:bCs/>
                <w:sz w:val="20"/>
                <w:lang w:val="en-US"/>
              </w:rPr>
            </w:pPr>
          </w:p>
          <w:p w14:paraId="10E9995C" w14:textId="77777777" w:rsidR="00C04514" w:rsidRPr="00AD4A60" w:rsidRDefault="00C04514" w:rsidP="00A150C2">
            <w:pPr>
              <w:pStyle w:val="TableParagraph"/>
              <w:spacing w:before="2" w:line="240" w:lineRule="auto"/>
              <w:jc w:val="center"/>
              <w:rPr>
                <w:bCs/>
                <w:sz w:val="20"/>
                <w:lang w:val="en-US"/>
              </w:rPr>
            </w:pPr>
            <w:proofErr w:type="spellStart"/>
            <w:r w:rsidRPr="00AD4A60">
              <w:rPr>
                <w:bCs/>
                <w:sz w:val="20"/>
                <w:lang w:val="en-US"/>
              </w:rPr>
              <w:t>df</w:t>
            </w:r>
            <w:proofErr w:type="spellEnd"/>
          </w:p>
        </w:tc>
        <w:tc>
          <w:tcPr>
            <w:tcW w:w="1170" w:type="dxa"/>
          </w:tcPr>
          <w:p w14:paraId="6CAD260D" w14:textId="77777777" w:rsidR="00C04514" w:rsidRPr="00AD4A60" w:rsidRDefault="00C04514" w:rsidP="00A150C2">
            <w:pPr>
              <w:pStyle w:val="TableParagraph"/>
              <w:spacing w:before="2" w:line="240" w:lineRule="auto"/>
              <w:rPr>
                <w:bCs/>
                <w:sz w:val="20"/>
                <w:lang w:val="en-US"/>
              </w:rPr>
            </w:pPr>
          </w:p>
          <w:p w14:paraId="4999B370" w14:textId="77777777" w:rsidR="00C04514" w:rsidRPr="00AD4A60" w:rsidRDefault="00C04514" w:rsidP="00A150C2">
            <w:pPr>
              <w:pStyle w:val="TableParagraph"/>
              <w:spacing w:before="2" w:line="240" w:lineRule="auto"/>
              <w:jc w:val="center"/>
              <w:rPr>
                <w:b/>
                <w:sz w:val="20"/>
              </w:rPr>
            </w:pPr>
            <w:r w:rsidRPr="00AD4A60">
              <w:rPr>
                <w:bCs/>
                <w:sz w:val="20"/>
                <w:lang w:val="en-US"/>
              </w:rPr>
              <w:t>Mean Square</w:t>
            </w:r>
          </w:p>
        </w:tc>
        <w:tc>
          <w:tcPr>
            <w:tcW w:w="630" w:type="dxa"/>
          </w:tcPr>
          <w:p w14:paraId="2885AD20" w14:textId="77777777" w:rsidR="00C04514" w:rsidRPr="00AD4A60" w:rsidRDefault="00C04514" w:rsidP="00A150C2">
            <w:pPr>
              <w:pStyle w:val="TableParagraph"/>
              <w:spacing w:before="2" w:line="240" w:lineRule="auto"/>
              <w:rPr>
                <w:bCs/>
                <w:sz w:val="20"/>
                <w:lang w:val="en-US"/>
              </w:rPr>
            </w:pPr>
          </w:p>
          <w:p w14:paraId="2B4F6B82" w14:textId="77777777" w:rsidR="00C04514" w:rsidRPr="00AD4A60" w:rsidRDefault="00C04514" w:rsidP="00A150C2">
            <w:pPr>
              <w:pStyle w:val="TableParagraph"/>
              <w:spacing w:before="2" w:line="240" w:lineRule="auto"/>
              <w:jc w:val="center"/>
              <w:rPr>
                <w:bCs/>
                <w:sz w:val="20"/>
                <w:lang w:val="en-US"/>
              </w:rPr>
            </w:pPr>
            <w:r w:rsidRPr="00AD4A60">
              <w:rPr>
                <w:bCs/>
                <w:sz w:val="20"/>
                <w:lang w:val="en-US"/>
              </w:rPr>
              <w:t>F</w:t>
            </w:r>
          </w:p>
          <w:p w14:paraId="20DC2DA0" w14:textId="77777777" w:rsidR="00C04514" w:rsidRPr="00AD4A60" w:rsidRDefault="00C04514" w:rsidP="00A150C2">
            <w:pPr>
              <w:pStyle w:val="TableParagraph"/>
              <w:spacing w:before="2" w:line="240" w:lineRule="auto"/>
              <w:rPr>
                <w:bCs/>
                <w:sz w:val="20"/>
                <w:lang w:val="en-US"/>
              </w:rPr>
            </w:pPr>
          </w:p>
        </w:tc>
        <w:tc>
          <w:tcPr>
            <w:tcW w:w="720" w:type="dxa"/>
          </w:tcPr>
          <w:p w14:paraId="39CF0CF8" w14:textId="77777777" w:rsidR="00C04514" w:rsidRPr="00AD4A60" w:rsidRDefault="00C04514" w:rsidP="00A150C2">
            <w:pPr>
              <w:pStyle w:val="TableParagraph"/>
              <w:spacing w:before="2" w:line="240" w:lineRule="auto"/>
              <w:rPr>
                <w:bCs/>
                <w:sz w:val="20"/>
                <w:lang w:val="en-US"/>
              </w:rPr>
            </w:pPr>
          </w:p>
          <w:p w14:paraId="573168A0" w14:textId="77777777" w:rsidR="00C04514" w:rsidRPr="00AD4A60" w:rsidRDefault="00C04514" w:rsidP="00A150C2">
            <w:pPr>
              <w:pStyle w:val="TableParagraph"/>
              <w:spacing w:before="2" w:line="240" w:lineRule="auto"/>
              <w:jc w:val="center"/>
              <w:rPr>
                <w:bCs/>
                <w:sz w:val="20"/>
                <w:lang w:val="en-US"/>
              </w:rPr>
            </w:pPr>
            <w:r w:rsidRPr="00AD4A60">
              <w:rPr>
                <w:bCs/>
                <w:sz w:val="20"/>
                <w:lang w:val="en-US"/>
              </w:rPr>
              <w:t>Sig</w:t>
            </w:r>
          </w:p>
        </w:tc>
      </w:tr>
      <w:tr w:rsidR="00C04514" w14:paraId="097CD6CA" w14:textId="77777777" w:rsidTr="00A150C2">
        <w:trPr>
          <w:trHeight w:val="468"/>
        </w:trPr>
        <w:tc>
          <w:tcPr>
            <w:tcW w:w="797" w:type="dxa"/>
          </w:tcPr>
          <w:p w14:paraId="75A54DD7" w14:textId="77777777" w:rsidR="00C04514" w:rsidRPr="00AD4A60" w:rsidRDefault="00C04514" w:rsidP="00A150C2">
            <w:pPr>
              <w:pStyle w:val="TableParagraph"/>
              <w:spacing w:before="7" w:line="240" w:lineRule="auto"/>
              <w:rPr>
                <w:b/>
                <w:sz w:val="20"/>
              </w:rPr>
            </w:pPr>
          </w:p>
          <w:p w14:paraId="61A82ACA" w14:textId="77777777" w:rsidR="00C04514" w:rsidRPr="00AD4A60" w:rsidRDefault="00C04514" w:rsidP="00A150C2">
            <w:pPr>
              <w:pStyle w:val="TableParagraph"/>
              <w:spacing w:line="211" w:lineRule="exact"/>
              <w:ind w:left="83"/>
              <w:rPr>
                <w:sz w:val="20"/>
              </w:rPr>
            </w:pPr>
            <w:r w:rsidRPr="00AD4A60">
              <w:rPr>
                <w:sz w:val="20"/>
              </w:rPr>
              <w:t>1</w:t>
            </w:r>
          </w:p>
        </w:tc>
        <w:tc>
          <w:tcPr>
            <w:tcW w:w="1183" w:type="dxa"/>
          </w:tcPr>
          <w:p w14:paraId="0B7E60A0" w14:textId="77777777" w:rsidR="00C04514" w:rsidRPr="00AD4A60" w:rsidRDefault="00C04514" w:rsidP="00A150C2">
            <w:pPr>
              <w:pStyle w:val="TableParagraph"/>
              <w:spacing w:before="7" w:line="240" w:lineRule="auto"/>
              <w:rPr>
                <w:b/>
                <w:sz w:val="20"/>
              </w:rPr>
            </w:pPr>
          </w:p>
          <w:p w14:paraId="0A4D9A6B" w14:textId="77777777" w:rsidR="00C04514" w:rsidRPr="00AD4A60" w:rsidRDefault="00C04514" w:rsidP="00A150C2">
            <w:pPr>
              <w:pStyle w:val="TableParagraph"/>
              <w:spacing w:line="211" w:lineRule="exact"/>
              <w:ind w:right="43"/>
              <w:rPr>
                <w:sz w:val="20"/>
                <w:lang w:val="en-US"/>
              </w:rPr>
            </w:pPr>
            <w:r w:rsidRPr="00AD4A60">
              <w:rPr>
                <w:sz w:val="20"/>
                <w:lang w:val="en-US"/>
              </w:rPr>
              <w:t>Regression</w:t>
            </w:r>
          </w:p>
        </w:tc>
        <w:tc>
          <w:tcPr>
            <w:tcW w:w="1080" w:type="dxa"/>
          </w:tcPr>
          <w:p w14:paraId="5E29A880" w14:textId="77777777" w:rsidR="00C04514" w:rsidRPr="00AD4A60" w:rsidRDefault="00C04514" w:rsidP="00A150C2">
            <w:pPr>
              <w:pStyle w:val="TableParagraph"/>
              <w:spacing w:before="7" w:line="240" w:lineRule="auto"/>
              <w:jc w:val="right"/>
              <w:rPr>
                <w:bCs/>
                <w:sz w:val="20"/>
              </w:rPr>
            </w:pPr>
          </w:p>
          <w:p w14:paraId="7F322816"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.941</w:t>
            </w:r>
          </w:p>
        </w:tc>
        <w:tc>
          <w:tcPr>
            <w:tcW w:w="810" w:type="dxa"/>
          </w:tcPr>
          <w:p w14:paraId="4238E248" w14:textId="77777777" w:rsidR="00C04514" w:rsidRPr="00AD4A60" w:rsidRDefault="00C04514" w:rsidP="00A150C2">
            <w:pPr>
              <w:pStyle w:val="TableParagraph"/>
              <w:spacing w:before="7" w:line="240" w:lineRule="auto"/>
              <w:jc w:val="right"/>
              <w:rPr>
                <w:bCs/>
                <w:sz w:val="20"/>
              </w:rPr>
            </w:pPr>
          </w:p>
          <w:p w14:paraId="1B4DBB9A"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3</w:t>
            </w:r>
          </w:p>
        </w:tc>
        <w:tc>
          <w:tcPr>
            <w:tcW w:w="1170" w:type="dxa"/>
          </w:tcPr>
          <w:p w14:paraId="1022B573" w14:textId="77777777" w:rsidR="00C04514" w:rsidRPr="00AD4A60" w:rsidRDefault="00C04514" w:rsidP="00A150C2">
            <w:pPr>
              <w:pStyle w:val="TableParagraph"/>
              <w:spacing w:before="7" w:line="240" w:lineRule="auto"/>
              <w:jc w:val="right"/>
              <w:rPr>
                <w:bCs/>
                <w:sz w:val="20"/>
              </w:rPr>
            </w:pPr>
          </w:p>
          <w:p w14:paraId="1E97C097"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.314</w:t>
            </w:r>
          </w:p>
        </w:tc>
        <w:tc>
          <w:tcPr>
            <w:tcW w:w="630" w:type="dxa"/>
          </w:tcPr>
          <w:p w14:paraId="3EC42318" w14:textId="77777777" w:rsidR="00C04514" w:rsidRPr="00AD4A60" w:rsidRDefault="00C04514" w:rsidP="00A150C2">
            <w:pPr>
              <w:pStyle w:val="TableParagraph"/>
              <w:spacing w:before="7" w:line="240" w:lineRule="auto"/>
              <w:jc w:val="right"/>
              <w:rPr>
                <w:bCs/>
                <w:sz w:val="20"/>
              </w:rPr>
            </w:pPr>
          </w:p>
          <w:p w14:paraId="05831914"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1.316</w:t>
            </w:r>
          </w:p>
        </w:tc>
        <w:tc>
          <w:tcPr>
            <w:tcW w:w="720" w:type="dxa"/>
          </w:tcPr>
          <w:p w14:paraId="1165C113" w14:textId="77777777" w:rsidR="00C04514" w:rsidRPr="00AD4A60" w:rsidRDefault="00C04514" w:rsidP="00A150C2">
            <w:pPr>
              <w:pStyle w:val="TableParagraph"/>
              <w:spacing w:before="7" w:line="240" w:lineRule="auto"/>
              <w:jc w:val="right"/>
              <w:rPr>
                <w:bCs/>
                <w:sz w:val="20"/>
              </w:rPr>
            </w:pPr>
          </w:p>
          <w:p w14:paraId="07ACC136"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.004</w:t>
            </w:r>
          </w:p>
        </w:tc>
      </w:tr>
      <w:tr w:rsidR="00C04514" w14:paraId="4904A188" w14:textId="77777777" w:rsidTr="00A150C2">
        <w:trPr>
          <w:trHeight w:val="468"/>
        </w:trPr>
        <w:tc>
          <w:tcPr>
            <w:tcW w:w="797" w:type="dxa"/>
          </w:tcPr>
          <w:p w14:paraId="1548B045" w14:textId="77777777" w:rsidR="00C04514" w:rsidRPr="00AD4A60" w:rsidRDefault="00C04514" w:rsidP="00A150C2">
            <w:pPr>
              <w:pStyle w:val="TableParagraph"/>
              <w:spacing w:before="7" w:line="240" w:lineRule="auto"/>
              <w:rPr>
                <w:b/>
                <w:sz w:val="20"/>
              </w:rPr>
            </w:pPr>
          </w:p>
        </w:tc>
        <w:tc>
          <w:tcPr>
            <w:tcW w:w="1183" w:type="dxa"/>
          </w:tcPr>
          <w:p w14:paraId="209EF2FA" w14:textId="77777777" w:rsidR="00C04514" w:rsidRPr="00AD4A60" w:rsidRDefault="00C04514" w:rsidP="00A150C2">
            <w:pPr>
              <w:pStyle w:val="TableParagraph"/>
              <w:spacing w:before="7" w:line="240" w:lineRule="auto"/>
              <w:rPr>
                <w:bCs/>
                <w:sz w:val="20"/>
                <w:lang w:val="en-US"/>
              </w:rPr>
            </w:pPr>
          </w:p>
          <w:p w14:paraId="0CDC253C" w14:textId="77777777" w:rsidR="00C04514" w:rsidRPr="00AD4A60" w:rsidRDefault="00C04514" w:rsidP="00A150C2">
            <w:pPr>
              <w:pStyle w:val="TableParagraph"/>
              <w:spacing w:before="7" w:line="240" w:lineRule="auto"/>
              <w:rPr>
                <w:bCs/>
                <w:sz w:val="20"/>
                <w:lang w:val="en-US"/>
              </w:rPr>
            </w:pPr>
            <w:r w:rsidRPr="00AD4A60">
              <w:rPr>
                <w:bCs/>
                <w:sz w:val="20"/>
                <w:lang w:val="en-US"/>
              </w:rPr>
              <w:t>Residual</w:t>
            </w:r>
          </w:p>
        </w:tc>
        <w:tc>
          <w:tcPr>
            <w:tcW w:w="1080" w:type="dxa"/>
          </w:tcPr>
          <w:p w14:paraId="748D1C0D" w14:textId="77777777" w:rsidR="00C04514" w:rsidRPr="00AD4A60" w:rsidRDefault="00C04514" w:rsidP="00A150C2">
            <w:pPr>
              <w:pStyle w:val="TableParagraph"/>
              <w:spacing w:before="7" w:line="240" w:lineRule="auto"/>
              <w:jc w:val="right"/>
              <w:rPr>
                <w:bCs/>
                <w:sz w:val="20"/>
              </w:rPr>
            </w:pPr>
          </w:p>
          <w:p w14:paraId="647A13D5"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13.350</w:t>
            </w:r>
          </w:p>
        </w:tc>
        <w:tc>
          <w:tcPr>
            <w:tcW w:w="810" w:type="dxa"/>
          </w:tcPr>
          <w:p w14:paraId="3A57CEFC" w14:textId="77777777" w:rsidR="00C04514" w:rsidRPr="00AD4A60" w:rsidRDefault="00C04514" w:rsidP="00A150C2">
            <w:pPr>
              <w:pStyle w:val="TableParagraph"/>
              <w:spacing w:before="7" w:line="240" w:lineRule="auto"/>
              <w:jc w:val="right"/>
              <w:rPr>
                <w:bCs/>
                <w:sz w:val="20"/>
              </w:rPr>
            </w:pPr>
          </w:p>
          <w:p w14:paraId="55AC7602"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56</w:t>
            </w:r>
          </w:p>
        </w:tc>
        <w:tc>
          <w:tcPr>
            <w:tcW w:w="1170" w:type="dxa"/>
          </w:tcPr>
          <w:p w14:paraId="54380A1C" w14:textId="77777777" w:rsidR="00C04514" w:rsidRPr="00AD4A60" w:rsidRDefault="00C04514" w:rsidP="00A150C2">
            <w:pPr>
              <w:pStyle w:val="TableParagraph"/>
              <w:spacing w:before="7" w:line="240" w:lineRule="auto"/>
              <w:jc w:val="right"/>
              <w:rPr>
                <w:bCs/>
                <w:sz w:val="20"/>
              </w:rPr>
            </w:pPr>
          </w:p>
          <w:p w14:paraId="04E8B6C8"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.238</w:t>
            </w:r>
          </w:p>
        </w:tc>
        <w:tc>
          <w:tcPr>
            <w:tcW w:w="630" w:type="dxa"/>
          </w:tcPr>
          <w:p w14:paraId="6EB8CBA1" w14:textId="77777777" w:rsidR="00C04514" w:rsidRPr="00AD4A60" w:rsidRDefault="00C04514" w:rsidP="00A150C2">
            <w:pPr>
              <w:pStyle w:val="TableParagraph"/>
              <w:spacing w:before="7" w:line="240" w:lineRule="auto"/>
              <w:jc w:val="right"/>
              <w:rPr>
                <w:bCs/>
                <w:sz w:val="20"/>
              </w:rPr>
            </w:pPr>
          </w:p>
        </w:tc>
        <w:tc>
          <w:tcPr>
            <w:tcW w:w="720" w:type="dxa"/>
          </w:tcPr>
          <w:p w14:paraId="4268C970" w14:textId="77777777" w:rsidR="00C04514" w:rsidRPr="00AD4A60" w:rsidRDefault="00C04514" w:rsidP="00A150C2">
            <w:pPr>
              <w:pStyle w:val="TableParagraph"/>
              <w:spacing w:before="7" w:line="240" w:lineRule="auto"/>
              <w:jc w:val="right"/>
              <w:rPr>
                <w:bCs/>
                <w:sz w:val="20"/>
              </w:rPr>
            </w:pPr>
          </w:p>
        </w:tc>
      </w:tr>
      <w:tr w:rsidR="00C04514" w14:paraId="5BBE357B" w14:textId="77777777" w:rsidTr="00A150C2">
        <w:trPr>
          <w:trHeight w:val="468"/>
        </w:trPr>
        <w:tc>
          <w:tcPr>
            <w:tcW w:w="797" w:type="dxa"/>
          </w:tcPr>
          <w:p w14:paraId="51B5C20F" w14:textId="77777777" w:rsidR="00C04514" w:rsidRPr="00AD4A60" w:rsidRDefault="00C04514" w:rsidP="00A150C2">
            <w:pPr>
              <w:pStyle w:val="TableParagraph"/>
              <w:spacing w:before="7" w:line="240" w:lineRule="auto"/>
              <w:rPr>
                <w:b/>
                <w:sz w:val="20"/>
              </w:rPr>
            </w:pPr>
          </w:p>
        </w:tc>
        <w:tc>
          <w:tcPr>
            <w:tcW w:w="1183" w:type="dxa"/>
          </w:tcPr>
          <w:p w14:paraId="44E2A99E" w14:textId="77777777" w:rsidR="00C04514" w:rsidRPr="00AD4A60" w:rsidRDefault="00C04514" w:rsidP="00A150C2">
            <w:pPr>
              <w:pStyle w:val="TableParagraph"/>
              <w:spacing w:before="7" w:line="240" w:lineRule="auto"/>
              <w:rPr>
                <w:bCs/>
                <w:sz w:val="20"/>
                <w:lang w:val="en-US"/>
              </w:rPr>
            </w:pPr>
          </w:p>
          <w:p w14:paraId="4691E904" w14:textId="77777777" w:rsidR="00C04514" w:rsidRPr="00AD4A60" w:rsidRDefault="00C04514" w:rsidP="00A150C2">
            <w:pPr>
              <w:pStyle w:val="TableParagraph"/>
              <w:spacing w:before="7" w:line="240" w:lineRule="auto"/>
              <w:rPr>
                <w:bCs/>
                <w:sz w:val="20"/>
                <w:lang w:val="en-US"/>
              </w:rPr>
            </w:pPr>
            <w:r w:rsidRPr="00AD4A60">
              <w:rPr>
                <w:bCs/>
                <w:sz w:val="20"/>
                <w:lang w:val="en-US"/>
              </w:rPr>
              <w:t>Total</w:t>
            </w:r>
          </w:p>
        </w:tc>
        <w:tc>
          <w:tcPr>
            <w:tcW w:w="1080" w:type="dxa"/>
          </w:tcPr>
          <w:p w14:paraId="66A51764" w14:textId="77777777" w:rsidR="00C04514" w:rsidRPr="00AD4A60" w:rsidRDefault="00C04514" w:rsidP="00A150C2">
            <w:pPr>
              <w:pStyle w:val="TableParagraph"/>
              <w:spacing w:before="7" w:line="240" w:lineRule="auto"/>
              <w:jc w:val="right"/>
              <w:rPr>
                <w:bCs/>
                <w:sz w:val="20"/>
                <w:lang w:val="en-US"/>
              </w:rPr>
            </w:pPr>
          </w:p>
          <w:p w14:paraId="667F4878"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14.291</w:t>
            </w:r>
          </w:p>
        </w:tc>
        <w:tc>
          <w:tcPr>
            <w:tcW w:w="810" w:type="dxa"/>
          </w:tcPr>
          <w:p w14:paraId="3C0C0813" w14:textId="77777777" w:rsidR="00C04514" w:rsidRPr="00AD4A60" w:rsidRDefault="00C04514" w:rsidP="00A150C2">
            <w:pPr>
              <w:pStyle w:val="TableParagraph"/>
              <w:spacing w:before="7" w:line="240" w:lineRule="auto"/>
              <w:jc w:val="right"/>
              <w:rPr>
                <w:bCs/>
                <w:sz w:val="20"/>
              </w:rPr>
            </w:pPr>
          </w:p>
          <w:p w14:paraId="349E8AA2"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59</w:t>
            </w:r>
          </w:p>
        </w:tc>
        <w:tc>
          <w:tcPr>
            <w:tcW w:w="1170" w:type="dxa"/>
          </w:tcPr>
          <w:p w14:paraId="41393880" w14:textId="77777777" w:rsidR="00C04514" w:rsidRPr="00AD4A60" w:rsidRDefault="00C04514" w:rsidP="00A150C2">
            <w:pPr>
              <w:pStyle w:val="TableParagraph"/>
              <w:spacing w:before="7" w:line="240" w:lineRule="auto"/>
              <w:jc w:val="right"/>
              <w:rPr>
                <w:bCs/>
                <w:sz w:val="20"/>
              </w:rPr>
            </w:pPr>
          </w:p>
        </w:tc>
        <w:tc>
          <w:tcPr>
            <w:tcW w:w="630" w:type="dxa"/>
          </w:tcPr>
          <w:p w14:paraId="4B396390" w14:textId="77777777" w:rsidR="00C04514" w:rsidRPr="00AD4A60" w:rsidRDefault="00C04514" w:rsidP="00A150C2">
            <w:pPr>
              <w:pStyle w:val="TableParagraph"/>
              <w:spacing w:before="7" w:line="240" w:lineRule="auto"/>
              <w:jc w:val="right"/>
              <w:rPr>
                <w:bCs/>
                <w:sz w:val="20"/>
              </w:rPr>
            </w:pPr>
          </w:p>
        </w:tc>
        <w:tc>
          <w:tcPr>
            <w:tcW w:w="720" w:type="dxa"/>
          </w:tcPr>
          <w:p w14:paraId="73AD55B7" w14:textId="77777777" w:rsidR="00C04514" w:rsidRPr="00AD4A60" w:rsidRDefault="00C04514" w:rsidP="00A150C2">
            <w:pPr>
              <w:pStyle w:val="TableParagraph"/>
              <w:spacing w:before="7" w:line="240" w:lineRule="auto"/>
              <w:jc w:val="right"/>
              <w:rPr>
                <w:bCs/>
                <w:sz w:val="20"/>
              </w:rPr>
            </w:pPr>
          </w:p>
        </w:tc>
      </w:tr>
    </w:tbl>
    <w:p w14:paraId="2B168E05" w14:textId="77777777" w:rsidR="00C04514" w:rsidRPr="00C04514" w:rsidRDefault="00C04514" w:rsidP="00C04514">
      <w:pPr>
        <w:widowControl w:val="0"/>
        <w:autoSpaceDE w:val="0"/>
        <w:autoSpaceDN w:val="0"/>
        <w:spacing w:after="0" w:line="240" w:lineRule="auto"/>
        <w:jc w:val="both"/>
        <w:rPr>
          <w:rFonts w:ascii="Times New Roman" w:eastAsia="Times New Roman" w:hAnsi="Times New Roman" w:cs="Times New Roman"/>
          <w:i/>
          <w:sz w:val="24"/>
          <w:szCs w:val="24"/>
        </w:rPr>
      </w:pPr>
      <w:r w:rsidRPr="00C04514">
        <w:rPr>
          <w:rFonts w:ascii="Times New Roman" w:eastAsia="Times New Roman" w:hAnsi="Times New Roman" w:cs="Times New Roman"/>
          <w:i/>
          <w:sz w:val="24"/>
          <w:szCs w:val="24"/>
        </w:rPr>
        <w:t xml:space="preserve"> </w:t>
      </w:r>
      <w:r w:rsidRPr="00C04514">
        <w:rPr>
          <w:rFonts w:ascii="Times New Roman" w:eastAsia="Times New Roman" w:hAnsi="Times New Roman" w:cs="Times New Roman"/>
          <w:i/>
          <w:sz w:val="24"/>
          <w:szCs w:val="24"/>
          <w:lang w:val="id"/>
        </w:rPr>
        <w:t>Sumber: Output SPSS 2</w:t>
      </w:r>
      <w:r w:rsidRPr="00C04514">
        <w:rPr>
          <w:rFonts w:ascii="Times New Roman" w:eastAsia="Times New Roman" w:hAnsi="Times New Roman" w:cs="Times New Roman"/>
          <w:i/>
          <w:sz w:val="24"/>
          <w:szCs w:val="24"/>
        </w:rPr>
        <w:t>4</w:t>
      </w:r>
    </w:p>
    <w:p w14:paraId="771D065C" w14:textId="72BD231C" w:rsidR="00914E06" w:rsidRDefault="00914E06" w:rsidP="00FA32C8">
      <w:pPr>
        <w:spacing w:line="480" w:lineRule="auto"/>
        <w:jc w:val="both"/>
        <w:rPr>
          <w:rFonts w:ascii="Times New Roman" w:hAnsi="Times New Roman" w:cs="Times New Roman"/>
          <w:sz w:val="24"/>
          <w:szCs w:val="24"/>
        </w:rPr>
      </w:pPr>
    </w:p>
    <w:p w14:paraId="5CF8ED6B" w14:textId="60C33837" w:rsidR="00AD4A60" w:rsidRDefault="005C2A7D" w:rsidP="00EA46E3">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Dari tabel tersebut kita tahu bahwa</w:t>
      </w:r>
      <w:r w:rsidR="00EA46E3">
        <w:rPr>
          <w:rFonts w:ascii="Times New Roman" w:hAnsi="Times New Roman" w:cs="Times New Roman"/>
          <w:sz w:val="24"/>
          <w:szCs w:val="24"/>
          <w:lang w:val="id-ID"/>
        </w:rPr>
        <w:t xml:space="preserve"> hasilnya adalah</w:t>
      </w:r>
      <w:r w:rsidR="0070249B">
        <w:rPr>
          <w:rFonts w:ascii="Times New Roman" w:hAnsi="Times New Roman" w:cs="Times New Roman"/>
          <w:sz w:val="24"/>
          <w:szCs w:val="24"/>
          <w:lang w:val="id-ID"/>
        </w:rPr>
        <w:t xml:space="preserve"> </w:t>
      </w:r>
      <w:r w:rsidR="00EA46E3">
        <w:rPr>
          <w:rFonts w:ascii="Times New Roman" w:hAnsi="Times New Roman" w:cs="Times New Roman"/>
          <w:sz w:val="24"/>
          <w:szCs w:val="24"/>
          <w:lang w:val="id-ID"/>
        </w:rPr>
        <w:t xml:space="preserve">tidak lebih dari </w:t>
      </w:r>
      <w:r w:rsidR="006F085B">
        <w:rPr>
          <w:rFonts w:ascii="Times New Roman" w:hAnsi="Times New Roman" w:cs="Times New Roman"/>
          <w:sz w:val="24"/>
          <w:szCs w:val="24"/>
        </w:rPr>
        <w:t>0,05,</w:t>
      </w:r>
      <w:r w:rsidR="0070249B">
        <w:rPr>
          <w:rFonts w:ascii="Times New Roman" w:hAnsi="Times New Roman" w:cs="Times New Roman"/>
          <w:sz w:val="24"/>
          <w:szCs w:val="24"/>
          <w:lang w:val="id-ID"/>
        </w:rPr>
        <w:t xml:space="preserve"> </w:t>
      </w:r>
      <w:r>
        <w:rPr>
          <w:rFonts w:ascii="Times New Roman" w:hAnsi="Times New Roman" w:cs="Times New Roman"/>
          <w:sz w:val="24"/>
          <w:szCs w:val="24"/>
          <w:lang w:val="id-ID"/>
        </w:rPr>
        <w:t>artinya adalah</w:t>
      </w:r>
      <w:r w:rsidR="0070249B">
        <w:rPr>
          <w:rFonts w:ascii="Times New Roman" w:hAnsi="Times New Roman" w:cs="Times New Roman"/>
          <w:sz w:val="24"/>
          <w:szCs w:val="24"/>
          <w:lang w:val="id-ID"/>
        </w:rPr>
        <w:t xml:space="preserve"> bahwa model penelitian yang dipakai telah memenuhi syarat dan dapat digunakan atau layak, </w:t>
      </w:r>
      <w:proofErr w:type="spellStart"/>
      <w:r w:rsidR="006F085B">
        <w:rPr>
          <w:rFonts w:ascii="Times New Roman" w:hAnsi="Times New Roman" w:cs="Times New Roman"/>
          <w:sz w:val="24"/>
          <w:szCs w:val="24"/>
        </w:rPr>
        <w:t>semua</w:t>
      </w:r>
      <w:proofErr w:type="spellEnd"/>
      <w:r w:rsidR="006F085B">
        <w:rPr>
          <w:rFonts w:ascii="Times New Roman" w:hAnsi="Times New Roman" w:cs="Times New Roman"/>
          <w:sz w:val="24"/>
          <w:szCs w:val="24"/>
        </w:rPr>
        <w:t xml:space="preserve"> </w:t>
      </w:r>
      <w:proofErr w:type="spellStart"/>
      <w:r w:rsidR="006F085B">
        <w:rPr>
          <w:rFonts w:ascii="Times New Roman" w:hAnsi="Times New Roman" w:cs="Times New Roman"/>
          <w:sz w:val="24"/>
          <w:szCs w:val="24"/>
        </w:rPr>
        <w:t>varia</w:t>
      </w:r>
      <w:r w:rsidR="0020730F">
        <w:rPr>
          <w:rFonts w:ascii="Times New Roman" w:hAnsi="Times New Roman" w:cs="Times New Roman"/>
          <w:sz w:val="24"/>
          <w:szCs w:val="24"/>
        </w:rPr>
        <w:t>bel</w:t>
      </w:r>
      <w:proofErr w:type="spellEnd"/>
      <w:r w:rsidR="006F085B">
        <w:rPr>
          <w:rFonts w:ascii="Times New Roman" w:hAnsi="Times New Roman" w:cs="Times New Roman"/>
          <w:sz w:val="24"/>
          <w:szCs w:val="24"/>
        </w:rPr>
        <w:t xml:space="preserve"> </w:t>
      </w:r>
      <w:proofErr w:type="spellStart"/>
      <w:r w:rsidR="006F085B">
        <w:rPr>
          <w:rFonts w:ascii="Times New Roman" w:hAnsi="Times New Roman" w:cs="Times New Roman"/>
          <w:sz w:val="24"/>
          <w:szCs w:val="24"/>
        </w:rPr>
        <w:t>independe</w:t>
      </w:r>
      <w:r w:rsidR="0020730F">
        <w:rPr>
          <w:rFonts w:ascii="Times New Roman" w:hAnsi="Times New Roman" w:cs="Times New Roman"/>
          <w:sz w:val="24"/>
          <w:szCs w:val="24"/>
        </w:rPr>
        <w:t>n</w:t>
      </w:r>
      <w:proofErr w:type="spellEnd"/>
      <w:r w:rsidR="006F085B">
        <w:rPr>
          <w:rFonts w:ascii="Times New Roman" w:hAnsi="Times New Roman" w:cs="Times New Roman"/>
          <w:sz w:val="24"/>
          <w:szCs w:val="24"/>
        </w:rPr>
        <w:t xml:space="preserve"> </w:t>
      </w:r>
      <w:proofErr w:type="spellStart"/>
      <w:r w:rsidR="006F085B">
        <w:rPr>
          <w:rFonts w:ascii="Times New Roman" w:hAnsi="Times New Roman" w:cs="Times New Roman"/>
          <w:sz w:val="24"/>
          <w:szCs w:val="24"/>
        </w:rPr>
        <w:t>dapat</w:t>
      </w:r>
      <w:proofErr w:type="spellEnd"/>
      <w:r w:rsidR="006F085B">
        <w:rPr>
          <w:rFonts w:ascii="Times New Roman" w:hAnsi="Times New Roman" w:cs="Times New Roman"/>
          <w:sz w:val="24"/>
          <w:szCs w:val="24"/>
        </w:rPr>
        <w:t xml:space="preserve"> </w:t>
      </w:r>
      <w:proofErr w:type="spellStart"/>
      <w:r w:rsidR="006F085B">
        <w:rPr>
          <w:rFonts w:ascii="Times New Roman" w:hAnsi="Times New Roman" w:cs="Times New Roman"/>
          <w:sz w:val="24"/>
          <w:szCs w:val="24"/>
        </w:rPr>
        <w:t>memprediksi</w:t>
      </w:r>
      <w:proofErr w:type="spellEnd"/>
      <w:r w:rsidR="006F085B">
        <w:rPr>
          <w:rFonts w:ascii="Times New Roman" w:hAnsi="Times New Roman" w:cs="Times New Roman"/>
          <w:sz w:val="24"/>
          <w:szCs w:val="24"/>
        </w:rPr>
        <w:t xml:space="preserve"> </w:t>
      </w:r>
      <w:proofErr w:type="spellStart"/>
      <w:r w:rsidR="006F085B">
        <w:rPr>
          <w:rFonts w:ascii="Times New Roman" w:hAnsi="Times New Roman" w:cs="Times New Roman"/>
          <w:sz w:val="24"/>
          <w:szCs w:val="24"/>
        </w:rPr>
        <w:t>variab</w:t>
      </w:r>
      <w:r w:rsidR="00B21ED3">
        <w:rPr>
          <w:rFonts w:ascii="Times New Roman" w:hAnsi="Times New Roman" w:cs="Times New Roman"/>
          <w:sz w:val="24"/>
          <w:szCs w:val="24"/>
        </w:rPr>
        <w:t>el</w:t>
      </w:r>
      <w:proofErr w:type="spellEnd"/>
      <w:r w:rsidR="006F085B">
        <w:rPr>
          <w:rFonts w:ascii="Times New Roman" w:hAnsi="Times New Roman" w:cs="Times New Roman"/>
          <w:sz w:val="24"/>
          <w:szCs w:val="24"/>
        </w:rPr>
        <w:t xml:space="preserve"> </w:t>
      </w:r>
      <w:proofErr w:type="spellStart"/>
      <w:r w:rsidR="006F085B">
        <w:rPr>
          <w:rFonts w:ascii="Times New Roman" w:hAnsi="Times New Roman" w:cs="Times New Roman"/>
          <w:sz w:val="24"/>
          <w:szCs w:val="24"/>
        </w:rPr>
        <w:t>dependen</w:t>
      </w:r>
      <w:proofErr w:type="spellEnd"/>
      <w:r w:rsidR="006F085B">
        <w:rPr>
          <w:rFonts w:ascii="Times New Roman" w:hAnsi="Times New Roman" w:cs="Times New Roman"/>
          <w:sz w:val="24"/>
          <w:szCs w:val="24"/>
        </w:rPr>
        <w:t>.</w:t>
      </w:r>
    </w:p>
    <w:p w14:paraId="20325CE4" w14:textId="77777777" w:rsidR="001629ED" w:rsidRDefault="001629ED" w:rsidP="00EA46E3">
      <w:pPr>
        <w:spacing w:line="480" w:lineRule="auto"/>
        <w:ind w:firstLine="450"/>
        <w:jc w:val="both"/>
        <w:rPr>
          <w:rFonts w:ascii="Times New Roman" w:hAnsi="Times New Roman" w:cs="Times New Roman"/>
          <w:sz w:val="24"/>
          <w:szCs w:val="24"/>
        </w:rPr>
      </w:pPr>
    </w:p>
    <w:p w14:paraId="682E4D8A" w14:textId="5D0064A5" w:rsidR="004A3F20" w:rsidRDefault="004A3F20" w:rsidP="004A3F20">
      <w:pPr>
        <w:spacing w:line="240" w:lineRule="auto"/>
        <w:jc w:val="both"/>
        <w:rPr>
          <w:rFonts w:ascii="Times New Roman" w:hAnsi="Times New Roman" w:cs="Times New Roman"/>
          <w:b/>
          <w:sz w:val="24"/>
          <w:szCs w:val="24"/>
        </w:rPr>
      </w:pPr>
      <w:r w:rsidRPr="000E7890">
        <w:rPr>
          <w:rFonts w:ascii="Times New Roman" w:hAnsi="Times New Roman" w:cs="Times New Roman"/>
          <w:b/>
          <w:sz w:val="24"/>
          <w:szCs w:val="24"/>
        </w:rPr>
        <w:lastRenderedPageBreak/>
        <w:t>4.</w:t>
      </w:r>
      <w:r>
        <w:rPr>
          <w:rFonts w:ascii="Times New Roman" w:hAnsi="Times New Roman" w:cs="Times New Roman"/>
          <w:b/>
          <w:sz w:val="24"/>
          <w:szCs w:val="24"/>
        </w:rPr>
        <w:t>2.</w:t>
      </w:r>
      <w:r w:rsidR="00D76D76">
        <w:rPr>
          <w:rFonts w:ascii="Times New Roman" w:hAnsi="Times New Roman" w:cs="Times New Roman"/>
          <w:b/>
          <w:sz w:val="24"/>
          <w:szCs w:val="24"/>
        </w:rPr>
        <w:t>4</w:t>
      </w:r>
      <w:r>
        <w:rPr>
          <w:rFonts w:ascii="Times New Roman" w:hAnsi="Times New Roman" w:cs="Times New Roman"/>
          <w:b/>
          <w:sz w:val="24"/>
          <w:szCs w:val="24"/>
        </w:rPr>
        <w:t xml:space="preserve">.2 Uji </w:t>
      </w:r>
      <w:proofErr w:type="spellStart"/>
      <w:r>
        <w:rPr>
          <w:rFonts w:ascii="Times New Roman" w:hAnsi="Times New Roman" w:cs="Times New Roman"/>
          <w:b/>
          <w:sz w:val="24"/>
          <w:szCs w:val="24"/>
        </w:rPr>
        <w:t>Koefisien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Determinasi</w:t>
      </w:r>
      <w:proofErr w:type="spellEnd"/>
      <w:r w:rsidR="00B8761C">
        <w:rPr>
          <w:rFonts w:ascii="Times New Roman" w:hAnsi="Times New Roman" w:cs="Times New Roman"/>
          <w:b/>
          <w:sz w:val="24"/>
          <w:szCs w:val="24"/>
        </w:rPr>
        <w:t xml:space="preserve"> (R</w:t>
      </w:r>
      <w:r w:rsidR="00B8761C" w:rsidRPr="00B8761C">
        <w:rPr>
          <w:rFonts w:ascii="Times New Roman" w:hAnsi="Times New Roman" w:cs="Times New Roman"/>
          <w:b/>
          <w:sz w:val="24"/>
          <w:szCs w:val="24"/>
          <w:vertAlign w:val="superscript"/>
        </w:rPr>
        <w:t>2</w:t>
      </w:r>
      <w:r w:rsidR="00B8761C">
        <w:rPr>
          <w:rFonts w:ascii="Times New Roman" w:hAnsi="Times New Roman" w:cs="Times New Roman"/>
          <w:b/>
          <w:sz w:val="24"/>
          <w:szCs w:val="24"/>
        </w:rPr>
        <w:t>)</w:t>
      </w:r>
    </w:p>
    <w:p w14:paraId="43427925" w14:textId="4518EF62" w:rsidR="004A3F20" w:rsidRDefault="005C2A7D" w:rsidP="00B706D2">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Uji ini dipakai untuk</w:t>
      </w:r>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mengukur</w:t>
      </w:r>
      <w:proofErr w:type="spellEnd"/>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tingkat</w:t>
      </w:r>
      <w:proofErr w:type="spellEnd"/>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variasi</w:t>
      </w:r>
      <w:proofErr w:type="spellEnd"/>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variabel</w:t>
      </w:r>
      <w:proofErr w:type="spellEnd"/>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dependen</w:t>
      </w:r>
      <w:proofErr w:type="spellEnd"/>
      <w:r w:rsidR="000C2EC1" w:rsidRPr="000C2EC1">
        <w:rPr>
          <w:rFonts w:ascii="Times New Roman" w:hAnsi="Times New Roman" w:cs="Times New Roman"/>
          <w:sz w:val="24"/>
          <w:szCs w:val="24"/>
        </w:rPr>
        <w:t xml:space="preserve"> yang </w:t>
      </w:r>
      <w:r w:rsidR="008F3202">
        <w:rPr>
          <w:rFonts w:ascii="Times New Roman" w:hAnsi="Times New Roman" w:cs="Times New Roman"/>
          <w:sz w:val="24"/>
          <w:szCs w:val="24"/>
          <w:lang w:val="id-ID"/>
        </w:rPr>
        <w:t xml:space="preserve">mana </w:t>
      </w:r>
      <w:proofErr w:type="spellStart"/>
      <w:r w:rsidR="000C2EC1" w:rsidRPr="000C2EC1">
        <w:rPr>
          <w:rFonts w:ascii="Times New Roman" w:hAnsi="Times New Roman" w:cs="Times New Roman"/>
          <w:sz w:val="24"/>
          <w:szCs w:val="24"/>
        </w:rPr>
        <w:t>dijelaskan</w:t>
      </w:r>
      <w:proofErr w:type="spellEnd"/>
      <w:r w:rsidR="000C2EC1" w:rsidRPr="000C2EC1">
        <w:rPr>
          <w:rFonts w:ascii="Times New Roman" w:hAnsi="Times New Roman" w:cs="Times New Roman"/>
          <w:sz w:val="24"/>
          <w:szCs w:val="24"/>
        </w:rPr>
        <w:t xml:space="preserve"> </w:t>
      </w:r>
      <w:r w:rsidR="008F3202">
        <w:rPr>
          <w:rFonts w:ascii="Times New Roman" w:hAnsi="Times New Roman" w:cs="Times New Roman"/>
          <w:sz w:val="24"/>
          <w:szCs w:val="24"/>
          <w:lang w:val="id-ID"/>
        </w:rPr>
        <w:t>berdasarkan</w:t>
      </w:r>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variabel</w:t>
      </w:r>
      <w:proofErr w:type="spellEnd"/>
      <w:r w:rsidR="000C2EC1" w:rsidRPr="000C2EC1">
        <w:rPr>
          <w:rFonts w:ascii="Times New Roman" w:hAnsi="Times New Roman" w:cs="Times New Roman"/>
          <w:sz w:val="24"/>
          <w:szCs w:val="24"/>
        </w:rPr>
        <w:t xml:space="preserve"> </w:t>
      </w:r>
      <w:proofErr w:type="spellStart"/>
      <w:r w:rsidR="000C2EC1" w:rsidRPr="000C2EC1">
        <w:rPr>
          <w:rFonts w:ascii="Times New Roman" w:hAnsi="Times New Roman" w:cs="Times New Roman"/>
          <w:sz w:val="24"/>
          <w:szCs w:val="24"/>
        </w:rPr>
        <w:t>independen</w:t>
      </w:r>
      <w:proofErr w:type="spellEnd"/>
      <w:r w:rsidR="000C2EC1" w:rsidRPr="000C2EC1">
        <w:rPr>
          <w:rFonts w:ascii="Times New Roman" w:hAnsi="Times New Roman" w:cs="Times New Roman"/>
          <w:sz w:val="24"/>
          <w:szCs w:val="24"/>
        </w:rPr>
        <w:t xml:space="preserve">, </w:t>
      </w:r>
      <w:r w:rsidR="008F3202" w:rsidRPr="000C2EC1">
        <w:rPr>
          <w:rFonts w:ascii="Times New Roman" w:hAnsi="Times New Roman" w:cs="Times New Roman"/>
          <w:sz w:val="24"/>
          <w:szCs w:val="24"/>
        </w:rPr>
        <w:t>Uji R</w:t>
      </w:r>
      <w:r w:rsidR="008F3202" w:rsidRPr="000C2EC1">
        <w:rPr>
          <w:rFonts w:ascii="Times New Roman" w:hAnsi="Times New Roman" w:cs="Times New Roman"/>
          <w:sz w:val="24"/>
          <w:szCs w:val="24"/>
          <w:vertAlign w:val="superscript"/>
        </w:rPr>
        <w:t>2</w:t>
      </w:r>
      <w:r w:rsidR="008F3202">
        <w:rPr>
          <w:rFonts w:ascii="Times New Roman" w:hAnsi="Times New Roman" w:cs="Times New Roman"/>
          <w:sz w:val="24"/>
          <w:szCs w:val="24"/>
          <w:vertAlign w:val="superscript"/>
          <w:lang w:val="id-ID"/>
        </w:rPr>
        <w:t xml:space="preserve"> </w:t>
      </w:r>
      <w:r w:rsidR="008F3202">
        <w:rPr>
          <w:rFonts w:ascii="Times New Roman" w:hAnsi="Times New Roman" w:cs="Times New Roman"/>
          <w:sz w:val="24"/>
          <w:szCs w:val="24"/>
          <w:lang w:val="id-ID"/>
        </w:rPr>
        <w:t xml:space="preserve">juga dapat didefinisikan sebagai kadar variabel independen yang </w:t>
      </w:r>
      <w:r>
        <w:rPr>
          <w:rFonts w:ascii="Times New Roman" w:hAnsi="Times New Roman" w:cs="Times New Roman"/>
          <w:sz w:val="24"/>
          <w:szCs w:val="24"/>
          <w:lang w:val="id-ID"/>
        </w:rPr>
        <w:t>digunakan</w:t>
      </w:r>
      <w:r w:rsidR="008F3202">
        <w:rPr>
          <w:rFonts w:ascii="Times New Roman" w:hAnsi="Times New Roman" w:cs="Times New Roman"/>
          <w:sz w:val="24"/>
          <w:szCs w:val="24"/>
          <w:lang w:val="id-ID"/>
        </w:rPr>
        <w:t xml:space="preserve"> sehingga memberikan pengaruh pada variabel dependen </w:t>
      </w:r>
      <w:r w:rsidR="00C74B28">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C74B28">
        <w:rPr>
          <w:rFonts w:ascii="Times New Roman" w:hAnsi="Times New Roman" w:cs="Times New Roman"/>
          <w:noProof/>
          <w:sz w:val="24"/>
          <w:szCs w:val="24"/>
        </w:rPr>
        <w:t>(Gani dan amalia, 2014)</w:t>
      </w:r>
      <w:r w:rsidR="00C74B28">
        <w:rPr>
          <w:rFonts w:ascii="Times New Roman" w:hAnsi="Times New Roman" w:cs="Times New Roman"/>
          <w:sz w:val="24"/>
          <w:szCs w:val="24"/>
        </w:rPr>
        <w:fldChar w:fldCharType="end"/>
      </w:r>
      <w:r w:rsidR="004A3F20">
        <w:rPr>
          <w:rFonts w:ascii="Times New Roman" w:hAnsi="Times New Roman" w:cs="Times New Roman"/>
          <w:sz w:val="24"/>
          <w:szCs w:val="24"/>
        </w:rPr>
        <w:t xml:space="preserve">. </w:t>
      </w:r>
      <w:proofErr w:type="spellStart"/>
      <w:r w:rsidR="004A3F20">
        <w:rPr>
          <w:rFonts w:ascii="Times New Roman" w:hAnsi="Times New Roman" w:cs="Times New Roman"/>
          <w:sz w:val="24"/>
          <w:szCs w:val="24"/>
        </w:rPr>
        <w:t>Berikut</w:t>
      </w:r>
      <w:proofErr w:type="spellEnd"/>
      <w:r w:rsidR="004A3F20">
        <w:rPr>
          <w:rFonts w:ascii="Times New Roman" w:hAnsi="Times New Roman" w:cs="Times New Roman"/>
          <w:sz w:val="24"/>
          <w:szCs w:val="24"/>
        </w:rPr>
        <w:t xml:space="preserve"> </w:t>
      </w:r>
      <w:proofErr w:type="spellStart"/>
      <w:r w:rsidR="004A3F20">
        <w:rPr>
          <w:rFonts w:ascii="Times New Roman" w:hAnsi="Times New Roman" w:cs="Times New Roman"/>
          <w:sz w:val="24"/>
          <w:szCs w:val="24"/>
        </w:rPr>
        <w:t>ini</w:t>
      </w:r>
      <w:proofErr w:type="spellEnd"/>
      <w:r w:rsidR="004A3F20">
        <w:rPr>
          <w:rFonts w:ascii="Times New Roman" w:hAnsi="Times New Roman" w:cs="Times New Roman"/>
          <w:sz w:val="24"/>
          <w:szCs w:val="24"/>
        </w:rPr>
        <w:t xml:space="preserve"> </w:t>
      </w:r>
      <w:r w:rsidR="008F3202">
        <w:rPr>
          <w:rFonts w:ascii="Times New Roman" w:hAnsi="Times New Roman" w:cs="Times New Roman"/>
          <w:sz w:val="24"/>
          <w:szCs w:val="24"/>
          <w:lang w:val="id-ID"/>
        </w:rPr>
        <w:t xml:space="preserve">disajikan data </w:t>
      </w:r>
      <w:proofErr w:type="spellStart"/>
      <w:r w:rsidR="004A3F20">
        <w:rPr>
          <w:rFonts w:ascii="Times New Roman" w:hAnsi="Times New Roman" w:cs="Times New Roman"/>
          <w:sz w:val="24"/>
          <w:szCs w:val="24"/>
        </w:rPr>
        <w:t>hasil</w:t>
      </w:r>
      <w:proofErr w:type="spellEnd"/>
      <w:r w:rsidR="004A3F20">
        <w:rPr>
          <w:rFonts w:ascii="Times New Roman" w:hAnsi="Times New Roman" w:cs="Times New Roman"/>
          <w:sz w:val="24"/>
          <w:szCs w:val="24"/>
        </w:rPr>
        <w:t xml:space="preserve"> uji </w:t>
      </w:r>
      <w:r w:rsidR="00B706D2">
        <w:rPr>
          <w:rFonts w:ascii="Times New Roman" w:hAnsi="Times New Roman" w:cs="Times New Roman"/>
          <w:sz w:val="24"/>
          <w:szCs w:val="24"/>
          <w:lang w:val="id-ID"/>
        </w:rPr>
        <w:t>R kuadrat</w:t>
      </w:r>
      <w:r w:rsidR="004A3F20">
        <w:rPr>
          <w:rFonts w:ascii="Times New Roman" w:hAnsi="Times New Roman" w:cs="Times New Roman"/>
          <w:sz w:val="24"/>
          <w:szCs w:val="24"/>
        </w:rPr>
        <w:t>:</w:t>
      </w:r>
    </w:p>
    <w:p w14:paraId="77E6E079" w14:textId="77777777" w:rsidR="00C04514" w:rsidRDefault="004A3F20" w:rsidP="00C04514">
      <w:pPr>
        <w:jc w:val="both"/>
        <w:rPr>
          <w:rFonts w:ascii="Times New Roman" w:hAnsi="Times New Roman" w:cs="Times New Roman"/>
          <w:b/>
          <w:sz w:val="24"/>
          <w:szCs w:val="24"/>
        </w:rPr>
      </w:pPr>
      <w:proofErr w:type="spellStart"/>
      <w:r w:rsidRPr="00F916A9">
        <w:rPr>
          <w:rFonts w:ascii="Times New Roman" w:hAnsi="Times New Roman" w:cs="Times New Roman"/>
          <w:b/>
          <w:sz w:val="24"/>
          <w:szCs w:val="24"/>
        </w:rPr>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8</w:t>
      </w:r>
      <w:r>
        <w:rPr>
          <w:rFonts w:ascii="Times New Roman" w:hAnsi="Times New Roman" w:cs="Times New Roman"/>
          <w:b/>
          <w:sz w:val="24"/>
          <w:szCs w:val="24"/>
        </w:rPr>
        <w:t xml:space="preserve"> Hasil Uji </w:t>
      </w:r>
      <w:proofErr w:type="spellStart"/>
      <w:r>
        <w:rPr>
          <w:rFonts w:ascii="Times New Roman" w:hAnsi="Times New Roman" w:cs="Times New Roman"/>
          <w:b/>
          <w:sz w:val="24"/>
          <w:szCs w:val="24"/>
        </w:rPr>
        <w:t>Koefisien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Determinasi</w:t>
      </w:r>
      <w:proofErr w:type="spellEnd"/>
      <w:r w:rsidR="00CF5E93">
        <w:rPr>
          <w:rFonts w:ascii="Times New Roman" w:hAnsi="Times New Roman" w:cs="Times New Roman"/>
          <w:b/>
          <w:sz w:val="24"/>
          <w:szCs w:val="24"/>
        </w:rPr>
        <w:t xml:space="preserve"> (R</w:t>
      </w:r>
      <w:r w:rsidR="00CF5E93" w:rsidRPr="00CF5E93">
        <w:rPr>
          <w:rFonts w:ascii="Times New Roman" w:hAnsi="Times New Roman" w:cs="Times New Roman"/>
          <w:b/>
          <w:sz w:val="24"/>
          <w:szCs w:val="24"/>
          <w:vertAlign w:val="superscript"/>
        </w:rPr>
        <w:t>2</w:t>
      </w:r>
      <w:r w:rsidR="00CF5E93">
        <w:rPr>
          <w:rFonts w:ascii="Times New Roman" w:hAnsi="Times New Roman" w:cs="Times New Roman"/>
          <w:b/>
          <w:sz w:val="24"/>
          <w:szCs w:val="24"/>
        </w:rPr>
        <w:t>)</w:t>
      </w:r>
    </w:p>
    <w:tbl>
      <w:tblPr>
        <w:tblW w:w="6120" w:type="dxa"/>
        <w:tblInd w:w="113" w:type="dxa"/>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97"/>
        <w:gridCol w:w="1183"/>
        <w:gridCol w:w="1080"/>
        <w:gridCol w:w="990"/>
        <w:gridCol w:w="1170"/>
        <w:gridCol w:w="900"/>
      </w:tblGrid>
      <w:tr w:rsidR="00C04514" w14:paraId="2193845D" w14:textId="77777777" w:rsidTr="00A150C2">
        <w:trPr>
          <w:trHeight w:val="463"/>
        </w:trPr>
        <w:tc>
          <w:tcPr>
            <w:tcW w:w="797" w:type="dxa"/>
          </w:tcPr>
          <w:p w14:paraId="6F3E8CA6" w14:textId="77777777" w:rsidR="00C04514" w:rsidRPr="00AD4A60" w:rsidRDefault="00C04514" w:rsidP="00A150C2">
            <w:pPr>
              <w:pStyle w:val="TableParagraph"/>
              <w:spacing w:before="2" w:line="240" w:lineRule="auto"/>
              <w:rPr>
                <w:b/>
                <w:sz w:val="20"/>
              </w:rPr>
            </w:pPr>
            <w:bookmarkStart w:id="16" w:name="_Hlk102143925"/>
          </w:p>
          <w:p w14:paraId="4DA69E89" w14:textId="77777777" w:rsidR="00C04514" w:rsidRPr="00AD4A60" w:rsidRDefault="00C04514" w:rsidP="00A150C2">
            <w:pPr>
              <w:pStyle w:val="TableParagraph"/>
              <w:spacing w:line="211" w:lineRule="exact"/>
              <w:ind w:left="83"/>
              <w:rPr>
                <w:sz w:val="20"/>
              </w:rPr>
            </w:pPr>
            <w:r w:rsidRPr="00AD4A60">
              <w:rPr>
                <w:sz w:val="20"/>
              </w:rPr>
              <w:t>Model</w:t>
            </w:r>
          </w:p>
        </w:tc>
        <w:tc>
          <w:tcPr>
            <w:tcW w:w="1183" w:type="dxa"/>
          </w:tcPr>
          <w:p w14:paraId="0C1CCCB5" w14:textId="77777777" w:rsidR="00C04514" w:rsidRPr="00AD4A60" w:rsidRDefault="00C04514" w:rsidP="00A150C2">
            <w:pPr>
              <w:pStyle w:val="TableParagraph"/>
              <w:spacing w:before="2" w:line="240" w:lineRule="auto"/>
              <w:jc w:val="center"/>
              <w:rPr>
                <w:b/>
                <w:sz w:val="20"/>
              </w:rPr>
            </w:pPr>
          </w:p>
          <w:p w14:paraId="47E5F48D" w14:textId="77777777" w:rsidR="00C04514" w:rsidRPr="00D54E7B" w:rsidRDefault="00C04514" w:rsidP="00A150C2">
            <w:pPr>
              <w:pStyle w:val="TableParagraph"/>
              <w:spacing w:before="2" w:line="240" w:lineRule="auto"/>
              <w:jc w:val="center"/>
              <w:rPr>
                <w:sz w:val="20"/>
                <w:lang w:val="en-US"/>
              </w:rPr>
            </w:pPr>
            <w:r>
              <w:rPr>
                <w:sz w:val="20"/>
                <w:lang w:val="en-US"/>
              </w:rPr>
              <w:t>R</w:t>
            </w:r>
          </w:p>
        </w:tc>
        <w:tc>
          <w:tcPr>
            <w:tcW w:w="1080" w:type="dxa"/>
          </w:tcPr>
          <w:p w14:paraId="5BE392EC" w14:textId="77777777" w:rsidR="00C04514" w:rsidRPr="00AD4A60" w:rsidRDefault="00C04514" w:rsidP="00A150C2">
            <w:pPr>
              <w:pStyle w:val="TableParagraph"/>
              <w:spacing w:before="2" w:line="240" w:lineRule="auto"/>
              <w:rPr>
                <w:b/>
                <w:sz w:val="20"/>
                <w:lang w:val="en-US"/>
              </w:rPr>
            </w:pPr>
          </w:p>
          <w:p w14:paraId="44884F6F" w14:textId="3CF4B23C" w:rsidR="00C04514" w:rsidRPr="00B706D2" w:rsidRDefault="00B706D2" w:rsidP="00A150C2">
            <w:pPr>
              <w:pStyle w:val="TableParagraph"/>
              <w:spacing w:before="2" w:line="240" w:lineRule="auto"/>
              <w:jc w:val="center"/>
              <w:rPr>
                <w:bCs/>
                <w:sz w:val="20"/>
                <w:lang w:val="id-ID"/>
              </w:rPr>
            </w:pPr>
            <w:r>
              <w:rPr>
                <w:bCs/>
                <w:sz w:val="20"/>
                <w:lang w:val="id-ID"/>
              </w:rPr>
              <w:t>Nilai R kuadart</w:t>
            </w:r>
          </w:p>
          <w:p w14:paraId="3C5C3E26" w14:textId="77777777" w:rsidR="00C04514" w:rsidRPr="00AD4A60" w:rsidRDefault="00C04514" w:rsidP="00A150C2">
            <w:pPr>
              <w:pStyle w:val="TableParagraph"/>
              <w:spacing w:before="2" w:line="240" w:lineRule="auto"/>
              <w:rPr>
                <w:b/>
                <w:sz w:val="20"/>
                <w:lang w:val="en-US"/>
              </w:rPr>
            </w:pPr>
          </w:p>
        </w:tc>
        <w:tc>
          <w:tcPr>
            <w:tcW w:w="990" w:type="dxa"/>
          </w:tcPr>
          <w:p w14:paraId="39C91611" w14:textId="77777777" w:rsidR="00C04514" w:rsidRPr="00AD4A60" w:rsidRDefault="00C04514" w:rsidP="00A150C2">
            <w:pPr>
              <w:pStyle w:val="TableParagraph"/>
              <w:spacing w:before="2" w:line="240" w:lineRule="auto"/>
              <w:jc w:val="center"/>
              <w:rPr>
                <w:bCs/>
                <w:sz w:val="20"/>
                <w:lang w:val="en-US"/>
              </w:rPr>
            </w:pPr>
          </w:p>
          <w:p w14:paraId="726050FB" w14:textId="61DCB5B3" w:rsidR="00C04514" w:rsidRPr="00B706D2" w:rsidRDefault="00B706D2" w:rsidP="00A150C2">
            <w:pPr>
              <w:pStyle w:val="TableParagraph"/>
              <w:spacing w:before="2" w:line="240" w:lineRule="auto"/>
              <w:jc w:val="center"/>
              <w:rPr>
                <w:bCs/>
                <w:sz w:val="20"/>
                <w:lang w:val="id-ID"/>
              </w:rPr>
            </w:pPr>
            <w:r>
              <w:rPr>
                <w:bCs/>
                <w:sz w:val="20"/>
                <w:lang w:val="id-ID"/>
              </w:rPr>
              <w:t>R kuadrat teradjustasi</w:t>
            </w:r>
          </w:p>
        </w:tc>
        <w:tc>
          <w:tcPr>
            <w:tcW w:w="1170" w:type="dxa"/>
          </w:tcPr>
          <w:p w14:paraId="740F9FF9" w14:textId="77777777" w:rsidR="00C04514" w:rsidRPr="00AD4A60" w:rsidRDefault="00C04514" w:rsidP="00A150C2">
            <w:pPr>
              <w:pStyle w:val="TableParagraph"/>
              <w:spacing w:before="2" w:line="240" w:lineRule="auto"/>
              <w:rPr>
                <w:bCs/>
                <w:sz w:val="20"/>
                <w:lang w:val="en-US"/>
              </w:rPr>
            </w:pPr>
          </w:p>
          <w:p w14:paraId="1678F7CA" w14:textId="7EC052FF" w:rsidR="00C04514" w:rsidRPr="00B706D2" w:rsidRDefault="00B706D2" w:rsidP="00A150C2">
            <w:pPr>
              <w:pStyle w:val="TableParagraph"/>
              <w:spacing w:before="2" w:line="240" w:lineRule="auto"/>
              <w:jc w:val="center"/>
              <w:rPr>
                <w:b/>
                <w:sz w:val="20"/>
                <w:lang w:val="id-ID"/>
              </w:rPr>
            </w:pPr>
            <w:r>
              <w:rPr>
                <w:bCs/>
                <w:sz w:val="20"/>
                <w:lang w:val="id-ID"/>
              </w:rPr>
              <w:t>Estimasi perkiraan error</w:t>
            </w:r>
          </w:p>
        </w:tc>
        <w:tc>
          <w:tcPr>
            <w:tcW w:w="900" w:type="dxa"/>
          </w:tcPr>
          <w:p w14:paraId="39C6BC40" w14:textId="77777777" w:rsidR="00C04514" w:rsidRPr="00AD4A60" w:rsidRDefault="00C04514" w:rsidP="00A150C2">
            <w:pPr>
              <w:pStyle w:val="TableParagraph"/>
              <w:spacing w:before="2" w:line="240" w:lineRule="auto"/>
              <w:rPr>
                <w:bCs/>
                <w:sz w:val="20"/>
                <w:lang w:val="en-US"/>
              </w:rPr>
            </w:pPr>
          </w:p>
          <w:p w14:paraId="1830C21D" w14:textId="2E7592DA" w:rsidR="00C04514" w:rsidRPr="00AD4A60" w:rsidRDefault="00B706D2" w:rsidP="00B706D2">
            <w:pPr>
              <w:pStyle w:val="TableParagraph"/>
              <w:spacing w:before="2" w:line="240" w:lineRule="auto"/>
              <w:jc w:val="center"/>
              <w:rPr>
                <w:bCs/>
                <w:sz w:val="20"/>
                <w:lang w:val="en-US"/>
              </w:rPr>
            </w:pPr>
            <w:r>
              <w:rPr>
                <w:bCs/>
                <w:sz w:val="20"/>
                <w:lang w:val="id-ID"/>
              </w:rPr>
              <w:t>Nilai DW</w:t>
            </w:r>
          </w:p>
        </w:tc>
      </w:tr>
      <w:tr w:rsidR="00C04514" w14:paraId="1C3757F5" w14:textId="77777777" w:rsidTr="00A150C2">
        <w:trPr>
          <w:trHeight w:val="468"/>
        </w:trPr>
        <w:tc>
          <w:tcPr>
            <w:tcW w:w="797" w:type="dxa"/>
          </w:tcPr>
          <w:p w14:paraId="3349B59C" w14:textId="77777777" w:rsidR="00C04514" w:rsidRPr="00AD4A60" w:rsidRDefault="00C04514" w:rsidP="00A150C2">
            <w:pPr>
              <w:pStyle w:val="TableParagraph"/>
              <w:spacing w:before="7" w:line="240" w:lineRule="auto"/>
              <w:rPr>
                <w:b/>
                <w:sz w:val="20"/>
              </w:rPr>
            </w:pPr>
          </w:p>
          <w:p w14:paraId="2DC8E2A3" w14:textId="77777777" w:rsidR="00C04514" w:rsidRPr="00AD4A60" w:rsidRDefault="00C04514" w:rsidP="00A150C2">
            <w:pPr>
              <w:pStyle w:val="TableParagraph"/>
              <w:spacing w:line="211" w:lineRule="exact"/>
              <w:ind w:left="83"/>
              <w:rPr>
                <w:sz w:val="20"/>
              </w:rPr>
            </w:pPr>
            <w:r w:rsidRPr="00AD4A60">
              <w:rPr>
                <w:sz w:val="20"/>
              </w:rPr>
              <w:t>1</w:t>
            </w:r>
          </w:p>
        </w:tc>
        <w:tc>
          <w:tcPr>
            <w:tcW w:w="1183" w:type="dxa"/>
          </w:tcPr>
          <w:p w14:paraId="0EAB4D34" w14:textId="77777777" w:rsidR="00C04514" w:rsidRDefault="00C04514" w:rsidP="00A150C2">
            <w:pPr>
              <w:pStyle w:val="TableParagraph"/>
              <w:spacing w:before="7" w:line="240" w:lineRule="auto"/>
              <w:jc w:val="right"/>
              <w:rPr>
                <w:bCs/>
                <w:sz w:val="20"/>
                <w:lang w:val="en-US"/>
              </w:rPr>
            </w:pPr>
          </w:p>
          <w:p w14:paraId="5CBD6A07" w14:textId="77777777" w:rsidR="00C04514" w:rsidRPr="00D54E7B" w:rsidRDefault="00C04514" w:rsidP="00A150C2">
            <w:pPr>
              <w:pStyle w:val="TableParagraph"/>
              <w:spacing w:line="211" w:lineRule="exact"/>
              <w:ind w:right="43"/>
              <w:jc w:val="right"/>
              <w:rPr>
                <w:bCs/>
                <w:sz w:val="20"/>
                <w:vertAlign w:val="superscript"/>
                <w:lang w:val="en-US"/>
              </w:rPr>
            </w:pPr>
            <w:r>
              <w:rPr>
                <w:bCs/>
                <w:sz w:val="20"/>
                <w:lang w:val="en-US"/>
              </w:rPr>
              <w:t>.257</w:t>
            </w:r>
            <w:r w:rsidRPr="00D54E7B">
              <w:rPr>
                <w:bCs/>
                <w:sz w:val="20"/>
                <w:vertAlign w:val="superscript"/>
                <w:lang w:val="en-US"/>
              </w:rPr>
              <w:t>a</w:t>
            </w:r>
          </w:p>
        </w:tc>
        <w:tc>
          <w:tcPr>
            <w:tcW w:w="1080" w:type="dxa"/>
          </w:tcPr>
          <w:p w14:paraId="699979D7" w14:textId="77777777" w:rsidR="00C04514" w:rsidRDefault="00C04514" w:rsidP="00A150C2">
            <w:pPr>
              <w:pStyle w:val="TableParagraph"/>
              <w:spacing w:before="7" w:line="240" w:lineRule="auto"/>
              <w:jc w:val="right"/>
              <w:rPr>
                <w:bCs/>
                <w:sz w:val="20"/>
                <w:lang w:val="en-US"/>
              </w:rPr>
            </w:pPr>
          </w:p>
          <w:p w14:paraId="3FE40B24" w14:textId="77777777" w:rsidR="00C04514" w:rsidRPr="00AD4A60" w:rsidRDefault="00C04514" w:rsidP="00A150C2">
            <w:pPr>
              <w:pStyle w:val="TableParagraph"/>
              <w:spacing w:before="7" w:line="240" w:lineRule="auto"/>
              <w:jc w:val="right"/>
              <w:rPr>
                <w:bCs/>
                <w:sz w:val="20"/>
                <w:lang w:val="en-US"/>
              </w:rPr>
            </w:pPr>
            <w:r>
              <w:rPr>
                <w:bCs/>
                <w:sz w:val="20"/>
                <w:lang w:val="en-US"/>
              </w:rPr>
              <w:t>.212</w:t>
            </w:r>
          </w:p>
        </w:tc>
        <w:tc>
          <w:tcPr>
            <w:tcW w:w="990" w:type="dxa"/>
          </w:tcPr>
          <w:p w14:paraId="2A8C3C58" w14:textId="77777777" w:rsidR="00C04514" w:rsidRDefault="00C04514" w:rsidP="00A150C2">
            <w:pPr>
              <w:pStyle w:val="TableParagraph"/>
              <w:spacing w:before="7" w:line="240" w:lineRule="auto"/>
              <w:jc w:val="right"/>
              <w:rPr>
                <w:bCs/>
                <w:sz w:val="20"/>
                <w:lang w:val="en-US"/>
              </w:rPr>
            </w:pPr>
          </w:p>
          <w:p w14:paraId="60F3D4C2" w14:textId="77777777" w:rsidR="00C04514" w:rsidRPr="00AD4A60" w:rsidRDefault="00C04514" w:rsidP="00A150C2">
            <w:pPr>
              <w:pStyle w:val="TableParagraph"/>
              <w:spacing w:before="7" w:line="240" w:lineRule="auto"/>
              <w:jc w:val="right"/>
              <w:rPr>
                <w:bCs/>
                <w:sz w:val="20"/>
                <w:lang w:val="en-US"/>
              </w:rPr>
            </w:pPr>
            <w:r>
              <w:rPr>
                <w:bCs/>
                <w:sz w:val="20"/>
                <w:lang w:val="en-US"/>
              </w:rPr>
              <w:t>.170</w:t>
            </w:r>
          </w:p>
        </w:tc>
        <w:tc>
          <w:tcPr>
            <w:tcW w:w="1170" w:type="dxa"/>
          </w:tcPr>
          <w:p w14:paraId="0535F9AF" w14:textId="77777777" w:rsidR="00C04514" w:rsidRPr="00AD4A60" w:rsidRDefault="00C04514" w:rsidP="00A150C2">
            <w:pPr>
              <w:pStyle w:val="TableParagraph"/>
              <w:spacing w:before="7" w:line="240" w:lineRule="auto"/>
              <w:jc w:val="right"/>
              <w:rPr>
                <w:bCs/>
                <w:sz w:val="20"/>
              </w:rPr>
            </w:pPr>
          </w:p>
          <w:p w14:paraId="02B874F0" w14:textId="77777777" w:rsidR="00C04514" w:rsidRPr="00AD4A60" w:rsidRDefault="00C04514" w:rsidP="00A150C2">
            <w:pPr>
              <w:pStyle w:val="TableParagraph"/>
              <w:spacing w:before="7" w:line="240" w:lineRule="auto"/>
              <w:jc w:val="right"/>
              <w:rPr>
                <w:bCs/>
                <w:sz w:val="20"/>
                <w:lang w:val="en-US"/>
              </w:rPr>
            </w:pPr>
            <w:r w:rsidRPr="00AD4A60">
              <w:rPr>
                <w:bCs/>
                <w:sz w:val="20"/>
                <w:lang w:val="en-US"/>
              </w:rPr>
              <w:t>.</w:t>
            </w:r>
            <w:r>
              <w:rPr>
                <w:bCs/>
                <w:sz w:val="20"/>
                <w:lang w:val="en-US"/>
              </w:rPr>
              <w:t>4882611</w:t>
            </w:r>
          </w:p>
        </w:tc>
        <w:tc>
          <w:tcPr>
            <w:tcW w:w="900" w:type="dxa"/>
          </w:tcPr>
          <w:p w14:paraId="796ABDCD" w14:textId="77777777" w:rsidR="00C04514" w:rsidRPr="00AD4A60" w:rsidRDefault="00C04514" w:rsidP="00A150C2">
            <w:pPr>
              <w:pStyle w:val="TableParagraph"/>
              <w:spacing w:before="7" w:line="240" w:lineRule="auto"/>
              <w:jc w:val="right"/>
              <w:rPr>
                <w:bCs/>
                <w:sz w:val="20"/>
              </w:rPr>
            </w:pPr>
          </w:p>
          <w:p w14:paraId="0F005E89" w14:textId="77777777" w:rsidR="00C04514" w:rsidRPr="00AD4A60" w:rsidRDefault="00C04514" w:rsidP="00A150C2">
            <w:pPr>
              <w:pStyle w:val="TableParagraph"/>
              <w:spacing w:before="7" w:line="240" w:lineRule="auto"/>
              <w:jc w:val="right"/>
              <w:rPr>
                <w:bCs/>
                <w:sz w:val="20"/>
                <w:lang w:val="en-US"/>
              </w:rPr>
            </w:pPr>
            <w:r>
              <w:rPr>
                <w:bCs/>
                <w:sz w:val="20"/>
                <w:lang w:val="en-US"/>
              </w:rPr>
              <w:t>1.953</w:t>
            </w:r>
          </w:p>
        </w:tc>
      </w:tr>
    </w:tbl>
    <w:bookmarkEnd w:id="16"/>
    <w:p w14:paraId="6C9D62AC" w14:textId="22FCCDE5" w:rsidR="004C5348" w:rsidRPr="00C04514" w:rsidRDefault="00C04514" w:rsidP="00C04514">
      <w:pPr>
        <w:widowControl w:val="0"/>
        <w:autoSpaceDE w:val="0"/>
        <w:autoSpaceDN w:val="0"/>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0"/>
        </w:rPr>
        <w:t xml:space="preserve"> </w:t>
      </w:r>
      <w:r w:rsidRPr="00C04514">
        <w:rPr>
          <w:rFonts w:ascii="Times New Roman" w:eastAsia="Times New Roman" w:hAnsi="Times New Roman" w:cs="Times New Roman"/>
          <w:i/>
          <w:sz w:val="24"/>
          <w:szCs w:val="24"/>
          <w:lang w:val="id"/>
        </w:rPr>
        <w:t>Sumber: Output SPSS 2</w:t>
      </w:r>
      <w:r w:rsidRPr="00C04514">
        <w:rPr>
          <w:rFonts w:ascii="Times New Roman" w:eastAsia="Times New Roman" w:hAnsi="Times New Roman" w:cs="Times New Roman"/>
          <w:i/>
          <w:sz w:val="24"/>
          <w:szCs w:val="24"/>
        </w:rPr>
        <w:t>4</w:t>
      </w:r>
    </w:p>
    <w:p w14:paraId="57738CA7" w14:textId="77777777" w:rsidR="00C04514" w:rsidRPr="00C04514" w:rsidRDefault="00C04514" w:rsidP="00C04514">
      <w:pPr>
        <w:widowControl w:val="0"/>
        <w:autoSpaceDE w:val="0"/>
        <w:autoSpaceDN w:val="0"/>
        <w:spacing w:after="0" w:line="240" w:lineRule="auto"/>
        <w:jc w:val="both"/>
        <w:rPr>
          <w:rFonts w:ascii="Times New Roman" w:eastAsia="Times New Roman" w:hAnsi="Times New Roman" w:cs="Times New Roman"/>
          <w:i/>
          <w:sz w:val="20"/>
        </w:rPr>
      </w:pPr>
    </w:p>
    <w:p w14:paraId="41058E4E" w14:textId="5CA930F7" w:rsidR="004A3F20" w:rsidRDefault="00EA46E3" w:rsidP="00B706D2">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Dari tabel diatas kita </w:t>
      </w:r>
      <w:proofErr w:type="spellStart"/>
      <w:r w:rsidR="00B778A9">
        <w:rPr>
          <w:rFonts w:ascii="Times New Roman" w:hAnsi="Times New Roman" w:cs="Times New Roman"/>
          <w:sz w:val="24"/>
          <w:szCs w:val="24"/>
        </w:rPr>
        <w:t>dapat</w:t>
      </w:r>
      <w:proofErr w:type="spellEnd"/>
      <w:r w:rsidR="00B778A9">
        <w:rPr>
          <w:rFonts w:ascii="Times New Roman" w:hAnsi="Times New Roman" w:cs="Times New Roman"/>
          <w:sz w:val="24"/>
          <w:szCs w:val="24"/>
        </w:rPr>
        <w:t xml:space="preserve"> </w:t>
      </w:r>
      <w:r>
        <w:rPr>
          <w:rFonts w:ascii="Times New Roman" w:hAnsi="Times New Roman" w:cs="Times New Roman"/>
          <w:sz w:val="24"/>
          <w:szCs w:val="24"/>
          <w:lang w:val="id-ID"/>
        </w:rPr>
        <w:t>melihat</w:t>
      </w:r>
      <w:r w:rsidR="00B778A9">
        <w:rPr>
          <w:rFonts w:ascii="Times New Roman" w:hAnsi="Times New Roman" w:cs="Times New Roman"/>
          <w:sz w:val="24"/>
          <w:szCs w:val="24"/>
        </w:rPr>
        <w:t xml:space="preserve"> </w:t>
      </w:r>
      <w:r>
        <w:rPr>
          <w:rFonts w:ascii="Times New Roman" w:hAnsi="Times New Roman" w:cs="Times New Roman"/>
          <w:sz w:val="24"/>
          <w:szCs w:val="24"/>
          <w:lang w:val="id-ID"/>
        </w:rPr>
        <w:t>nilai yang didapat</w:t>
      </w:r>
      <w:r w:rsidR="00125B50">
        <w:rPr>
          <w:rFonts w:ascii="Times New Roman" w:hAnsi="Times New Roman" w:cs="Times New Roman"/>
          <w:sz w:val="24"/>
          <w:szCs w:val="24"/>
        </w:rPr>
        <w:t xml:space="preserve"> 0,170</w:t>
      </w:r>
      <w:r w:rsidR="00E63424">
        <w:rPr>
          <w:rFonts w:ascii="Times New Roman" w:hAnsi="Times New Roman" w:cs="Times New Roman"/>
          <w:sz w:val="24"/>
          <w:szCs w:val="24"/>
        </w:rPr>
        <w:t xml:space="preserve">. Hal </w:t>
      </w:r>
      <w:proofErr w:type="spellStart"/>
      <w:r w:rsidR="00E63424">
        <w:rPr>
          <w:rFonts w:ascii="Times New Roman" w:hAnsi="Times New Roman" w:cs="Times New Roman"/>
          <w:sz w:val="24"/>
          <w:szCs w:val="24"/>
        </w:rPr>
        <w:t>ini</w:t>
      </w:r>
      <w:proofErr w:type="spellEnd"/>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menunjukkan</w:t>
      </w:r>
      <w:proofErr w:type="spellEnd"/>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bahwa</w:t>
      </w:r>
      <w:proofErr w:type="spellEnd"/>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pengaruh</w:t>
      </w:r>
      <w:proofErr w:type="spellEnd"/>
      <w:r w:rsidR="00E63424">
        <w:rPr>
          <w:rFonts w:ascii="Times New Roman" w:hAnsi="Times New Roman" w:cs="Times New Roman"/>
          <w:sz w:val="24"/>
          <w:szCs w:val="24"/>
        </w:rPr>
        <w:t xml:space="preserve"> </w:t>
      </w:r>
      <w:r w:rsidR="00E63424" w:rsidRPr="00747AE6">
        <w:rPr>
          <w:rFonts w:ascii="Times New Roman" w:hAnsi="Times New Roman" w:cs="Times New Roman"/>
          <w:i/>
          <w:iCs/>
          <w:sz w:val="24"/>
          <w:szCs w:val="24"/>
        </w:rPr>
        <w:t>earning</w:t>
      </w:r>
      <w:r w:rsidR="00E63424">
        <w:rPr>
          <w:rFonts w:ascii="Times New Roman" w:hAnsi="Times New Roman" w:cs="Times New Roman"/>
          <w:sz w:val="24"/>
          <w:szCs w:val="24"/>
        </w:rPr>
        <w:t xml:space="preserve"> </w:t>
      </w:r>
      <w:r w:rsidR="00E63424" w:rsidRPr="00747AE6">
        <w:rPr>
          <w:rFonts w:ascii="Times New Roman" w:hAnsi="Times New Roman" w:cs="Times New Roman"/>
          <w:i/>
          <w:iCs/>
          <w:sz w:val="24"/>
          <w:szCs w:val="24"/>
        </w:rPr>
        <w:t>pressure</w:t>
      </w:r>
      <w:r>
        <w:rPr>
          <w:rFonts w:ascii="Times New Roman" w:hAnsi="Times New Roman" w:cs="Times New Roman"/>
          <w:sz w:val="24"/>
          <w:szCs w:val="24"/>
          <w:lang w:val="id-ID"/>
        </w:rPr>
        <w:t>dan lain lain</w:t>
      </w:r>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terhadap</w:t>
      </w:r>
      <w:proofErr w:type="spellEnd"/>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konservatisme</w:t>
      </w:r>
      <w:proofErr w:type="spellEnd"/>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akuntansi</w:t>
      </w:r>
      <w:proofErr w:type="spellEnd"/>
      <w:r w:rsidR="00E63424">
        <w:rPr>
          <w:rFonts w:ascii="Times New Roman" w:hAnsi="Times New Roman" w:cs="Times New Roman"/>
          <w:sz w:val="24"/>
          <w:szCs w:val="24"/>
        </w:rPr>
        <w:t xml:space="preserve"> </w:t>
      </w:r>
      <w:proofErr w:type="spellStart"/>
      <w:r w:rsidR="00E63424">
        <w:rPr>
          <w:rFonts w:ascii="Times New Roman" w:hAnsi="Times New Roman" w:cs="Times New Roman"/>
          <w:sz w:val="24"/>
          <w:szCs w:val="24"/>
        </w:rPr>
        <w:t>sebesar</w:t>
      </w:r>
      <w:proofErr w:type="spellEnd"/>
      <w:r w:rsidR="00E63424">
        <w:rPr>
          <w:rFonts w:ascii="Times New Roman" w:hAnsi="Times New Roman" w:cs="Times New Roman"/>
          <w:sz w:val="24"/>
          <w:szCs w:val="24"/>
        </w:rPr>
        <w:t xml:space="preserve"> 17%. </w:t>
      </w:r>
      <w:r w:rsidR="008F3202">
        <w:rPr>
          <w:rFonts w:ascii="Times New Roman" w:hAnsi="Times New Roman" w:cs="Times New Roman"/>
          <w:sz w:val="24"/>
          <w:szCs w:val="24"/>
          <w:lang w:val="id-ID"/>
        </w:rPr>
        <w:t xml:space="preserve">Nilai </w:t>
      </w:r>
      <w:r w:rsidR="00E63424">
        <w:rPr>
          <w:rFonts w:ascii="Times New Roman" w:hAnsi="Times New Roman" w:cs="Times New Roman"/>
          <w:sz w:val="24"/>
          <w:szCs w:val="24"/>
        </w:rPr>
        <w:t xml:space="preserve">83% </w:t>
      </w:r>
      <w:r w:rsidR="008F3202">
        <w:rPr>
          <w:rFonts w:ascii="Times New Roman" w:hAnsi="Times New Roman" w:cs="Times New Roman"/>
          <w:sz w:val="24"/>
          <w:szCs w:val="24"/>
          <w:lang w:val="id-ID"/>
        </w:rPr>
        <w:t xml:space="preserve">selain 17% adalah </w:t>
      </w:r>
      <w:r w:rsidR="00B706D2">
        <w:rPr>
          <w:rFonts w:ascii="Times New Roman" w:hAnsi="Times New Roman" w:cs="Times New Roman"/>
          <w:sz w:val="24"/>
          <w:szCs w:val="24"/>
          <w:lang w:val="id-ID"/>
        </w:rPr>
        <w:t>tak dibahas dalam penelitian</w:t>
      </w:r>
      <w:r w:rsidR="008F3202">
        <w:rPr>
          <w:rFonts w:ascii="Times New Roman" w:hAnsi="Times New Roman" w:cs="Times New Roman"/>
          <w:sz w:val="24"/>
          <w:szCs w:val="24"/>
          <w:lang w:val="id-ID"/>
        </w:rPr>
        <w:t>.</w:t>
      </w:r>
      <w:r w:rsidR="00B778A9">
        <w:rPr>
          <w:rFonts w:ascii="Times New Roman" w:hAnsi="Times New Roman" w:cs="Times New Roman"/>
          <w:sz w:val="24"/>
          <w:szCs w:val="24"/>
        </w:rPr>
        <w:t xml:space="preserve"> </w:t>
      </w:r>
    </w:p>
    <w:p w14:paraId="31E5AF0A" w14:textId="167A2A25" w:rsidR="00125B50" w:rsidRDefault="00125B50" w:rsidP="00125B50">
      <w:pPr>
        <w:spacing w:line="240" w:lineRule="auto"/>
        <w:jc w:val="both"/>
        <w:rPr>
          <w:rFonts w:ascii="Times New Roman" w:hAnsi="Times New Roman" w:cs="Times New Roman"/>
          <w:b/>
          <w:sz w:val="24"/>
          <w:szCs w:val="24"/>
        </w:rPr>
      </w:pPr>
      <w:r w:rsidRPr="000E7890">
        <w:rPr>
          <w:rFonts w:ascii="Times New Roman" w:hAnsi="Times New Roman" w:cs="Times New Roman"/>
          <w:b/>
          <w:sz w:val="24"/>
          <w:szCs w:val="24"/>
        </w:rPr>
        <w:t>4.</w:t>
      </w:r>
      <w:r>
        <w:rPr>
          <w:rFonts w:ascii="Times New Roman" w:hAnsi="Times New Roman" w:cs="Times New Roman"/>
          <w:b/>
          <w:sz w:val="24"/>
          <w:szCs w:val="24"/>
        </w:rPr>
        <w:t>2.</w:t>
      </w:r>
      <w:r w:rsidR="00D76D76">
        <w:rPr>
          <w:rFonts w:ascii="Times New Roman" w:hAnsi="Times New Roman" w:cs="Times New Roman"/>
          <w:b/>
          <w:sz w:val="24"/>
          <w:szCs w:val="24"/>
        </w:rPr>
        <w:t>4</w:t>
      </w:r>
      <w:r>
        <w:rPr>
          <w:rFonts w:ascii="Times New Roman" w:hAnsi="Times New Roman" w:cs="Times New Roman"/>
          <w:b/>
          <w:sz w:val="24"/>
          <w:szCs w:val="24"/>
        </w:rPr>
        <w:t>.</w:t>
      </w:r>
      <w:r w:rsidR="00D76D76">
        <w:rPr>
          <w:rFonts w:ascii="Times New Roman" w:hAnsi="Times New Roman" w:cs="Times New Roman"/>
          <w:b/>
          <w:sz w:val="24"/>
          <w:szCs w:val="24"/>
        </w:rPr>
        <w:t>3</w:t>
      </w:r>
      <w:r>
        <w:rPr>
          <w:rFonts w:ascii="Times New Roman" w:hAnsi="Times New Roman" w:cs="Times New Roman"/>
          <w:b/>
          <w:sz w:val="24"/>
          <w:szCs w:val="24"/>
        </w:rPr>
        <w:t xml:space="preserve"> Uji t</w:t>
      </w:r>
    </w:p>
    <w:p w14:paraId="6E724C4A" w14:textId="1480708A" w:rsidR="00125B50" w:rsidRDefault="008F3202" w:rsidP="005C2A7D">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Uji ini digunakan untuk </w:t>
      </w:r>
      <w:r w:rsidR="005C2A7D">
        <w:rPr>
          <w:rFonts w:ascii="Times New Roman" w:hAnsi="Times New Roman" w:cs="Times New Roman"/>
          <w:sz w:val="24"/>
          <w:szCs w:val="24"/>
          <w:lang w:val="id-ID"/>
        </w:rPr>
        <w:t xml:space="preserve">agar kita tahu </w:t>
      </w:r>
      <w:r>
        <w:rPr>
          <w:rFonts w:ascii="Times New Roman" w:hAnsi="Times New Roman" w:cs="Times New Roman"/>
          <w:sz w:val="24"/>
          <w:szCs w:val="24"/>
          <w:lang w:val="id-ID"/>
        </w:rPr>
        <w:t xml:space="preserve">adanya pengaruh sebagian varuabel independen terhadap variabel dependen </w:t>
      </w:r>
      <w:r w:rsidR="00C74B28">
        <w:rPr>
          <w:rFonts w:ascii="Times New Roman" w:hAnsi="Times New Roman" w:cs="Times New Roman"/>
          <w:sz w:val="24"/>
          <w:szCs w:val="24"/>
        </w:rPr>
        <w:fldChar w:fldCharType="begin" w:fldLock="1"/>
      </w:r>
      <w:r w:rsidR="00C74B28">
        <w:rPr>
          <w:rFonts w:ascii="Times New Roman" w:hAnsi="Times New Roman" w:cs="Times New Roman"/>
          <w:sz w:val="24"/>
          <w:szCs w:val="24"/>
        </w:rPr>
        <w:instrText>ADDIN CSL_CITATION {"citationItems":[{"id":"ITEM-1","itemData":{"ISBN":"978-979-29-2351-3","author":[{"dropping-particle":"","family":"Gani dan amalia","given":"","non-dropping-particle":"","parse-names":false,"suffix":""}],"id":"ITEM-1","issued":{"date-parts":[["2014"]]},"page":"278","title":"Belajar Alat Analisis Data","type":"article-journal"},"uris":["http://www.mendeley.com/documents/?uuid=ba9f4e62-a497-44ac-9ae3-8b9b4ac55ba6"]}],"mendeley":{"formattedCitation":"(Gani dan amalia, 2014)","plainTextFormattedCitation":"(Gani dan amalia, 2014)","previouslyFormattedCitation":"(Gani dan amalia, 2014)"},"properties":{"noteIndex":0},"schema":"https://github.com/citation-style-language/schema/raw/master/csl-citation.json"}</w:instrText>
      </w:r>
      <w:r w:rsidR="00C74B28">
        <w:rPr>
          <w:rFonts w:ascii="Times New Roman" w:hAnsi="Times New Roman" w:cs="Times New Roman"/>
          <w:sz w:val="24"/>
          <w:szCs w:val="24"/>
        </w:rPr>
        <w:fldChar w:fldCharType="separate"/>
      </w:r>
      <w:r w:rsidR="00C74B28" w:rsidRPr="00C74B28">
        <w:rPr>
          <w:rFonts w:ascii="Times New Roman" w:hAnsi="Times New Roman" w:cs="Times New Roman"/>
          <w:noProof/>
          <w:sz w:val="24"/>
          <w:szCs w:val="24"/>
        </w:rPr>
        <w:t>(Gani dan amalia, 2014)</w:t>
      </w:r>
      <w:r w:rsidR="00C74B28">
        <w:rPr>
          <w:rFonts w:ascii="Times New Roman" w:hAnsi="Times New Roman" w:cs="Times New Roman"/>
          <w:sz w:val="24"/>
          <w:szCs w:val="24"/>
        </w:rPr>
        <w:fldChar w:fldCharType="end"/>
      </w:r>
      <w:r w:rsidR="00125B50" w:rsidRPr="00125B50">
        <w:rPr>
          <w:rFonts w:ascii="Times New Roman" w:hAnsi="Times New Roman" w:cs="Times New Roman"/>
          <w:sz w:val="24"/>
          <w:szCs w:val="24"/>
        </w:rPr>
        <w:t xml:space="preserve">. </w:t>
      </w:r>
      <w:r>
        <w:rPr>
          <w:rFonts w:ascii="Times New Roman" w:hAnsi="Times New Roman" w:cs="Times New Roman"/>
          <w:sz w:val="24"/>
          <w:szCs w:val="24"/>
          <w:lang w:val="id-ID"/>
        </w:rPr>
        <w:t xml:space="preserve">Untuk melakukan uji ini maka dilakukan pembandingan dengan nilai </w:t>
      </w:r>
      <w:proofErr w:type="spellStart"/>
      <w:r w:rsidR="00125B50" w:rsidRPr="00125B50">
        <w:rPr>
          <w:rFonts w:ascii="Times New Roman" w:hAnsi="Times New Roman" w:cs="Times New Roman"/>
          <w:sz w:val="24"/>
          <w:szCs w:val="24"/>
        </w:rPr>
        <w:t>signifikansi</w:t>
      </w:r>
      <w:proofErr w:type="spellEnd"/>
      <w:r w:rsidR="00125B50" w:rsidRPr="00125B50">
        <w:rPr>
          <w:rFonts w:ascii="Times New Roman" w:hAnsi="Times New Roman" w:cs="Times New Roman"/>
          <w:sz w:val="24"/>
          <w:szCs w:val="24"/>
        </w:rPr>
        <w:t xml:space="preserve"> </w:t>
      </w:r>
      <w:proofErr w:type="spellStart"/>
      <w:r w:rsidR="00125B50" w:rsidRPr="00125B50">
        <w:rPr>
          <w:rFonts w:ascii="Times New Roman" w:hAnsi="Times New Roman" w:cs="Times New Roman"/>
          <w:sz w:val="24"/>
          <w:szCs w:val="24"/>
        </w:rPr>
        <w:t>dengan</w:t>
      </w:r>
      <w:proofErr w:type="spellEnd"/>
      <w:r w:rsidR="00125B50" w:rsidRPr="00125B50">
        <w:rPr>
          <w:rFonts w:ascii="Times New Roman" w:hAnsi="Times New Roman" w:cs="Times New Roman"/>
          <w:sz w:val="24"/>
          <w:szCs w:val="24"/>
        </w:rPr>
        <w:t xml:space="preserve"> alpha </w:t>
      </w:r>
      <w:r>
        <w:rPr>
          <w:rFonts w:ascii="Times New Roman" w:hAnsi="Times New Roman" w:cs="Times New Roman"/>
          <w:sz w:val="24"/>
          <w:szCs w:val="24"/>
          <w:lang w:val="id-ID"/>
        </w:rPr>
        <w:t>dengan nilai</w:t>
      </w:r>
      <w:r w:rsidR="00125B50" w:rsidRPr="00125B50">
        <w:rPr>
          <w:rFonts w:ascii="Times New Roman" w:hAnsi="Times New Roman" w:cs="Times New Roman"/>
          <w:sz w:val="24"/>
          <w:szCs w:val="24"/>
        </w:rPr>
        <w:t xml:space="preserve"> 5% </w:t>
      </w:r>
      <w:r>
        <w:rPr>
          <w:rFonts w:ascii="Times New Roman" w:hAnsi="Times New Roman" w:cs="Times New Roman"/>
          <w:sz w:val="24"/>
          <w:szCs w:val="24"/>
          <w:lang w:val="id-ID"/>
        </w:rPr>
        <w:t xml:space="preserve">atau </w:t>
      </w:r>
      <w:r w:rsidR="00125B50" w:rsidRPr="00125B50">
        <w:rPr>
          <w:rFonts w:ascii="Times New Roman" w:hAnsi="Times New Roman" w:cs="Times New Roman"/>
          <w:sz w:val="24"/>
          <w:szCs w:val="24"/>
        </w:rPr>
        <w:t xml:space="preserve">0,05. </w:t>
      </w:r>
      <w:r w:rsidR="005C2A7D">
        <w:rPr>
          <w:rFonts w:ascii="Times New Roman" w:hAnsi="Times New Roman" w:cs="Times New Roman"/>
          <w:sz w:val="24"/>
          <w:szCs w:val="24"/>
          <w:lang w:val="id-ID"/>
        </w:rPr>
        <w:t>Disajikan tabel uji t sebagai berikut</w:t>
      </w:r>
      <w:r w:rsidR="000A5067">
        <w:rPr>
          <w:rFonts w:ascii="Times New Roman" w:hAnsi="Times New Roman" w:cs="Times New Roman"/>
          <w:sz w:val="24"/>
          <w:szCs w:val="24"/>
        </w:rPr>
        <w:t>:</w:t>
      </w:r>
    </w:p>
    <w:p w14:paraId="0F0F6E92" w14:textId="77777777" w:rsidR="00C04514" w:rsidRDefault="00C04514" w:rsidP="00125B50">
      <w:pPr>
        <w:spacing w:line="480" w:lineRule="auto"/>
        <w:ind w:firstLine="450"/>
        <w:jc w:val="both"/>
        <w:rPr>
          <w:rFonts w:ascii="Times New Roman" w:hAnsi="Times New Roman" w:cs="Times New Roman"/>
          <w:sz w:val="24"/>
          <w:szCs w:val="24"/>
        </w:rPr>
      </w:pPr>
    </w:p>
    <w:p w14:paraId="7061A845" w14:textId="77777777" w:rsidR="008F3202" w:rsidRDefault="008F3202" w:rsidP="00125B50">
      <w:pPr>
        <w:spacing w:line="480" w:lineRule="auto"/>
        <w:ind w:firstLine="450"/>
        <w:jc w:val="both"/>
        <w:rPr>
          <w:rFonts w:ascii="Times New Roman" w:hAnsi="Times New Roman" w:cs="Times New Roman"/>
          <w:sz w:val="24"/>
          <w:szCs w:val="24"/>
        </w:rPr>
      </w:pPr>
    </w:p>
    <w:p w14:paraId="36AF906B" w14:textId="58C310F8" w:rsidR="00C04514" w:rsidRDefault="000A5067" w:rsidP="00C04514">
      <w:pPr>
        <w:spacing w:after="0" w:line="360" w:lineRule="auto"/>
        <w:jc w:val="both"/>
        <w:rPr>
          <w:rFonts w:ascii="Times New Roman" w:hAnsi="Times New Roman" w:cs="Times New Roman"/>
          <w:b/>
          <w:sz w:val="24"/>
          <w:szCs w:val="24"/>
        </w:rPr>
      </w:pPr>
      <w:proofErr w:type="spellStart"/>
      <w:r w:rsidRPr="00F916A9">
        <w:rPr>
          <w:rFonts w:ascii="Times New Roman" w:hAnsi="Times New Roman" w:cs="Times New Roman"/>
          <w:b/>
          <w:sz w:val="24"/>
          <w:szCs w:val="24"/>
        </w:rPr>
        <w:lastRenderedPageBreak/>
        <w:t>Tabel</w:t>
      </w:r>
      <w:proofErr w:type="spellEnd"/>
      <w:r w:rsidRPr="00F916A9">
        <w:rPr>
          <w:rFonts w:ascii="Times New Roman" w:hAnsi="Times New Roman" w:cs="Times New Roman"/>
          <w:b/>
          <w:sz w:val="24"/>
          <w:szCs w:val="24"/>
        </w:rPr>
        <w:t xml:space="preserve"> 4.</w:t>
      </w:r>
      <w:r w:rsidR="00FB52FE">
        <w:rPr>
          <w:rFonts w:ascii="Times New Roman" w:hAnsi="Times New Roman" w:cs="Times New Roman"/>
          <w:b/>
          <w:sz w:val="24"/>
          <w:szCs w:val="24"/>
        </w:rPr>
        <w:t>9</w:t>
      </w:r>
      <w:r>
        <w:rPr>
          <w:rFonts w:ascii="Times New Roman" w:hAnsi="Times New Roman" w:cs="Times New Roman"/>
          <w:b/>
          <w:sz w:val="24"/>
          <w:szCs w:val="24"/>
        </w:rPr>
        <w:t xml:space="preserve"> Hasil Uji t</w:t>
      </w:r>
    </w:p>
    <w:tbl>
      <w:tblPr>
        <w:tblW w:w="7560" w:type="dxa"/>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60"/>
        <w:gridCol w:w="2340"/>
        <w:gridCol w:w="720"/>
        <w:gridCol w:w="900"/>
        <w:gridCol w:w="1620"/>
        <w:gridCol w:w="810"/>
        <w:gridCol w:w="810"/>
      </w:tblGrid>
      <w:tr w:rsidR="00B84171" w14:paraId="44A43E1B" w14:textId="77777777" w:rsidTr="00A150C2">
        <w:trPr>
          <w:trHeight w:val="444"/>
        </w:trPr>
        <w:tc>
          <w:tcPr>
            <w:tcW w:w="2700" w:type="dxa"/>
            <w:gridSpan w:val="2"/>
            <w:vMerge w:val="restart"/>
          </w:tcPr>
          <w:p w14:paraId="60593B20" w14:textId="77777777" w:rsidR="00B84171" w:rsidRDefault="00B84171" w:rsidP="00A150C2">
            <w:pPr>
              <w:pStyle w:val="TableParagraph"/>
              <w:spacing w:line="240" w:lineRule="auto"/>
              <w:rPr>
                <w:b/>
              </w:rPr>
            </w:pPr>
          </w:p>
          <w:p w14:paraId="5A3E313C" w14:textId="77777777" w:rsidR="00B84171" w:rsidRDefault="00B84171" w:rsidP="00A150C2">
            <w:pPr>
              <w:pStyle w:val="TableParagraph"/>
              <w:spacing w:before="1" w:line="240" w:lineRule="auto"/>
              <w:rPr>
                <w:b/>
                <w:sz w:val="21"/>
              </w:rPr>
            </w:pPr>
          </w:p>
          <w:p w14:paraId="1EF3B93E" w14:textId="77777777" w:rsidR="00B84171" w:rsidRDefault="00B84171" w:rsidP="00A150C2">
            <w:pPr>
              <w:pStyle w:val="TableParagraph"/>
              <w:spacing w:before="1" w:line="211" w:lineRule="exact"/>
              <w:ind w:left="83"/>
              <w:rPr>
                <w:sz w:val="20"/>
              </w:rPr>
            </w:pPr>
            <w:r>
              <w:rPr>
                <w:sz w:val="20"/>
              </w:rPr>
              <w:t>Model</w:t>
            </w:r>
          </w:p>
        </w:tc>
        <w:tc>
          <w:tcPr>
            <w:tcW w:w="1620" w:type="dxa"/>
            <w:gridSpan w:val="2"/>
            <w:tcBorders>
              <w:bottom w:val="single" w:sz="8" w:space="0" w:color="000000"/>
              <w:right w:val="single" w:sz="8" w:space="0" w:color="000000"/>
            </w:tcBorders>
          </w:tcPr>
          <w:p w14:paraId="07164F53" w14:textId="77777777" w:rsidR="00B84171" w:rsidRDefault="00B84171" w:rsidP="00A150C2">
            <w:pPr>
              <w:pStyle w:val="TableParagraph"/>
              <w:spacing w:before="4" w:line="240" w:lineRule="auto"/>
              <w:rPr>
                <w:b/>
                <w:sz w:val="19"/>
              </w:rPr>
            </w:pPr>
          </w:p>
          <w:p w14:paraId="7DEDE7C9" w14:textId="2070E1EF" w:rsidR="00B84171" w:rsidRPr="00DD761C" w:rsidRDefault="00DD761C" w:rsidP="00A150C2">
            <w:pPr>
              <w:pStyle w:val="TableParagraph"/>
              <w:spacing w:line="202" w:lineRule="exact"/>
              <w:ind w:left="218"/>
              <w:rPr>
                <w:sz w:val="20"/>
                <w:lang w:val="id-ID"/>
              </w:rPr>
            </w:pPr>
            <w:r>
              <w:rPr>
                <w:sz w:val="20"/>
                <w:lang w:val="id-ID"/>
              </w:rPr>
              <w:t>Koefisien tak starndart</w:t>
            </w:r>
          </w:p>
        </w:tc>
        <w:tc>
          <w:tcPr>
            <w:tcW w:w="1620" w:type="dxa"/>
            <w:tcBorders>
              <w:left w:val="single" w:sz="8" w:space="0" w:color="000000"/>
              <w:bottom w:val="single" w:sz="8" w:space="0" w:color="000000"/>
              <w:right w:val="single" w:sz="8" w:space="0" w:color="000000"/>
            </w:tcBorders>
          </w:tcPr>
          <w:p w14:paraId="2AE1F28C" w14:textId="77777777" w:rsidR="00B84171" w:rsidRDefault="00B84171" w:rsidP="00A150C2">
            <w:pPr>
              <w:pStyle w:val="TableParagraph"/>
              <w:spacing w:before="3" w:line="226" w:lineRule="exact"/>
              <w:ind w:left="273" w:right="174" w:hanging="34"/>
              <w:rPr>
                <w:sz w:val="20"/>
              </w:rPr>
            </w:pPr>
          </w:p>
          <w:p w14:paraId="3922A752" w14:textId="001E2322" w:rsidR="00B84171" w:rsidRPr="00DD761C" w:rsidRDefault="00DD761C" w:rsidP="00A150C2">
            <w:pPr>
              <w:pStyle w:val="TableParagraph"/>
              <w:spacing w:before="3" w:line="226" w:lineRule="exact"/>
              <w:ind w:left="273" w:right="174" w:hanging="34"/>
              <w:rPr>
                <w:sz w:val="20"/>
                <w:lang w:val="id-ID"/>
              </w:rPr>
            </w:pPr>
            <w:r>
              <w:rPr>
                <w:sz w:val="20"/>
                <w:lang w:val="id-ID"/>
              </w:rPr>
              <w:t>Koefisien standart</w:t>
            </w:r>
          </w:p>
        </w:tc>
        <w:tc>
          <w:tcPr>
            <w:tcW w:w="810" w:type="dxa"/>
            <w:tcBorders>
              <w:left w:val="single" w:sz="8" w:space="0" w:color="000000"/>
              <w:right w:val="single" w:sz="8" w:space="0" w:color="000000"/>
            </w:tcBorders>
          </w:tcPr>
          <w:p w14:paraId="0179D30E" w14:textId="77777777" w:rsidR="00B84171" w:rsidRDefault="00B84171" w:rsidP="00A150C2">
            <w:pPr>
              <w:pStyle w:val="TableParagraph"/>
              <w:spacing w:line="240" w:lineRule="auto"/>
              <w:rPr>
                <w:b/>
              </w:rPr>
            </w:pPr>
          </w:p>
          <w:p w14:paraId="39A26088" w14:textId="77777777" w:rsidR="00B84171" w:rsidRDefault="00B84171" w:rsidP="00A150C2">
            <w:pPr>
              <w:pStyle w:val="TableParagraph"/>
              <w:spacing w:before="1" w:line="240" w:lineRule="auto"/>
              <w:rPr>
                <w:b/>
                <w:sz w:val="21"/>
              </w:rPr>
            </w:pPr>
          </w:p>
          <w:p w14:paraId="255E0DD6" w14:textId="64ED8DF5" w:rsidR="00B84171" w:rsidRDefault="005C2A7D" w:rsidP="00A150C2">
            <w:pPr>
              <w:pStyle w:val="TableParagraph"/>
              <w:spacing w:before="1" w:line="211" w:lineRule="exact"/>
              <w:ind w:left="51"/>
              <w:jc w:val="center"/>
              <w:rPr>
                <w:sz w:val="20"/>
              </w:rPr>
            </w:pPr>
            <w:r>
              <w:rPr>
                <w:sz w:val="20"/>
              </w:rPr>
              <w:t>T</w:t>
            </w:r>
          </w:p>
        </w:tc>
        <w:tc>
          <w:tcPr>
            <w:tcW w:w="810" w:type="dxa"/>
            <w:tcBorders>
              <w:left w:val="single" w:sz="8" w:space="0" w:color="000000"/>
              <w:right w:val="single" w:sz="8" w:space="0" w:color="000000"/>
            </w:tcBorders>
          </w:tcPr>
          <w:p w14:paraId="2445942D" w14:textId="77777777" w:rsidR="00B84171" w:rsidRDefault="00B84171" w:rsidP="00A150C2">
            <w:pPr>
              <w:pStyle w:val="TableParagraph"/>
              <w:spacing w:line="240" w:lineRule="auto"/>
              <w:rPr>
                <w:b/>
              </w:rPr>
            </w:pPr>
          </w:p>
          <w:p w14:paraId="1C523620" w14:textId="77777777" w:rsidR="00B84171" w:rsidRDefault="00B84171" w:rsidP="00A150C2">
            <w:pPr>
              <w:pStyle w:val="TableParagraph"/>
              <w:spacing w:before="1" w:line="240" w:lineRule="auto"/>
              <w:rPr>
                <w:b/>
                <w:sz w:val="21"/>
              </w:rPr>
            </w:pPr>
          </w:p>
          <w:p w14:paraId="18F330CF" w14:textId="77777777" w:rsidR="00B84171" w:rsidRDefault="00B84171" w:rsidP="00A150C2">
            <w:pPr>
              <w:pStyle w:val="TableParagraph"/>
              <w:spacing w:before="1" w:line="211" w:lineRule="exact"/>
              <w:ind w:left="374"/>
              <w:rPr>
                <w:sz w:val="20"/>
              </w:rPr>
            </w:pPr>
            <w:r>
              <w:rPr>
                <w:sz w:val="20"/>
              </w:rPr>
              <w:t>Sig.</w:t>
            </w:r>
          </w:p>
        </w:tc>
      </w:tr>
      <w:tr w:rsidR="00B84171" w14:paraId="1198EDFA" w14:textId="77777777" w:rsidTr="00A150C2">
        <w:trPr>
          <w:trHeight w:val="228"/>
        </w:trPr>
        <w:tc>
          <w:tcPr>
            <w:tcW w:w="2700" w:type="dxa"/>
            <w:gridSpan w:val="2"/>
            <w:vMerge/>
            <w:tcBorders>
              <w:top w:val="nil"/>
            </w:tcBorders>
          </w:tcPr>
          <w:p w14:paraId="6BEF6188" w14:textId="77777777" w:rsidR="00B84171" w:rsidRDefault="00B84171" w:rsidP="00A150C2">
            <w:pPr>
              <w:rPr>
                <w:sz w:val="2"/>
                <w:szCs w:val="2"/>
              </w:rPr>
            </w:pPr>
          </w:p>
        </w:tc>
        <w:tc>
          <w:tcPr>
            <w:tcW w:w="720" w:type="dxa"/>
            <w:tcBorders>
              <w:top w:val="single" w:sz="8" w:space="0" w:color="000000"/>
              <w:right w:val="single" w:sz="8" w:space="0" w:color="000000"/>
            </w:tcBorders>
          </w:tcPr>
          <w:p w14:paraId="597D826F" w14:textId="77777777" w:rsidR="00B84171" w:rsidRDefault="00B84171" w:rsidP="00A150C2">
            <w:pPr>
              <w:pStyle w:val="TableParagraph"/>
              <w:spacing w:line="208" w:lineRule="exact"/>
              <w:ind w:left="27"/>
              <w:jc w:val="center"/>
              <w:rPr>
                <w:sz w:val="20"/>
              </w:rPr>
            </w:pPr>
            <w:r>
              <w:rPr>
                <w:sz w:val="20"/>
              </w:rPr>
              <w:t>B</w:t>
            </w:r>
          </w:p>
        </w:tc>
        <w:tc>
          <w:tcPr>
            <w:tcW w:w="900" w:type="dxa"/>
            <w:tcBorders>
              <w:top w:val="single" w:sz="8" w:space="0" w:color="000000"/>
              <w:left w:val="single" w:sz="8" w:space="0" w:color="000000"/>
              <w:right w:val="single" w:sz="8" w:space="0" w:color="000000"/>
            </w:tcBorders>
          </w:tcPr>
          <w:p w14:paraId="3F01C90C" w14:textId="77777777" w:rsidR="00B84171" w:rsidRDefault="00B84171" w:rsidP="00A150C2">
            <w:pPr>
              <w:pStyle w:val="TableParagraph"/>
              <w:spacing w:line="208" w:lineRule="exact"/>
              <w:ind w:left="302"/>
              <w:rPr>
                <w:sz w:val="20"/>
              </w:rPr>
            </w:pPr>
            <w:r>
              <w:rPr>
                <w:sz w:val="20"/>
              </w:rPr>
              <w:t>Std. Error</w:t>
            </w:r>
          </w:p>
        </w:tc>
        <w:tc>
          <w:tcPr>
            <w:tcW w:w="1620" w:type="dxa"/>
            <w:tcBorders>
              <w:top w:val="single" w:sz="8" w:space="0" w:color="000000"/>
              <w:left w:val="single" w:sz="8" w:space="0" w:color="000000"/>
              <w:right w:val="single" w:sz="8" w:space="0" w:color="000000"/>
            </w:tcBorders>
          </w:tcPr>
          <w:p w14:paraId="428A9A57" w14:textId="77777777" w:rsidR="00B84171" w:rsidRDefault="00B84171" w:rsidP="00A150C2">
            <w:pPr>
              <w:pStyle w:val="TableParagraph"/>
              <w:spacing w:line="208" w:lineRule="exact"/>
              <w:ind w:left="558" w:right="512"/>
              <w:jc w:val="center"/>
              <w:rPr>
                <w:sz w:val="20"/>
              </w:rPr>
            </w:pPr>
            <w:r>
              <w:rPr>
                <w:sz w:val="20"/>
              </w:rPr>
              <w:t>Beta</w:t>
            </w:r>
          </w:p>
        </w:tc>
        <w:tc>
          <w:tcPr>
            <w:tcW w:w="810" w:type="dxa"/>
            <w:tcBorders>
              <w:top w:val="nil"/>
              <w:left w:val="single" w:sz="8" w:space="0" w:color="000000"/>
              <w:right w:val="single" w:sz="8" w:space="0" w:color="000000"/>
            </w:tcBorders>
          </w:tcPr>
          <w:p w14:paraId="5A4FD24C" w14:textId="77777777" w:rsidR="00B84171" w:rsidRDefault="00B84171" w:rsidP="00A150C2">
            <w:pPr>
              <w:rPr>
                <w:sz w:val="2"/>
                <w:szCs w:val="2"/>
              </w:rPr>
            </w:pPr>
          </w:p>
        </w:tc>
        <w:tc>
          <w:tcPr>
            <w:tcW w:w="810" w:type="dxa"/>
            <w:tcBorders>
              <w:top w:val="nil"/>
              <w:left w:val="single" w:sz="8" w:space="0" w:color="000000"/>
              <w:right w:val="single" w:sz="8" w:space="0" w:color="000000"/>
            </w:tcBorders>
          </w:tcPr>
          <w:p w14:paraId="43438D85" w14:textId="77777777" w:rsidR="00B84171" w:rsidRDefault="00B84171" w:rsidP="00A150C2">
            <w:pPr>
              <w:rPr>
                <w:sz w:val="2"/>
                <w:szCs w:val="2"/>
              </w:rPr>
            </w:pPr>
          </w:p>
        </w:tc>
      </w:tr>
      <w:tr w:rsidR="00B84171" w14:paraId="7A407255" w14:textId="77777777" w:rsidTr="00A150C2">
        <w:trPr>
          <w:trHeight w:val="245"/>
        </w:trPr>
        <w:tc>
          <w:tcPr>
            <w:tcW w:w="360" w:type="dxa"/>
            <w:tcBorders>
              <w:bottom w:val="nil"/>
              <w:right w:val="nil"/>
            </w:tcBorders>
          </w:tcPr>
          <w:p w14:paraId="32EE4E50" w14:textId="77777777" w:rsidR="00B84171" w:rsidRDefault="00B84171" w:rsidP="00A150C2">
            <w:pPr>
              <w:pStyle w:val="TableParagraph"/>
              <w:spacing w:line="222" w:lineRule="exact"/>
              <w:ind w:left="83"/>
              <w:rPr>
                <w:sz w:val="20"/>
              </w:rPr>
            </w:pPr>
            <w:r>
              <w:rPr>
                <w:sz w:val="20"/>
              </w:rPr>
              <w:t>1</w:t>
            </w:r>
          </w:p>
        </w:tc>
        <w:tc>
          <w:tcPr>
            <w:tcW w:w="2340" w:type="dxa"/>
            <w:tcBorders>
              <w:left w:val="nil"/>
              <w:bottom w:val="nil"/>
            </w:tcBorders>
          </w:tcPr>
          <w:p w14:paraId="7B3F1944" w14:textId="77777777" w:rsidR="00B84171" w:rsidRDefault="00B84171" w:rsidP="00A150C2">
            <w:pPr>
              <w:pStyle w:val="TableParagraph"/>
              <w:spacing w:line="222" w:lineRule="exact"/>
              <w:ind w:left="336"/>
              <w:rPr>
                <w:sz w:val="20"/>
              </w:rPr>
            </w:pPr>
            <w:r>
              <w:rPr>
                <w:sz w:val="20"/>
              </w:rPr>
              <w:t>(Constant)</w:t>
            </w:r>
          </w:p>
        </w:tc>
        <w:tc>
          <w:tcPr>
            <w:tcW w:w="720" w:type="dxa"/>
            <w:tcBorders>
              <w:bottom w:val="nil"/>
              <w:right w:val="single" w:sz="8" w:space="0" w:color="000000"/>
            </w:tcBorders>
          </w:tcPr>
          <w:p w14:paraId="3EB94D79" w14:textId="77777777" w:rsidR="00B84171" w:rsidRPr="00B91D9F" w:rsidRDefault="00B84171" w:rsidP="00A150C2">
            <w:pPr>
              <w:pStyle w:val="TableParagraph"/>
              <w:spacing w:line="222" w:lineRule="exact"/>
              <w:ind w:right="30"/>
              <w:jc w:val="right"/>
              <w:rPr>
                <w:sz w:val="20"/>
                <w:lang w:val="en-US"/>
              </w:rPr>
            </w:pPr>
            <w:r>
              <w:rPr>
                <w:sz w:val="20"/>
              </w:rPr>
              <w:t>,</w:t>
            </w:r>
            <w:r>
              <w:rPr>
                <w:sz w:val="20"/>
                <w:lang w:val="en-US"/>
              </w:rPr>
              <w:t>683</w:t>
            </w:r>
          </w:p>
        </w:tc>
        <w:tc>
          <w:tcPr>
            <w:tcW w:w="900" w:type="dxa"/>
            <w:tcBorders>
              <w:left w:val="single" w:sz="8" w:space="0" w:color="000000"/>
              <w:bottom w:val="nil"/>
              <w:right w:val="single" w:sz="8" w:space="0" w:color="000000"/>
            </w:tcBorders>
          </w:tcPr>
          <w:p w14:paraId="65DDF9E4" w14:textId="77777777" w:rsidR="00B84171" w:rsidRPr="00B91D9F" w:rsidRDefault="00B84171" w:rsidP="00A150C2">
            <w:pPr>
              <w:pStyle w:val="TableParagraph"/>
              <w:spacing w:line="222" w:lineRule="exact"/>
              <w:ind w:right="31"/>
              <w:jc w:val="right"/>
              <w:rPr>
                <w:sz w:val="20"/>
                <w:lang w:val="en-US"/>
              </w:rPr>
            </w:pPr>
            <w:r>
              <w:rPr>
                <w:sz w:val="20"/>
              </w:rPr>
              <w:t>,</w:t>
            </w:r>
            <w:r>
              <w:rPr>
                <w:sz w:val="20"/>
                <w:lang w:val="en-US"/>
              </w:rPr>
              <w:t>341</w:t>
            </w:r>
          </w:p>
        </w:tc>
        <w:tc>
          <w:tcPr>
            <w:tcW w:w="1620" w:type="dxa"/>
            <w:tcBorders>
              <w:left w:val="single" w:sz="8" w:space="0" w:color="000000"/>
              <w:bottom w:val="nil"/>
              <w:right w:val="single" w:sz="8" w:space="0" w:color="000000"/>
            </w:tcBorders>
          </w:tcPr>
          <w:p w14:paraId="0FC87EFE" w14:textId="77777777" w:rsidR="00B84171" w:rsidRDefault="00B84171" w:rsidP="00A150C2">
            <w:pPr>
              <w:pStyle w:val="TableParagraph"/>
              <w:spacing w:line="240" w:lineRule="auto"/>
              <w:rPr>
                <w:sz w:val="16"/>
              </w:rPr>
            </w:pPr>
          </w:p>
        </w:tc>
        <w:tc>
          <w:tcPr>
            <w:tcW w:w="810" w:type="dxa"/>
            <w:tcBorders>
              <w:left w:val="single" w:sz="8" w:space="0" w:color="000000"/>
              <w:bottom w:val="nil"/>
              <w:right w:val="single" w:sz="8" w:space="0" w:color="000000"/>
            </w:tcBorders>
          </w:tcPr>
          <w:p w14:paraId="19BC7D9D" w14:textId="77777777" w:rsidR="00B84171" w:rsidRPr="00B91D9F" w:rsidRDefault="00B84171" w:rsidP="00A150C2">
            <w:pPr>
              <w:pStyle w:val="TableParagraph"/>
              <w:spacing w:line="222" w:lineRule="exact"/>
              <w:ind w:right="31"/>
              <w:jc w:val="right"/>
              <w:rPr>
                <w:sz w:val="20"/>
                <w:lang w:val="en-US"/>
              </w:rPr>
            </w:pPr>
            <w:r>
              <w:rPr>
                <w:sz w:val="20"/>
                <w:lang w:val="en-US"/>
              </w:rPr>
              <w:t>2</w:t>
            </w:r>
            <w:r>
              <w:rPr>
                <w:sz w:val="20"/>
              </w:rPr>
              <w:t>,</w:t>
            </w:r>
            <w:r>
              <w:rPr>
                <w:sz w:val="20"/>
                <w:lang w:val="en-US"/>
              </w:rPr>
              <w:t>002</w:t>
            </w:r>
          </w:p>
        </w:tc>
        <w:tc>
          <w:tcPr>
            <w:tcW w:w="810" w:type="dxa"/>
            <w:tcBorders>
              <w:left w:val="single" w:sz="8" w:space="0" w:color="000000"/>
              <w:bottom w:val="nil"/>
              <w:right w:val="single" w:sz="8" w:space="0" w:color="000000"/>
            </w:tcBorders>
          </w:tcPr>
          <w:p w14:paraId="6F2BB15F" w14:textId="77777777" w:rsidR="00B84171" w:rsidRDefault="00B84171" w:rsidP="00A150C2">
            <w:pPr>
              <w:pStyle w:val="TableParagraph"/>
              <w:spacing w:line="222" w:lineRule="exact"/>
              <w:ind w:right="32"/>
              <w:jc w:val="right"/>
              <w:rPr>
                <w:sz w:val="20"/>
              </w:rPr>
            </w:pPr>
            <w:r>
              <w:rPr>
                <w:sz w:val="20"/>
              </w:rPr>
              <w:t>,0</w:t>
            </w:r>
            <w:r>
              <w:rPr>
                <w:sz w:val="20"/>
                <w:lang w:val="en-US"/>
              </w:rPr>
              <w:t>02</w:t>
            </w:r>
          </w:p>
        </w:tc>
      </w:tr>
      <w:tr w:rsidR="00B84171" w14:paraId="635F24AB" w14:textId="77777777" w:rsidTr="00A150C2">
        <w:trPr>
          <w:trHeight w:val="269"/>
        </w:trPr>
        <w:tc>
          <w:tcPr>
            <w:tcW w:w="360" w:type="dxa"/>
            <w:tcBorders>
              <w:top w:val="nil"/>
              <w:bottom w:val="nil"/>
              <w:right w:val="nil"/>
            </w:tcBorders>
          </w:tcPr>
          <w:p w14:paraId="156F2B94" w14:textId="77777777" w:rsidR="00B84171" w:rsidRDefault="00B84171" w:rsidP="00A150C2">
            <w:pPr>
              <w:pStyle w:val="TableParagraph"/>
              <w:spacing w:line="240" w:lineRule="auto"/>
              <w:rPr>
                <w:sz w:val="18"/>
              </w:rPr>
            </w:pPr>
          </w:p>
        </w:tc>
        <w:tc>
          <w:tcPr>
            <w:tcW w:w="2340" w:type="dxa"/>
            <w:tcBorders>
              <w:top w:val="nil"/>
              <w:left w:val="nil"/>
              <w:bottom w:val="nil"/>
            </w:tcBorders>
          </w:tcPr>
          <w:p w14:paraId="64E79A9D" w14:textId="77777777" w:rsidR="00B84171" w:rsidRPr="00641883" w:rsidRDefault="00B84171" w:rsidP="00A150C2">
            <w:pPr>
              <w:pStyle w:val="TableParagraph"/>
              <w:spacing w:before="15" w:line="240" w:lineRule="auto"/>
              <w:ind w:left="336"/>
              <w:rPr>
                <w:sz w:val="20"/>
                <w:lang w:val="en-US"/>
              </w:rPr>
            </w:pPr>
            <w:r>
              <w:rPr>
                <w:sz w:val="20"/>
                <w:lang w:val="en-US"/>
              </w:rPr>
              <w:t>EARNING PRESSURE</w:t>
            </w:r>
          </w:p>
        </w:tc>
        <w:tc>
          <w:tcPr>
            <w:tcW w:w="720" w:type="dxa"/>
            <w:tcBorders>
              <w:top w:val="nil"/>
              <w:bottom w:val="nil"/>
              <w:right w:val="single" w:sz="8" w:space="0" w:color="000000"/>
            </w:tcBorders>
          </w:tcPr>
          <w:p w14:paraId="24236EAD" w14:textId="77777777" w:rsidR="00B84171" w:rsidRPr="00B91D9F" w:rsidRDefault="00B84171" w:rsidP="00A150C2">
            <w:pPr>
              <w:pStyle w:val="TableParagraph"/>
              <w:spacing w:before="15" w:line="240" w:lineRule="auto"/>
              <w:ind w:right="30"/>
              <w:jc w:val="right"/>
              <w:rPr>
                <w:sz w:val="20"/>
                <w:lang w:val="en-US"/>
              </w:rPr>
            </w:pPr>
            <w:r>
              <w:rPr>
                <w:sz w:val="20"/>
              </w:rPr>
              <w:t>,</w:t>
            </w:r>
            <w:r>
              <w:rPr>
                <w:sz w:val="20"/>
                <w:lang w:val="en-US"/>
              </w:rPr>
              <w:t>410</w:t>
            </w:r>
          </w:p>
        </w:tc>
        <w:tc>
          <w:tcPr>
            <w:tcW w:w="900" w:type="dxa"/>
            <w:tcBorders>
              <w:top w:val="nil"/>
              <w:left w:val="single" w:sz="8" w:space="0" w:color="000000"/>
              <w:bottom w:val="nil"/>
              <w:right w:val="single" w:sz="8" w:space="0" w:color="000000"/>
            </w:tcBorders>
          </w:tcPr>
          <w:p w14:paraId="7E599D10" w14:textId="77777777" w:rsidR="00B84171" w:rsidRPr="00B91D9F" w:rsidRDefault="00B84171" w:rsidP="00A150C2">
            <w:pPr>
              <w:pStyle w:val="TableParagraph"/>
              <w:spacing w:before="15" w:line="240" w:lineRule="auto"/>
              <w:ind w:right="31"/>
              <w:jc w:val="right"/>
              <w:rPr>
                <w:sz w:val="20"/>
                <w:lang w:val="en-US"/>
              </w:rPr>
            </w:pPr>
            <w:r>
              <w:rPr>
                <w:sz w:val="20"/>
              </w:rPr>
              <w:t>,</w:t>
            </w:r>
            <w:r>
              <w:rPr>
                <w:sz w:val="20"/>
                <w:lang w:val="en-US"/>
              </w:rPr>
              <w:t>374</w:t>
            </w:r>
          </w:p>
        </w:tc>
        <w:tc>
          <w:tcPr>
            <w:tcW w:w="1620" w:type="dxa"/>
            <w:tcBorders>
              <w:top w:val="nil"/>
              <w:left w:val="single" w:sz="8" w:space="0" w:color="000000"/>
              <w:bottom w:val="nil"/>
              <w:right w:val="single" w:sz="8" w:space="0" w:color="000000"/>
            </w:tcBorders>
          </w:tcPr>
          <w:p w14:paraId="4EEB742F" w14:textId="77777777" w:rsidR="00B84171" w:rsidRPr="00B91D9F" w:rsidRDefault="00B84171" w:rsidP="00A150C2">
            <w:pPr>
              <w:pStyle w:val="TableParagraph"/>
              <w:spacing w:before="15" w:line="240" w:lineRule="auto"/>
              <w:ind w:right="26"/>
              <w:jc w:val="right"/>
              <w:rPr>
                <w:sz w:val="20"/>
                <w:lang w:val="en-US"/>
              </w:rPr>
            </w:pPr>
            <w:r>
              <w:rPr>
                <w:sz w:val="20"/>
                <w:lang w:val="en-US"/>
              </w:rPr>
              <w:t>,149</w:t>
            </w:r>
          </w:p>
        </w:tc>
        <w:tc>
          <w:tcPr>
            <w:tcW w:w="810" w:type="dxa"/>
            <w:tcBorders>
              <w:top w:val="nil"/>
              <w:left w:val="single" w:sz="8" w:space="0" w:color="000000"/>
              <w:bottom w:val="nil"/>
              <w:right w:val="single" w:sz="8" w:space="0" w:color="000000"/>
            </w:tcBorders>
          </w:tcPr>
          <w:p w14:paraId="39D51534" w14:textId="77777777" w:rsidR="00B84171" w:rsidRPr="00B91D9F" w:rsidRDefault="00B84171" w:rsidP="00A150C2">
            <w:pPr>
              <w:pStyle w:val="TableParagraph"/>
              <w:spacing w:before="15" w:line="240" w:lineRule="auto"/>
              <w:ind w:right="31"/>
              <w:jc w:val="right"/>
              <w:rPr>
                <w:sz w:val="20"/>
                <w:lang w:val="en-US"/>
              </w:rPr>
            </w:pPr>
            <w:r>
              <w:rPr>
                <w:sz w:val="20"/>
                <w:lang w:val="en-US"/>
              </w:rPr>
              <w:t>1</w:t>
            </w:r>
            <w:r>
              <w:rPr>
                <w:sz w:val="20"/>
              </w:rPr>
              <w:t>,0</w:t>
            </w:r>
            <w:r>
              <w:rPr>
                <w:sz w:val="20"/>
                <w:lang w:val="en-US"/>
              </w:rPr>
              <w:t>96</w:t>
            </w:r>
          </w:p>
        </w:tc>
        <w:tc>
          <w:tcPr>
            <w:tcW w:w="810" w:type="dxa"/>
            <w:tcBorders>
              <w:top w:val="nil"/>
              <w:left w:val="single" w:sz="8" w:space="0" w:color="000000"/>
              <w:bottom w:val="nil"/>
              <w:right w:val="single" w:sz="8" w:space="0" w:color="000000"/>
            </w:tcBorders>
          </w:tcPr>
          <w:p w14:paraId="3E9B3578" w14:textId="77777777" w:rsidR="00B84171" w:rsidRPr="00641883" w:rsidRDefault="00B84171" w:rsidP="00A150C2">
            <w:pPr>
              <w:pStyle w:val="TableParagraph"/>
              <w:spacing w:before="15" w:line="240" w:lineRule="auto"/>
              <w:ind w:right="32"/>
              <w:jc w:val="right"/>
              <w:rPr>
                <w:sz w:val="20"/>
                <w:lang w:val="en-US"/>
              </w:rPr>
            </w:pPr>
            <w:r>
              <w:rPr>
                <w:sz w:val="20"/>
              </w:rPr>
              <w:t>,</w:t>
            </w:r>
            <w:r>
              <w:rPr>
                <w:sz w:val="20"/>
                <w:lang w:val="en-US"/>
              </w:rPr>
              <w:t>000</w:t>
            </w:r>
          </w:p>
        </w:tc>
      </w:tr>
      <w:tr w:rsidR="00B84171" w14:paraId="7A4F15D1" w14:textId="77777777" w:rsidTr="00A150C2">
        <w:trPr>
          <w:trHeight w:val="271"/>
        </w:trPr>
        <w:tc>
          <w:tcPr>
            <w:tcW w:w="360" w:type="dxa"/>
            <w:tcBorders>
              <w:top w:val="nil"/>
              <w:bottom w:val="nil"/>
              <w:right w:val="nil"/>
            </w:tcBorders>
          </w:tcPr>
          <w:p w14:paraId="540E996C" w14:textId="77777777" w:rsidR="00B84171" w:rsidRDefault="00B84171" w:rsidP="00A150C2">
            <w:pPr>
              <w:pStyle w:val="TableParagraph"/>
              <w:spacing w:line="240" w:lineRule="auto"/>
              <w:rPr>
                <w:sz w:val="20"/>
              </w:rPr>
            </w:pPr>
          </w:p>
        </w:tc>
        <w:tc>
          <w:tcPr>
            <w:tcW w:w="2340" w:type="dxa"/>
            <w:tcBorders>
              <w:top w:val="nil"/>
              <w:left w:val="nil"/>
              <w:bottom w:val="nil"/>
            </w:tcBorders>
          </w:tcPr>
          <w:p w14:paraId="4F20B440" w14:textId="77777777" w:rsidR="00B84171" w:rsidRPr="00641883" w:rsidRDefault="00B84171" w:rsidP="00A150C2">
            <w:pPr>
              <w:pStyle w:val="TableParagraph"/>
              <w:spacing w:before="16" w:line="240" w:lineRule="auto"/>
              <w:ind w:left="336"/>
              <w:rPr>
                <w:sz w:val="20"/>
                <w:lang w:val="en-US"/>
              </w:rPr>
            </w:pPr>
            <w:r>
              <w:rPr>
                <w:sz w:val="20"/>
                <w:lang w:val="en-US"/>
              </w:rPr>
              <w:t>POLITICAL COST</w:t>
            </w:r>
          </w:p>
        </w:tc>
        <w:tc>
          <w:tcPr>
            <w:tcW w:w="720" w:type="dxa"/>
            <w:tcBorders>
              <w:top w:val="nil"/>
              <w:bottom w:val="nil"/>
              <w:right w:val="single" w:sz="8" w:space="0" w:color="000000"/>
            </w:tcBorders>
          </w:tcPr>
          <w:p w14:paraId="34AFEA4B" w14:textId="77777777" w:rsidR="00B84171" w:rsidRPr="00B91D9F" w:rsidRDefault="00B84171" w:rsidP="00A150C2">
            <w:pPr>
              <w:pStyle w:val="TableParagraph"/>
              <w:spacing w:before="16" w:line="240" w:lineRule="auto"/>
              <w:ind w:right="30"/>
              <w:jc w:val="right"/>
              <w:rPr>
                <w:sz w:val="20"/>
                <w:lang w:val="en-US"/>
              </w:rPr>
            </w:pPr>
            <w:r>
              <w:rPr>
                <w:sz w:val="20"/>
              </w:rPr>
              <w:t>,</w:t>
            </w:r>
            <w:r>
              <w:rPr>
                <w:sz w:val="20"/>
                <w:lang w:val="en-US"/>
              </w:rPr>
              <w:t>027</w:t>
            </w:r>
          </w:p>
        </w:tc>
        <w:tc>
          <w:tcPr>
            <w:tcW w:w="900" w:type="dxa"/>
            <w:tcBorders>
              <w:top w:val="nil"/>
              <w:left w:val="single" w:sz="8" w:space="0" w:color="000000"/>
              <w:bottom w:val="nil"/>
              <w:right w:val="single" w:sz="8" w:space="0" w:color="000000"/>
            </w:tcBorders>
          </w:tcPr>
          <w:p w14:paraId="5BBC206D" w14:textId="77777777" w:rsidR="00B84171" w:rsidRPr="00B91D9F" w:rsidRDefault="00B84171" w:rsidP="00A150C2">
            <w:pPr>
              <w:pStyle w:val="TableParagraph"/>
              <w:spacing w:before="16" w:line="240" w:lineRule="auto"/>
              <w:ind w:right="31"/>
              <w:jc w:val="right"/>
              <w:rPr>
                <w:sz w:val="20"/>
                <w:lang w:val="en-US"/>
              </w:rPr>
            </w:pPr>
            <w:r>
              <w:rPr>
                <w:sz w:val="20"/>
              </w:rPr>
              <w:t>,</w:t>
            </w:r>
            <w:r>
              <w:rPr>
                <w:sz w:val="20"/>
                <w:lang w:val="en-US"/>
              </w:rPr>
              <w:t>082</w:t>
            </w:r>
          </w:p>
        </w:tc>
        <w:tc>
          <w:tcPr>
            <w:tcW w:w="1620" w:type="dxa"/>
            <w:tcBorders>
              <w:top w:val="nil"/>
              <w:left w:val="single" w:sz="8" w:space="0" w:color="000000"/>
              <w:bottom w:val="nil"/>
              <w:right w:val="single" w:sz="8" w:space="0" w:color="000000"/>
            </w:tcBorders>
          </w:tcPr>
          <w:p w14:paraId="5B34E5FD" w14:textId="77777777" w:rsidR="00B84171" w:rsidRPr="00B91D9F" w:rsidRDefault="00B84171" w:rsidP="00A150C2">
            <w:pPr>
              <w:pStyle w:val="TableParagraph"/>
              <w:spacing w:before="16" w:line="240" w:lineRule="auto"/>
              <w:ind w:right="26"/>
              <w:jc w:val="right"/>
              <w:rPr>
                <w:sz w:val="20"/>
                <w:lang w:val="en-US"/>
              </w:rPr>
            </w:pPr>
            <w:r>
              <w:rPr>
                <w:sz w:val="20"/>
              </w:rPr>
              <w:t>,</w:t>
            </w:r>
            <w:r>
              <w:rPr>
                <w:sz w:val="20"/>
                <w:lang w:val="en-US"/>
              </w:rPr>
              <w:t>045</w:t>
            </w:r>
          </w:p>
        </w:tc>
        <w:tc>
          <w:tcPr>
            <w:tcW w:w="810" w:type="dxa"/>
            <w:tcBorders>
              <w:top w:val="nil"/>
              <w:left w:val="single" w:sz="8" w:space="0" w:color="000000"/>
              <w:bottom w:val="nil"/>
              <w:right w:val="single" w:sz="8" w:space="0" w:color="000000"/>
            </w:tcBorders>
          </w:tcPr>
          <w:p w14:paraId="1768066F" w14:textId="77777777" w:rsidR="00B84171" w:rsidRPr="00B91D9F" w:rsidRDefault="00B84171" w:rsidP="00A150C2">
            <w:pPr>
              <w:pStyle w:val="TableParagraph"/>
              <w:spacing w:before="16" w:line="240" w:lineRule="auto"/>
              <w:ind w:right="31"/>
              <w:jc w:val="right"/>
              <w:rPr>
                <w:sz w:val="20"/>
                <w:lang w:val="en-US"/>
              </w:rPr>
            </w:pPr>
            <w:r>
              <w:rPr>
                <w:sz w:val="20"/>
              </w:rPr>
              <w:t>,</w:t>
            </w:r>
            <w:r>
              <w:rPr>
                <w:sz w:val="20"/>
                <w:lang w:val="en-US"/>
              </w:rPr>
              <w:t>331</w:t>
            </w:r>
          </w:p>
        </w:tc>
        <w:tc>
          <w:tcPr>
            <w:tcW w:w="810" w:type="dxa"/>
            <w:tcBorders>
              <w:top w:val="nil"/>
              <w:left w:val="single" w:sz="8" w:space="0" w:color="000000"/>
              <w:bottom w:val="nil"/>
              <w:right w:val="single" w:sz="8" w:space="0" w:color="000000"/>
            </w:tcBorders>
          </w:tcPr>
          <w:p w14:paraId="0CCB9CE8" w14:textId="77777777" w:rsidR="00B84171" w:rsidRPr="00B91D9F" w:rsidRDefault="00B84171" w:rsidP="00A150C2">
            <w:pPr>
              <w:pStyle w:val="TableParagraph"/>
              <w:spacing w:before="16" w:line="240" w:lineRule="auto"/>
              <w:ind w:right="32"/>
              <w:jc w:val="right"/>
              <w:rPr>
                <w:sz w:val="20"/>
                <w:lang w:val="en-US"/>
              </w:rPr>
            </w:pPr>
            <w:r>
              <w:rPr>
                <w:sz w:val="20"/>
              </w:rPr>
              <w:t>,</w:t>
            </w:r>
            <w:r>
              <w:rPr>
                <w:sz w:val="20"/>
                <w:lang w:val="en-US"/>
              </w:rPr>
              <w:t>004</w:t>
            </w:r>
          </w:p>
        </w:tc>
      </w:tr>
      <w:tr w:rsidR="00B84171" w14:paraId="58EEFB09" w14:textId="77777777" w:rsidTr="00A150C2">
        <w:trPr>
          <w:trHeight w:val="251"/>
        </w:trPr>
        <w:tc>
          <w:tcPr>
            <w:tcW w:w="360" w:type="dxa"/>
            <w:tcBorders>
              <w:top w:val="nil"/>
              <w:right w:val="nil"/>
            </w:tcBorders>
          </w:tcPr>
          <w:p w14:paraId="4704F334" w14:textId="77777777" w:rsidR="00B84171" w:rsidRDefault="00B84171" w:rsidP="00A150C2">
            <w:pPr>
              <w:pStyle w:val="TableParagraph"/>
              <w:spacing w:line="240" w:lineRule="auto"/>
              <w:rPr>
                <w:sz w:val="18"/>
              </w:rPr>
            </w:pPr>
          </w:p>
        </w:tc>
        <w:tc>
          <w:tcPr>
            <w:tcW w:w="2340" w:type="dxa"/>
            <w:tcBorders>
              <w:top w:val="nil"/>
              <w:left w:val="nil"/>
            </w:tcBorders>
          </w:tcPr>
          <w:p w14:paraId="23F2EA88" w14:textId="77777777" w:rsidR="00B84171" w:rsidRPr="00641883" w:rsidRDefault="00B84171" w:rsidP="00A150C2">
            <w:pPr>
              <w:pStyle w:val="TableParagraph"/>
              <w:spacing w:before="15" w:line="216" w:lineRule="exact"/>
              <w:ind w:left="336"/>
              <w:rPr>
                <w:sz w:val="20"/>
                <w:lang w:val="en-US"/>
              </w:rPr>
            </w:pPr>
            <w:r>
              <w:rPr>
                <w:sz w:val="20"/>
                <w:lang w:val="en-US"/>
              </w:rPr>
              <w:t>BONUS PLAN</w:t>
            </w:r>
          </w:p>
        </w:tc>
        <w:tc>
          <w:tcPr>
            <w:tcW w:w="720" w:type="dxa"/>
            <w:tcBorders>
              <w:top w:val="nil"/>
              <w:right w:val="single" w:sz="8" w:space="0" w:color="000000"/>
            </w:tcBorders>
          </w:tcPr>
          <w:p w14:paraId="391C38AD" w14:textId="77777777" w:rsidR="00B84171" w:rsidRPr="00B91D9F" w:rsidRDefault="00B84171" w:rsidP="00A150C2">
            <w:pPr>
              <w:pStyle w:val="TableParagraph"/>
              <w:spacing w:before="15" w:line="216" w:lineRule="exact"/>
              <w:ind w:right="30"/>
              <w:jc w:val="right"/>
              <w:rPr>
                <w:sz w:val="20"/>
                <w:lang w:val="en-US"/>
              </w:rPr>
            </w:pPr>
            <w:r>
              <w:rPr>
                <w:sz w:val="20"/>
                <w:lang w:val="en-US"/>
              </w:rPr>
              <w:t>-</w:t>
            </w:r>
            <w:r>
              <w:rPr>
                <w:sz w:val="20"/>
              </w:rPr>
              <w:t>,0</w:t>
            </w:r>
            <w:r>
              <w:rPr>
                <w:sz w:val="20"/>
                <w:lang w:val="en-US"/>
              </w:rPr>
              <w:t>22</w:t>
            </w:r>
          </w:p>
        </w:tc>
        <w:tc>
          <w:tcPr>
            <w:tcW w:w="900" w:type="dxa"/>
            <w:tcBorders>
              <w:top w:val="nil"/>
              <w:left w:val="single" w:sz="8" w:space="0" w:color="000000"/>
              <w:right w:val="single" w:sz="8" w:space="0" w:color="000000"/>
            </w:tcBorders>
          </w:tcPr>
          <w:p w14:paraId="0AB71373" w14:textId="77777777" w:rsidR="00B84171" w:rsidRPr="00B91D9F" w:rsidRDefault="00B84171" w:rsidP="00A150C2">
            <w:pPr>
              <w:pStyle w:val="TableParagraph"/>
              <w:spacing w:before="15" w:line="216" w:lineRule="exact"/>
              <w:ind w:right="31"/>
              <w:jc w:val="right"/>
              <w:rPr>
                <w:sz w:val="20"/>
                <w:lang w:val="en-US"/>
              </w:rPr>
            </w:pPr>
            <w:r>
              <w:rPr>
                <w:sz w:val="20"/>
              </w:rPr>
              <w:t>,0</w:t>
            </w:r>
            <w:r>
              <w:rPr>
                <w:sz w:val="20"/>
                <w:lang w:val="en-US"/>
              </w:rPr>
              <w:t>13</w:t>
            </w:r>
          </w:p>
        </w:tc>
        <w:tc>
          <w:tcPr>
            <w:tcW w:w="1620" w:type="dxa"/>
            <w:tcBorders>
              <w:top w:val="nil"/>
              <w:left w:val="single" w:sz="8" w:space="0" w:color="000000"/>
              <w:right w:val="single" w:sz="8" w:space="0" w:color="000000"/>
            </w:tcBorders>
          </w:tcPr>
          <w:p w14:paraId="2C71EB02" w14:textId="77777777" w:rsidR="00B84171" w:rsidRPr="00B91D9F" w:rsidRDefault="00B84171" w:rsidP="00A150C2">
            <w:pPr>
              <w:pStyle w:val="TableParagraph"/>
              <w:spacing w:before="15" w:line="216" w:lineRule="exact"/>
              <w:ind w:right="26"/>
              <w:jc w:val="right"/>
              <w:rPr>
                <w:sz w:val="20"/>
                <w:lang w:val="en-US"/>
              </w:rPr>
            </w:pPr>
            <w:r>
              <w:rPr>
                <w:sz w:val="20"/>
                <w:lang w:val="en-US"/>
              </w:rPr>
              <w:t>-</w:t>
            </w:r>
            <w:r>
              <w:rPr>
                <w:sz w:val="20"/>
              </w:rPr>
              <w:t>,</w:t>
            </w:r>
            <w:r>
              <w:rPr>
                <w:sz w:val="20"/>
                <w:lang w:val="en-US"/>
              </w:rPr>
              <w:t>217</w:t>
            </w:r>
          </w:p>
        </w:tc>
        <w:tc>
          <w:tcPr>
            <w:tcW w:w="810" w:type="dxa"/>
            <w:tcBorders>
              <w:top w:val="nil"/>
              <w:left w:val="single" w:sz="8" w:space="0" w:color="000000"/>
              <w:right w:val="single" w:sz="8" w:space="0" w:color="000000"/>
            </w:tcBorders>
          </w:tcPr>
          <w:p w14:paraId="29518977" w14:textId="77777777" w:rsidR="00B84171" w:rsidRPr="00B91D9F" w:rsidRDefault="00B84171" w:rsidP="00A150C2">
            <w:pPr>
              <w:pStyle w:val="TableParagraph"/>
              <w:spacing w:before="15" w:line="216" w:lineRule="exact"/>
              <w:ind w:right="31"/>
              <w:jc w:val="right"/>
              <w:rPr>
                <w:sz w:val="20"/>
                <w:lang w:val="en-US"/>
              </w:rPr>
            </w:pPr>
            <w:r>
              <w:rPr>
                <w:sz w:val="20"/>
                <w:lang w:val="en-US"/>
              </w:rPr>
              <w:t>-1</w:t>
            </w:r>
            <w:r>
              <w:rPr>
                <w:sz w:val="20"/>
              </w:rPr>
              <w:t>,</w:t>
            </w:r>
            <w:r>
              <w:rPr>
                <w:sz w:val="20"/>
                <w:lang w:val="en-US"/>
              </w:rPr>
              <w:t>672</w:t>
            </w:r>
          </w:p>
        </w:tc>
        <w:tc>
          <w:tcPr>
            <w:tcW w:w="810" w:type="dxa"/>
            <w:tcBorders>
              <w:top w:val="nil"/>
              <w:left w:val="single" w:sz="8" w:space="0" w:color="000000"/>
              <w:right w:val="single" w:sz="8" w:space="0" w:color="000000"/>
            </w:tcBorders>
          </w:tcPr>
          <w:p w14:paraId="381356A0" w14:textId="77777777" w:rsidR="00B84171" w:rsidRPr="00B91D9F" w:rsidRDefault="00B84171" w:rsidP="00A150C2">
            <w:pPr>
              <w:pStyle w:val="TableParagraph"/>
              <w:spacing w:before="15" w:line="216" w:lineRule="exact"/>
              <w:ind w:right="32"/>
              <w:jc w:val="right"/>
              <w:rPr>
                <w:sz w:val="20"/>
                <w:lang w:val="en-US"/>
              </w:rPr>
            </w:pPr>
            <w:r>
              <w:rPr>
                <w:sz w:val="20"/>
              </w:rPr>
              <w:t>,</w:t>
            </w:r>
            <w:r>
              <w:rPr>
                <w:sz w:val="20"/>
                <w:lang w:val="en-US"/>
              </w:rPr>
              <w:t>100</w:t>
            </w:r>
          </w:p>
        </w:tc>
      </w:tr>
    </w:tbl>
    <w:p w14:paraId="1ABBC325" w14:textId="77777777" w:rsidR="00C04514" w:rsidRPr="00C04514" w:rsidRDefault="00C04514" w:rsidP="00C04514">
      <w:pPr>
        <w:widowControl w:val="0"/>
        <w:autoSpaceDE w:val="0"/>
        <w:autoSpaceDN w:val="0"/>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0"/>
        </w:rPr>
        <w:t xml:space="preserve"> </w:t>
      </w:r>
      <w:r w:rsidRPr="00C04514">
        <w:rPr>
          <w:rFonts w:ascii="Times New Roman" w:eastAsia="Times New Roman" w:hAnsi="Times New Roman" w:cs="Times New Roman"/>
          <w:i/>
          <w:sz w:val="24"/>
          <w:szCs w:val="24"/>
          <w:lang w:val="id"/>
        </w:rPr>
        <w:t>Sumber: Output SPSS 2</w:t>
      </w:r>
      <w:r w:rsidRPr="00C04514">
        <w:rPr>
          <w:rFonts w:ascii="Times New Roman" w:eastAsia="Times New Roman" w:hAnsi="Times New Roman" w:cs="Times New Roman"/>
          <w:i/>
          <w:sz w:val="24"/>
          <w:szCs w:val="24"/>
        </w:rPr>
        <w:t>4</w:t>
      </w:r>
    </w:p>
    <w:p w14:paraId="6132DC11" w14:textId="303A22CE" w:rsidR="000A5067" w:rsidRDefault="000A5067" w:rsidP="00116755">
      <w:pPr>
        <w:spacing w:line="240" w:lineRule="auto"/>
        <w:jc w:val="both"/>
        <w:rPr>
          <w:rFonts w:ascii="Times New Roman" w:hAnsi="Times New Roman" w:cs="Times New Roman"/>
          <w:b/>
          <w:sz w:val="24"/>
          <w:szCs w:val="24"/>
        </w:rPr>
      </w:pPr>
    </w:p>
    <w:p w14:paraId="3920B8A6" w14:textId="127F21E0" w:rsidR="000A5067" w:rsidRDefault="000A5067" w:rsidP="008F3202">
      <w:pPr>
        <w:spacing w:line="48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Berdasarkan</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tabel</w:t>
      </w:r>
      <w:proofErr w:type="spellEnd"/>
      <w:r>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 maka</w:t>
      </w:r>
      <w:proofErr w:type="gramEnd"/>
      <w:r w:rsidR="008F3202">
        <w:rPr>
          <w:rFonts w:ascii="Times New Roman" w:hAnsi="Times New Roman" w:cs="Times New Roman"/>
          <w:bCs/>
          <w:sz w:val="24"/>
          <w:szCs w:val="24"/>
          <w:lang w:val="id-ID"/>
        </w:rPr>
        <w:t xml:space="preserve"> dapat didapatkan informasi</w:t>
      </w:r>
      <w:r>
        <w:rPr>
          <w:rFonts w:ascii="Times New Roman" w:hAnsi="Times New Roman" w:cs="Times New Roman"/>
          <w:bCs/>
          <w:sz w:val="24"/>
          <w:szCs w:val="24"/>
        </w:rPr>
        <w:t>:</w:t>
      </w:r>
    </w:p>
    <w:p w14:paraId="1B8C0377" w14:textId="4B81E5EB" w:rsidR="000A5067" w:rsidRDefault="000A5067" w:rsidP="00B706D2">
      <w:pPr>
        <w:pStyle w:val="ListParagraph"/>
        <w:numPr>
          <w:ilvl w:val="0"/>
          <w:numId w:val="20"/>
        </w:numPr>
        <w:spacing w:line="480" w:lineRule="auto"/>
        <w:jc w:val="both"/>
        <w:rPr>
          <w:rFonts w:ascii="Times New Roman" w:hAnsi="Times New Roman" w:cs="Times New Roman"/>
          <w:bCs/>
          <w:sz w:val="24"/>
          <w:szCs w:val="24"/>
        </w:rPr>
      </w:pPr>
      <w:proofErr w:type="spellStart"/>
      <w:r w:rsidRPr="000A5067">
        <w:rPr>
          <w:rFonts w:ascii="Times New Roman" w:hAnsi="Times New Roman" w:cs="Times New Roman"/>
          <w:bCs/>
          <w:sz w:val="24"/>
          <w:szCs w:val="24"/>
        </w:rPr>
        <w:t>Hipotesis</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pertama</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menyatakan</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bahwa</w:t>
      </w:r>
      <w:proofErr w:type="spellEnd"/>
      <w:r w:rsidRPr="000A5067">
        <w:rPr>
          <w:rFonts w:ascii="Times New Roman" w:hAnsi="Times New Roman" w:cs="Times New Roman"/>
          <w:bCs/>
          <w:sz w:val="24"/>
          <w:szCs w:val="24"/>
        </w:rPr>
        <w:t xml:space="preserve"> </w:t>
      </w:r>
      <w:r w:rsidR="00861A97" w:rsidRPr="00C7336B">
        <w:rPr>
          <w:rFonts w:ascii="Times New Roman" w:hAnsi="Times New Roman" w:cs="Times New Roman"/>
          <w:bCs/>
          <w:i/>
          <w:iCs/>
          <w:sz w:val="24"/>
          <w:szCs w:val="24"/>
        </w:rPr>
        <w:t>Earning Pressure</w:t>
      </w:r>
      <w:r w:rsidRPr="000A5067">
        <w:rPr>
          <w:rFonts w:ascii="Times New Roman" w:hAnsi="Times New Roman" w:cs="Times New Roman"/>
          <w:bCs/>
          <w:sz w:val="24"/>
          <w:szCs w:val="24"/>
        </w:rPr>
        <w:t xml:space="preserve"> </w:t>
      </w:r>
      <w:r w:rsidR="005C2A7D">
        <w:rPr>
          <w:rFonts w:ascii="Times New Roman" w:hAnsi="Times New Roman" w:cs="Times New Roman"/>
          <w:bCs/>
          <w:sz w:val="24"/>
          <w:szCs w:val="24"/>
          <w:lang w:val="id-ID"/>
        </w:rPr>
        <w:t>memiliki pengaruh yang</w:t>
      </w:r>
      <w:r w:rsidRPr="000A5067">
        <w:rPr>
          <w:rFonts w:ascii="Times New Roman" w:hAnsi="Times New Roman" w:cs="Times New Roman"/>
          <w:bCs/>
          <w:sz w:val="24"/>
          <w:szCs w:val="24"/>
        </w:rPr>
        <w:t xml:space="preserve"> </w:t>
      </w:r>
      <w:proofErr w:type="spellStart"/>
      <w:r w:rsidR="00065510">
        <w:rPr>
          <w:rFonts w:ascii="Times New Roman" w:hAnsi="Times New Roman" w:cs="Times New Roman"/>
          <w:bCs/>
          <w:sz w:val="24"/>
          <w:szCs w:val="24"/>
        </w:rPr>
        <w:t>pos</w:t>
      </w:r>
      <w:r w:rsidR="00FB2F09">
        <w:rPr>
          <w:rFonts w:ascii="Times New Roman" w:hAnsi="Times New Roman" w:cs="Times New Roman"/>
          <w:bCs/>
          <w:sz w:val="24"/>
          <w:szCs w:val="24"/>
        </w:rPr>
        <w:t>i</w:t>
      </w:r>
      <w:r w:rsidR="00065510">
        <w:rPr>
          <w:rFonts w:ascii="Times New Roman" w:hAnsi="Times New Roman" w:cs="Times New Roman"/>
          <w:bCs/>
          <w:sz w:val="24"/>
          <w:szCs w:val="24"/>
        </w:rPr>
        <w:t>tif</w:t>
      </w:r>
      <w:proofErr w:type="spellEnd"/>
      <w:r w:rsidR="005C2A7D">
        <w:rPr>
          <w:rFonts w:ascii="Times New Roman" w:hAnsi="Times New Roman" w:cs="Times New Roman"/>
          <w:bCs/>
          <w:sz w:val="24"/>
          <w:szCs w:val="24"/>
          <w:lang w:val="id-ID"/>
        </w:rPr>
        <w:t xml:space="preserve"> dan bersifat</w:t>
      </w:r>
      <w:r w:rsidR="00065510">
        <w:rPr>
          <w:rFonts w:ascii="Times New Roman" w:hAnsi="Times New Roman" w:cs="Times New Roman"/>
          <w:bCs/>
          <w:sz w:val="24"/>
          <w:szCs w:val="24"/>
        </w:rPr>
        <w:t xml:space="preserve"> </w:t>
      </w:r>
      <w:proofErr w:type="spellStart"/>
      <w:r w:rsidR="00065510">
        <w:rPr>
          <w:rFonts w:ascii="Times New Roman" w:hAnsi="Times New Roman" w:cs="Times New Roman"/>
          <w:bCs/>
          <w:sz w:val="24"/>
          <w:szCs w:val="24"/>
        </w:rPr>
        <w:t>signifikan</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terhadap</w:t>
      </w:r>
      <w:proofErr w:type="spellEnd"/>
      <w:r w:rsidRPr="000A5067">
        <w:rPr>
          <w:rFonts w:ascii="Times New Roman" w:hAnsi="Times New Roman" w:cs="Times New Roman"/>
          <w:bCs/>
          <w:sz w:val="24"/>
          <w:szCs w:val="24"/>
        </w:rPr>
        <w:t xml:space="preserve"> </w:t>
      </w:r>
      <w:proofErr w:type="spellStart"/>
      <w:r w:rsidR="00861A97">
        <w:rPr>
          <w:rFonts w:ascii="Times New Roman" w:hAnsi="Times New Roman" w:cs="Times New Roman"/>
          <w:bCs/>
          <w:sz w:val="24"/>
          <w:szCs w:val="24"/>
        </w:rPr>
        <w:t>konservatisme</w:t>
      </w:r>
      <w:proofErr w:type="spellEnd"/>
      <w:r w:rsidR="00861A97">
        <w:rPr>
          <w:rFonts w:ascii="Times New Roman" w:hAnsi="Times New Roman" w:cs="Times New Roman"/>
          <w:bCs/>
          <w:sz w:val="24"/>
          <w:szCs w:val="24"/>
        </w:rPr>
        <w:t xml:space="preserve"> </w:t>
      </w:r>
      <w:proofErr w:type="spellStart"/>
      <w:r w:rsidR="00861A97">
        <w:rPr>
          <w:rFonts w:ascii="Times New Roman" w:hAnsi="Times New Roman" w:cs="Times New Roman"/>
          <w:bCs/>
          <w:sz w:val="24"/>
          <w:szCs w:val="24"/>
        </w:rPr>
        <w:t>akuntansi</w:t>
      </w:r>
      <w:proofErr w:type="spellEnd"/>
      <w:r w:rsidR="00861A97">
        <w:rPr>
          <w:rFonts w:ascii="Times New Roman" w:hAnsi="Times New Roman" w:cs="Times New Roman"/>
          <w:bCs/>
          <w:sz w:val="24"/>
          <w:szCs w:val="24"/>
        </w:rPr>
        <w:t xml:space="preserve"> </w:t>
      </w:r>
      <w:r w:rsidRPr="000A5067">
        <w:rPr>
          <w:rFonts w:ascii="Times New Roman" w:hAnsi="Times New Roman" w:cs="Times New Roman"/>
          <w:bCs/>
          <w:sz w:val="24"/>
          <w:szCs w:val="24"/>
        </w:rPr>
        <w:t xml:space="preserve">yang </w:t>
      </w:r>
      <w:proofErr w:type="spellStart"/>
      <w:r w:rsidRPr="000A5067">
        <w:rPr>
          <w:rFonts w:ascii="Times New Roman" w:hAnsi="Times New Roman" w:cs="Times New Roman"/>
          <w:bCs/>
          <w:sz w:val="24"/>
          <w:szCs w:val="24"/>
        </w:rPr>
        <w:t>artinya</w:t>
      </w:r>
      <w:proofErr w:type="spellEnd"/>
      <w:r w:rsidRPr="000A5067">
        <w:rPr>
          <w:rFonts w:ascii="Times New Roman" w:hAnsi="Times New Roman" w:cs="Times New Roman"/>
          <w:bCs/>
          <w:sz w:val="24"/>
          <w:szCs w:val="24"/>
        </w:rPr>
        <w:t xml:space="preserve"> </w:t>
      </w:r>
      <w:r w:rsidR="00861A97" w:rsidRPr="00C7336B">
        <w:rPr>
          <w:rFonts w:ascii="Times New Roman" w:hAnsi="Times New Roman" w:cs="Times New Roman"/>
          <w:bCs/>
          <w:i/>
          <w:iCs/>
          <w:sz w:val="24"/>
          <w:szCs w:val="24"/>
        </w:rPr>
        <w:t>Earning Pressure</w:t>
      </w:r>
      <w:r w:rsidRPr="000A5067">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berbanding lurus dengan </w:t>
      </w:r>
      <w:proofErr w:type="spellStart"/>
      <w:r w:rsidR="00861A97">
        <w:rPr>
          <w:rFonts w:ascii="Times New Roman" w:hAnsi="Times New Roman" w:cs="Times New Roman"/>
          <w:bCs/>
          <w:sz w:val="24"/>
          <w:szCs w:val="24"/>
        </w:rPr>
        <w:t>konservatisme</w:t>
      </w:r>
      <w:proofErr w:type="spellEnd"/>
      <w:r w:rsidR="00861A97">
        <w:rPr>
          <w:rFonts w:ascii="Times New Roman" w:hAnsi="Times New Roman" w:cs="Times New Roman"/>
          <w:bCs/>
          <w:sz w:val="24"/>
          <w:szCs w:val="24"/>
        </w:rPr>
        <w:t xml:space="preserve"> </w:t>
      </w:r>
      <w:proofErr w:type="spellStart"/>
      <w:r w:rsidR="00861A97">
        <w:rPr>
          <w:rFonts w:ascii="Times New Roman" w:hAnsi="Times New Roman" w:cs="Times New Roman"/>
          <w:bCs/>
          <w:sz w:val="24"/>
          <w:szCs w:val="24"/>
        </w:rPr>
        <w:t>akuntansi</w:t>
      </w:r>
      <w:proofErr w:type="spellEnd"/>
      <w:r w:rsidRPr="000A5067">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Dalam </w:t>
      </w:r>
      <w:r w:rsidRPr="000A5067">
        <w:rPr>
          <w:rFonts w:ascii="Times New Roman" w:hAnsi="Times New Roman" w:cs="Times New Roman"/>
          <w:bCs/>
          <w:sz w:val="24"/>
          <w:szCs w:val="24"/>
        </w:rPr>
        <w:t>4.</w:t>
      </w:r>
      <w:r w:rsidR="00ED089B">
        <w:rPr>
          <w:rFonts w:ascii="Times New Roman" w:hAnsi="Times New Roman" w:cs="Times New Roman"/>
          <w:bCs/>
          <w:sz w:val="24"/>
          <w:szCs w:val="24"/>
        </w:rPr>
        <w:t>9</w:t>
      </w:r>
      <w:r w:rsidRPr="000A5067">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kita mendapatkan </w:t>
      </w:r>
      <w:proofErr w:type="spellStart"/>
      <w:r w:rsidRPr="000A5067">
        <w:rPr>
          <w:rFonts w:ascii="Times New Roman" w:hAnsi="Times New Roman" w:cs="Times New Roman"/>
          <w:bCs/>
          <w:sz w:val="24"/>
          <w:szCs w:val="24"/>
        </w:rPr>
        <w:t>koefisien</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regresi</w:t>
      </w:r>
      <w:proofErr w:type="spellEnd"/>
      <w:r w:rsidRPr="000A5067">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dengan nilai </w:t>
      </w:r>
      <w:r w:rsidRPr="000A5067">
        <w:rPr>
          <w:rFonts w:ascii="Times New Roman" w:hAnsi="Times New Roman" w:cs="Times New Roman"/>
          <w:bCs/>
          <w:sz w:val="24"/>
          <w:szCs w:val="24"/>
        </w:rPr>
        <w:t>0,</w:t>
      </w:r>
      <w:r w:rsidR="00065510">
        <w:rPr>
          <w:rFonts w:ascii="Times New Roman" w:hAnsi="Times New Roman" w:cs="Times New Roman"/>
          <w:bCs/>
          <w:sz w:val="24"/>
          <w:szCs w:val="24"/>
        </w:rPr>
        <w:t>410</w:t>
      </w:r>
      <w:r w:rsidRPr="000A5067">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berarah</w:t>
      </w:r>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positif</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dengan</w:t>
      </w:r>
      <w:proofErr w:type="spellEnd"/>
      <w:r w:rsidR="00EA46E3">
        <w:rPr>
          <w:rFonts w:ascii="Times New Roman" w:hAnsi="Times New Roman" w:cs="Times New Roman"/>
          <w:bCs/>
          <w:sz w:val="24"/>
          <w:szCs w:val="24"/>
          <w:lang w:val="id-ID"/>
        </w:rPr>
        <w:t xml:space="preserve"> nilai</w:t>
      </w:r>
      <w:r w:rsidRPr="000A5067">
        <w:rPr>
          <w:rFonts w:ascii="Times New Roman" w:hAnsi="Times New Roman" w:cs="Times New Roman"/>
          <w:bCs/>
          <w:sz w:val="24"/>
          <w:szCs w:val="24"/>
        </w:rPr>
        <w:t xml:space="preserve"> t </w:t>
      </w:r>
      <w:proofErr w:type="spellStart"/>
      <w:r w:rsidRPr="000A5067">
        <w:rPr>
          <w:rFonts w:ascii="Times New Roman" w:hAnsi="Times New Roman" w:cs="Times New Roman"/>
          <w:bCs/>
          <w:sz w:val="24"/>
          <w:szCs w:val="24"/>
        </w:rPr>
        <w:t>hitung</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sebesar</w:t>
      </w:r>
      <w:proofErr w:type="spellEnd"/>
      <w:r w:rsidRPr="000A5067">
        <w:rPr>
          <w:rFonts w:ascii="Times New Roman" w:hAnsi="Times New Roman" w:cs="Times New Roman"/>
          <w:bCs/>
          <w:sz w:val="24"/>
          <w:szCs w:val="24"/>
        </w:rPr>
        <w:t xml:space="preserve"> 1,0</w:t>
      </w:r>
      <w:r w:rsidR="00065510">
        <w:rPr>
          <w:rFonts w:ascii="Times New Roman" w:hAnsi="Times New Roman" w:cs="Times New Roman"/>
          <w:bCs/>
          <w:sz w:val="24"/>
          <w:szCs w:val="24"/>
        </w:rPr>
        <w:t>96</w:t>
      </w:r>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dengan</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nilai</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signifikannya</w:t>
      </w:r>
      <w:proofErr w:type="spellEnd"/>
      <w:r w:rsidRPr="000A5067">
        <w:rPr>
          <w:rFonts w:ascii="Times New Roman" w:hAnsi="Times New Roman" w:cs="Times New Roman"/>
          <w:bCs/>
          <w:sz w:val="24"/>
          <w:szCs w:val="24"/>
        </w:rPr>
        <w:t xml:space="preserve"> 0,</w:t>
      </w:r>
      <w:r w:rsidR="00065510">
        <w:rPr>
          <w:rFonts w:ascii="Times New Roman" w:hAnsi="Times New Roman" w:cs="Times New Roman"/>
          <w:bCs/>
          <w:sz w:val="24"/>
          <w:szCs w:val="24"/>
        </w:rPr>
        <w:t>000</w:t>
      </w:r>
      <w:r w:rsidR="005C2A7D">
        <w:rPr>
          <w:rFonts w:ascii="Times New Roman" w:hAnsi="Times New Roman" w:cs="Times New Roman"/>
          <w:bCs/>
          <w:sz w:val="24"/>
          <w:szCs w:val="24"/>
          <w:lang w:val="id-ID"/>
        </w:rPr>
        <w:t xml:space="preserve">. Artinya adalah nilai signifikan kurang dari nilai </w:t>
      </w:r>
      <w:r w:rsidRPr="000A5067">
        <w:rPr>
          <w:rFonts w:ascii="Times New Roman" w:hAnsi="Times New Roman" w:cs="Times New Roman"/>
          <w:bCs/>
          <w:sz w:val="24"/>
          <w:szCs w:val="24"/>
        </w:rPr>
        <w:t xml:space="preserve">0,05. </w:t>
      </w:r>
      <w:r w:rsidR="00EA46E3">
        <w:rPr>
          <w:rFonts w:ascii="Times New Roman" w:hAnsi="Times New Roman" w:cs="Times New Roman"/>
          <w:bCs/>
          <w:sz w:val="24"/>
          <w:szCs w:val="24"/>
          <w:lang w:val="id-ID"/>
        </w:rPr>
        <w:t>Artinya</w:t>
      </w:r>
      <w:r w:rsidRPr="000A5067">
        <w:rPr>
          <w:rFonts w:ascii="Times New Roman" w:hAnsi="Times New Roman" w:cs="Times New Roman"/>
          <w:bCs/>
          <w:sz w:val="24"/>
          <w:szCs w:val="24"/>
        </w:rPr>
        <w:t xml:space="preserve"> </w:t>
      </w:r>
      <w:r w:rsidR="00065510" w:rsidRPr="00C7336B">
        <w:rPr>
          <w:rFonts w:ascii="Times New Roman" w:hAnsi="Times New Roman" w:cs="Times New Roman"/>
          <w:bCs/>
          <w:i/>
          <w:iCs/>
          <w:sz w:val="24"/>
          <w:szCs w:val="24"/>
        </w:rPr>
        <w:t>Earning Pressure</w:t>
      </w:r>
      <w:r w:rsidR="00B706D2">
        <w:rPr>
          <w:rFonts w:ascii="Times New Roman" w:hAnsi="Times New Roman" w:cs="Times New Roman"/>
          <w:bCs/>
          <w:i/>
          <w:iCs/>
          <w:sz w:val="24"/>
          <w:szCs w:val="24"/>
          <w:lang w:val="id-ID"/>
        </w:rPr>
        <w:t xml:space="preserve"> </w:t>
      </w:r>
      <w:r w:rsidR="00B706D2">
        <w:rPr>
          <w:rFonts w:ascii="Times New Roman" w:hAnsi="Times New Roman" w:cs="Times New Roman"/>
          <w:bCs/>
          <w:sz w:val="24"/>
          <w:szCs w:val="24"/>
          <w:lang w:val="id-ID"/>
        </w:rPr>
        <w:t xml:space="preserve">berisfat signifikan dan memiliki pengaruh </w:t>
      </w:r>
      <w:proofErr w:type="spellStart"/>
      <w:r w:rsidR="009A3703">
        <w:rPr>
          <w:rFonts w:ascii="Times New Roman" w:hAnsi="Times New Roman" w:cs="Times New Roman"/>
          <w:bCs/>
          <w:sz w:val="24"/>
          <w:szCs w:val="24"/>
        </w:rPr>
        <w:t>positif</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terhadap</w:t>
      </w:r>
      <w:proofErr w:type="spellEnd"/>
      <w:r w:rsidRPr="000A5067">
        <w:rPr>
          <w:rFonts w:ascii="Times New Roman" w:hAnsi="Times New Roman" w:cs="Times New Roman"/>
          <w:bCs/>
          <w:sz w:val="24"/>
          <w:szCs w:val="24"/>
        </w:rPr>
        <w:t xml:space="preserve"> </w:t>
      </w:r>
      <w:proofErr w:type="spellStart"/>
      <w:r w:rsidR="00065510">
        <w:rPr>
          <w:rFonts w:ascii="Times New Roman" w:hAnsi="Times New Roman" w:cs="Times New Roman"/>
          <w:bCs/>
          <w:sz w:val="24"/>
          <w:szCs w:val="24"/>
        </w:rPr>
        <w:t>konservatisme</w:t>
      </w:r>
      <w:proofErr w:type="spellEnd"/>
      <w:r w:rsidR="00065510">
        <w:rPr>
          <w:rFonts w:ascii="Times New Roman" w:hAnsi="Times New Roman" w:cs="Times New Roman"/>
          <w:bCs/>
          <w:sz w:val="24"/>
          <w:szCs w:val="24"/>
        </w:rPr>
        <w:t xml:space="preserve"> </w:t>
      </w:r>
      <w:proofErr w:type="spellStart"/>
      <w:r w:rsidR="00065510">
        <w:rPr>
          <w:rFonts w:ascii="Times New Roman" w:hAnsi="Times New Roman" w:cs="Times New Roman"/>
          <w:bCs/>
          <w:sz w:val="24"/>
          <w:szCs w:val="24"/>
        </w:rPr>
        <w:t>akuntansi</w:t>
      </w:r>
      <w:proofErr w:type="spellEnd"/>
      <w:r w:rsidRPr="000A5067">
        <w:rPr>
          <w:rFonts w:ascii="Times New Roman" w:hAnsi="Times New Roman" w:cs="Times New Roman"/>
          <w:bCs/>
          <w:sz w:val="24"/>
          <w:szCs w:val="24"/>
        </w:rPr>
        <w:t xml:space="preserve">. </w:t>
      </w:r>
      <w:r w:rsidR="009A3703">
        <w:rPr>
          <w:rFonts w:ascii="Times New Roman" w:hAnsi="Times New Roman" w:cs="Times New Roman"/>
          <w:bCs/>
          <w:sz w:val="24"/>
          <w:szCs w:val="24"/>
        </w:rPr>
        <w:t>A</w:t>
      </w:r>
      <w:r w:rsidR="00B706D2">
        <w:rPr>
          <w:rFonts w:ascii="Times New Roman" w:hAnsi="Times New Roman" w:cs="Times New Roman"/>
          <w:bCs/>
          <w:sz w:val="24"/>
          <w:szCs w:val="24"/>
          <w:lang w:val="id-ID"/>
        </w:rPr>
        <w:t>rtinya</w:t>
      </w:r>
      <w:r w:rsidRPr="000A5067">
        <w:rPr>
          <w:rFonts w:ascii="Times New Roman" w:hAnsi="Times New Roman" w:cs="Times New Roman"/>
          <w:bCs/>
          <w:sz w:val="24"/>
          <w:szCs w:val="24"/>
        </w:rPr>
        <w:t xml:space="preserve"> H1 </w:t>
      </w:r>
      <w:proofErr w:type="spellStart"/>
      <w:r w:rsidRPr="000A5067">
        <w:rPr>
          <w:rFonts w:ascii="Times New Roman" w:hAnsi="Times New Roman" w:cs="Times New Roman"/>
          <w:bCs/>
          <w:sz w:val="24"/>
          <w:szCs w:val="24"/>
        </w:rPr>
        <w:t>dit</w:t>
      </w:r>
      <w:r w:rsidR="00065510">
        <w:rPr>
          <w:rFonts w:ascii="Times New Roman" w:hAnsi="Times New Roman" w:cs="Times New Roman"/>
          <w:bCs/>
          <w:sz w:val="24"/>
          <w:szCs w:val="24"/>
        </w:rPr>
        <w:t>erima</w:t>
      </w:r>
      <w:proofErr w:type="spellEnd"/>
    </w:p>
    <w:p w14:paraId="68CF1831" w14:textId="3BFF93D3" w:rsidR="00065510" w:rsidRDefault="00065510" w:rsidP="00B706D2">
      <w:pPr>
        <w:pStyle w:val="ListParagraph"/>
        <w:numPr>
          <w:ilvl w:val="0"/>
          <w:numId w:val="20"/>
        </w:numPr>
        <w:spacing w:line="480" w:lineRule="auto"/>
        <w:jc w:val="both"/>
        <w:rPr>
          <w:rFonts w:ascii="Times New Roman" w:hAnsi="Times New Roman" w:cs="Times New Roman"/>
          <w:bCs/>
          <w:sz w:val="24"/>
          <w:szCs w:val="24"/>
        </w:rPr>
      </w:pPr>
      <w:proofErr w:type="spellStart"/>
      <w:r w:rsidRPr="000A5067">
        <w:rPr>
          <w:rFonts w:ascii="Times New Roman" w:hAnsi="Times New Roman" w:cs="Times New Roman"/>
          <w:bCs/>
          <w:sz w:val="24"/>
          <w:szCs w:val="24"/>
        </w:rPr>
        <w:t>Hipotesis</w:t>
      </w:r>
      <w:proofErr w:type="spellEnd"/>
      <w:r w:rsidRPr="000A5067">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kedua</w:t>
      </w:r>
      <w:proofErr w:type="spellEnd"/>
      <w:r w:rsidRPr="000A5067">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 xml:space="preserve">memberitahukan </w:t>
      </w:r>
      <w:proofErr w:type="spellStart"/>
      <w:r w:rsidRPr="000A5067">
        <w:rPr>
          <w:rFonts w:ascii="Times New Roman" w:hAnsi="Times New Roman" w:cs="Times New Roman"/>
          <w:bCs/>
          <w:sz w:val="24"/>
          <w:szCs w:val="24"/>
        </w:rPr>
        <w:t>bahwa</w:t>
      </w:r>
      <w:proofErr w:type="spellEnd"/>
      <w:r w:rsidRPr="000A5067">
        <w:rPr>
          <w:rFonts w:ascii="Times New Roman" w:hAnsi="Times New Roman" w:cs="Times New Roman"/>
          <w:bCs/>
          <w:sz w:val="24"/>
          <w:szCs w:val="24"/>
        </w:rPr>
        <w:t xml:space="preserve"> </w:t>
      </w:r>
      <w:r w:rsidR="00B706D2" w:rsidRPr="00B706D2">
        <w:rPr>
          <w:rFonts w:ascii="Times New Roman" w:hAnsi="Times New Roman" w:cs="Times New Roman"/>
          <w:bCs/>
          <w:sz w:val="24"/>
          <w:szCs w:val="24"/>
          <w:lang w:val="id-ID"/>
        </w:rPr>
        <w:t>biaya politik</w:t>
      </w:r>
      <w:r w:rsidRPr="000A5067">
        <w:rPr>
          <w:rFonts w:ascii="Times New Roman" w:hAnsi="Times New Roman" w:cs="Times New Roman"/>
          <w:bCs/>
          <w:sz w:val="24"/>
          <w:szCs w:val="24"/>
        </w:rPr>
        <w:t xml:space="preserve"> </w:t>
      </w:r>
      <w:r w:rsidR="005C2A7D">
        <w:rPr>
          <w:rFonts w:ascii="Times New Roman" w:hAnsi="Times New Roman" w:cs="Times New Roman"/>
          <w:bCs/>
          <w:sz w:val="24"/>
          <w:szCs w:val="24"/>
          <w:lang w:val="id-ID"/>
        </w:rPr>
        <w:t>memiliki pengaruh yang</w:t>
      </w:r>
      <w:r w:rsidR="005C2A7D" w:rsidRPr="000A5067">
        <w:rPr>
          <w:rFonts w:ascii="Times New Roman" w:hAnsi="Times New Roman" w:cs="Times New Roman"/>
          <w:bCs/>
          <w:sz w:val="24"/>
          <w:szCs w:val="24"/>
        </w:rPr>
        <w:t xml:space="preserve"> </w:t>
      </w:r>
      <w:proofErr w:type="spellStart"/>
      <w:r w:rsidR="005C2A7D">
        <w:rPr>
          <w:rFonts w:ascii="Times New Roman" w:hAnsi="Times New Roman" w:cs="Times New Roman"/>
          <w:bCs/>
          <w:sz w:val="24"/>
          <w:szCs w:val="24"/>
        </w:rPr>
        <w:t>positif</w:t>
      </w:r>
      <w:proofErr w:type="spellEnd"/>
      <w:r w:rsidR="005C2A7D">
        <w:rPr>
          <w:rFonts w:ascii="Times New Roman" w:hAnsi="Times New Roman" w:cs="Times New Roman"/>
          <w:bCs/>
          <w:sz w:val="24"/>
          <w:szCs w:val="24"/>
          <w:lang w:val="id-ID"/>
        </w:rPr>
        <w:t xml:space="preserve"> dan bersifat</w:t>
      </w:r>
      <w:r w:rsidR="00EA46E3">
        <w:rPr>
          <w:rFonts w:ascii="Times New Roman" w:hAnsi="Times New Roman" w:cs="Times New Roman"/>
          <w:bCs/>
          <w:sz w:val="24"/>
          <w:szCs w:val="24"/>
          <w:lang w:val="id-ID"/>
        </w:rPr>
        <w:t xml:space="preserve"> signifikan</w:t>
      </w:r>
      <w:r w:rsidR="005C2A7D">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terhadap</w:t>
      </w:r>
      <w:proofErr w:type="spellEnd"/>
      <w:r w:rsidRPr="000A5067">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r w:rsidRPr="000A5067">
        <w:rPr>
          <w:rFonts w:ascii="Times New Roman" w:hAnsi="Times New Roman" w:cs="Times New Roman"/>
          <w:bCs/>
          <w:sz w:val="24"/>
          <w:szCs w:val="24"/>
        </w:rPr>
        <w:t xml:space="preserve">yang </w:t>
      </w:r>
      <w:proofErr w:type="spellStart"/>
      <w:r w:rsidRPr="000A5067">
        <w:rPr>
          <w:rFonts w:ascii="Times New Roman" w:hAnsi="Times New Roman" w:cs="Times New Roman"/>
          <w:bCs/>
          <w:sz w:val="24"/>
          <w:szCs w:val="24"/>
        </w:rPr>
        <w:t>artinya</w:t>
      </w:r>
      <w:proofErr w:type="spellEnd"/>
      <w:r w:rsidRPr="000A5067">
        <w:rPr>
          <w:rFonts w:ascii="Times New Roman" w:hAnsi="Times New Roman" w:cs="Times New Roman"/>
          <w:bCs/>
          <w:sz w:val="24"/>
          <w:szCs w:val="24"/>
        </w:rPr>
        <w:t xml:space="preserve"> </w:t>
      </w:r>
      <w:r w:rsidR="00B706D2" w:rsidRPr="00B706D2">
        <w:rPr>
          <w:rFonts w:ascii="Times New Roman" w:hAnsi="Times New Roman" w:cs="Times New Roman"/>
          <w:bCs/>
          <w:sz w:val="24"/>
          <w:szCs w:val="24"/>
          <w:lang w:val="id-ID"/>
        </w:rPr>
        <w:t>biaya politik</w:t>
      </w:r>
      <w:r w:rsidR="008F3202">
        <w:rPr>
          <w:rFonts w:ascii="Times New Roman" w:hAnsi="Times New Roman" w:cs="Times New Roman"/>
          <w:bCs/>
          <w:i/>
          <w:iCs/>
          <w:sz w:val="24"/>
          <w:szCs w:val="24"/>
          <w:lang w:val="id-ID"/>
        </w:rPr>
        <w:t xml:space="preserve"> </w:t>
      </w:r>
      <w:r w:rsidR="008F3202">
        <w:rPr>
          <w:rFonts w:ascii="Times New Roman" w:hAnsi="Times New Roman" w:cs="Times New Roman"/>
          <w:bCs/>
          <w:sz w:val="24"/>
          <w:szCs w:val="24"/>
          <w:lang w:val="id-ID"/>
        </w:rPr>
        <w:t xml:space="preserve">berbanding lurus dengan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sidR="008F3202">
        <w:rPr>
          <w:rFonts w:ascii="Times New Roman" w:hAnsi="Times New Roman" w:cs="Times New Roman"/>
          <w:bCs/>
          <w:sz w:val="24"/>
          <w:szCs w:val="24"/>
          <w:lang w:val="id-ID"/>
        </w:rPr>
        <w:t>. Dalam</w:t>
      </w:r>
      <w:r w:rsidRPr="008F3202">
        <w:rPr>
          <w:rFonts w:ascii="Times New Roman" w:hAnsi="Times New Roman" w:cs="Times New Roman"/>
          <w:bCs/>
          <w:sz w:val="24"/>
          <w:szCs w:val="24"/>
          <w:lang w:val="id-ID"/>
        </w:rPr>
        <w:t xml:space="preserve"> 4.</w:t>
      </w:r>
      <w:r w:rsidR="00ED089B" w:rsidRPr="008F3202">
        <w:rPr>
          <w:rFonts w:ascii="Times New Roman" w:hAnsi="Times New Roman" w:cs="Times New Roman"/>
          <w:bCs/>
          <w:sz w:val="24"/>
          <w:szCs w:val="24"/>
          <w:lang w:val="id-ID"/>
        </w:rPr>
        <w:t>9</w:t>
      </w:r>
      <w:r w:rsidRPr="008F3202">
        <w:rPr>
          <w:rFonts w:ascii="Times New Roman" w:hAnsi="Times New Roman" w:cs="Times New Roman"/>
          <w:bCs/>
          <w:sz w:val="24"/>
          <w:szCs w:val="24"/>
          <w:lang w:val="id-ID"/>
        </w:rPr>
        <w:t xml:space="preserve"> </w:t>
      </w:r>
      <w:r w:rsidR="008F3202">
        <w:rPr>
          <w:rFonts w:ascii="Times New Roman" w:hAnsi="Times New Roman" w:cs="Times New Roman"/>
          <w:bCs/>
          <w:sz w:val="24"/>
          <w:szCs w:val="24"/>
          <w:lang w:val="id-ID"/>
        </w:rPr>
        <w:t xml:space="preserve">didapatkan nilai koefisien regresi adalah </w:t>
      </w:r>
      <w:r w:rsidRPr="008F3202">
        <w:rPr>
          <w:rFonts w:ascii="Times New Roman" w:hAnsi="Times New Roman" w:cs="Times New Roman"/>
          <w:bCs/>
          <w:sz w:val="24"/>
          <w:szCs w:val="24"/>
          <w:lang w:val="id-ID"/>
        </w:rPr>
        <w:t xml:space="preserve">0,027 yang </w:t>
      </w:r>
      <w:r w:rsidR="00B706D2">
        <w:rPr>
          <w:rFonts w:ascii="Times New Roman" w:hAnsi="Times New Roman" w:cs="Times New Roman"/>
          <w:bCs/>
          <w:sz w:val="24"/>
          <w:szCs w:val="24"/>
          <w:lang w:val="id-ID"/>
        </w:rPr>
        <w:t xml:space="preserve">berarah </w:t>
      </w:r>
      <w:r w:rsidRPr="008F3202">
        <w:rPr>
          <w:rFonts w:ascii="Times New Roman" w:hAnsi="Times New Roman" w:cs="Times New Roman"/>
          <w:bCs/>
          <w:sz w:val="24"/>
          <w:szCs w:val="24"/>
          <w:lang w:val="id-ID"/>
        </w:rPr>
        <w:t xml:space="preserve">positif dengan t hitung sebesar </w:t>
      </w:r>
      <w:r w:rsidR="00C814FE" w:rsidRPr="008F3202">
        <w:rPr>
          <w:rFonts w:ascii="Times New Roman" w:hAnsi="Times New Roman" w:cs="Times New Roman"/>
          <w:bCs/>
          <w:sz w:val="24"/>
          <w:szCs w:val="24"/>
          <w:lang w:val="id-ID"/>
        </w:rPr>
        <w:t>0,331</w:t>
      </w:r>
      <w:r w:rsidRPr="008F3202">
        <w:rPr>
          <w:rFonts w:ascii="Times New Roman" w:hAnsi="Times New Roman" w:cs="Times New Roman"/>
          <w:bCs/>
          <w:sz w:val="24"/>
          <w:szCs w:val="24"/>
          <w:lang w:val="id-ID"/>
        </w:rPr>
        <w:t xml:space="preserve"> dengan nilai signifikannya 0,00</w:t>
      </w:r>
      <w:r w:rsidR="00C814FE" w:rsidRPr="008F3202">
        <w:rPr>
          <w:rFonts w:ascii="Times New Roman" w:hAnsi="Times New Roman" w:cs="Times New Roman"/>
          <w:bCs/>
          <w:sz w:val="24"/>
          <w:szCs w:val="24"/>
          <w:lang w:val="id-ID"/>
        </w:rPr>
        <w:t>4</w:t>
      </w:r>
      <w:r w:rsidRPr="008F3202">
        <w:rPr>
          <w:rFonts w:ascii="Times New Roman" w:hAnsi="Times New Roman" w:cs="Times New Roman"/>
          <w:bCs/>
          <w:sz w:val="24"/>
          <w:szCs w:val="24"/>
          <w:lang w:val="id-ID"/>
        </w:rPr>
        <w:t xml:space="preserve"> </w:t>
      </w:r>
      <w:r w:rsidR="005C2A7D">
        <w:rPr>
          <w:rFonts w:ascii="Times New Roman" w:hAnsi="Times New Roman" w:cs="Times New Roman"/>
          <w:bCs/>
          <w:sz w:val="24"/>
          <w:szCs w:val="24"/>
          <w:lang w:val="id-ID"/>
        </w:rPr>
        <w:t xml:space="preserve">Artinya adalah nilai signifikan </w:t>
      </w:r>
      <w:r w:rsidR="005C2A7D">
        <w:rPr>
          <w:rFonts w:ascii="Times New Roman" w:hAnsi="Times New Roman" w:cs="Times New Roman"/>
          <w:bCs/>
          <w:sz w:val="24"/>
          <w:szCs w:val="24"/>
          <w:lang w:val="id-ID"/>
        </w:rPr>
        <w:lastRenderedPageBreak/>
        <w:t xml:space="preserve">kurang dari nilai </w:t>
      </w:r>
      <w:r w:rsidR="005C2A7D" w:rsidRPr="000A5067">
        <w:rPr>
          <w:rFonts w:ascii="Times New Roman" w:hAnsi="Times New Roman" w:cs="Times New Roman"/>
          <w:bCs/>
          <w:sz w:val="24"/>
          <w:szCs w:val="24"/>
        </w:rPr>
        <w:t>0,05</w:t>
      </w:r>
      <w:r w:rsidRPr="008F3202">
        <w:rPr>
          <w:rFonts w:ascii="Times New Roman" w:hAnsi="Times New Roman" w:cs="Times New Roman"/>
          <w:bCs/>
          <w:sz w:val="24"/>
          <w:szCs w:val="24"/>
          <w:lang w:val="id-ID"/>
        </w:rPr>
        <w:t xml:space="preserve">. </w:t>
      </w:r>
      <w:r w:rsidR="008F3202">
        <w:rPr>
          <w:rFonts w:ascii="Times New Roman" w:hAnsi="Times New Roman" w:cs="Times New Roman"/>
          <w:bCs/>
          <w:sz w:val="24"/>
          <w:szCs w:val="24"/>
          <w:lang w:val="id-ID"/>
        </w:rPr>
        <w:t xml:space="preserve">Dapat dikatakan bahwa </w:t>
      </w:r>
      <w:r w:rsidR="00C814FE" w:rsidRPr="00C7336B">
        <w:rPr>
          <w:rFonts w:ascii="Times New Roman" w:hAnsi="Times New Roman" w:cs="Times New Roman"/>
          <w:bCs/>
          <w:i/>
          <w:iCs/>
          <w:sz w:val="24"/>
          <w:szCs w:val="24"/>
        </w:rPr>
        <w:t>Political Cost</w:t>
      </w:r>
      <w:r w:rsidR="008F3202">
        <w:rPr>
          <w:rFonts w:ascii="Times New Roman" w:hAnsi="Times New Roman" w:cs="Times New Roman"/>
          <w:bCs/>
          <w:i/>
          <w:iCs/>
          <w:sz w:val="24"/>
          <w:szCs w:val="24"/>
          <w:lang w:val="id-ID"/>
        </w:rPr>
        <w:t xml:space="preserve"> </w:t>
      </w:r>
      <w:r w:rsidR="008F3202">
        <w:rPr>
          <w:rFonts w:ascii="Times New Roman" w:hAnsi="Times New Roman" w:cs="Times New Roman"/>
          <w:bCs/>
          <w:sz w:val="24"/>
          <w:szCs w:val="24"/>
          <w:lang w:val="id-ID"/>
        </w:rPr>
        <w:t xml:space="preserve">memiliki pengaruh positif yang signifikan pada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Dengan</w:t>
      </w:r>
      <w:proofErr w:type="spellEnd"/>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demikian</w:t>
      </w:r>
      <w:proofErr w:type="spellEnd"/>
      <w:r w:rsidRPr="000A5067">
        <w:rPr>
          <w:rFonts w:ascii="Times New Roman" w:hAnsi="Times New Roman" w:cs="Times New Roman"/>
          <w:bCs/>
          <w:sz w:val="24"/>
          <w:szCs w:val="24"/>
        </w:rPr>
        <w:t xml:space="preserve"> H</w:t>
      </w:r>
      <w:r w:rsidR="00C814FE">
        <w:rPr>
          <w:rFonts w:ascii="Times New Roman" w:hAnsi="Times New Roman" w:cs="Times New Roman"/>
          <w:bCs/>
          <w:sz w:val="24"/>
          <w:szCs w:val="24"/>
        </w:rPr>
        <w:t>2</w:t>
      </w:r>
      <w:r w:rsidRPr="000A5067">
        <w:rPr>
          <w:rFonts w:ascii="Times New Roman" w:hAnsi="Times New Roman" w:cs="Times New Roman"/>
          <w:bCs/>
          <w:sz w:val="24"/>
          <w:szCs w:val="24"/>
        </w:rPr>
        <w:t xml:space="preserve"> </w:t>
      </w:r>
      <w:proofErr w:type="spellStart"/>
      <w:r w:rsidRPr="000A5067">
        <w:rPr>
          <w:rFonts w:ascii="Times New Roman" w:hAnsi="Times New Roman" w:cs="Times New Roman"/>
          <w:bCs/>
          <w:sz w:val="24"/>
          <w:szCs w:val="24"/>
        </w:rPr>
        <w:t>dit</w:t>
      </w:r>
      <w:r>
        <w:rPr>
          <w:rFonts w:ascii="Times New Roman" w:hAnsi="Times New Roman" w:cs="Times New Roman"/>
          <w:bCs/>
          <w:sz w:val="24"/>
          <w:szCs w:val="24"/>
        </w:rPr>
        <w:t>erima</w:t>
      </w:r>
      <w:proofErr w:type="spellEnd"/>
    </w:p>
    <w:p w14:paraId="2623F161" w14:textId="586F71A4" w:rsidR="00065510" w:rsidRDefault="00C814FE" w:rsidP="00B706D2">
      <w:pPr>
        <w:pStyle w:val="ListParagraph"/>
        <w:numPr>
          <w:ilvl w:val="0"/>
          <w:numId w:val="20"/>
        </w:numPr>
        <w:spacing w:line="48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Hipotesis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ketiga</w:t>
      </w:r>
      <w:proofErr w:type="spellEnd"/>
      <w:r>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mengatakan bahwa</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bahwa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kenaikan</w:t>
      </w:r>
      <w:proofErr w:type="spellEnd"/>
      <w:r>
        <w:rPr>
          <w:rFonts w:ascii="Times New Roman" w:hAnsi="Times New Roman" w:cs="Times New Roman"/>
          <w:bCs/>
          <w:sz w:val="24"/>
          <w:szCs w:val="24"/>
        </w:rPr>
        <w:t xml:space="preserve"> </w:t>
      </w:r>
      <w:r w:rsidRPr="00C7336B">
        <w:rPr>
          <w:rFonts w:ascii="Times New Roman" w:hAnsi="Times New Roman" w:cs="Times New Roman"/>
          <w:bCs/>
          <w:i/>
          <w:iCs/>
          <w:sz w:val="24"/>
          <w:szCs w:val="24"/>
        </w:rPr>
        <w:t>Bonus Plan</w:t>
      </w:r>
      <w:r>
        <w:rPr>
          <w:rFonts w:ascii="Times New Roman" w:hAnsi="Times New Roman" w:cs="Times New Roman"/>
          <w:bCs/>
          <w:sz w:val="24"/>
          <w:szCs w:val="24"/>
        </w:rPr>
        <w:t xml:space="preserve"> </w:t>
      </w:r>
      <w:r w:rsidR="00B706D2">
        <w:rPr>
          <w:rFonts w:ascii="Times New Roman" w:hAnsi="Times New Roman" w:cs="Times New Roman"/>
          <w:bCs/>
          <w:sz w:val="24"/>
          <w:szCs w:val="24"/>
          <w:lang w:val="id-ID"/>
        </w:rPr>
        <w:t xml:space="preserve">memiliki pengaruh yang negatif dan bersifat tak </w:t>
      </w:r>
      <w:proofErr w:type="spellStart"/>
      <w:r>
        <w:rPr>
          <w:rFonts w:ascii="Times New Roman" w:hAnsi="Times New Roman" w:cs="Times New Roman"/>
          <w:bCs/>
          <w:sz w:val="24"/>
          <w:szCs w:val="24"/>
        </w:rPr>
        <w:t>signifikan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terhadap</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artinya</w:t>
      </w:r>
      <w:proofErr w:type="spellEnd"/>
      <w:r>
        <w:rPr>
          <w:rFonts w:ascii="Times New Roman" w:hAnsi="Times New Roman" w:cs="Times New Roman"/>
          <w:bCs/>
          <w:sz w:val="24"/>
          <w:szCs w:val="24"/>
        </w:rPr>
        <w:t xml:space="preserve"> </w:t>
      </w:r>
      <w:r w:rsidRPr="00C7336B">
        <w:rPr>
          <w:rFonts w:ascii="Times New Roman" w:hAnsi="Times New Roman" w:cs="Times New Roman"/>
          <w:bCs/>
          <w:i/>
          <w:iCs/>
          <w:sz w:val="24"/>
          <w:szCs w:val="24"/>
        </w:rPr>
        <w:t>Bonus Plan</w:t>
      </w:r>
      <w:r>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berbanding terbalik dengan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Dalam</w:t>
      </w:r>
      <w:r>
        <w:rPr>
          <w:rFonts w:ascii="Times New Roman" w:hAnsi="Times New Roman" w:cs="Times New Roman"/>
          <w:bCs/>
          <w:sz w:val="24"/>
          <w:szCs w:val="24"/>
        </w:rPr>
        <w:t xml:space="preserve"> 4.</w:t>
      </w:r>
      <w:r w:rsidR="00ED089B">
        <w:rPr>
          <w:rFonts w:ascii="Times New Roman" w:hAnsi="Times New Roman" w:cs="Times New Roman"/>
          <w:bCs/>
          <w:sz w:val="24"/>
          <w:szCs w:val="24"/>
        </w:rPr>
        <w:t>9</w:t>
      </w:r>
      <w:r>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 xml:space="preserve">didapatkan nilai </w:t>
      </w:r>
      <w:proofErr w:type="spellStart"/>
      <w:r>
        <w:rPr>
          <w:rFonts w:ascii="Times New Roman" w:hAnsi="Times New Roman" w:cs="Times New Roman"/>
          <w:bCs/>
          <w:sz w:val="24"/>
          <w:szCs w:val="24"/>
        </w:rPr>
        <w:t>koefisien</w:t>
      </w:r>
      <w:proofErr w:type="spellEnd"/>
      <w:r w:rsidR="00E63424">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regresi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sebesar</w:t>
      </w:r>
      <w:proofErr w:type="spellEnd"/>
      <w:r>
        <w:rPr>
          <w:rFonts w:ascii="Times New Roman" w:hAnsi="Times New Roman" w:cs="Times New Roman"/>
          <w:bCs/>
          <w:sz w:val="24"/>
          <w:szCs w:val="24"/>
        </w:rPr>
        <w:t xml:space="preserve"> -0,022</w:t>
      </w:r>
      <w:r w:rsidR="00266DDA">
        <w:rPr>
          <w:rFonts w:ascii="Times New Roman" w:hAnsi="Times New Roman" w:cs="Times New Roman"/>
          <w:bCs/>
          <w:sz w:val="24"/>
          <w:szCs w:val="24"/>
        </w:rPr>
        <w:t xml:space="preserve"> yang </w:t>
      </w:r>
      <w:proofErr w:type="spellStart"/>
      <w:r w:rsidR="00266DDA">
        <w:rPr>
          <w:rFonts w:ascii="Times New Roman" w:hAnsi="Times New Roman" w:cs="Times New Roman"/>
          <w:bCs/>
          <w:sz w:val="24"/>
          <w:szCs w:val="24"/>
        </w:rPr>
        <w:t>memiliki</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arah</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negati</w:t>
      </w:r>
      <w:r w:rsidR="00FB2F09">
        <w:rPr>
          <w:rFonts w:ascii="Times New Roman" w:hAnsi="Times New Roman" w:cs="Times New Roman"/>
          <w:bCs/>
          <w:sz w:val="24"/>
          <w:szCs w:val="24"/>
        </w:rPr>
        <w:t>f</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dengan</w:t>
      </w:r>
      <w:proofErr w:type="spellEnd"/>
      <w:r w:rsidR="00266DDA">
        <w:rPr>
          <w:rFonts w:ascii="Times New Roman" w:hAnsi="Times New Roman" w:cs="Times New Roman"/>
          <w:bCs/>
          <w:sz w:val="24"/>
          <w:szCs w:val="24"/>
        </w:rPr>
        <w:t xml:space="preserve"> t </w:t>
      </w:r>
      <w:proofErr w:type="spellStart"/>
      <w:r w:rsidR="00266DDA">
        <w:rPr>
          <w:rFonts w:ascii="Times New Roman" w:hAnsi="Times New Roman" w:cs="Times New Roman"/>
          <w:bCs/>
          <w:sz w:val="24"/>
          <w:szCs w:val="24"/>
        </w:rPr>
        <w:t>hitung</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sebesar</w:t>
      </w:r>
      <w:proofErr w:type="spellEnd"/>
      <w:r w:rsidR="00266DDA">
        <w:rPr>
          <w:rFonts w:ascii="Times New Roman" w:hAnsi="Times New Roman" w:cs="Times New Roman"/>
          <w:bCs/>
          <w:sz w:val="24"/>
          <w:szCs w:val="24"/>
        </w:rPr>
        <w:t xml:space="preserve"> -1,672 </w:t>
      </w:r>
      <w:proofErr w:type="spellStart"/>
      <w:r w:rsidR="00266DDA">
        <w:rPr>
          <w:rFonts w:ascii="Times New Roman" w:hAnsi="Times New Roman" w:cs="Times New Roman"/>
          <w:bCs/>
          <w:sz w:val="24"/>
          <w:szCs w:val="24"/>
        </w:rPr>
        <w:t>dengan</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nilai</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signifikansi</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sebesar</w:t>
      </w:r>
      <w:proofErr w:type="spellEnd"/>
      <w:r w:rsidR="00266DDA">
        <w:rPr>
          <w:rFonts w:ascii="Times New Roman" w:hAnsi="Times New Roman" w:cs="Times New Roman"/>
          <w:bCs/>
          <w:sz w:val="24"/>
          <w:szCs w:val="24"/>
        </w:rPr>
        <w:t xml:space="preserve"> 0,100 yang </w:t>
      </w:r>
      <w:proofErr w:type="spellStart"/>
      <w:r w:rsidR="00266DDA">
        <w:rPr>
          <w:rFonts w:ascii="Times New Roman" w:hAnsi="Times New Roman" w:cs="Times New Roman"/>
          <w:bCs/>
          <w:sz w:val="24"/>
          <w:szCs w:val="24"/>
        </w:rPr>
        <w:t>artinya</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nilai</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signifikansinya</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lebih</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besar</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dari</w:t>
      </w:r>
      <w:proofErr w:type="spellEnd"/>
      <w:r w:rsidR="00266DDA">
        <w:rPr>
          <w:rFonts w:ascii="Times New Roman" w:hAnsi="Times New Roman" w:cs="Times New Roman"/>
          <w:bCs/>
          <w:sz w:val="24"/>
          <w:szCs w:val="24"/>
        </w:rPr>
        <w:t xml:space="preserve"> 0,05. Hal </w:t>
      </w:r>
      <w:proofErr w:type="spellStart"/>
      <w:r w:rsidR="00266DDA">
        <w:rPr>
          <w:rFonts w:ascii="Times New Roman" w:hAnsi="Times New Roman" w:cs="Times New Roman"/>
          <w:bCs/>
          <w:sz w:val="24"/>
          <w:szCs w:val="24"/>
        </w:rPr>
        <w:t>ini</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menunjukkan</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bahwa</w:t>
      </w:r>
      <w:proofErr w:type="spellEnd"/>
      <w:r w:rsidR="00266DDA">
        <w:rPr>
          <w:rFonts w:ascii="Times New Roman" w:hAnsi="Times New Roman" w:cs="Times New Roman"/>
          <w:bCs/>
          <w:sz w:val="24"/>
          <w:szCs w:val="24"/>
        </w:rPr>
        <w:t xml:space="preserve"> </w:t>
      </w:r>
      <w:r w:rsidR="00266DDA" w:rsidRPr="00C7336B">
        <w:rPr>
          <w:rFonts w:ascii="Times New Roman" w:hAnsi="Times New Roman" w:cs="Times New Roman"/>
          <w:bCs/>
          <w:i/>
          <w:iCs/>
          <w:sz w:val="24"/>
          <w:szCs w:val="24"/>
        </w:rPr>
        <w:t>Bonus Plan</w:t>
      </w:r>
      <w:r w:rsidR="00266DDA">
        <w:rPr>
          <w:rFonts w:ascii="Times New Roman" w:hAnsi="Times New Roman" w:cs="Times New Roman"/>
          <w:bCs/>
          <w:sz w:val="24"/>
          <w:szCs w:val="24"/>
        </w:rPr>
        <w:t xml:space="preserve"> </w:t>
      </w:r>
      <w:r w:rsidR="005C2A7D">
        <w:rPr>
          <w:rFonts w:ascii="Times New Roman" w:hAnsi="Times New Roman" w:cs="Times New Roman"/>
          <w:bCs/>
          <w:sz w:val="24"/>
          <w:szCs w:val="24"/>
          <w:lang w:val="id-ID"/>
        </w:rPr>
        <w:t>memiliki pengaruh</w:t>
      </w:r>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negati</w:t>
      </w:r>
      <w:r w:rsidR="00FB2F09">
        <w:rPr>
          <w:rFonts w:ascii="Times New Roman" w:hAnsi="Times New Roman" w:cs="Times New Roman"/>
          <w:bCs/>
          <w:sz w:val="24"/>
          <w:szCs w:val="24"/>
        </w:rPr>
        <w:t>f</w:t>
      </w:r>
      <w:proofErr w:type="spellEnd"/>
      <w:r w:rsidR="00266DDA">
        <w:rPr>
          <w:rFonts w:ascii="Times New Roman" w:hAnsi="Times New Roman" w:cs="Times New Roman"/>
          <w:bCs/>
          <w:sz w:val="24"/>
          <w:szCs w:val="24"/>
        </w:rPr>
        <w:t xml:space="preserve"> dan </w:t>
      </w:r>
      <w:proofErr w:type="spellStart"/>
      <w:r w:rsidR="00266DDA">
        <w:rPr>
          <w:rFonts w:ascii="Times New Roman" w:hAnsi="Times New Roman" w:cs="Times New Roman"/>
          <w:bCs/>
          <w:sz w:val="24"/>
          <w:szCs w:val="24"/>
        </w:rPr>
        <w:t>tidak</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signifikan</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terhadap</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konservatisme</w:t>
      </w:r>
      <w:proofErr w:type="spellEnd"/>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akuntansi</w:t>
      </w:r>
      <w:proofErr w:type="spellEnd"/>
      <w:r w:rsidR="00266DDA">
        <w:rPr>
          <w:rFonts w:ascii="Times New Roman" w:hAnsi="Times New Roman" w:cs="Times New Roman"/>
          <w:bCs/>
          <w:sz w:val="24"/>
          <w:szCs w:val="24"/>
        </w:rPr>
        <w:t xml:space="preserve">. </w:t>
      </w:r>
      <w:r w:rsidR="008F3202">
        <w:rPr>
          <w:rFonts w:ascii="Times New Roman" w:hAnsi="Times New Roman" w:cs="Times New Roman"/>
          <w:bCs/>
          <w:sz w:val="24"/>
          <w:szCs w:val="24"/>
          <w:lang w:val="id-ID"/>
        </w:rPr>
        <w:t>Oleh karenanya</w:t>
      </w:r>
      <w:r w:rsidR="00B706D2">
        <w:rPr>
          <w:rFonts w:ascii="Times New Roman" w:hAnsi="Times New Roman" w:cs="Times New Roman"/>
          <w:bCs/>
          <w:sz w:val="24"/>
          <w:szCs w:val="24"/>
        </w:rPr>
        <w:t xml:space="preserve"> </w:t>
      </w:r>
      <w:r w:rsidR="00B706D2">
        <w:rPr>
          <w:rFonts w:ascii="Times New Roman" w:hAnsi="Times New Roman" w:cs="Times New Roman"/>
          <w:bCs/>
          <w:sz w:val="24"/>
          <w:szCs w:val="24"/>
          <w:lang w:val="id-ID"/>
        </w:rPr>
        <w:t>hipotesis ketiga mengalami penolakan</w:t>
      </w:r>
      <w:r w:rsidR="00266DDA">
        <w:rPr>
          <w:rFonts w:ascii="Times New Roman" w:hAnsi="Times New Roman" w:cs="Times New Roman"/>
          <w:bCs/>
          <w:sz w:val="24"/>
          <w:szCs w:val="24"/>
        </w:rPr>
        <w:t xml:space="preserve"> </w:t>
      </w:r>
      <w:proofErr w:type="spellStart"/>
      <w:r w:rsidR="00266DDA">
        <w:rPr>
          <w:rFonts w:ascii="Times New Roman" w:hAnsi="Times New Roman" w:cs="Times New Roman"/>
          <w:bCs/>
          <w:sz w:val="24"/>
          <w:szCs w:val="24"/>
        </w:rPr>
        <w:t>ditolak</w:t>
      </w:r>
      <w:proofErr w:type="spellEnd"/>
      <w:r w:rsidR="00266DDA">
        <w:rPr>
          <w:rFonts w:ascii="Times New Roman" w:hAnsi="Times New Roman" w:cs="Times New Roman"/>
          <w:bCs/>
          <w:sz w:val="24"/>
          <w:szCs w:val="24"/>
        </w:rPr>
        <w:t>.</w:t>
      </w:r>
      <w:r>
        <w:rPr>
          <w:rFonts w:ascii="Times New Roman" w:hAnsi="Times New Roman" w:cs="Times New Roman"/>
          <w:bCs/>
          <w:sz w:val="24"/>
          <w:szCs w:val="24"/>
        </w:rPr>
        <w:t xml:space="preserve"> </w:t>
      </w:r>
    </w:p>
    <w:p w14:paraId="178B0C81" w14:textId="54FF536C" w:rsidR="00D76D76" w:rsidRDefault="00D76D76" w:rsidP="00D76D76">
      <w:pPr>
        <w:spacing w:line="240" w:lineRule="auto"/>
        <w:jc w:val="both"/>
        <w:rPr>
          <w:rFonts w:ascii="Times New Roman" w:hAnsi="Times New Roman" w:cs="Times New Roman"/>
          <w:b/>
          <w:sz w:val="24"/>
          <w:szCs w:val="24"/>
        </w:rPr>
      </w:pPr>
      <w:r>
        <w:rPr>
          <w:rFonts w:ascii="Times New Roman" w:hAnsi="Times New Roman" w:cs="Times New Roman"/>
          <w:b/>
          <w:sz w:val="24"/>
          <w:szCs w:val="24"/>
        </w:rPr>
        <w:t>4</w:t>
      </w:r>
      <w:r w:rsidRPr="00C737E5">
        <w:rPr>
          <w:rFonts w:ascii="Times New Roman" w:hAnsi="Times New Roman" w:cs="Times New Roman"/>
          <w:b/>
          <w:sz w:val="24"/>
          <w:szCs w:val="24"/>
        </w:rPr>
        <w:t>.</w:t>
      </w:r>
      <w:r w:rsidR="00F4648F">
        <w:rPr>
          <w:rFonts w:ascii="Times New Roman" w:hAnsi="Times New Roman" w:cs="Times New Roman"/>
          <w:b/>
          <w:sz w:val="24"/>
          <w:szCs w:val="24"/>
        </w:rPr>
        <w:t>3</w:t>
      </w:r>
      <w:r>
        <w:rPr>
          <w:rFonts w:ascii="Times New Roman" w:hAnsi="Times New Roman" w:cs="Times New Roman"/>
          <w:b/>
          <w:sz w:val="24"/>
          <w:szCs w:val="24"/>
        </w:rPr>
        <w:t xml:space="preserve">. </w:t>
      </w:r>
      <w:r w:rsidR="00F4648F">
        <w:rPr>
          <w:rFonts w:ascii="Times New Roman" w:hAnsi="Times New Roman" w:cs="Times New Roman"/>
          <w:b/>
          <w:sz w:val="24"/>
          <w:szCs w:val="24"/>
        </w:rPr>
        <w:t xml:space="preserve">  </w:t>
      </w:r>
      <w:proofErr w:type="spellStart"/>
      <w:r w:rsidR="00F4648F">
        <w:rPr>
          <w:rFonts w:ascii="Times New Roman" w:hAnsi="Times New Roman" w:cs="Times New Roman"/>
          <w:b/>
          <w:sz w:val="24"/>
          <w:szCs w:val="24"/>
        </w:rPr>
        <w:t>Pembahasan</w:t>
      </w:r>
      <w:proofErr w:type="spellEnd"/>
    </w:p>
    <w:p w14:paraId="5E8E32ED" w14:textId="7455FD8E" w:rsidR="00F4648F" w:rsidRDefault="00F4648F" w:rsidP="00D76D76">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4.3.1 </w:t>
      </w:r>
      <w:proofErr w:type="spellStart"/>
      <w:r>
        <w:rPr>
          <w:rFonts w:ascii="Times New Roman" w:hAnsi="Times New Roman" w:cs="Times New Roman"/>
          <w:b/>
          <w:sz w:val="24"/>
          <w:szCs w:val="24"/>
        </w:rPr>
        <w:t>Pengaruh</w:t>
      </w:r>
      <w:proofErr w:type="spellEnd"/>
      <w:r>
        <w:rPr>
          <w:rFonts w:ascii="Times New Roman" w:hAnsi="Times New Roman" w:cs="Times New Roman"/>
          <w:b/>
          <w:sz w:val="24"/>
          <w:szCs w:val="24"/>
        </w:rPr>
        <w:t xml:space="preserve"> </w:t>
      </w:r>
      <w:r w:rsidRPr="00C7336B">
        <w:rPr>
          <w:rFonts w:ascii="Times New Roman" w:hAnsi="Times New Roman" w:cs="Times New Roman"/>
          <w:b/>
          <w:i/>
          <w:iCs/>
          <w:sz w:val="24"/>
          <w:szCs w:val="24"/>
        </w:rPr>
        <w:t>Earning Pressure</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61B576FA" w14:textId="2CC3FB42" w:rsidR="000657A7" w:rsidRDefault="005C2A7D" w:rsidP="00B706D2">
      <w:pPr>
        <w:spacing w:after="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lang w:val="id-ID"/>
        </w:rPr>
        <w:t xml:space="preserve">Dalam skripsi ini </w:t>
      </w:r>
      <w:r w:rsidR="00B706D2">
        <w:rPr>
          <w:rFonts w:ascii="Times New Roman" w:hAnsi="Times New Roman" w:cs="Times New Roman"/>
          <w:bCs/>
          <w:sz w:val="24"/>
          <w:szCs w:val="24"/>
          <w:lang w:val="id-ID"/>
        </w:rPr>
        <w:t>didapatkan besaran dari</w:t>
      </w:r>
      <w:r w:rsidR="00001782">
        <w:rPr>
          <w:rFonts w:ascii="Times New Roman" w:hAnsi="Times New Roman" w:cs="Times New Roman"/>
          <w:bCs/>
          <w:sz w:val="24"/>
          <w:szCs w:val="24"/>
          <w:lang w:val="id-ID"/>
        </w:rPr>
        <w:t xml:space="preserve"> koefisien regresi 0,410 yang merupakan nilai dari pengaruh</w:t>
      </w:r>
      <w:r w:rsidR="001B7287">
        <w:rPr>
          <w:rFonts w:ascii="Times New Roman" w:hAnsi="Times New Roman" w:cs="Times New Roman"/>
          <w:bCs/>
          <w:sz w:val="24"/>
          <w:szCs w:val="24"/>
        </w:rPr>
        <w:t xml:space="preserve"> </w:t>
      </w:r>
      <w:r w:rsidR="001B7287" w:rsidRPr="00C7336B">
        <w:rPr>
          <w:rFonts w:ascii="Times New Roman" w:hAnsi="Times New Roman" w:cs="Times New Roman"/>
          <w:bCs/>
          <w:i/>
          <w:iCs/>
          <w:sz w:val="24"/>
          <w:szCs w:val="24"/>
        </w:rPr>
        <w:t>Earning Pressure</w:t>
      </w:r>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t</w:t>
      </w:r>
      <w:r w:rsidR="00001782">
        <w:rPr>
          <w:rFonts w:ascii="Times New Roman" w:hAnsi="Times New Roman" w:cs="Times New Roman"/>
          <w:bCs/>
          <w:sz w:val="24"/>
          <w:szCs w:val="24"/>
        </w:rPr>
        <w:t>erhadap</w:t>
      </w:r>
      <w:proofErr w:type="spellEnd"/>
      <w:r w:rsidR="00001782">
        <w:rPr>
          <w:rFonts w:ascii="Times New Roman" w:hAnsi="Times New Roman" w:cs="Times New Roman"/>
          <w:bCs/>
          <w:sz w:val="24"/>
          <w:szCs w:val="24"/>
        </w:rPr>
        <w:t xml:space="preserve"> </w:t>
      </w:r>
      <w:proofErr w:type="spellStart"/>
      <w:r w:rsidR="00001782">
        <w:rPr>
          <w:rFonts w:ascii="Times New Roman" w:hAnsi="Times New Roman" w:cs="Times New Roman"/>
          <w:bCs/>
          <w:sz w:val="24"/>
          <w:szCs w:val="24"/>
        </w:rPr>
        <w:t>konservatisme</w:t>
      </w:r>
      <w:proofErr w:type="spellEnd"/>
      <w:r w:rsidR="00001782">
        <w:rPr>
          <w:rFonts w:ascii="Times New Roman" w:hAnsi="Times New Roman" w:cs="Times New Roman"/>
          <w:bCs/>
          <w:sz w:val="24"/>
          <w:szCs w:val="24"/>
        </w:rPr>
        <w:t xml:space="preserve"> </w:t>
      </w:r>
      <w:proofErr w:type="spellStart"/>
      <w:r w:rsidR="00001782">
        <w:rPr>
          <w:rFonts w:ascii="Times New Roman" w:hAnsi="Times New Roman" w:cs="Times New Roman"/>
          <w:bCs/>
          <w:sz w:val="24"/>
          <w:szCs w:val="24"/>
        </w:rPr>
        <w:t>akuntansi</w:t>
      </w:r>
      <w:proofErr w:type="spellEnd"/>
      <w:r w:rsidR="00001782">
        <w:rPr>
          <w:rFonts w:ascii="Times New Roman" w:hAnsi="Times New Roman" w:cs="Times New Roman"/>
          <w:bCs/>
          <w:sz w:val="24"/>
          <w:szCs w:val="24"/>
          <w:lang w:val="id-ID"/>
        </w:rPr>
        <w:t xml:space="preserve">. Nilai ini berarti, </w:t>
      </w:r>
      <w:proofErr w:type="spellStart"/>
      <w:r w:rsidR="001B7287">
        <w:rPr>
          <w:rFonts w:ascii="Times New Roman" w:hAnsi="Times New Roman" w:cs="Times New Roman"/>
          <w:bCs/>
          <w:sz w:val="24"/>
          <w:szCs w:val="24"/>
        </w:rPr>
        <w:t>memiliki</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arah</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positif</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dengan</w:t>
      </w:r>
      <w:proofErr w:type="spellEnd"/>
      <w:r w:rsidR="001B7287">
        <w:rPr>
          <w:rFonts w:ascii="Times New Roman" w:hAnsi="Times New Roman" w:cs="Times New Roman"/>
          <w:bCs/>
          <w:sz w:val="24"/>
          <w:szCs w:val="24"/>
        </w:rPr>
        <w:t xml:space="preserve"> t </w:t>
      </w:r>
      <w:proofErr w:type="spellStart"/>
      <w:r w:rsidR="001B7287">
        <w:rPr>
          <w:rFonts w:ascii="Times New Roman" w:hAnsi="Times New Roman" w:cs="Times New Roman"/>
          <w:bCs/>
          <w:sz w:val="24"/>
          <w:szCs w:val="24"/>
        </w:rPr>
        <w:t>hitung</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sebesar</w:t>
      </w:r>
      <w:proofErr w:type="spellEnd"/>
      <w:r w:rsidR="001B7287">
        <w:rPr>
          <w:rFonts w:ascii="Times New Roman" w:hAnsi="Times New Roman" w:cs="Times New Roman"/>
          <w:bCs/>
          <w:sz w:val="24"/>
          <w:szCs w:val="24"/>
        </w:rPr>
        <w:t xml:space="preserve"> </w:t>
      </w:r>
      <w:r w:rsidR="006447F3">
        <w:rPr>
          <w:rFonts w:ascii="Times New Roman" w:hAnsi="Times New Roman" w:cs="Times New Roman"/>
          <w:bCs/>
          <w:sz w:val="24"/>
          <w:szCs w:val="24"/>
        </w:rPr>
        <w:t>1,096</w:t>
      </w:r>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dengan</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nilai</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signifikannya</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sebesar</w:t>
      </w:r>
      <w:proofErr w:type="spellEnd"/>
      <w:r w:rsidR="001B7287">
        <w:rPr>
          <w:rFonts w:ascii="Times New Roman" w:hAnsi="Times New Roman" w:cs="Times New Roman"/>
          <w:bCs/>
          <w:sz w:val="24"/>
          <w:szCs w:val="24"/>
        </w:rPr>
        <w:t xml:space="preserve"> 0,000 </w:t>
      </w:r>
      <w:r>
        <w:rPr>
          <w:rFonts w:ascii="Times New Roman" w:hAnsi="Times New Roman" w:cs="Times New Roman"/>
          <w:bCs/>
          <w:sz w:val="24"/>
          <w:szCs w:val="24"/>
          <w:lang w:val="id-ID"/>
        </w:rPr>
        <w:t xml:space="preserve">Artinya adalah nilai signifikan kurang dari nilai </w:t>
      </w:r>
      <w:r w:rsidRPr="000A5067">
        <w:rPr>
          <w:rFonts w:ascii="Times New Roman" w:hAnsi="Times New Roman" w:cs="Times New Roman"/>
          <w:bCs/>
          <w:sz w:val="24"/>
          <w:szCs w:val="24"/>
        </w:rPr>
        <w:t>0,05</w:t>
      </w:r>
      <w:r w:rsidR="001B7287">
        <w:rPr>
          <w:rFonts w:ascii="Times New Roman" w:hAnsi="Times New Roman" w:cs="Times New Roman"/>
          <w:bCs/>
          <w:sz w:val="24"/>
          <w:szCs w:val="24"/>
        </w:rPr>
        <w:t xml:space="preserve"> Hal </w:t>
      </w:r>
      <w:proofErr w:type="spellStart"/>
      <w:r w:rsidR="001B7287">
        <w:rPr>
          <w:rFonts w:ascii="Times New Roman" w:hAnsi="Times New Roman" w:cs="Times New Roman"/>
          <w:bCs/>
          <w:sz w:val="24"/>
          <w:szCs w:val="24"/>
        </w:rPr>
        <w:t>ini</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menunjukkan</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bahwa</w:t>
      </w:r>
      <w:proofErr w:type="spellEnd"/>
      <w:r w:rsidR="001B7287">
        <w:rPr>
          <w:rFonts w:ascii="Times New Roman" w:hAnsi="Times New Roman" w:cs="Times New Roman"/>
          <w:bCs/>
          <w:sz w:val="24"/>
          <w:szCs w:val="24"/>
        </w:rPr>
        <w:t xml:space="preserve"> </w:t>
      </w:r>
      <w:r w:rsidR="001B7287" w:rsidRPr="00C7336B">
        <w:rPr>
          <w:rFonts w:ascii="Times New Roman" w:hAnsi="Times New Roman" w:cs="Times New Roman"/>
          <w:bCs/>
          <w:i/>
          <w:iCs/>
          <w:sz w:val="24"/>
          <w:szCs w:val="24"/>
        </w:rPr>
        <w:t>Earning Pressure</w:t>
      </w:r>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berpengaruh</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positif</w:t>
      </w:r>
      <w:proofErr w:type="spellEnd"/>
      <w:r w:rsidR="001B7287">
        <w:rPr>
          <w:rFonts w:ascii="Times New Roman" w:hAnsi="Times New Roman" w:cs="Times New Roman"/>
          <w:bCs/>
          <w:sz w:val="24"/>
          <w:szCs w:val="24"/>
        </w:rPr>
        <w:t xml:space="preserve"> dan </w:t>
      </w:r>
      <w:proofErr w:type="spellStart"/>
      <w:r w:rsidR="001B7287">
        <w:rPr>
          <w:rFonts w:ascii="Times New Roman" w:hAnsi="Times New Roman" w:cs="Times New Roman"/>
          <w:bCs/>
          <w:sz w:val="24"/>
          <w:szCs w:val="24"/>
        </w:rPr>
        <w:t>signifikan</w:t>
      </w:r>
      <w:proofErr w:type="spellEnd"/>
      <w:r w:rsidR="001B7287">
        <w:rPr>
          <w:rFonts w:ascii="Times New Roman" w:hAnsi="Times New Roman" w:cs="Times New Roman"/>
          <w:bCs/>
          <w:sz w:val="24"/>
          <w:szCs w:val="24"/>
        </w:rPr>
        <w:t xml:space="preserve">. Hasil </w:t>
      </w:r>
      <w:proofErr w:type="spellStart"/>
      <w:r w:rsidR="001B7287">
        <w:rPr>
          <w:rFonts w:ascii="Times New Roman" w:hAnsi="Times New Roman" w:cs="Times New Roman"/>
          <w:bCs/>
          <w:sz w:val="24"/>
          <w:szCs w:val="24"/>
        </w:rPr>
        <w:t>Penelitian</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ini</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berarti</w:t>
      </w:r>
      <w:proofErr w:type="spellEnd"/>
      <w:r w:rsidR="001B7287">
        <w:rPr>
          <w:rFonts w:ascii="Times New Roman" w:hAnsi="Times New Roman" w:cs="Times New Roman"/>
          <w:bCs/>
          <w:sz w:val="24"/>
          <w:szCs w:val="24"/>
        </w:rPr>
        <w:t xml:space="preserve"> </w:t>
      </w:r>
      <w:r w:rsidR="001B7287" w:rsidRPr="00C7336B">
        <w:rPr>
          <w:rFonts w:ascii="Times New Roman" w:hAnsi="Times New Roman" w:cs="Times New Roman"/>
          <w:bCs/>
          <w:i/>
          <w:iCs/>
          <w:sz w:val="24"/>
          <w:szCs w:val="24"/>
        </w:rPr>
        <w:t>Earning Pressure</w:t>
      </w:r>
      <w:r w:rsidR="001B7287">
        <w:rPr>
          <w:rFonts w:ascii="Times New Roman" w:hAnsi="Times New Roman" w:cs="Times New Roman"/>
          <w:bCs/>
          <w:sz w:val="24"/>
          <w:szCs w:val="24"/>
        </w:rPr>
        <w:t xml:space="preserve"> </w:t>
      </w:r>
      <w:r w:rsidR="00001782">
        <w:rPr>
          <w:rFonts w:ascii="Times New Roman" w:hAnsi="Times New Roman" w:cs="Times New Roman"/>
          <w:bCs/>
          <w:sz w:val="24"/>
          <w:szCs w:val="24"/>
          <w:lang w:val="id-ID"/>
        </w:rPr>
        <w:t xml:space="preserve">berbanding lurus dengan </w:t>
      </w:r>
      <w:proofErr w:type="spellStart"/>
      <w:r w:rsidR="001B7287">
        <w:rPr>
          <w:rFonts w:ascii="Times New Roman" w:hAnsi="Times New Roman" w:cs="Times New Roman"/>
          <w:bCs/>
          <w:sz w:val="24"/>
          <w:szCs w:val="24"/>
        </w:rPr>
        <w:t>jumlah</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konservatisme</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akuntansi</w:t>
      </w:r>
      <w:proofErr w:type="spellEnd"/>
      <w:r w:rsidR="001B7287">
        <w:rPr>
          <w:rFonts w:ascii="Times New Roman" w:hAnsi="Times New Roman" w:cs="Times New Roman"/>
          <w:bCs/>
          <w:sz w:val="24"/>
          <w:szCs w:val="24"/>
        </w:rPr>
        <w:t xml:space="preserve">. Hal </w:t>
      </w:r>
      <w:proofErr w:type="spellStart"/>
      <w:r w:rsidR="001B7287">
        <w:rPr>
          <w:rFonts w:ascii="Times New Roman" w:hAnsi="Times New Roman" w:cs="Times New Roman"/>
          <w:bCs/>
          <w:sz w:val="24"/>
          <w:szCs w:val="24"/>
        </w:rPr>
        <w:t>ini</w:t>
      </w:r>
      <w:proofErr w:type="spellEnd"/>
      <w:r w:rsidR="00001782">
        <w:rPr>
          <w:rFonts w:ascii="Times New Roman" w:hAnsi="Times New Roman" w:cs="Times New Roman"/>
          <w:bCs/>
          <w:sz w:val="24"/>
          <w:szCs w:val="24"/>
          <w:lang w:val="id-ID"/>
        </w:rPr>
        <w:t xml:space="preserve"> sesuai </w:t>
      </w:r>
      <w:proofErr w:type="spellStart"/>
      <w:r w:rsidR="001B7287">
        <w:rPr>
          <w:rFonts w:ascii="Times New Roman" w:hAnsi="Times New Roman" w:cs="Times New Roman"/>
          <w:bCs/>
          <w:sz w:val="24"/>
          <w:szCs w:val="24"/>
        </w:rPr>
        <w:t>teori</w:t>
      </w:r>
      <w:proofErr w:type="spellEnd"/>
      <w:r w:rsidR="001B7287">
        <w:rPr>
          <w:rFonts w:ascii="Times New Roman" w:hAnsi="Times New Roman" w:cs="Times New Roman"/>
          <w:bCs/>
          <w:sz w:val="24"/>
          <w:szCs w:val="24"/>
        </w:rPr>
        <w:t xml:space="preserve"> </w:t>
      </w:r>
      <w:r w:rsidR="001B7287" w:rsidRPr="000C03B3">
        <w:rPr>
          <w:rFonts w:ascii="Times New Roman" w:hAnsi="Times New Roman" w:cs="Times New Roman"/>
          <w:bCs/>
          <w:i/>
          <w:iCs/>
          <w:sz w:val="24"/>
          <w:szCs w:val="24"/>
        </w:rPr>
        <w:t>agency</w:t>
      </w:r>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karena</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dalam</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teori</w:t>
      </w:r>
      <w:proofErr w:type="spellEnd"/>
      <w:r w:rsidR="001B7287">
        <w:rPr>
          <w:rFonts w:ascii="Times New Roman" w:hAnsi="Times New Roman" w:cs="Times New Roman"/>
          <w:bCs/>
          <w:sz w:val="24"/>
          <w:szCs w:val="24"/>
        </w:rPr>
        <w:t xml:space="preserve"> </w:t>
      </w:r>
      <w:r w:rsidR="001B7287" w:rsidRPr="000C03B3">
        <w:rPr>
          <w:rFonts w:ascii="Times New Roman" w:hAnsi="Times New Roman" w:cs="Times New Roman"/>
          <w:bCs/>
          <w:i/>
          <w:iCs/>
          <w:sz w:val="24"/>
          <w:szCs w:val="24"/>
        </w:rPr>
        <w:t>agency</w:t>
      </w:r>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menjelaskan</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bahwa</w:t>
      </w:r>
      <w:proofErr w:type="spellEnd"/>
      <w:r w:rsidR="001B7287">
        <w:rPr>
          <w:rFonts w:ascii="Times New Roman" w:hAnsi="Times New Roman" w:cs="Times New Roman"/>
          <w:bCs/>
          <w:sz w:val="24"/>
          <w:szCs w:val="24"/>
        </w:rPr>
        <w:t xml:space="preserve"> </w:t>
      </w:r>
      <w:proofErr w:type="spellStart"/>
      <w:r w:rsidR="001B7287">
        <w:rPr>
          <w:rFonts w:ascii="Times New Roman" w:hAnsi="Times New Roman" w:cs="Times New Roman"/>
          <w:bCs/>
          <w:sz w:val="24"/>
          <w:szCs w:val="24"/>
        </w:rPr>
        <w:t>bagaimana</w:t>
      </w:r>
      <w:proofErr w:type="spellEnd"/>
      <w:r w:rsidR="001B728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pihak</w:t>
      </w:r>
      <w:proofErr w:type="spellEnd"/>
      <w:r w:rsidR="000657A7">
        <w:rPr>
          <w:rFonts w:ascii="Times New Roman" w:hAnsi="Times New Roman" w:cs="Times New Roman"/>
          <w:bCs/>
          <w:sz w:val="24"/>
          <w:szCs w:val="24"/>
        </w:rPr>
        <w:t xml:space="preserve"> principal </w:t>
      </w:r>
      <w:proofErr w:type="spellStart"/>
      <w:r w:rsidR="000657A7">
        <w:rPr>
          <w:rFonts w:ascii="Times New Roman" w:hAnsi="Times New Roman" w:cs="Times New Roman"/>
          <w:bCs/>
          <w:sz w:val="24"/>
          <w:szCs w:val="24"/>
        </w:rPr>
        <w:t>yaitu</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pemegang</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lastRenderedPageBreak/>
        <w:t>saham</w:t>
      </w:r>
      <w:proofErr w:type="spellEnd"/>
      <w:r w:rsidR="000657A7">
        <w:rPr>
          <w:rFonts w:ascii="Times New Roman" w:hAnsi="Times New Roman" w:cs="Times New Roman"/>
          <w:bCs/>
          <w:sz w:val="24"/>
          <w:szCs w:val="24"/>
        </w:rPr>
        <w:t xml:space="preserve"> dan </w:t>
      </w:r>
      <w:proofErr w:type="spellStart"/>
      <w:r w:rsidR="000657A7">
        <w:rPr>
          <w:rFonts w:ascii="Times New Roman" w:hAnsi="Times New Roman" w:cs="Times New Roman"/>
          <w:bCs/>
          <w:sz w:val="24"/>
          <w:szCs w:val="24"/>
        </w:rPr>
        <w:t>agen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adalah</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pihak</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manajer</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menggunakan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prinsip</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akuntansi</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dimana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dengan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menurunkan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laba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sehingga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pemegang</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saham</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dapat</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menghindari</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biaya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pajak</w:t>
      </w:r>
      <w:proofErr w:type="spellEnd"/>
      <w:r w:rsidR="000657A7">
        <w:rPr>
          <w:rFonts w:ascii="Times New Roman" w:hAnsi="Times New Roman" w:cs="Times New Roman"/>
          <w:bCs/>
          <w:sz w:val="24"/>
          <w:szCs w:val="24"/>
        </w:rPr>
        <w:t xml:space="preserve"> yang </w:t>
      </w:r>
      <w:proofErr w:type="spellStart"/>
      <w:r w:rsidR="000657A7">
        <w:rPr>
          <w:rFonts w:ascii="Times New Roman" w:hAnsi="Times New Roman" w:cs="Times New Roman"/>
          <w:bCs/>
          <w:sz w:val="24"/>
          <w:szCs w:val="24"/>
        </w:rPr>
        <w:t>tinggi</w:t>
      </w:r>
      <w:proofErr w:type="spellEnd"/>
      <w:r w:rsidR="000657A7">
        <w:rPr>
          <w:rFonts w:ascii="Times New Roman" w:hAnsi="Times New Roman" w:cs="Times New Roman"/>
          <w:bCs/>
          <w:sz w:val="24"/>
          <w:szCs w:val="24"/>
        </w:rPr>
        <w:t xml:space="preserve"> pada </w:t>
      </w:r>
      <w:proofErr w:type="spellStart"/>
      <w:r w:rsidR="000657A7">
        <w:rPr>
          <w:rFonts w:ascii="Times New Roman" w:hAnsi="Times New Roman" w:cs="Times New Roman"/>
          <w:bCs/>
          <w:sz w:val="24"/>
          <w:szCs w:val="24"/>
        </w:rPr>
        <w:t>perusahaan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mereka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Apabila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nilai</w:t>
      </w:r>
      <w:proofErr w:type="spellEnd"/>
      <w:r w:rsidR="000657A7">
        <w:rPr>
          <w:rFonts w:ascii="Times New Roman" w:hAnsi="Times New Roman" w:cs="Times New Roman"/>
          <w:bCs/>
          <w:sz w:val="24"/>
          <w:szCs w:val="24"/>
        </w:rPr>
        <w:t xml:space="preserve"> </w:t>
      </w:r>
      <w:r w:rsidR="000657A7" w:rsidRPr="00C7336B">
        <w:rPr>
          <w:rFonts w:ascii="Times New Roman" w:hAnsi="Times New Roman" w:cs="Times New Roman"/>
          <w:bCs/>
          <w:i/>
          <w:iCs/>
          <w:sz w:val="24"/>
          <w:szCs w:val="24"/>
        </w:rPr>
        <w:t>Earning Pressure</w:t>
      </w:r>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meningkat</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maka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perusahaan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dapat</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menghindari</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biaya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pajak</w:t>
      </w:r>
      <w:proofErr w:type="spellEnd"/>
      <w:r w:rsidR="000657A7">
        <w:rPr>
          <w:rFonts w:ascii="Times New Roman" w:hAnsi="Times New Roman" w:cs="Times New Roman"/>
          <w:bCs/>
          <w:sz w:val="24"/>
          <w:szCs w:val="24"/>
        </w:rPr>
        <w:t xml:space="preserve"> yang </w:t>
      </w:r>
      <w:proofErr w:type="spellStart"/>
      <w:r w:rsidR="000657A7">
        <w:rPr>
          <w:rFonts w:ascii="Times New Roman" w:hAnsi="Times New Roman" w:cs="Times New Roman"/>
          <w:bCs/>
          <w:sz w:val="24"/>
          <w:szCs w:val="24"/>
        </w:rPr>
        <w:t>tinggi</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sehingga</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laporan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keuangan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perusahaan</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tersebut</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menjadi</w:t>
      </w:r>
      <w:proofErr w:type="spellEnd"/>
      <w:r w:rsidR="000657A7">
        <w:rPr>
          <w:rFonts w:ascii="Times New Roman" w:hAnsi="Times New Roman" w:cs="Times New Roman"/>
          <w:bCs/>
          <w:sz w:val="24"/>
          <w:szCs w:val="24"/>
        </w:rPr>
        <w:t xml:space="preserve"> </w:t>
      </w:r>
      <w:proofErr w:type="spellStart"/>
      <w:r w:rsidR="000657A7">
        <w:rPr>
          <w:rFonts w:ascii="Times New Roman" w:hAnsi="Times New Roman" w:cs="Times New Roman"/>
          <w:bCs/>
          <w:sz w:val="24"/>
          <w:szCs w:val="24"/>
        </w:rPr>
        <w:t>konservatif</w:t>
      </w:r>
      <w:proofErr w:type="spellEnd"/>
      <w:r w:rsidR="000657A7">
        <w:rPr>
          <w:rFonts w:ascii="Times New Roman" w:hAnsi="Times New Roman" w:cs="Times New Roman"/>
          <w:bCs/>
          <w:sz w:val="24"/>
          <w:szCs w:val="24"/>
        </w:rPr>
        <w:t>.</w:t>
      </w:r>
    </w:p>
    <w:p w14:paraId="21ED1A89" w14:textId="53BCAD08" w:rsidR="00F4648F" w:rsidRDefault="005C2A7D" w:rsidP="00EA46E3">
      <w:pPr>
        <w:spacing w:after="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lang w:val="id-ID"/>
        </w:rPr>
        <w:t>Hasil penelitian didukung oleh</w:t>
      </w:r>
      <w:r w:rsidR="000657A7">
        <w:rPr>
          <w:rFonts w:ascii="Times New Roman" w:hAnsi="Times New Roman" w:cs="Times New Roman"/>
          <w:bCs/>
          <w:sz w:val="24"/>
          <w:szCs w:val="24"/>
        </w:rPr>
        <w:t xml:space="preserve"> </w:t>
      </w:r>
      <w:r w:rsidR="00F743FE">
        <w:rPr>
          <w:rFonts w:ascii="Times New Roman" w:hAnsi="Times New Roman" w:cs="Times New Roman"/>
          <w:bCs/>
          <w:sz w:val="24"/>
          <w:szCs w:val="24"/>
        </w:rPr>
        <w:fldChar w:fldCharType="begin" w:fldLock="1"/>
      </w:r>
      <w:r w:rsidR="00A1477E">
        <w:rPr>
          <w:rFonts w:ascii="Times New Roman" w:hAnsi="Times New Roman" w:cs="Times New Roman"/>
          <w:bCs/>
          <w:sz w:val="24"/>
          <w:szCs w:val="24"/>
        </w:rPr>
        <w:instrText>ADDIN CSL_CITATION {"citationItems":[{"id":"ITEM-1","itemData":{"abstract":"This study aims to examine the effect of tax incentives and non-tax factors on accounting conservatism. Factors that led to accounting conservatism are the tax incentives (proxied by tax planning) to defer tax payments as a result of the reduced tax rate of progressive tax rates to a flat rate and non-tax factors which include earnings pressure, leverage, earnings bath, size, and growth opportunities. The research samples are manufacturing companies which is listed on Indonesian Stock Exchange (IDX) during 2007-2010. The sampling technique used is non-probability sampling technique using purposive sampling method, the sampling technique with consideration of certain criteria that have been determined in advance by the researcher. Data analysis techniques to examine each of the variables and testing hypothesis were done through the classical assumption test, multiple linear regression analysis to test the coefficient of determination, F-test and t-test using SPSS 20.0. The research results showed that tax plan, earnings pressure, earning bath, and growth opportunities have significant effect to accounting conservatism, while leverage and firm size do not have significant effect to accounting conservatism.","author":[{"dropping-particle":"","family":"Raharja","given":"Natalia","non-dropping-particle":"","parse-names":false,"suffix":""},{"dropping-particle":"","family":"Sandra","given":"Amelia","non-dropping-particle":"","parse-names":false,"suffix":""}],"id":"ITEM-1","issued":{"date-parts":[["2014"]]},"title":"Prosiding Simposium Nasional Perpajakan 4","type":"report"},"uris":["http://www.mendeley.com/documents/?uuid=d31c23b0-723d-35f6-a297-c5f4adeaf561"]}],"mendeley":{"formattedCitation":"(Raharja &amp; Sandra, 2014)","plainTextFormattedCitation":"(Raharja &amp; Sandra, 2014)","previouslyFormattedCitation":"(Raharja &amp; Sandra, 2014)"},"properties":{"noteIndex":0},"schema":"https://github.com/citation-style-language/schema/raw/master/csl-citation.json"}</w:instrText>
      </w:r>
      <w:r w:rsidR="00F743FE">
        <w:rPr>
          <w:rFonts w:ascii="Times New Roman" w:hAnsi="Times New Roman" w:cs="Times New Roman"/>
          <w:bCs/>
          <w:sz w:val="24"/>
          <w:szCs w:val="24"/>
        </w:rPr>
        <w:fldChar w:fldCharType="separate"/>
      </w:r>
      <w:r w:rsidR="00F743FE" w:rsidRPr="00F743FE">
        <w:rPr>
          <w:rFonts w:ascii="Times New Roman" w:hAnsi="Times New Roman" w:cs="Times New Roman"/>
          <w:bCs/>
          <w:noProof/>
          <w:sz w:val="24"/>
          <w:szCs w:val="24"/>
        </w:rPr>
        <w:t>(Raharja &amp; Sandra, 2014)</w:t>
      </w:r>
      <w:r w:rsidR="00F743FE">
        <w:rPr>
          <w:rFonts w:ascii="Times New Roman" w:hAnsi="Times New Roman" w:cs="Times New Roman"/>
          <w:bCs/>
          <w:sz w:val="24"/>
          <w:szCs w:val="24"/>
        </w:rPr>
        <w:fldChar w:fldCharType="end"/>
      </w:r>
      <w:r w:rsidR="00001782">
        <w:rPr>
          <w:rFonts w:ascii="Times New Roman" w:hAnsi="Times New Roman" w:cs="Times New Roman"/>
          <w:bCs/>
          <w:sz w:val="24"/>
          <w:szCs w:val="24"/>
          <w:lang w:val="id-ID"/>
        </w:rPr>
        <w:t xml:space="preserve">, dalam hasil penelitannya dijelaskan bahwa </w:t>
      </w:r>
      <w:r w:rsidR="00F743FE" w:rsidRPr="00C7336B">
        <w:rPr>
          <w:rFonts w:ascii="Times New Roman" w:hAnsi="Times New Roman" w:cs="Times New Roman"/>
          <w:bCs/>
          <w:i/>
          <w:iCs/>
          <w:sz w:val="24"/>
          <w:szCs w:val="24"/>
        </w:rPr>
        <w:t>Earning Pressure</w:t>
      </w:r>
      <w:r w:rsidR="00F743FE">
        <w:rPr>
          <w:rFonts w:ascii="Times New Roman" w:hAnsi="Times New Roman" w:cs="Times New Roman"/>
          <w:bCs/>
          <w:sz w:val="24"/>
          <w:szCs w:val="24"/>
        </w:rPr>
        <w:t xml:space="preserve"> </w:t>
      </w:r>
      <w:proofErr w:type="spellStart"/>
      <w:r w:rsidR="00F743FE">
        <w:rPr>
          <w:rFonts w:ascii="Times New Roman" w:hAnsi="Times New Roman" w:cs="Times New Roman"/>
          <w:bCs/>
          <w:sz w:val="24"/>
          <w:szCs w:val="24"/>
        </w:rPr>
        <w:t>memiliki</w:t>
      </w:r>
      <w:proofErr w:type="spellEnd"/>
      <w:r w:rsidR="00F743FE">
        <w:rPr>
          <w:rFonts w:ascii="Times New Roman" w:hAnsi="Times New Roman" w:cs="Times New Roman"/>
          <w:bCs/>
          <w:sz w:val="24"/>
          <w:szCs w:val="24"/>
        </w:rPr>
        <w:t xml:space="preserve"> </w:t>
      </w:r>
      <w:proofErr w:type="spellStart"/>
      <w:r w:rsidR="00F743FE">
        <w:rPr>
          <w:rFonts w:ascii="Times New Roman" w:hAnsi="Times New Roman" w:cs="Times New Roman"/>
          <w:bCs/>
          <w:sz w:val="24"/>
          <w:szCs w:val="24"/>
        </w:rPr>
        <w:t>pengaruh</w:t>
      </w:r>
      <w:proofErr w:type="spellEnd"/>
      <w:r w:rsidR="00EA46E3">
        <w:rPr>
          <w:rFonts w:ascii="Times New Roman" w:hAnsi="Times New Roman" w:cs="Times New Roman"/>
          <w:bCs/>
          <w:sz w:val="24"/>
          <w:szCs w:val="24"/>
          <w:lang w:val="id-ID"/>
        </w:rPr>
        <w:t xml:space="preserve"> yang</w:t>
      </w:r>
      <w:r w:rsidR="00F743FE">
        <w:rPr>
          <w:rFonts w:ascii="Times New Roman" w:hAnsi="Times New Roman" w:cs="Times New Roman"/>
          <w:bCs/>
          <w:sz w:val="24"/>
          <w:szCs w:val="24"/>
        </w:rPr>
        <w:t xml:space="preserve"> </w:t>
      </w:r>
      <w:proofErr w:type="spellStart"/>
      <w:r w:rsidR="00F743FE">
        <w:rPr>
          <w:rFonts w:ascii="Times New Roman" w:hAnsi="Times New Roman" w:cs="Times New Roman"/>
          <w:bCs/>
          <w:sz w:val="24"/>
          <w:szCs w:val="24"/>
        </w:rPr>
        <w:t>positif</w:t>
      </w:r>
      <w:proofErr w:type="spellEnd"/>
      <w:r w:rsidR="00F743FE">
        <w:rPr>
          <w:rFonts w:ascii="Times New Roman" w:hAnsi="Times New Roman" w:cs="Times New Roman"/>
          <w:bCs/>
          <w:sz w:val="24"/>
          <w:szCs w:val="24"/>
        </w:rPr>
        <w:t xml:space="preserve"> dan </w:t>
      </w:r>
      <w:r w:rsidR="00EA46E3">
        <w:rPr>
          <w:rFonts w:ascii="Times New Roman" w:hAnsi="Times New Roman" w:cs="Times New Roman"/>
          <w:bCs/>
          <w:sz w:val="24"/>
          <w:szCs w:val="24"/>
          <w:lang w:val="id-ID"/>
        </w:rPr>
        <w:t>bersifat sangat</w:t>
      </w:r>
      <w:r w:rsidR="00F743FE">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terhadap</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konservatisme</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akuntansi</w:t>
      </w:r>
      <w:proofErr w:type="spellEnd"/>
      <w:r w:rsidR="00367170">
        <w:rPr>
          <w:rFonts w:ascii="Times New Roman" w:hAnsi="Times New Roman" w:cs="Times New Roman"/>
          <w:bCs/>
          <w:sz w:val="24"/>
          <w:szCs w:val="24"/>
        </w:rPr>
        <w:t xml:space="preserve">. </w:t>
      </w:r>
      <w:r w:rsidR="00001782">
        <w:rPr>
          <w:rFonts w:ascii="Times New Roman" w:hAnsi="Times New Roman" w:cs="Times New Roman"/>
          <w:bCs/>
          <w:sz w:val="24"/>
          <w:szCs w:val="24"/>
          <w:lang w:val="id-ID"/>
        </w:rPr>
        <w:t xml:space="preserve">Yang mana hal ini menunjukkan bahwa </w:t>
      </w:r>
      <w:proofErr w:type="spellStart"/>
      <w:r w:rsidR="00367170">
        <w:rPr>
          <w:rFonts w:ascii="Times New Roman" w:hAnsi="Times New Roman" w:cs="Times New Roman"/>
          <w:bCs/>
          <w:sz w:val="24"/>
          <w:szCs w:val="24"/>
        </w:rPr>
        <w:t>sampel</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perusahaan</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manufaktur</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mampu</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mengelola</w:t>
      </w:r>
      <w:proofErr w:type="spellEnd"/>
      <w:r w:rsidR="00367170">
        <w:rPr>
          <w:rFonts w:ascii="Times New Roman" w:hAnsi="Times New Roman" w:cs="Times New Roman"/>
          <w:bCs/>
          <w:sz w:val="24"/>
          <w:szCs w:val="24"/>
        </w:rPr>
        <w:t xml:space="preserve"> </w:t>
      </w:r>
      <w:r w:rsidR="00367170" w:rsidRPr="00C7336B">
        <w:rPr>
          <w:rFonts w:ascii="Times New Roman" w:hAnsi="Times New Roman" w:cs="Times New Roman"/>
          <w:bCs/>
          <w:i/>
          <w:iCs/>
          <w:sz w:val="24"/>
          <w:szCs w:val="24"/>
        </w:rPr>
        <w:t>Earning Pressure</w:t>
      </w:r>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untuk</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konservatisme</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akuntansi</w:t>
      </w:r>
      <w:proofErr w:type="spellEnd"/>
      <w:r w:rsidR="00367170">
        <w:rPr>
          <w:rFonts w:ascii="Times New Roman" w:hAnsi="Times New Roman" w:cs="Times New Roman"/>
          <w:bCs/>
          <w:sz w:val="24"/>
          <w:szCs w:val="24"/>
        </w:rPr>
        <w:t>.</w:t>
      </w:r>
    </w:p>
    <w:p w14:paraId="42B1AD40" w14:textId="084B27FD" w:rsidR="00367170" w:rsidRDefault="00367170" w:rsidP="0036717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4.3.2 </w:t>
      </w:r>
      <w:proofErr w:type="spellStart"/>
      <w:r>
        <w:rPr>
          <w:rFonts w:ascii="Times New Roman" w:hAnsi="Times New Roman" w:cs="Times New Roman"/>
          <w:b/>
          <w:sz w:val="24"/>
          <w:szCs w:val="24"/>
        </w:rPr>
        <w:t>Pengaruh</w:t>
      </w:r>
      <w:proofErr w:type="spellEnd"/>
      <w:r>
        <w:rPr>
          <w:rFonts w:ascii="Times New Roman" w:hAnsi="Times New Roman" w:cs="Times New Roman"/>
          <w:b/>
          <w:sz w:val="24"/>
          <w:szCs w:val="24"/>
        </w:rPr>
        <w:t xml:space="preserve"> </w:t>
      </w:r>
      <w:r w:rsidRPr="00C7336B">
        <w:rPr>
          <w:rFonts w:ascii="Times New Roman" w:hAnsi="Times New Roman" w:cs="Times New Roman"/>
          <w:b/>
          <w:i/>
          <w:iCs/>
          <w:sz w:val="24"/>
          <w:szCs w:val="24"/>
        </w:rPr>
        <w:t>Political</w:t>
      </w:r>
      <w:r w:rsidR="00A1477E" w:rsidRPr="00C7336B">
        <w:rPr>
          <w:rFonts w:ascii="Times New Roman" w:hAnsi="Times New Roman" w:cs="Times New Roman"/>
          <w:b/>
          <w:i/>
          <w:iCs/>
          <w:sz w:val="24"/>
          <w:szCs w:val="24"/>
        </w:rPr>
        <w:t xml:space="preserve"> Cost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4FCA74CB" w14:textId="16B204CB" w:rsidR="00367170" w:rsidRDefault="00367170" w:rsidP="00B706D2">
      <w:pPr>
        <w:spacing w:after="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Hasil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 xml:space="preserve"> </w:t>
      </w:r>
      <w:r w:rsidR="00846026">
        <w:rPr>
          <w:rFonts w:ascii="Times New Roman" w:hAnsi="Times New Roman" w:cs="Times New Roman"/>
          <w:bCs/>
          <w:sz w:val="24"/>
          <w:szCs w:val="24"/>
          <w:lang w:val="id-ID"/>
        </w:rPr>
        <w:t>memebritahukan bahwa</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pengaruh</w:t>
      </w:r>
      <w:proofErr w:type="spellEnd"/>
      <w:r>
        <w:rPr>
          <w:rFonts w:ascii="Times New Roman" w:hAnsi="Times New Roman" w:cs="Times New Roman"/>
          <w:bCs/>
          <w:sz w:val="24"/>
          <w:szCs w:val="24"/>
        </w:rPr>
        <w:t xml:space="preserve"> </w:t>
      </w:r>
      <w:r w:rsidR="00B706D2" w:rsidRPr="00B706D2">
        <w:rPr>
          <w:rFonts w:ascii="Times New Roman" w:hAnsi="Times New Roman" w:cs="Times New Roman"/>
          <w:bCs/>
          <w:sz w:val="24"/>
          <w:szCs w:val="24"/>
          <w:lang w:val="id-ID"/>
        </w:rPr>
        <w:t>biaya politik</w:t>
      </w:r>
      <w:r w:rsidR="00846026">
        <w:rPr>
          <w:rFonts w:ascii="Times New Roman" w:hAnsi="Times New Roman" w:cs="Times New Roman"/>
          <w:bCs/>
          <w:sz w:val="24"/>
          <w:szCs w:val="24"/>
        </w:rPr>
        <w:t xml:space="preserve"> </w:t>
      </w:r>
      <w:proofErr w:type="spellStart"/>
      <w:r w:rsidR="00846026">
        <w:rPr>
          <w:rFonts w:ascii="Times New Roman" w:hAnsi="Times New Roman" w:cs="Times New Roman"/>
          <w:bCs/>
          <w:sz w:val="24"/>
          <w:szCs w:val="24"/>
        </w:rPr>
        <w:t>terhadap</w:t>
      </w:r>
      <w:proofErr w:type="spellEnd"/>
      <w:r w:rsidR="00846026">
        <w:rPr>
          <w:rFonts w:ascii="Times New Roman" w:hAnsi="Times New Roman" w:cs="Times New Roman"/>
          <w:bCs/>
          <w:sz w:val="24"/>
          <w:szCs w:val="24"/>
        </w:rPr>
        <w:t xml:space="preserve"> </w:t>
      </w:r>
      <w:proofErr w:type="spellStart"/>
      <w:r w:rsidR="00846026">
        <w:rPr>
          <w:rFonts w:ascii="Times New Roman" w:hAnsi="Times New Roman" w:cs="Times New Roman"/>
          <w:bCs/>
          <w:sz w:val="24"/>
          <w:szCs w:val="24"/>
        </w:rPr>
        <w:t>konservatism</w:t>
      </w:r>
      <w:proofErr w:type="spellEnd"/>
      <w:r w:rsidR="00846026">
        <w:rPr>
          <w:rFonts w:ascii="Times New Roman" w:hAnsi="Times New Roman" w:cs="Times New Roman"/>
          <w:bCs/>
          <w:sz w:val="24"/>
          <w:szCs w:val="24"/>
          <w:lang w:val="id-ID"/>
        </w:rPr>
        <w:t>e memiliki nilai koefisien</w:t>
      </w:r>
      <w:r>
        <w:rPr>
          <w:rFonts w:ascii="Times New Roman" w:hAnsi="Times New Roman" w:cs="Times New Roman"/>
          <w:bCs/>
          <w:sz w:val="24"/>
          <w:szCs w:val="24"/>
        </w:rPr>
        <w:t xml:space="preserve"> 0,027 yang </w:t>
      </w:r>
      <w:r w:rsidR="00B706D2">
        <w:rPr>
          <w:rFonts w:ascii="Times New Roman" w:hAnsi="Times New Roman" w:cs="Times New Roman"/>
          <w:bCs/>
          <w:sz w:val="24"/>
          <w:szCs w:val="24"/>
          <w:lang w:val="id-ID"/>
        </w:rPr>
        <w:t>berarah</w:t>
      </w:r>
      <w:r w:rsidR="00B706D2">
        <w:rPr>
          <w:rFonts w:ascii="Times New Roman" w:hAnsi="Times New Roman" w:cs="Times New Roman"/>
          <w:bCs/>
          <w:sz w:val="24"/>
          <w:szCs w:val="24"/>
        </w:rPr>
        <w:t xml:space="preserve"> </w:t>
      </w:r>
      <w:proofErr w:type="spellStart"/>
      <w:r w:rsidR="00B706D2">
        <w:rPr>
          <w:rFonts w:ascii="Times New Roman" w:hAnsi="Times New Roman" w:cs="Times New Roman"/>
          <w:bCs/>
          <w:sz w:val="24"/>
          <w:szCs w:val="24"/>
        </w:rPr>
        <w:t>positif</w:t>
      </w:r>
      <w:proofErr w:type="spellEnd"/>
      <w:r w:rsidR="00B706D2">
        <w:rPr>
          <w:rFonts w:ascii="Times New Roman" w:hAnsi="Times New Roman" w:cs="Times New Roman"/>
          <w:bCs/>
          <w:sz w:val="24"/>
          <w:szCs w:val="24"/>
          <w:lang w:val="id-ID"/>
        </w:rPr>
        <w:t xml:space="preserve">, </w:t>
      </w:r>
      <w:r>
        <w:rPr>
          <w:rFonts w:ascii="Times New Roman" w:hAnsi="Times New Roman" w:cs="Times New Roman"/>
          <w:bCs/>
          <w:sz w:val="24"/>
          <w:szCs w:val="24"/>
        </w:rPr>
        <w:t xml:space="preserve">t </w:t>
      </w:r>
      <w:proofErr w:type="spellStart"/>
      <w:r>
        <w:rPr>
          <w:rFonts w:ascii="Times New Roman" w:hAnsi="Times New Roman" w:cs="Times New Roman"/>
          <w:bCs/>
          <w:sz w:val="24"/>
          <w:szCs w:val="24"/>
        </w:rPr>
        <w:t>hitung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sebesar</w:t>
      </w:r>
      <w:proofErr w:type="spellEnd"/>
      <w:r>
        <w:rPr>
          <w:rFonts w:ascii="Times New Roman" w:hAnsi="Times New Roman" w:cs="Times New Roman"/>
          <w:bCs/>
          <w:sz w:val="24"/>
          <w:szCs w:val="24"/>
        </w:rPr>
        <w:t xml:space="preserve"> 0,331 </w:t>
      </w:r>
      <w:proofErr w:type="spellStart"/>
      <w:r>
        <w:rPr>
          <w:rFonts w:ascii="Times New Roman" w:hAnsi="Times New Roman" w:cs="Times New Roman"/>
          <w:bCs/>
          <w:sz w:val="24"/>
          <w:szCs w:val="24"/>
        </w:rPr>
        <w:t>dengan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nilai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signifikannya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sebesar</w:t>
      </w:r>
      <w:proofErr w:type="spellEnd"/>
      <w:r>
        <w:rPr>
          <w:rFonts w:ascii="Times New Roman" w:hAnsi="Times New Roman" w:cs="Times New Roman"/>
          <w:bCs/>
          <w:sz w:val="24"/>
          <w:szCs w:val="24"/>
        </w:rPr>
        <w:t xml:space="preserve"> 0,004 yang </w:t>
      </w:r>
      <w:proofErr w:type="spellStart"/>
      <w:r>
        <w:rPr>
          <w:rFonts w:ascii="Times New Roman" w:hAnsi="Times New Roman" w:cs="Times New Roman"/>
          <w:bCs/>
          <w:sz w:val="24"/>
          <w:szCs w:val="24"/>
        </w:rPr>
        <w:t>artinya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nilai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signifikansinya</w:t>
      </w:r>
      <w:proofErr w:type="spellEnd"/>
      <w:r>
        <w:rPr>
          <w:rFonts w:ascii="Times New Roman" w:hAnsi="Times New Roman" w:cs="Times New Roman"/>
          <w:bCs/>
          <w:sz w:val="24"/>
          <w:szCs w:val="24"/>
        </w:rPr>
        <w:t xml:space="preserve"> </w:t>
      </w:r>
      <w:r w:rsidR="00B706D2">
        <w:rPr>
          <w:rFonts w:ascii="Times New Roman" w:hAnsi="Times New Roman" w:cs="Times New Roman"/>
          <w:bCs/>
          <w:sz w:val="24"/>
          <w:szCs w:val="24"/>
          <w:lang w:val="id-ID"/>
        </w:rPr>
        <w:t>kurang dari</w:t>
      </w:r>
      <w:r>
        <w:rPr>
          <w:rFonts w:ascii="Times New Roman" w:hAnsi="Times New Roman" w:cs="Times New Roman"/>
          <w:bCs/>
          <w:sz w:val="24"/>
          <w:szCs w:val="24"/>
        </w:rPr>
        <w:t xml:space="preserve"> 0,05. </w:t>
      </w:r>
      <w:r w:rsidR="00B706D2">
        <w:rPr>
          <w:rFonts w:ascii="Times New Roman" w:hAnsi="Times New Roman" w:cs="Times New Roman"/>
          <w:bCs/>
          <w:sz w:val="24"/>
          <w:szCs w:val="24"/>
          <w:lang w:val="id-ID"/>
        </w:rPr>
        <w:t>Artinya adalah</w:t>
      </w:r>
      <w:r>
        <w:rPr>
          <w:rFonts w:ascii="Times New Roman" w:hAnsi="Times New Roman" w:cs="Times New Roman"/>
          <w:bCs/>
          <w:sz w:val="24"/>
          <w:szCs w:val="24"/>
        </w:rPr>
        <w:t xml:space="preserve"> </w:t>
      </w:r>
      <w:r w:rsidRPr="00C7336B">
        <w:rPr>
          <w:rFonts w:ascii="Times New Roman" w:hAnsi="Times New Roman" w:cs="Times New Roman"/>
          <w:bCs/>
          <w:i/>
          <w:iCs/>
          <w:sz w:val="24"/>
          <w:szCs w:val="24"/>
        </w:rPr>
        <w:t>Political</w:t>
      </w:r>
      <w:r w:rsidR="00852222" w:rsidRPr="00C7336B">
        <w:rPr>
          <w:rFonts w:ascii="Times New Roman" w:hAnsi="Times New Roman" w:cs="Times New Roman"/>
          <w:bCs/>
          <w:i/>
          <w:iCs/>
          <w:sz w:val="24"/>
          <w:szCs w:val="24"/>
        </w:rPr>
        <w:t xml:space="preserve"> Cost</w:t>
      </w:r>
      <w:r>
        <w:rPr>
          <w:rFonts w:ascii="Times New Roman" w:hAnsi="Times New Roman" w:cs="Times New Roman"/>
          <w:bCs/>
          <w:sz w:val="24"/>
          <w:szCs w:val="24"/>
        </w:rPr>
        <w:t xml:space="preserve"> </w:t>
      </w:r>
      <w:r w:rsidR="001F60E9">
        <w:rPr>
          <w:rFonts w:ascii="Times New Roman" w:hAnsi="Times New Roman" w:cs="Times New Roman"/>
          <w:bCs/>
          <w:sz w:val="24"/>
          <w:szCs w:val="24"/>
          <w:lang w:val="id-ID"/>
        </w:rPr>
        <w:t>memiliki pengaruh yang</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positif</w:t>
      </w:r>
      <w:proofErr w:type="spellEnd"/>
      <w:r>
        <w:rPr>
          <w:rFonts w:ascii="Times New Roman" w:hAnsi="Times New Roman" w:cs="Times New Roman"/>
          <w:bCs/>
          <w:sz w:val="24"/>
          <w:szCs w:val="24"/>
        </w:rPr>
        <w:t xml:space="preserve"> dan</w:t>
      </w:r>
      <w:r w:rsidR="001F60E9">
        <w:rPr>
          <w:rFonts w:ascii="Times New Roman" w:hAnsi="Times New Roman" w:cs="Times New Roman"/>
          <w:bCs/>
          <w:sz w:val="24"/>
          <w:szCs w:val="24"/>
          <w:lang w:val="id-ID"/>
        </w:rPr>
        <w:t xml:space="preserve"> bersifat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signifikan</w:t>
      </w:r>
      <w:proofErr w:type="spellEnd"/>
      <w:r>
        <w:rPr>
          <w:rFonts w:ascii="Times New Roman" w:hAnsi="Times New Roman" w:cs="Times New Roman"/>
          <w:bCs/>
          <w:sz w:val="24"/>
          <w:szCs w:val="24"/>
        </w:rPr>
        <w:t xml:space="preserve">. Hasil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berarti</w:t>
      </w:r>
      <w:proofErr w:type="spellEnd"/>
      <w:r>
        <w:rPr>
          <w:rFonts w:ascii="Times New Roman" w:hAnsi="Times New Roman" w:cs="Times New Roman"/>
          <w:bCs/>
          <w:sz w:val="24"/>
          <w:szCs w:val="24"/>
        </w:rPr>
        <w:t xml:space="preserve"> </w:t>
      </w:r>
      <w:r w:rsidRPr="00C7336B">
        <w:rPr>
          <w:rFonts w:ascii="Times New Roman" w:hAnsi="Times New Roman" w:cs="Times New Roman"/>
          <w:bCs/>
          <w:i/>
          <w:iCs/>
          <w:sz w:val="24"/>
          <w:szCs w:val="24"/>
        </w:rPr>
        <w:t>Political Cost</w:t>
      </w:r>
      <w:r>
        <w:rPr>
          <w:rFonts w:ascii="Times New Roman" w:hAnsi="Times New Roman" w:cs="Times New Roman"/>
          <w:bCs/>
          <w:sz w:val="24"/>
          <w:szCs w:val="24"/>
        </w:rPr>
        <w:t xml:space="preserve"> </w:t>
      </w:r>
      <w:r w:rsidR="001F60E9">
        <w:rPr>
          <w:rFonts w:ascii="Times New Roman" w:hAnsi="Times New Roman" w:cs="Times New Roman"/>
          <w:bCs/>
          <w:sz w:val="24"/>
          <w:szCs w:val="24"/>
          <w:lang w:val="id-ID"/>
        </w:rPr>
        <w:t xml:space="preserve">berbanding lurus dengan </w:t>
      </w:r>
      <w:proofErr w:type="spellStart"/>
      <w:r>
        <w:rPr>
          <w:rFonts w:ascii="Times New Roman" w:hAnsi="Times New Roman" w:cs="Times New Roman"/>
          <w:bCs/>
          <w:sz w:val="24"/>
          <w:szCs w:val="24"/>
        </w:rPr>
        <w:t>jumlah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w:t>
      </w:r>
      <w:r w:rsidR="001F60E9">
        <w:rPr>
          <w:rFonts w:ascii="Times New Roman" w:hAnsi="Times New Roman" w:cs="Times New Roman"/>
          <w:bCs/>
          <w:sz w:val="24"/>
          <w:szCs w:val="24"/>
          <w:lang w:val="id-ID"/>
        </w:rPr>
        <w:t xml:space="preserve"> Ini berarti telah</w:t>
      </w:r>
      <w:r w:rsidRPr="001F60E9">
        <w:rPr>
          <w:rFonts w:ascii="Times New Roman" w:hAnsi="Times New Roman" w:cs="Times New Roman"/>
          <w:bCs/>
          <w:sz w:val="24"/>
          <w:szCs w:val="24"/>
          <w:lang w:val="id-ID"/>
        </w:rPr>
        <w:t xml:space="preserve"> </w:t>
      </w:r>
      <w:r w:rsidR="001F60E9">
        <w:rPr>
          <w:rFonts w:ascii="Times New Roman" w:hAnsi="Times New Roman" w:cs="Times New Roman"/>
          <w:bCs/>
          <w:sz w:val="24"/>
          <w:szCs w:val="24"/>
          <w:lang w:val="id-ID"/>
        </w:rPr>
        <w:t xml:space="preserve">sesuai dengan </w:t>
      </w:r>
      <w:r w:rsidRPr="001F60E9">
        <w:rPr>
          <w:rFonts w:ascii="Times New Roman" w:hAnsi="Times New Roman" w:cs="Times New Roman"/>
          <w:bCs/>
          <w:sz w:val="24"/>
          <w:szCs w:val="24"/>
          <w:lang w:val="id-ID"/>
        </w:rPr>
        <w:t>teori akuntansi positif karena dalam teori akuntansi positif menjelaskan bahwa</w:t>
      </w:r>
      <w:r w:rsidR="00E92AED" w:rsidRPr="001F60E9">
        <w:rPr>
          <w:rFonts w:ascii="Times New Roman" w:hAnsi="Times New Roman" w:cs="Times New Roman"/>
          <w:bCs/>
          <w:sz w:val="24"/>
          <w:szCs w:val="24"/>
          <w:lang w:val="id-ID"/>
        </w:rPr>
        <w:t xml:space="preserve"> </w:t>
      </w:r>
      <w:r w:rsidR="001F60E9">
        <w:rPr>
          <w:rFonts w:ascii="Times New Roman" w:hAnsi="Times New Roman" w:cs="Times New Roman"/>
          <w:bCs/>
          <w:sz w:val="24"/>
          <w:szCs w:val="24"/>
          <w:lang w:val="id-ID"/>
        </w:rPr>
        <w:t>untuk dapat melakukan penurunan laba maka peruhasaan kecil akan memilih aku</w:t>
      </w:r>
      <w:r w:rsidR="00B21ED3">
        <w:rPr>
          <w:rFonts w:ascii="Times New Roman" w:hAnsi="Times New Roman" w:cs="Times New Roman"/>
          <w:bCs/>
          <w:sz w:val="24"/>
          <w:szCs w:val="24"/>
        </w:rPr>
        <w:t>n</w:t>
      </w:r>
      <w:r w:rsidR="001F60E9">
        <w:rPr>
          <w:rFonts w:ascii="Times New Roman" w:hAnsi="Times New Roman" w:cs="Times New Roman"/>
          <w:bCs/>
          <w:sz w:val="24"/>
          <w:szCs w:val="24"/>
          <w:lang w:val="id-ID"/>
        </w:rPr>
        <w:t>tansi sedangkan perusahaan besar akan memilih untuk merencanakan biaya politik</w:t>
      </w:r>
      <w:r w:rsidR="00816D54" w:rsidRPr="001F60E9">
        <w:rPr>
          <w:rFonts w:ascii="Times New Roman" w:hAnsi="Times New Roman" w:cs="Times New Roman"/>
          <w:sz w:val="24"/>
          <w:szCs w:val="24"/>
          <w:lang w:val="id-ID"/>
        </w:rPr>
        <w:t xml:space="preserve">. </w:t>
      </w:r>
      <w:r w:rsidR="001F60E9">
        <w:rPr>
          <w:rFonts w:ascii="Times New Roman" w:hAnsi="Times New Roman" w:cs="Times New Roman"/>
          <w:sz w:val="24"/>
          <w:szCs w:val="24"/>
          <w:lang w:val="id-ID"/>
        </w:rPr>
        <w:t xml:space="preserve">Tingkat ketidakpastian akan diturunkan oleh perusahaan dari hasil penurunan atau kenaikan angka pendapatan secara general </w:t>
      </w:r>
      <w:r w:rsidR="00816D54" w:rsidRPr="001F60E9">
        <w:rPr>
          <w:rFonts w:ascii="Times New Roman" w:hAnsi="Times New Roman" w:cs="Times New Roman"/>
          <w:sz w:val="24"/>
          <w:szCs w:val="24"/>
          <w:lang w:val="id-ID"/>
        </w:rPr>
        <w:t>dan penurunan risiko sistematis</w:t>
      </w:r>
      <w:r w:rsidR="00A1477E" w:rsidRPr="001F60E9">
        <w:rPr>
          <w:rFonts w:ascii="Times New Roman" w:hAnsi="Times New Roman" w:cs="Times New Roman"/>
          <w:sz w:val="24"/>
          <w:szCs w:val="24"/>
          <w:lang w:val="id-ID"/>
        </w:rPr>
        <w:t xml:space="preserve">. </w:t>
      </w:r>
      <w:proofErr w:type="spellStart"/>
      <w:r w:rsidR="00A1477E">
        <w:rPr>
          <w:rFonts w:ascii="Times New Roman" w:hAnsi="Times New Roman" w:cs="Times New Roman"/>
          <w:sz w:val="24"/>
          <w:szCs w:val="24"/>
        </w:rPr>
        <w:t>Dengan</w:t>
      </w:r>
      <w:proofErr w:type="spellEnd"/>
      <w:r w:rsidR="00A1477E">
        <w:rPr>
          <w:rFonts w:ascii="Times New Roman" w:hAnsi="Times New Roman" w:cs="Times New Roman"/>
          <w:sz w:val="24"/>
          <w:szCs w:val="24"/>
        </w:rPr>
        <w:t xml:space="preserve"> kata lain </w:t>
      </w:r>
      <w:proofErr w:type="spellStart"/>
      <w:r w:rsidR="00A1477E">
        <w:rPr>
          <w:rFonts w:ascii="Times New Roman" w:hAnsi="Times New Roman" w:cs="Times New Roman"/>
          <w:sz w:val="24"/>
          <w:szCs w:val="24"/>
        </w:rPr>
        <w:t>perusahaan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akan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menurunkan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lastRenderedPageBreak/>
        <w:t>laba</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perusahaan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mereka</w:t>
      </w:r>
      <w:proofErr w:type="spellEnd"/>
      <w:r w:rsidR="00A1477E">
        <w:rPr>
          <w:rFonts w:ascii="Times New Roman" w:hAnsi="Times New Roman" w:cs="Times New Roman"/>
          <w:sz w:val="24"/>
          <w:szCs w:val="24"/>
        </w:rPr>
        <w:t xml:space="preserve"> agar </w:t>
      </w:r>
      <w:proofErr w:type="spellStart"/>
      <w:r w:rsidR="00A1477E">
        <w:rPr>
          <w:rFonts w:ascii="Times New Roman" w:hAnsi="Times New Roman" w:cs="Times New Roman"/>
          <w:sz w:val="24"/>
          <w:szCs w:val="24"/>
        </w:rPr>
        <w:t>dapat</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menghindari</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biaya</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pajak</w:t>
      </w:r>
      <w:proofErr w:type="spellEnd"/>
      <w:r w:rsidR="00A1477E">
        <w:rPr>
          <w:rFonts w:ascii="Times New Roman" w:hAnsi="Times New Roman" w:cs="Times New Roman"/>
          <w:sz w:val="24"/>
          <w:szCs w:val="24"/>
        </w:rPr>
        <w:t xml:space="preserve"> yang </w:t>
      </w:r>
      <w:proofErr w:type="spellStart"/>
      <w:r w:rsidR="00A1477E">
        <w:rPr>
          <w:rFonts w:ascii="Times New Roman" w:hAnsi="Times New Roman" w:cs="Times New Roman"/>
          <w:sz w:val="24"/>
          <w:szCs w:val="24"/>
        </w:rPr>
        <w:t>tinggi</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sehingga</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laporan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keuangan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perusahaan</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tersebut</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menjadi</w:t>
      </w:r>
      <w:proofErr w:type="spellEnd"/>
      <w:r w:rsidR="00A1477E">
        <w:rPr>
          <w:rFonts w:ascii="Times New Roman" w:hAnsi="Times New Roman" w:cs="Times New Roman"/>
          <w:sz w:val="24"/>
          <w:szCs w:val="24"/>
        </w:rPr>
        <w:t xml:space="preserve"> </w:t>
      </w:r>
      <w:proofErr w:type="spellStart"/>
      <w:r w:rsidR="00A1477E">
        <w:rPr>
          <w:rFonts w:ascii="Times New Roman" w:hAnsi="Times New Roman" w:cs="Times New Roman"/>
          <w:sz w:val="24"/>
          <w:szCs w:val="24"/>
        </w:rPr>
        <w:t>konservatif</w:t>
      </w:r>
      <w:proofErr w:type="spellEnd"/>
      <w:r w:rsidR="00A1477E">
        <w:rPr>
          <w:rFonts w:ascii="Times New Roman" w:hAnsi="Times New Roman" w:cs="Times New Roman"/>
          <w:sz w:val="24"/>
          <w:szCs w:val="24"/>
        </w:rPr>
        <w:t>.</w:t>
      </w:r>
      <w:r w:rsidR="00A1477E">
        <w:rPr>
          <w:rFonts w:ascii="Times New Roman" w:hAnsi="Times New Roman" w:cs="Times New Roman"/>
          <w:bCs/>
          <w:sz w:val="24"/>
          <w:szCs w:val="24"/>
        </w:rPr>
        <w:t xml:space="preserve"> </w:t>
      </w:r>
      <w:proofErr w:type="spellStart"/>
      <w:r>
        <w:rPr>
          <w:rFonts w:ascii="Times New Roman" w:hAnsi="Times New Roman" w:cs="Times New Roman"/>
          <w:bCs/>
          <w:sz w:val="24"/>
          <w:szCs w:val="24"/>
        </w:rPr>
        <w:t>Apabila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nilai</w:t>
      </w:r>
      <w:proofErr w:type="spellEnd"/>
      <w:r>
        <w:rPr>
          <w:rFonts w:ascii="Times New Roman" w:hAnsi="Times New Roman" w:cs="Times New Roman"/>
          <w:bCs/>
          <w:sz w:val="24"/>
          <w:szCs w:val="24"/>
        </w:rPr>
        <w:t xml:space="preserve"> </w:t>
      </w:r>
      <w:r w:rsidRPr="00C7336B">
        <w:rPr>
          <w:rFonts w:ascii="Times New Roman" w:hAnsi="Times New Roman" w:cs="Times New Roman"/>
          <w:bCs/>
          <w:i/>
          <w:iCs/>
          <w:sz w:val="24"/>
          <w:szCs w:val="24"/>
        </w:rPr>
        <w:t>Political Cost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meningkat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perusahaan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menghindari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biaya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pajak</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tinggi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sehingga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laporan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keuangan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perusahaan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tersebut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menjadi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konservatif</w:t>
      </w:r>
      <w:proofErr w:type="spellEnd"/>
      <w:r>
        <w:rPr>
          <w:rFonts w:ascii="Times New Roman" w:hAnsi="Times New Roman" w:cs="Times New Roman"/>
          <w:bCs/>
          <w:sz w:val="24"/>
          <w:szCs w:val="24"/>
        </w:rPr>
        <w:t>.</w:t>
      </w:r>
    </w:p>
    <w:p w14:paraId="24EF6A56" w14:textId="4FAA7671" w:rsidR="00367170" w:rsidRDefault="00C35937" w:rsidP="00652727">
      <w:pPr>
        <w:spacing w:after="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lang w:val="id-ID"/>
        </w:rPr>
        <w:t xml:space="preserve">Hasil yang didapatkan sejalan dengan </w:t>
      </w:r>
      <w:r w:rsidR="00A1477E">
        <w:rPr>
          <w:rFonts w:ascii="Times New Roman" w:hAnsi="Times New Roman" w:cs="Times New Roman"/>
          <w:bCs/>
          <w:sz w:val="24"/>
          <w:szCs w:val="24"/>
        </w:rPr>
        <w:fldChar w:fldCharType="begin" w:fldLock="1"/>
      </w:r>
      <w:r w:rsidR="009116BB">
        <w:rPr>
          <w:rFonts w:ascii="Times New Roman" w:hAnsi="Times New Roman" w:cs="Times New Roman"/>
          <w:bCs/>
          <w:sz w:val="24"/>
          <w:szCs w:val="24"/>
        </w:rPr>
        <w:instrText>ADDIN CSL_CITATION {"citationItems":[{"id":"ITEM-1","itemData":{"abstract":"The purpose of this research is to examine the effect of conflict of stakeholders, bonus plan and political cost to accounting conservatism. The population in this study is a manufacturing company sub-sector of the consumption industry listed on the Indonesia Stock Exchange period 2013-2016. The sampling technique in this study used purposive sampling and obtained 19 samples of companies used as criteria manufacturing companies sub-sector of the consumption industry listed on the Indonesia Stock Exchange period 2013-2016. Sources of data from this study came from Indonesia Stock Exchange (IDX), www.idx.co.id. The method of analysis used in this study is the classical assumption test, and hypothesis test and multiple linear regression. The results of this study indicate that: 1) Based on the test on simultaneous or F test is known that the variables conflict of bondholders- shareholders, bonus plan and political cost have a significant positive effect on accounting conservatism. 2) Conflicting variables of bondholders-shareholders, bonus plans, and political costs together 67.2% influenced the accounting conservatism of manufacturing companies sub-sector of the consumption industry listed on the Stock Exchange and 32.8% explained by other factors not mentioned in this study. 3) Partially conflict variable of bondholders-shareholders, bonus plan and political cost have a significant positive effect to conservatism of accounting manufacturing company sub-sector of consumption industry listed on BEI.","author":[{"dropping-particle":"","family":"Ulfa","given":"Maria","non-dropping-particle":"","parse-names":false,"suffix":""},{"dropping-particle":"","family":"Diana","given":"Nur","non-dropping-particle":"","parse-names":false,"suffix":""},{"dropping-particle":"","family":"Mawardi","given":"M. Cholid","non-dropping-particle":"","parse-names":false,"suffix":""}],"container-title":"Akuntansi","id":"ITEM-1","issued":{"date-parts":[["2018"]]},"page":"88-97","title":"Pengaruh Konflik Bondholders-Share Holders, Bonus Plan Dan Political Cost Terhadap Konservatisme Akuntansi (Pada Perusahaan Manufaktur Sub-Sektor Industri KOnsumsi Terdaftar di Bursa Efek indonesia Periode 2013-2016","type":"article-journal"},"uris":["http://www.mendeley.com/documents/?uuid=afc715ed-0556-41f9-8589-c9f19166ac15"]}],"mendeley":{"formattedCitation":"(Ulfa et al., 2018)","plainTextFormattedCitation":"(Ulfa et al., 2018)","previouslyFormattedCitation":"(Ulfa et al., 2018)"},"properties":{"noteIndex":0},"schema":"https://github.com/citation-style-language/schema/raw/master/csl-citation.json"}</w:instrText>
      </w:r>
      <w:r w:rsidR="00A1477E">
        <w:rPr>
          <w:rFonts w:ascii="Times New Roman" w:hAnsi="Times New Roman" w:cs="Times New Roman"/>
          <w:bCs/>
          <w:sz w:val="24"/>
          <w:szCs w:val="24"/>
        </w:rPr>
        <w:fldChar w:fldCharType="separate"/>
      </w:r>
      <w:r w:rsidR="00A1477E" w:rsidRPr="00A1477E">
        <w:rPr>
          <w:rFonts w:ascii="Times New Roman" w:hAnsi="Times New Roman" w:cs="Times New Roman"/>
          <w:bCs/>
          <w:noProof/>
          <w:sz w:val="24"/>
          <w:szCs w:val="24"/>
        </w:rPr>
        <w:t>(Ulfa et al., 2018)</w:t>
      </w:r>
      <w:r w:rsidR="00A1477E">
        <w:rPr>
          <w:rFonts w:ascii="Times New Roman" w:hAnsi="Times New Roman" w:cs="Times New Roman"/>
          <w:bCs/>
          <w:sz w:val="24"/>
          <w:szCs w:val="24"/>
        </w:rPr>
        <w:fldChar w:fldCharType="end"/>
      </w:r>
      <w:r w:rsidR="00A1477E">
        <w:rPr>
          <w:rFonts w:ascii="Times New Roman" w:hAnsi="Times New Roman" w:cs="Times New Roman"/>
          <w:bCs/>
          <w:sz w:val="24"/>
          <w:szCs w:val="24"/>
        </w:rPr>
        <w:t xml:space="preserve"> </w:t>
      </w:r>
      <w:r w:rsidR="00367170">
        <w:rPr>
          <w:rFonts w:ascii="Times New Roman" w:hAnsi="Times New Roman" w:cs="Times New Roman"/>
          <w:bCs/>
          <w:sz w:val="24"/>
          <w:szCs w:val="24"/>
        </w:rPr>
        <w:t xml:space="preserve">yang </w:t>
      </w:r>
      <w:proofErr w:type="spellStart"/>
      <w:proofErr w:type="gramStart"/>
      <w:r w:rsidR="00367170">
        <w:rPr>
          <w:rFonts w:ascii="Times New Roman" w:hAnsi="Times New Roman" w:cs="Times New Roman"/>
          <w:bCs/>
          <w:sz w:val="24"/>
          <w:szCs w:val="24"/>
        </w:rPr>
        <w:t>menunjukkan</w:t>
      </w:r>
      <w:proofErr w:type="spellEnd"/>
      <w:r w:rsidR="00367170">
        <w:rPr>
          <w:rFonts w:ascii="Times New Roman" w:hAnsi="Times New Roman" w:cs="Times New Roman"/>
          <w:bCs/>
          <w:sz w:val="24"/>
          <w:szCs w:val="24"/>
        </w:rPr>
        <w:t xml:space="preserve">  </w:t>
      </w:r>
      <w:r w:rsidR="00652727">
        <w:rPr>
          <w:rFonts w:ascii="Times New Roman" w:hAnsi="Times New Roman" w:cs="Times New Roman"/>
          <w:bCs/>
          <w:sz w:val="24"/>
          <w:szCs w:val="24"/>
          <w:lang w:val="id-ID"/>
        </w:rPr>
        <w:t>biaya</w:t>
      </w:r>
      <w:proofErr w:type="gramEnd"/>
      <w:r w:rsidR="00652727">
        <w:rPr>
          <w:rFonts w:ascii="Times New Roman" w:hAnsi="Times New Roman" w:cs="Times New Roman"/>
          <w:bCs/>
          <w:sz w:val="24"/>
          <w:szCs w:val="24"/>
          <w:lang w:val="id-ID"/>
        </w:rPr>
        <w:t xml:space="preserve"> politik </w:t>
      </w:r>
      <w:proofErr w:type="spellStart"/>
      <w:r w:rsidR="00367170">
        <w:rPr>
          <w:rFonts w:ascii="Times New Roman" w:hAnsi="Times New Roman" w:cs="Times New Roman"/>
          <w:bCs/>
          <w:sz w:val="24"/>
          <w:szCs w:val="24"/>
        </w:rPr>
        <w:t>memiliki</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pengaruh</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positif</w:t>
      </w:r>
      <w:proofErr w:type="spellEnd"/>
      <w:r w:rsidR="00367170">
        <w:rPr>
          <w:rFonts w:ascii="Times New Roman" w:hAnsi="Times New Roman" w:cs="Times New Roman"/>
          <w:bCs/>
          <w:sz w:val="24"/>
          <w:szCs w:val="24"/>
        </w:rPr>
        <w:t xml:space="preserve"> dan</w:t>
      </w:r>
      <w:r w:rsidR="00652727">
        <w:rPr>
          <w:rFonts w:ascii="Times New Roman" w:hAnsi="Times New Roman" w:cs="Times New Roman"/>
          <w:bCs/>
          <w:sz w:val="24"/>
          <w:szCs w:val="24"/>
          <w:lang w:val="id-ID"/>
        </w:rPr>
        <w:t xml:space="preserve"> bersifat sangat memengaruhi</w:t>
      </w:r>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terhadap</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konservatisme</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akuntansi</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Dalam</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penelitian</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ini</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berarti</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sampel</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perusahaan</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manufaktur</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mampu</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mengelola</w:t>
      </w:r>
      <w:proofErr w:type="spellEnd"/>
      <w:r w:rsidR="00367170">
        <w:rPr>
          <w:rFonts w:ascii="Times New Roman" w:hAnsi="Times New Roman" w:cs="Times New Roman"/>
          <w:bCs/>
          <w:sz w:val="24"/>
          <w:szCs w:val="24"/>
        </w:rPr>
        <w:t xml:space="preserve"> </w:t>
      </w:r>
      <w:r w:rsidR="00A1477E" w:rsidRPr="00C7336B">
        <w:rPr>
          <w:rFonts w:ascii="Times New Roman" w:hAnsi="Times New Roman" w:cs="Times New Roman"/>
          <w:bCs/>
          <w:i/>
          <w:iCs/>
          <w:sz w:val="24"/>
          <w:szCs w:val="24"/>
        </w:rPr>
        <w:t>Political Cost</w:t>
      </w:r>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untuk</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konservatisme</w:t>
      </w:r>
      <w:proofErr w:type="spellEnd"/>
      <w:r w:rsidR="00367170">
        <w:rPr>
          <w:rFonts w:ascii="Times New Roman" w:hAnsi="Times New Roman" w:cs="Times New Roman"/>
          <w:bCs/>
          <w:sz w:val="24"/>
          <w:szCs w:val="24"/>
        </w:rPr>
        <w:t xml:space="preserve"> </w:t>
      </w:r>
      <w:proofErr w:type="spellStart"/>
      <w:r w:rsidR="00367170">
        <w:rPr>
          <w:rFonts w:ascii="Times New Roman" w:hAnsi="Times New Roman" w:cs="Times New Roman"/>
          <w:bCs/>
          <w:sz w:val="24"/>
          <w:szCs w:val="24"/>
        </w:rPr>
        <w:t>akuntansi</w:t>
      </w:r>
      <w:proofErr w:type="spellEnd"/>
      <w:r w:rsidR="00367170">
        <w:rPr>
          <w:rFonts w:ascii="Times New Roman" w:hAnsi="Times New Roman" w:cs="Times New Roman"/>
          <w:bCs/>
          <w:sz w:val="24"/>
          <w:szCs w:val="24"/>
        </w:rPr>
        <w:t>.</w:t>
      </w:r>
    </w:p>
    <w:p w14:paraId="525FB142" w14:textId="451D853F" w:rsidR="00A1477E" w:rsidRDefault="00A1477E" w:rsidP="00A1477E">
      <w:pPr>
        <w:spacing w:line="240" w:lineRule="auto"/>
        <w:jc w:val="both"/>
        <w:rPr>
          <w:rFonts w:ascii="Times New Roman" w:hAnsi="Times New Roman" w:cs="Times New Roman"/>
          <w:b/>
          <w:sz w:val="24"/>
          <w:szCs w:val="24"/>
        </w:rPr>
      </w:pPr>
      <w:r>
        <w:rPr>
          <w:rFonts w:ascii="Times New Roman" w:hAnsi="Times New Roman" w:cs="Times New Roman"/>
          <w:b/>
          <w:sz w:val="24"/>
          <w:szCs w:val="24"/>
        </w:rPr>
        <w:t>4.3.</w:t>
      </w:r>
      <w:r w:rsidR="00355E45">
        <w:rPr>
          <w:rFonts w:ascii="Times New Roman" w:hAnsi="Times New Roman" w:cs="Times New Roman"/>
          <w:b/>
          <w:sz w:val="24"/>
          <w:szCs w:val="24"/>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Pengaruh</w:t>
      </w:r>
      <w:proofErr w:type="spellEnd"/>
      <w:r>
        <w:rPr>
          <w:rFonts w:ascii="Times New Roman" w:hAnsi="Times New Roman" w:cs="Times New Roman"/>
          <w:b/>
          <w:sz w:val="24"/>
          <w:szCs w:val="24"/>
        </w:rPr>
        <w:t xml:space="preserve"> </w:t>
      </w:r>
      <w:r w:rsidRPr="00C7336B">
        <w:rPr>
          <w:rFonts w:ascii="Times New Roman" w:hAnsi="Times New Roman" w:cs="Times New Roman"/>
          <w:b/>
          <w:i/>
          <w:iCs/>
          <w:sz w:val="24"/>
          <w:szCs w:val="24"/>
        </w:rPr>
        <w:t>Bonus Plan</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terhadap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konservatisme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akuntansi</w:t>
      </w:r>
      <w:proofErr w:type="spellEnd"/>
    </w:p>
    <w:p w14:paraId="3DDCB36D" w14:textId="2AB4058C" w:rsidR="00852222" w:rsidRDefault="00852222" w:rsidP="00652727">
      <w:pPr>
        <w:spacing w:after="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Hasil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menunjukkan</w:t>
      </w:r>
      <w:proofErr w:type="spellEnd"/>
      <w:r>
        <w:rPr>
          <w:rFonts w:ascii="Times New Roman" w:hAnsi="Times New Roman" w:cs="Times New Roman"/>
          <w:bCs/>
          <w:sz w:val="24"/>
          <w:szCs w:val="24"/>
        </w:rPr>
        <w:t xml:space="preserve"> </w:t>
      </w:r>
      <w:r w:rsidR="00C35937">
        <w:rPr>
          <w:rFonts w:ascii="Times New Roman" w:hAnsi="Times New Roman" w:cs="Times New Roman"/>
          <w:bCs/>
          <w:sz w:val="24"/>
          <w:szCs w:val="24"/>
          <w:lang w:val="id-ID"/>
        </w:rPr>
        <w:t xml:space="preserve">didapatkannya nilai koefisien regresi – 0,022 untuk pengaruh dari </w:t>
      </w:r>
      <w:r w:rsidR="00C35937" w:rsidRPr="00C35937">
        <w:rPr>
          <w:rFonts w:ascii="Times New Roman" w:hAnsi="Times New Roman" w:cs="Times New Roman"/>
          <w:bCs/>
          <w:i/>
          <w:iCs/>
          <w:sz w:val="24"/>
          <w:szCs w:val="24"/>
          <w:lang w:val="id-ID"/>
        </w:rPr>
        <w:t>Bonus Plan</w:t>
      </w:r>
      <w:r w:rsidR="00C35937">
        <w:rPr>
          <w:rFonts w:ascii="Times New Roman" w:hAnsi="Times New Roman" w:cs="Times New Roman"/>
          <w:bCs/>
          <w:sz w:val="24"/>
          <w:szCs w:val="24"/>
          <w:lang w:val="id-ID"/>
        </w:rPr>
        <w:t xml:space="preserve"> pada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sidR="00C35937">
        <w:rPr>
          <w:rFonts w:ascii="Times New Roman" w:hAnsi="Times New Roman" w:cs="Times New Roman"/>
          <w:bCs/>
          <w:sz w:val="24"/>
          <w:szCs w:val="24"/>
          <w:lang w:val="id-ID"/>
        </w:rPr>
        <w:t xml:space="preserve">. Nilai ini </w:t>
      </w:r>
      <w:r w:rsidR="00EA46E3">
        <w:rPr>
          <w:rFonts w:ascii="Times New Roman" w:hAnsi="Times New Roman" w:cs="Times New Roman"/>
          <w:bCs/>
          <w:sz w:val="24"/>
          <w:szCs w:val="24"/>
          <w:lang w:val="id-ID"/>
        </w:rPr>
        <w:t>berarah tidak positif</w:t>
      </w:r>
      <w:r w:rsidR="00C35937">
        <w:rPr>
          <w:rFonts w:ascii="Times New Roman" w:hAnsi="Times New Roman" w:cs="Times New Roman"/>
          <w:bCs/>
          <w:sz w:val="24"/>
          <w:szCs w:val="24"/>
          <w:lang w:val="id-ID"/>
        </w:rPr>
        <w:t xml:space="preserve"> dengan</w:t>
      </w:r>
      <w:r w:rsidR="00EA46E3">
        <w:rPr>
          <w:rFonts w:ascii="Times New Roman" w:hAnsi="Times New Roman" w:cs="Times New Roman"/>
          <w:bCs/>
          <w:sz w:val="24"/>
          <w:szCs w:val="24"/>
          <w:lang w:val="id-ID"/>
        </w:rPr>
        <w:t xml:space="preserve"> nilai</w:t>
      </w:r>
      <w:r w:rsidR="00C35937">
        <w:rPr>
          <w:rFonts w:ascii="Times New Roman" w:hAnsi="Times New Roman" w:cs="Times New Roman"/>
          <w:bCs/>
          <w:sz w:val="24"/>
          <w:szCs w:val="24"/>
          <w:lang w:val="id-ID"/>
        </w:rPr>
        <w:t xml:space="preserve"> </w:t>
      </w:r>
      <w:r w:rsidR="00652727">
        <w:rPr>
          <w:rFonts w:ascii="Times New Roman" w:hAnsi="Times New Roman" w:cs="Times New Roman"/>
          <w:bCs/>
          <w:sz w:val="24"/>
          <w:szCs w:val="24"/>
        </w:rPr>
        <w:t xml:space="preserve">t </w:t>
      </w:r>
      <w:proofErr w:type="spellStart"/>
      <w:r w:rsidR="00652727">
        <w:rPr>
          <w:rFonts w:ascii="Times New Roman" w:hAnsi="Times New Roman" w:cs="Times New Roman"/>
          <w:bCs/>
          <w:sz w:val="24"/>
          <w:szCs w:val="24"/>
        </w:rPr>
        <w:t>hitung</w:t>
      </w:r>
      <w:proofErr w:type="spellEnd"/>
      <w:r w:rsidR="00652727">
        <w:rPr>
          <w:rFonts w:ascii="Times New Roman" w:hAnsi="Times New Roman" w:cs="Times New Roman"/>
          <w:bCs/>
          <w:sz w:val="24"/>
          <w:szCs w:val="24"/>
        </w:rPr>
        <w:t xml:space="preserve"> </w:t>
      </w:r>
      <w:proofErr w:type="spellStart"/>
      <w:r w:rsidR="00652727">
        <w:rPr>
          <w:rFonts w:ascii="Times New Roman" w:hAnsi="Times New Roman" w:cs="Times New Roman"/>
          <w:bCs/>
          <w:sz w:val="24"/>
          <w:szCs w:val="24"/>
        </w:rPr>
        <w:t>sebesar</w:t>
      </w:r>
      <w:proofErr w:type="spellEnd"/>
      <w:r w:rsidR="00652727">
        <w:rPr>
          <w:rFonts w:ascii="Times New Roman" w:hAnsi="Times New Roman" w:cs="Times New Roman"/>
          <w:bCs/>
          <w:sz w:val="24"/>
          <w:szCs w:val="24"/>
        </w:rPr>
        <w:t xml:space="preserve"> -1,672</w:t>
      </w:r>
      <w:r w:rsidR="00652727">
        <w:rPr>
          <w:rFonts w:ascii="Times New Roman" w:hAnsi="Times New Roman" w:cs="Times New Roman"/>
          <w:bCs/>
          <w:sz w:val="24"/>
          <w:szCs w:val="24"/>
          <w:lang w:val="id-ID"/>
        </w:rPr>
        <w:t xml:space="preserve">, </w:t>
      </w:r>
      <w:proofErr w:type="spellStart"/>
      <w:r>
        <w:rPr>
          <w:rFonts w:ascii="Times New Roman" w:hAnsi="Times New Roman" w:cs="Times New Roman"/>
          <w:bCs/>
          <w:sz w:val="24"/>
          <w:szCs w:val="24"/>
        </w:rPr>
        <w:t>nilai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signifikannya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sebesar</w:t>
      </w:r>
      <w:proofErr w:type="spellEnd"/>
      <w:r>
        <w:rPr>
          <w:rFonts w:ascii="Times New Roman" w:hAnsi="Times New Roman" w:cs="Times New Roman"/>
          <w:bCs/>
          <w:sz w:val="24"/>
          <w:szCs w:val="24"/>
        </w:rPr>
        <w:t xml:space="preserve"> 0,100</w:t>
      </w:r>
      <w:r w:rsidR="00C35937">
        <w:rPr>
          <w:rFonts w:ascii="Times New Roman" w:hAnsi="Times New Roman" w:cs="Times New Roman"/>
          <w:bCs/>
          <w:sz w:val="24"/>
          <w:szCs w:val="24"/>
          <w:lang w:val="id-ID"/>
        </w:rPr>
        <w:t xml:space="preserve">, maka nilai signifikansi &gt; </w:t>
      </w:r>
      <w:r>
        <w:rPr>
          <w:rFonts w:ascii="Times New Roman" w:hAnsi="Times New Roman" w:cs="Times New Roman"/>
          <w:bCs/>
          <w:sz w:val="24"/>
          <w:szCs w:val="24"/>
        </w:rPr>
        <w:t>0,05.</w:t>
      </w:r>
      <w:r w:rsidR="00652727">
        <w:rPr>
          <w:rFonts w:ascii="Times New Roman" w:hAnsi="Times New Roman" w:cs="Times New Roman"/>
          <w:bCs/>
          <w:sz w:val="24"/>
          <w:szCs w:val="24"/>
          <w:lang w:val="id-ID"/>
        </w:rPr>
        <w:t xml:space="preserve"> Artinya adalah bonus plan </w:t>
      </w:r>
      <w:proofErr w:type="spellStart"/>
      <w:r>
        <w:rPr>
          <w:rFonts w:ascii="Times New Roman" w:hAnsi="Times New Roman" w:cs="Times New Roman"/>
          <w:bCs/>
          <w:sz w:val="24"/>
          <w:szCs w:val="24"/>
        </w:rPr>
        <w:t>berpengaruh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negati</w:t>
      </w:r>
      <w:r w:rsidR="00C7336B">
        <w:rPr>
          <w:rFonts w:ascii="Times New Roman" w:hAnsi="Times New Roman" w:cs="Times New Roman"/>
          <w:bCs/>
          <w:sz w:val="24"/>
          <w:szCs w:val="24"/>
        </w:rPr>
        <w:t>f</w:t>
      </w:r>
      <w:proofErr w:type="spellEnd"/>
      <w:r>
        <w:rPr>
          <w:rFonts w:ascii="Times New Roman" w:hAnsi="Times New Roman" w:cs="Times New Roman"/>
          <w:bCs/>
          <w:sz w:val="24"/>
          <w:szCs w:val="24"/>
        </w:rPr>
        <w:t xml:space="preserve"> dan</w:t>
      </w:r>
      <w:r w:rsidR="00652727">
        <w:rPr>
          <w:rFonts w:ascii="Times New Roman" w:hAnsi="Times New Roman" w:cs="Times New Roman"/>
          <w:bCs/>
          <w:sz w:val="24"/>
          <w:szCs w:val="24"/>
          <w:lang w:val="id-ID"/>
        </w:rPr>
        <w:t xml:space="preserve"> bersifat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tidak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signifikan</w:t>
      </w:r>
      <w:proofErr w:type="spellEnd"/>
      <w:r>
        <w:rPr>
          <w:rFonts w:ascii="Times New Roman" w:hAnsi="Times New Roman" w:cs="Times New Roman"/>
          <w:bCs/>
          <w:sz w:val="24"/>
          <w:szCs w:val="24"/>
        </w:rPr>
        <w:t xml:space="preserve">. Hasil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sidR="00C35937">
        <w:rPr>
          <w:rFonts w:ascii="Times New Roman" w:hAnsi="Times New Roman" w:cs="Times New Roman"/>
          <w:bCs/>
          <w:sz w:val="24"/>
          <w:szCs w:val="24"/>
          <w:lang w:val="id-ID"/>
        </w:rPr>
        <w:t xml:space="preserve"> menunjukka</w:t>
      </w:r>
      <w:r w:rsidR="009A3703">
        <w:rPr>
          <w:rFonts w:ascii="Times New Roman" w:hAnsi="Times New Roman" w:cs="Times New Roman"/>
          <w:bCs/>
          <w:sz w:val="24"/>
          <w:szCs w:val="24"/>
        </w:rPr>
        <w:t>n</w:t>
      </w:r>
      <w:r w:rsidR="00C35937">
        <w:rPr>
          <w:rFonts w:ascii="Times New Roman" w:hAnsi="Times New Roman" w:cs="Times New Roman"/>
          <w:bCs/>
          <w:sz w:val="24"/>
          <w:szCs w:val="24"/>
          <w:lang w:val="id-ID"/>
        </w:rPr>
        <w:t xml:space="preserve"> bahwa </w:t>
      </w:r>
      <w:r w:rsidR="00C7336B" w:rsidRPr="00C7336B">
        <w:rPr>
          <w:rFonts w:ascii="Times New Roman" w:hAnsi="Times New Roman" w:cs="Times New Roman"/>
          <w:bCs/>
          <w:i/>
          <w:iCs/>
          <w:sz w:val="24"/>
          <w:szCs w:val="24"/>
        </w:rPr>
        <w:t>Bonus Plan</w:t>
      </w:r>
      <w:r w:rsidR="00C35937">
        <w:rPr>
          <w:rFonts w:ascii="Times New Roman" w:hAnsi="Times New Roman" w:cs="Times New Roman"/>
          <w:bCs/>
          <w:i/>
          <w:iCs/>
          <w:sz w:val="24"/>
          <w:szCs w:val="24"/>
          <w:lang w:val="id-ID"/>
        </w:rPr>
        <w:t xml:space="preserve"> </w:t>
      </w:r>
      <w:r w:rsidR="00C35937">
        <w:rPr>
          <w:rFonts w:ascii="Times New Roman" w:hAnsi="Times New Roman" w:cs="Times New Roman"/>
          <w:bCs/>
          <w:sz w:val="24"/>
          <w:szCs w:val="24"/>
          <w:lang w:val="id-ID"/>
        </w:rPr>
        <w:t>berbanding terbalik dengan</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jumlah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Ini cocok dengan</w:t>
      </w:r>
      <w:r w:rsidR="00C35937">
        <w:rPr>
          <w:rFonts w:ascii="Times New Roman" w:hAnsi="Times New Roman" w:cs="Times New Roman"/>
          <w:bCs/>
          <w:sz w:val="24"/>
          <w:szCs w:val="24"/>
          <w:lang w:val="id-ID"/>
        </w:rPr>
        <w:t xml:space="preserve"> </w:t>
      </w:r>
      <w:proofErr w:type="spellStart"/>
      <w:r>
        <w:rPr>
          <w:rFonts w:ascii="Times New Roman" w:hAnsi="Times New Roman" w:cs="Times New Roman"/>
          <w:bCs/>
          <w:sz w:val="24"/>
          <w:szCs w:val="24"/>
        </w:rPr>
        <w:t>teori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positif</w:t>
      </w:r>
      <w:proofErr w:type="spellEnd"/>
      <w:r>
        <w:rPr>
          <w:rFonts w:ascii="Times New Roman" w:hAnsi="Times New Roman" w:cs="Times New Roman"/>
          <w:bCs/>
          <w:sz w:val="24"/>
          <w:szCs w:val="24"/>
        </w:rPr>
        <w:t xml:space="preserve"> </w:t>
      </w:r>
      <w:r w:rsidR="00C35937">
        <w:rPr>
          <w:rFonts w:ascii="Times New Roman" w:hAnsi="Times New Roman" w:cs="Times New Roman"/>
          <w:bCs/>
          <w:sz w:val="24"/>
          <w:szCs w:val="24"/>
          <w:lang w:val="id-ID"/>
        </w:rPr>
        <w:t xml:space="preserve"> yang menunjukkan bahwa </w:t>
      </w:r>
      <w:proofErr w:type="spellStart"/>
      <w:r w:rsidR="00B7641F">
        <w:rPr>
          <w:rFonts w:ascii="Times New Roman" w:hAnsi="Times New Roman" w:cs="Times New Roman"/>
          <w:bCs/>
          <w:sz w:val="24"/>
          <w:szCs w:val="24"/>
        </w:rPr>
        <w:t>manajer</w:t>
      </w:r>
      <w:proofErr w:type="spellEnd"/>
      <w:r w:rsidR="00B7641F">
        <w:rPr>
          <w:rFonts w:ascii="Times New Roman" w:hAnsi="Times New Roman" w:cs="Times New Roman"/>
          <w:bCs/>
          <w:sz w:val="24"/>
          <w:szCs w:val="24"/>
        </w:rPr>
        <w:t xml:space="preserve"> </w:t>
      </w:r>
      <w:proofErr w:type="spellStart"/>
      <w:r w:rsidR="00B7641F">
        <w:rPr>
          <w:rFonts w:ascii="Times New Roman" w:hAnsi="Times New Roman" w:cs="Times New Roman"/>
          <w:bCs/>
          <w:sz w:val="24"/>
          <w:szCs w:val="24"/>
        </w:rPr>
        <w:t>akan</w:t>
      </w:r>
      <w:proofErr w:type="spellEnd"/>
      <w:r w:rsidR="00B7641F">
        <w:rPr>
          <w:rFonts w:ascii="Times New Roman" w:hAnsi="Times New Roman" w:cs="Times New Roman"/>
          <w:bCs/>
          <w:sz w:val="24"/>
          <w:szCs w:val="24"/>
        </w:rPr>
        <w:t xml:space="preserve"> </w:t>
      </w:r>
      <w:proofErr w:type="spellStart"/>
      <w:r w:rsidR="00B7641F">
        <w:rPr>
          <w:rFonts w:ascii="Times New Roman" w:hAnsi="Times New Roman" w:cs="Times New Roman"/>
          <w:bCs/>
          <w:sz w:val="24"/>
          <w:szCs w:val="24"/>
        </w:rPr>
        <w:t>mempertimbangkan</w:t>
      </w:r>
      <w:proofErr w:type="spellEnd"/>
      <w:r w:rsidR="00B7641F">
        <w:rPr>
          <w:rFonts w:ascii="Times New Roman" w:hAnsi="Times New Roman" w:cs="Times New Roman"/>
          <w:bCs/>
          <w:sz w:val="24"/>
          <w:szCs w:val="24"/>
        </w:rPr>
        <w:t xml:space="preserve"> </w:t>
      </w:r>
      <w:proofErr w:type="spellStart"/>
      <w:r w:rsidR="00B7641F">
        <w:rPr>
          <w:rFonts w:ascii="Times New Roman" w:hAnsi="Times New Roman" w:cs="Times New Roman"/>
          <w:bCs/>
          <w:sz w:val="24"/>
          <w:szCs w:val="24"/>
        </w:rPr>
        <w:t>kompensasi</w:t>
      </w:r>
      <w:proofErr w:type="spellEnd"/>
      <w:r w:rsidR="00B7641F">
        <w:rPr>
          <w:rFonts w:ascii="Times New Roman" w:hAnsi="Times New Roman" w:cs="Times New Roman"/>
          <w:bCs/>
          <w:sz w:val="24"/>
          <w:szCs w:val="24"/>
        </w:rPr>
        <w:t xml:space="preserve"> </w:t>
      </w:r>
      <w:proofErr w:type="spellStart"/>
      <w:r w:rsidR="00B7641F">
        <w:rPr>
          <w:rFonts w:ascii="Times New Roman" w:hAnsi="Times New Roman" w:cs="Times New Roman"/>
          <w:bCs/>
          <w:sz w:val="24"/>
          <w:szCs w:val="24"/>
        </w:rPr>
        <w:t>mereka</w:t>
      </w:r>
      <w:proofErr w:type="spellEnd"/>
      <w:r w:rsidR="00B7641F">
        <w:rPr>
          <w:rFonts w:ascii="Times New Roman" w:hAnsi="Times New Roman" w:cs="Times New Roman"/>
          <w:bCs/>
          <w:sz w:val="24"/>
          <w:szCs w:val="24"/>
        </w:rPr>
        <w:t xml:space="preserve">, </w:t>
      </w:r>
      <w:proofErr w:type="spellStart"/>
      <w:r w:rsidR="00B7641F">
        <w:rPr>
          <w:rFonts w:ascii="Times New Roman" w:hAnsi="Times New Roman" w:cs="Times New Roman"/>
          <w:bCs/>
          <w:sz w:val="24"/>
          <w:szCs w:val="24"/>
        </w:rPr>
        <w:t>begitu</w:t>
      </w:r>
      <w:proofErr w:type="spellEnd"/>
      <w:r w:rsidR="00B7641F">
        <w:rPr>
          <w:rFonts w:ascii="Times New Roman" w:hAnsi="Times New Roman" w:cs="Times New Roman"/>
          <w:bCs/>
          <w:sz w:val="24"/>
          <w:szCs w:val="24"/>
        </w:rPr>
        <w:t xml:space="preserve"> pula </w:t>
      </w:r>
      <w:proofErr w:type="spellStart"/>
      <w:r w:rsidR="00B7641F">
        <w:rPr>
          <w:rFonts w:ascii="Times New Roman" w:hAnsi="Times New Roman" w:cs="Times New Roman"/>
          <w:bCs/>
          <w:sz w:val="24"/>
          <w:szCs w:val="24"/>
        </w:rPr>
        <w:t>kesejahteraan</w:t>
      </w:r>
      <w:proofErr w:type="spellEnd"/>
      <w:r w:rsidR="00B7641F">
        <w:rPr>
          <w:rFonts w:ascii="Times New Roman" w:hAnsi="Times New Roman" w:cs="Times New Roman"/>
          <w:bCs/>
          <w:sz w:val="24"/>
          <w:szCs w:val="24"/>
        </w:rPr>
        <w:t xml:space="preserve"> </w:t>
      </w:r>
      <w:proofErr w:type="spellStart"/>
      <w:r w:rsidR="00B7641F">
        <w:rPr>
          <w:rFonts w:ascii="Times New Roman" w:hAnsi="Times New Roman" w:cs="Times New Roman"/>
          <w:bCs/>
          <w:sz w:val="24"/>
          <w:szCs w:val="24"/>
        </w:rPr>
        <w:t>mereka</w:t>
      </w:r>
      <w:proofErr w:type="spellEnd"/>
      <w:r w:rsidR="00B7641F">
        <w:rPr>
          <w:rFonts w:ascii="Times New Roman" w:hAnsi="Times New Roman" w:cs="Times New Roman"/>
          <w:bCs/>
          <w:sz w:val="24"/>
          <w:szCs w:val="24"/>
        </w:rPr>
        <w:t>.</w:t>
      </w:r>
      <w:r w:rsidR="006536A2">
        <w:rPr>
          <w:rFonts w:ascii="Times New Roman" w:hAnsi="Times New Roman" w:cs="Times New Roman"/>
          <w:bCs/>
          <w:sz w:val="24"/>
          <w:szCs w:val="24"/>
        </w:rPr>
        <w:t xml:space="preserve"> </w:t>
      </w:r>
      <w:proofErr w:type="spellStart"/>
      <w:r w:rsidR="006536A2">
        <w:rPr>
          <w:rFonts w:ascii="Times New Roman" w:hAnsi="Times New Roman" w:cs="Times New Roman"/>
          <w:bCs/>
          <w:sz w:val="24"/>
          <w:szCs w:val="24"/>
        </w:rPr>
        <w:t>Dalam</w:t>
      </w:r>
      <w:proofErr w:type="spellEnd"/>
      <w:r w:rsidR="006536A2">
        <w:rPr>
          <w:rFonts w:ascii="Times New Roman" w:hAnsi="Times New Roman" w:cs="Times New Roman"/>
          <w:bCs/>
          <w:sz w:val="24"/>
          <w:szCs w:val="24"/>
        </w:rPr>
        <w:t xml:space="preserve"> </w:t>
      </w:r>
      <w:proofErr w:type="spellStart"/>
      <w:r w:rsidR="006536A2">
        <w:rPr>
          <w:rFonts w:ascii="Times New Roman" w:hAnsi="Times New Roman" w:cs="Times New Roman"/>
          <w:bCs/>
          <w:sz w:val="24"/>
          <w:szCs w:val="24"/>
        </w:rPr>
        <w:t>teori</w:t>
      </w:r>
      <w:proofErr w:type="spellEnd"/>
      <w:r w:rsidR="006536A2">
        <w:rPr>
          <w:rFonts w:ascii="Times New Roman" w:hAnsi="Times New Roman" w:cs="Times New Roman"/>
          <w:bCs/>
          <w:sz w:val="24"/>
          <w:szCs w:val="24"/>
        </w:rPr>
        <w:t xml:space="preserve"> </w:t>
      </w:r>
      <w:proofErr w:type="spellStart"/>
      <w:r w:rsidR="006536A2">
        <w:rPr>
          <w:rFonts w:ascii="Times New Roman" w:hAnsi="Times New Roman" w:cs="Times New Roman"/>
          <w:bCs/>
          <w:sz w:val="24"/>
          <w:szCs w:val="24"/>
        </w:rPr>
        <w:t>akuntansi</w:t>
      </w:r>
      <w:proofErr w:type="spellEnd"/>
      <w:r w:rsidR="006536A2">
        <w:rPr>
          <w:rFonts w:ascii="Times New Roman" w:hAnsi="Times New Roman" w:cs="Times New Roman"/>
          <w:bCs/>
          <w:sz w:val="24"/>
          <w:szCs w:val="24"/>
        </w:rPr>
        <w:t xml:space="preserve"> </w:t>
      </w:r>
      <w:proofErr w:type="spellStart"/>
      <w:r w:rsidR="006536A2">
        <w:rPr>
          <w:rFonts w:ascii="Times New Roman" w:hAnsi="Times New Roman" w:cs="Times New Roman"/>
          <w:bCs/>
          <w:sz w:val="24"/>
          <w:szCs w:val="24"/>
        </w:rPr>
        <w:t>positif</w:t>
      </w:r>
      <w:proofErr w:type="spellEnd"/>
      <w:r w:rsidR="006536A2">
        <w:rPr>
          <w:rFonts w:ascii="Times New Roman" w:hAnsi="Times New Roman" w:cs="Times New Roman"/>
          <w:bCs/>
          <w:sz w:val="24"/>
          <w:szCs w:val="24"/>
        </w:rPr>
        <w:t xml:space="preserve">, </w:t>
      </w:r>
      <w:r w:rsidR="00C35937">
        <w:rPr>
          <w:rFonts w:ascii="Times New Roman" w:hAnsi="Times New Roman" w:cs="Times New Roman"/>
          <w:bCs/>
          <w:sz w:val="24"/>
          <w:szCs w:val="24"/>
          <w:lang w:val="id-ID"/>
        </w:rPr>
        <w:t>untuk mendapatkan peningkatan laporan laba dalam satu masa periode maka manager akan melakukan rencana bonus</w:t>
      </w:r>
      <w:r w:rsidR="00C35937">
        <w:rPr>
          <w:rFonts w:ascii="Times New Roman" w:hAnsi="Times New Roman" w:cs="Times New Roman"/>
          <w:sz w:val="24"/>
          <w:szCs w:val="24"/>
          <w:lang w:val="id-ID"/>
        </w:rPr>
        <w:t xml:space="preserve"> dengan metode aku</w:t>
      </w:r>
      <w:r w:rsidR="009A3703">
        <w:rPr>
          <w:rFonts w:ascii="Times New Roman" w:hAnsi="Times New Roman" w:cs="Times New Roman"/>
          <w:sz w:val="24"/>
          <w:szCs w:val="24"/>
        </w:rPr>
        <w:t>n</w:t>
      </w:r>
      <w:r w:rsidR="00C35937">
        <w:rPr>
          <w:rFonts w:ascii="Times New Roman" w:hAnsi="Times New Roman" w:cs="Times New Roman"/>
          <w:sz w:val="24"/>
          <w:szCs w:val="24"/>
          <w:lang w:val="id-ID"/>
        </w:rPr>
        <w:t>tansi</w:t>
      </w:r>
      <w:r w:rsidR="006536A2" w:rsidRPr="00F24FFF">
        <w:rPr>
          <w:rFonts w:ascii="Times New Roman" w:hAnsi="Times New Roman" w:cs="Times New Roman"/>
          <w:sz w:val="24"/>
          <w:szCs w:val="24"/>
        </w:rPr>
        <w:t>.</w:t>
      </w:r>
      <w:r w:rsidR="006536A2">
        <w:rPr>
          <w:rFonts w:ascii="Times New Roman" w:hAnsi="Times New Roman" w:cs="Times New Roman"/>
          <w:bCs/>
          <w:sz w:val="24"/>
          <w:szCs w:val="24"/>
        </w:rPr>
        <w:t xml:space="preserve"> </w:t>
      </w:r>
      <w:proofErr w:type="spellStart"/>
      <w:r>
        <w:rPr>
          <w:rFonts w:ascii="Times New Roman" w:hAnsi="Times New Roman" w:cs="Times New Roman"/>
          <w:bCs/>
          <w:sz w:val="24"/>
          <w:szCs w:val="24"/>
        </w:rPr>
        <w:t>Apabila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nilai</w:t>
      </w:r>
      <w:proofErr w:type="spellEnd"/>
      <w:r>
        <w:rPr>
          <w:rFonts w:ascii="Times New Roman" w:hAnsi="Times New Roman" w:cs="Times New Roman"/>
          <w:bCs/>
          <w:sz w:val="24"/>
          <w:szCs w:val="24"/>
        </w:rPr>
        <w:t xml:space="preserve"> </w:t>
      </w:r>
      <w:r w:rsidR="006536A2" w:rsidRPr="00C7336B">
        <w:rPr>
          <w:rFonts w:ascii="Times New Roman" w:hAnsi="Times New Roman" w:cs="Times New Roman"/>
          <w:bCs/>
          <w:i/>
          <w:iCs/>
          <w:sz w:val="24"/>
          <w:szCs w:val="24"/>
        </w:rPr>
        <w:t>Bonus Plan</w:t>
      </w:r>
      <w:r w:rsidR="00EA46E3">
        <w:rPr>
          <w:rFonts w:ascii="Times New Roman" w:hAnsi="Times New Roman" w:cs="Times New Roman"/>
          <w:bCs/>
          <w:sz w:val="24"/>
          <w:szCs w:val="24"/>
        </w:rPr>
        <w:t xml:space="preserve"> </w:t>
      </w:r>
      <w:proofErr w:type="spellStart"/>
      <w:r w:rsidR="00EA46E3">
        <w:rPr>
          <w:rFonts w:ascii="Times New Roman" w:hAnsi="Times New Roman" w:cs="Times New Roman"/>
          <w:bCs/>
          <w:sz w:val="24"/>
          <w:szCs w:val="24"/>
        </w:rPr>
        <w:t>meningkat</w:t>
      </w:r>
      <w:proofErr w:type="spellEnd"/>
      <w:r w:rsidR="00EA46E3">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maka pelaporan benefit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menjadi</w:t>
      </w:r>
      <w:proofErr w:type="spellEnd"/>
      <w:r>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tak</w:t>
      </w:r>
      <w:r w:rsidR="006536A2">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konservatif</w:t>
      </w:r>
      <w:proofErr w:type="spellEnd"/>
      <w:r>
        <w:rPr>
          <w:rFonts w:ascii="Times New Roman" w:hAnsi="Times New Roman" w:cs="Times New Roman"/>
          <w:bCs/>
          <w:sz w:val="24"/>
          <w:szCs w:val="24"/>
        </w:rPr>
        <w:t>.</w:t>
      </w:r>
    </w:p>
    <w:p w14:paraId="404D4805" w14:textId="56808509" w:rsidR="00A1477E" w:rsidRDefault="00852222" w:rsidP="00EA46E3">
      <w:pPr>
        <w:spacing w:after="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Hasil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 xml:space="preserve">cocok </w:t>
      </w:r>
      <w:r w:rsidR="00C35937">
        <w:rPr>
          <w:rFonts w:ascii="Times New Roman" w:hAnsi="Times New Roman" w:cs="Times New Roman"/>
          <w:bCs/>
          <w:sz w:val="24"/>
          <w:szCs w:val="24"/>
          <w:lang w:val="id-ID"/>
        </w:rPr>
        <w:t xml:space="preserve"> </w:t>
      </w:r>
      <w:r w:rsidR="009116BB">
        <w:rPr>
          <w:rFonts w:ascii="Times New Roman" w:hAnsi="Times New Roman" w:cs="Times New Roman"/>
          <w:bCs/>
          <w:sz w:val="24"/>
          <w:szCs w:val="24"/>
        </w:rPr>
        <w:fldChar w:fldCharType="begin" w:fldLock="1"/>
      </w:r>
      <w:r w:rsidR="00E40903">
        <w:rPr>
          <w:rFonts w:ascii="Times New Roman" w:hAnsi="Times New Roman" w:cs="Times New Roman"/>
          <w:bCs/>
          <w:sz w:val="24"/>
          <w:szCs w:val="24"/>
        </w:rPr>
        <w:instrText>ADDIN CSL_CITATION {"citationItems":[{"id":"ITEM-1","itemData":{"abstract":"The aim of this study was to obtain empirical evidence of the effect of bonus plans, debt covenants, political costs, and litigation risk on accounting conservatism after IFRS convergence in companies of State-Owned Enterprises in the Indonesia Stock Exchange. The population used is a state-owned company registered on the Indonesia Stock Exchange. The samples taken were 20 state-owned companies listed on the Indonesia Stock Exchange which published financial statements for the period of 2012 - 2016. Data analysis methods used were multiple linear regression analysis. The results showed that (1) bonus plans negatively affected accounting conservatism (2) debt covenant did not affect accounting conservatism, (3) political costs did not affect accounting conservatism, (4) litigation risk positively affected accounting conservatism after IFRS convergence.","author":[{"dropping-particle":"","family":"A'isya","given":"Risa Dewi","non-dropping-particle":"","parse-names":false,"suffix":""},{"dropping-particle":"","family":"Vestari","given":"Mekani","non-dropping-particle":"","parse-names":false,"suffix":""}],"container-title":"The 6th Call for Syariah Paper Universitas Muhammadiyah Surakarta","id":"ITEM-1","issued":{"date-parts":[["2019"]]},"page":"236-254","title":"Pengaruh Bonus Plan , Debt Covenant , Political Cost , Dan Litigation Risk Terhadap Konservatisme Akuntansi Pasca Konvergensi International Financial Reporting Standards","type":"article-journal"},"uris":["http://www.mendeley.com/documents/?uuid=85b1a165-dffa-483f-82c1-bd64cfbf9000"]}],"mendeley":{"formattedCitation":"(A’isya &amp; Vestari, 2019)","plainTextFormattedCitation":"(A’isya &amp; Vestari, 2019)","previouslyFormattedCitation":"(A’isya &amp; Vestari, 2019)"},"properties":{"noteIndex":0},"schema":"https://github.com/citation-style-language/schema/raw/master/csl-citation.json"}</w:instrText>
      </w:r>
      <w:r w:rsidR="009116BB">
        <w:rPr>
          <w:rFonts w:ascii="Times New Roman" w:hAnsi="Times New Roman" w:cs="Times New Roman"/>
          <w:bCs/>
          <w:sz w:val="24"/>
          <w:szCs w:val="24"/>
        </w:rPr>
        <w:fldChar w:fldCharType="separate"/>
      </w:r>
      <w:r w:rsidR="009116BB" w:rsidRPr="009116BB">
        <w:rPr>
          <w:rFonts w:ascii="Times New Roman" w:hAnsi="Times New Roman" w:cs="Times New Roman"/>
          <w:bCs/>
          <w:noProof/>
          <w:sz w:val="24"/>
          <w:szCs w:val="24"/>
        </w:rPr>
        <w:t>(A’isya &amp; Vestari, 2019)</w:t>
      </w:r>
      <w:r w:rsidR="009116BB">
        <w:rPr>
          <w:rFonts w:ascii="Times New Roman" w:hAnsi="Times New Roman" w:cs="Times New Roman"/>
          <w:bCs/>
          <w:sz w:val="24"/>
          <w:szCs w:val="24"/>
        </w:rPr>
        <w:fldChar w:fldCharType="end"/>
      </w:r>
      <w:r w:rsidR="009116BB">
        <w:rPr>
          <w:rFonts w:ascii="Times New Roman" w:hAnsi="Times New Roman" w:cs="Times New Roman"/>
          <w:bCs/>
          <w:sz w:val="24"/>
          <w:szCs w:val="24"/>
        </w:rPr>
        <w:t xml:space="preserve"> </w:t>
      </w:r>
      <w:r>
        <w:rPr>
          <w:rFonts w:ascii="Times New Roman" w:hAnsi="Times New Roman" w:cs="Times New Roman"/>
          <w:bCs/>
          <w:sz w:val="24"/>
          <w:szCs w:val="24"/>
        </w:rPr>
        <w:t xml:space="preserve">yang </w:t>
      </w:r>
      <w:proofErr w:type="spellStart"/>
      <w:r>
        <w:rPr>
          <w:rFonts w:ascii="Times New Roman" w:hAnsi="Times New Roman" w:cs="Times New Roman"/>
          <w:bCs/>
          <w:sz w:val="24"/>
          <w:szCs w:val="24"/>
        </w:rPr>
        <w:t>menunjukkan</w:t>
      </w:r>
      <w:proofErr w:type="spellEnd"/>
      <w:r>
        <w:rPr>
          <w:rFonts w:ascii="Times New Roman" w:hAnsi="Times New Roman" w:cs="Times New Roman"/>
          <w:bCs/>
          <w:sz w:val="24"/>
          <w:szCs w:val="24"/>
        </w:rPr>
        <w:t xml:space="preserve"> </w:t>
      </w:r>
      <w:r w:rsidR="009116BB" w:rsidRPr="00C7336B">
        <w:rPr>
          <w:rFonts w:ascii="Times New Roman" w:hAnsi="Times New Roman" w:cs="Times New Roman"/>
          <w:bCs/>
          <w:i/>
          <w:iCs/>
          <w:sz w:val="24"/>
          <w:szCs w:val="24"/>
        </w:rPr>
        <w:t>Bonus Plan</w:t>
      </w:r>
      <w:r>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memiliki pengaruh yang</w:t>
      </w:r>
      <w:r w:rsidR="00C35937">
        <w:rPr>
          <w:rFonts w:ascii="Times New Roman" w:hAnsi="Times New Roman" w:cs="Times New Roman"/>
          <w:bCs/>
          <w:sz w:val="24"/>
          <w:szCs w:val="24"/>
          <w:lang w:val="id-ID"/>
        </w:rPr>
        <w:t xml:space="preserve"> negatif dan bersifat tidak signifikan </w:t>
      </w:r>
      <w:proofErr w:type="spellStart"/>
      <w:r>
        <w:rPr>
          <w:rFonts w:ascii="Times New Roman" w:hAnsi="Times New Roman" w:cs="Times New Roman"/>
          <w:bCs/>
          <w:sz w:val="24"/>
          <w:szCs w:val="24"/>
        </w:rPr>
        <w:t>terhadap</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lastRenderedPageBreak/>
        <w:t>konservatisme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akuntansi</w:t>
      </w:r>
      <w:proofErr w:type="spellEnd"/>
      <w:r>
        <w:rPr>
          <w:rFonts w:ascii="Times New Roman" w:hAnsi="Times New Roman" w:cs="Times New Roman"/>
          <w:bCs/>
          <w:sz w:val="24"/>
          <w:szCs w:val="24"/>
        </w:rPr>
        <w:t xml:space="preserve">. </w:t>
      </w:r>
      <w:r w:rsidR="00EA46E3">
        <w:rPr>
          <w:rFonts w:ascii="Times New Roman" w:hAnsi="Times New Roman" w:cs="Times New Roman"/>
          <w:bCs/>
          <w:sz w:val="24"/>
          <w:szCs w:val="24"/>
          <w:lang w:val="id-ID"/>
        </w:rPr>
        <w:t>Artinya adalah</w:t>
      </w:r>
      <w:r>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semakin</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besar</w:t>
      </w:r>
      <w:proofErr w:type="spellEnd"/>
      <w:r w:rsidR="009A3703">
        <w:rPr>
          <w:rFonts w:ascii="Times New Roman" w:hAnsi="Times New Roman" w:cs="Times New Roman"/>
          <w:bCs/>
          <w:sz w:val="24"/>
          <w:szCs w:val="24"/>
        </w:rPr>
        <w:t xml:space="preserve"> </w:t>
      </w:r>
      <w:r w:rsidR="009A3703" w:rsidRPr="009A3703">
        <w:rPr>
          <w:rFonts w:ascii="Times New Roman" w:hAnsi="Times New Roman" w:cs="Times New Roman"/>
          <w:bCs/>
          <w:i/>
          <w:iCs/>
          <w:sz w:val="24"/>
          <w:szCs w:val="24"/>
        </w:rPr>
        <w:t>bonus plan</w:t>
      </w:r>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maka</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semakin</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rendah</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tingkat</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konservatisme</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akuntansi</w:t>
      </w:r>
      <w:proofErr w:type="spellEnd"/>
      <w:r w:rsidR="009A3703">
        <w:rPr>
          <w:rFonts w:ascii="Times New Roman" w:hAnsi="Times New Roman" w:cs="Times New Roman"/>
          <w:bCs/>
          <w:sz w:val="24"/>
          <w:szCs w:val="24"/>
        </w:rPr>
        <w:t xml:space="preserve"> pada </w:t>
      </w:r>
      <w:proofErr w:type="spellStart"/>
      <w:r w:rsidR="009A3703">
        <w:rPr>
          <w:rFonts w:ascii="Times New Roman" w:hAnsi="Times New Roman" w:cs="Times New Roman"/>
          <w:bCs/>
          <w:sz w:val="24"/>
          <w:szCs w:val="24"/>
        </w:rPr>
        <w:t>perusahaan</w:t>
      </w:r>
      <w:proofErr w:type="spellEnd"/>
      <w:r w:rsidR="009A3703">
        <w:rPr>
          <w:rFonts w:ascii="Times New Roman" w:hAnsi="Times New Roman" w:cs="Times New Roman"/>
          <w:bCs/>
          <w:sz w:val="24"/>
          <w:szCs w:val="24"/>
        </w:rPr>
        <w:t xml:space="preserve"> </w:t>
      </w:r>
      <w:proofErr w:type="spellStart"/>
      <w:r w:rsidR="009A3703">
        <w:rPr>
          <w:rFonts w:ascii="Times New Roman" w:hAnsi="Times New Roman" w:cs="Times New Roman"/>
          <w:bCs/>
          <w:sz w:val="24"/>
          <w:szCs w:val="24"/>
        </w:rPr>
        <w:t>tersebut</w:t>
      </w:r>
      <w:proofErr w:type="spellEnd"/>
      <w:r w:rsidR="009A3703">
        <w:rPr>
          <w:rFonts w:ascii="Times New Roman" w:hAnsi="Times New Roman" w:cs="Times New Roman"/>
          <w:bCs/>
          <w:sz w:val="24"/>
          <w:szCs w:val="24"/>
        </w:rPr>
        <w:t>.</w:t>
      </w:r>
    </w:p>
    <w:p w14:paraId="2ED0C947" w14:textId="3D5392D9" w:rsidR="000031B7" w:rsidRDefault="000031B7" w:rsidP="00C7336B">
      <w:pPr>
        <w:jc w:val="center"/>
        <w:rPr>
          <w:rFonts w:ascii="Times New Roman" w:hAnsi="Times New Roman" w:cs="Times New Roman"/>
          <w:b/>
          <w:sz w:val="24"/>
          <w:szCs w:val="24"/>
        </w:rPr>
      </w:pPr>
    </w:p>
    <w:p w14:paraId="4A355663" w14:textId="7B3FFFB5" w:rsidR="004C5348" w:rsidRDefault="004C5348" w:rsidP="00C7336B">
      <w:pPr>
        <w:jc w:val="center"/>
        <w:rPr>
          <w:rFonts w:ascii="Times New Roman" w:hAnsi="Times New Roman" w:cs="Times New Roman"/>
          <w:b/>
          <w:sz w:val="24"/>
          <w:szCs w:val="24"/>
        </w:rPr>
      </w:pPr>
    </w:p>
    <w:p w14:paraId="6141CA99" w14:textId="3406358F" w:rsidR="004C5348" w:rsidRDefault="004C5348" w:rsidP="00C7336B">
      <w:pPr>
        <w:jc w:val="center"/>
        <w:rPr>
          <w:rFonts w:ascii="Times New Roman" w:hAnsi="Times New Roman" w:cs="Times New Roman"/>
          <w:b/>
          <w:sz w:val="24"/>
          <w:szCs w:val="24"/>
        </w:rPr>
      </w:pPr>
    </w:p>
    <w:p w14:paraId="6D4190F4" w14:textId="0762D0F6" w:rsidR="004C5348" w:rsidRDefault="004C5348" w:rsidP="00C7336B">
      <w:pPr>
        <w:jc w:val="center"/>
        <w:rPr>
          <w:rFonts w:ascii="Times New Roman" w:hAnsi="Times New Roman" w:cs="Times New Roman"/>
          <w:b/>
          <w:sz w:val="24"/>
          <w:szCs w:val="24"/>
        </w:rPr>
      </w:pPr>
    </w:p>
    <w:p w14:paraId="74F72BA1" w14:textId="4951BD84" w:rsidR="004C5348" w:rsidRDefault="004C5348" w:rsidP="00C7336B">
      <w:pPr>
        <w:jc w:val="center"/>
        <w:rPr>
          <w:rFonts w:ascii="Times New Roman" w:hAnsi="Times New Roman" w:cs="Times New Roman"/>
          <w:b/>
          <w:sz w:val="24"/>
          <w:szCs w:val="24"/>
        </w:rPr>
      </w:pPr>
    </w:p>
    <w:p w14:paraId="5FE05EDF" w14:textId="3DA47CC2" w:rsidR="004C5348" w:rsidRDefault="004C5348" w:rsidP="00C7336B">
      <w:pPr>
        <w:jc w:val="center"/>
        <w:rPr>
          <w:rFonts w:ascii="Times New Roman" w:hAnsi="Times New Roman" w:cs="Times New Roman"/>
          <w:b/>
          <w:sz w:val="24"/>
          <w:szCs w:val="24"/>
        </w:rPr>
      </w:pPr>
    </w:p>
    <w:p w14:paraId="6A52FFF5" w14:textId="0D323FE9" w:rsidR="004C5348" w:rsidRDefault="004C5348" w:rsidP="00C7336B">
      <w:pPr>
        <w:jc w:val="center"/>
        <w:rPr>
          <w:rFonts w:ascii="Times New Roman" w:hAnsi="Times New Roman" w:cs="Times New Roman"/>
          <w:b/>
          <w:sz w:val="24"/>
          <w:szCs w:val="24"/>
        </w:rPr>
      </w:pPr>
    </w:p>
    <w:p w14:paraId="5BCA8251" w14:textId="02F651DE" w:rsidR="004C5348" w:rsidRDefault="004C5348" w:rsidP="00C7336B">
      <w:pPr>
        <w:jc w:val="center"/>
        <w:rPr>
          <w:rFonts w:ascii="Times New Roman" w:hAnsi="Times New Roman" w:cs="Times New Roman"/>
          <w:b/>
          <w:sz w:val="24"/>
          <w:szCs w:val="24"/>
        </w:rPr>
      </w:pPr>
    </w:p>
    <w:p w14:paraId="3EAF6F77" w14:textId="6B53FC73" w:rsidR="004C5348" w:rsidRDefault="004C5348" w:rsidP="00C7336B">
      <w:pPr>
        <w:jc w:val="center"/>
        <w:rPr>
          <w:rFonts w:ascii="Times New Roman" w:hAnsi="Times New Roman" w:cs="Times New Roman"/>
          <w:b/>
          <w:sz w:val="24"/>
          <w:szCs w:val="24"/>
        </w:rPr>
      </w:pPr>
    </w:p>
    <w:p w14:paraId="1008BEEB" w14:textId="3A90E9A8" w:rsidR="004C5348" w:rsidRDefault="004C5348" w:rsidP="00C7336B">
      <w:pPr>
        <w:jc w:val="center"/>
        <w:rPr>
          <w:rFonts w:ascii="Times New Roman" w:hAnsi="Times New Roman" w:cs="Times New Roman"/>
          <w:b/>
          <w:sz w:val="24"/>
          <w:szCs w:val="24"/>
        </w:rPr>
      </w:pPr>
    </w:p>
    <w:p w14:paraId="646092EB" w14:textId="67F126BF" w:rsidR="004C5348" w:rsidRDefault="004C5348" w:rsidP="00C7336B">
      <w:pPr>
        <w:jc w:val="center"/>
        <w:rPr>
          <w:rFonts w:ascii="Times New Roman" w:hAnsi="Times New Roman" w:cs="Times New Roman"/>
          <w:b/>
          <w:sz w:val="24"/>
          <w:szCs w:val="24"/>
        </w:rPr>
      </w:pPr>
    </w:p>
    <w:p w14:paraId="29686460" w14:textId="24DF7B70" w:rsidR="004C5348" w:rsidRDefault="004C5348" w:rsidP="00C7336B">
      <w:pPr>
        <w:jc w:val="center"/>
        <w:rPr>
          <w:rFonts w:ascii="Times New Roman" w:hAnsi="Times New Roman" w:cs="Times New Roman"/>
          <w:b/>
          <w:sz w:val="24"/>
          <w:szCs w:val="24"/>
        </w:rPr>
      </w:pPr>
    </w:p>
    <w:p w14:paraId="1845A5F9" w14:textId="77777777" w:rsidR="00403856" w:rsidRDefault="00403856" w:rsidP="00C74B28">
      <w:pPr>
        <w:rPr>
          <w:rFonts w:ascii="Times New Roman" w:hAnsi="Times New Roman" w:cs="Times New Roman"/>
          <w:b/>
          <w:sz w:val="24"/>
          <w:szCs w:val="24"/>
        </w:rPr>
      </w:pPr>
    </w:p>
    <w:p w14:paraId="6FF4129E" w14:textId="77777777" w:rsidR="00B84171" w:rsidRDefault="00B84171" w:rsidP="00C7336B">
      <w:pPr>
        <w:jc w:val="center"/>
        <w:rPr>
          <w:rFonts w:ascii="Times New Roman" w:hAnsi="Times New Roman" w:cs="Times New Roman"/>
          <w:b/>
          <w:sz w:val="24"/>
          <w:szCs w:val="24"/>
        </w:rPr>
      </w:pPr>
    </w:p>
    <w:p w14:paraId="6DF72D5D" w14:textId="77777777" w:rsidR="00B84171" w:rsidRDefault="00B84171" w:rsidP="00C7336B">
      <w:pPr>
        <w:jc w:val="center"/>
        <w:rPr>
          <w:rFonts w:ascii="Times New Roman" w:hAnsi="Times New Roman" w:cs="Times New Roman"/>
          <w:b/>
          <w:sz w:val="24"/>
          <w:szCs w:val="24"/>
        </w:rPr>
      </w:pPr>
    </w:p>
    <w:p w14:paraId="3622595C" w14:textId="77777777" w:rsidR="00C35937" w:rsidRDefault="00C35937" w:rsidP="00C7336B">
      <w:pPr>
        <w:jc w:val="center"/>
        <w:rPr>
          <w:rFonts w:ascii="Times New Roman" w:hAnsi="Times New Roman" w:cs="Times New Roman"/>
          <w:b/>
          <w:sz w:val="24"/>
          <w:szCs w:val="24"/>
        </w:rPr>
      </w:pPr>
    </w:p>
    <w:p w14:paraId="5ECAE168" w14:textId="77777777" w:rsidR="00C35937" w:rsidRDefault="00C35937" w:rsidP="00C7336B">
      <w:pPr>
        <w:jc w:val="center"/>
        <w:rPr>
          <w:rFonts w:ascii="Times New Roman" w:hAnsi="Times New Roman" w:cs="Times New Roman"/>
          <w:b/>
          <w:sz w:val="24"/>
          <w:szCs w:val="24"/>
        </w:rPr>
      </w:pPr>
    </w:p>
    <w:p w14:paraId="28363B75" w14:textId="77777777" w:rsidR="00C35937" w:rsidRDefault="00C35937" w:rsidP="00C7336B">
      <w:pPr>
        <w:jc w:val="center"/>
        <w:rPr>
          <w:rFonts w:ascii="Times New Roman" w:hAnsi="Times New Roman" w:cs="Times New Roman"/>
          <w:b/>
          <w:sz w:val="24"/>
          <w:szCs w:val="24"/>
        </w:rPr>
      </w:pPr>
    </w:p>
    <w:p w14:paraId="4393C7D4" w14:textId="77777777" w:rsidR="00C35937" w:rsidRDefault="00C35937" w:rsidP="00C7336B">
      <w:pPr>
        <w:jc w:val="center"/>
        <w:rPr>
          <w:rFonts w:ascii="Times New Roman" w:hAnsi="Times New Roman" w:cs="Times New Roman"/>
          <w:b/>
          <w:sz w:val="24"/>
          <w:szCs w:val="24"/>
        </w:rPr>
      </w:pPr>
    </w:p>
    <w:p w14:paraId="1765DF11" w14:textId="77777777" w:rsidR="00C35937" w:rsidRDefault="00C35937" w:rsidP="00C7336B">
      <w:pPr>
        <w:jc w:val="center"/>
        <w:rPr>
          <w:rFonts w:ascii="Times New Roman" w:hAnsi="Times New Roman" w:cs="Times New Roman"/>
          <w:b/>
          <w:sz w:val="24"/>
          <w:szCs w:val="24"/>
        </w:rPr>
      </w:pPr>
    </w:p>
    <w:p w14:paraId="57E576ED" w14:textId="77777777" w:rsidR="00D33343" w:rsidRDefault="00D33343" w:rsidP="00C7336B">
      <w:pPr>
        <w:jc w:val="center"/>
        <w:rPr>
          <w:rFonts w:ascii="Times New Roman" w:hAnsi="Times New Roman" w:cs="Times New Roman"/>
          <w:b/>
          <w:sz w:val="24"/>
          <w:szCs w:val="24"/>
        </w:rPr>
      </w:pPr>
    </w:p>
    <w:p w14:paraId="61A0BF96" w14:textId="77777777" w:rsidR="009E6438" w:rsidRDefault="009E6438" w:rsidP="009E6438">
      <w:pPr>
        <w:rPr>
          <w:rFonts w:ascii="Times New Roman" w:hAnsi="Times New Roman" w:cs="Times New Roman"/>
          <w:b/>
          <w:sz w:val="24"/>
          <w:szCs w:val="24"/>
        </w:rPr>
        <w:sectPr w:rsidR="009E6438" w:rsidSect="009E6438">
          <w:headerReference w:type="default" r:id="rId25"/>
          <w:pgSz w:w="11907" w:h="16839" w:code="9"/>
          <w:pgMar w:top="2268" w:right="1701" w:bottom="1843" w:left="2268" w:header="720" w:footer="720" w:gutter="0"/>
          <w:pgNumType w:start="47"/>
          <w:cols w:space="720"/>
          <w:titlePg/>
          <w:docGrid w:linePitch="360"/>
        </w:sectPr>
      </w:pPr>
    </w:p>
    <w:p w14:paraId="2DE46583" w14:textId="19104EF9" w:rsidR="00D507BD" w:rsidRPr="00C7336B" w:rsidRDefault="00D507BD" w:rsidP="009E6438">
      <w:pPr>
        <w:jc w:val="center"/>
        <w:rPr>
          <w:rFonts w:ascii="Times New Roman" w:hAnsi="Times New Roman" w:cs="Times New Roman"/>
          <w:bCs/>
          <w:sz w:val="24"/>
          <w:szCs w:val="24"/>
        </w:rPr>
      </w:pPr>
      <w:r>
        <w:rPr>
          <w:rFonts w:ascii="Times New Roman" w:hAnsi="Times New Roman" w:cs="Times New Roman"/>
          <w:b/>
          <w:sz w:val="24"/>
          <w:szCs w:val="24"/>
        </w:rPr>
        <w:lastRenderedPageBreak/>
        <w:t>BAB V</w:t>
      </w:r>
    </w:p>
    <w:p w14:paraId="2E1717C0" w14:textId="508CB3F3" w:rsidR="00D507BD" w:rsidRDefault="00D507BD" w:rsidP="00D507B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KESIMPULAN</w:t>
      </w:r>
    </w:p>
    <w:p w14:paraId="46F6ED54" w14:textId="77777777" w:rsidR="00D507BD" w:rsidRDefault="00D507BD" w:rsidP="00D507BD">
      <w:pPr>
        <w:spacing w:line="240" w:lineRule="auto"/>
        <w:rPr>
          <w:rFonts w:ascii="Times New Roman" w:hAnsi="Times New Roman" w:cs="Times New Roman"/>
          <w:b/>
          <w:sz w:val="24"/>
          <w:szCs w:val="24"/>
        </w:rPr>
      </w:pPr>
    </w:p>
    <w:p w14:paraId="09FB7B6C" w14:textId="1772266D" w:rsidR="00D507BD" w:rsidRDefault="00D507BD" w:rsidP="00D507BD">
      <w:pPr>
        <w:spacing w:line="240" w:lineRule="auto"/>
        <w:jc w:val="both"/>
        <w:rPr>
          <w:rFonts w:ascii="Times New Roman" w:hAnsi="Times New Roman" w:cs="Times New Roman"/>
          <w:b/>
          <w:sz w:val="24"/>
          <w:szCs w:val="24"/>
        </w:rPr>
      </w:pPr>
      <w:r>
        <w:rPr>
          <w:rFonts w:ascii="Times New Roman" w:hAnsi="Times New Roman" w:cs="Times New Roman"/>
          <w:b/>
          <w:sz w:val="24"/>
          <w:szCs w:val="24"/>
        </w:rPr>
        <w:t>5</w:t>
      </w:r>
      <w:r w:rsidRPr="00C737E5">
        <w:rPr>
          <w:rFonts w:ascii="Times New Roman" w:hAnsi="Times New Roman" w:cs="Times New Roman"/>
          <w:b/>
          <w:sz w:val="24"/>
          <w:szCs w:val="24"/>
        </w:rPr>
        <w:t>.</w:t>
      </w:r>
      <w:r>
        <w:rPr>
          <w:rFonts w:ascii="Times New Roman" w:hAnsi="Times New Roman" w:cs="Times New Roman"/>
          <w:b/>
          <w:sz w:val="24"/>
          <w:szCs w:val="24"/>
        </w:rPr>
        <w:t>1. Kesimpulan</w:t>
      </w:r>
    </w:p>
    <w:p w14:paraId="0FBA91CA" w14:textId="6A9F1CCD" w:rsidR="00D507BD" w:rsidRDefault="00C35937" w:rsidP="00EA46E3">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Dalam skripsi terdapat penjelasan tentang </w:t>
      </w:r>
      <w:proofErr w:type="spellStart"/>
      <w:r w:rsidR="00B62817">
        <w:rPr>
          <w:rFonts w:ascii="Times New Roman" w:hAnsi="Times New Roman" w:cs="Times New Roman"/>
          <w:sz w:val="24"/>
          <w:szCs w:val="24"/>
        </w:rPr>
        <w:t>pengaruh</w:t>
      </w:r>
      <w:proofErr w:type="spellEnd"/>
      <w:r w:rsidR="00B62817">
        <w:rPr>
          <w:rFonts w:ascii="Times New Roman" w:hAnsi="Times New Roman" w:cs="Times New Roman"/>
          <w:sz w:val="24"/>
          <w:szCs w:val="24"/>
        </w:rPr>
        <w:t xml:space="preserve"> </w:t>
      </w:r>
      <w:r w:rsidR="00B62817" w:rsidRPr="00747AE6">
        <w:rPr>
          <w:rFonts w:ascii="Times New Roman" w:hAnsi="Times New Roman" w:cs="Times New Roman"/>
          <w:i/>
          <w:iCs/>
          <w:sz w:val="24"/>
          <w:szCs w:val="24"/>
        </w:rPr>
        <w:t>earning pressure</w:t>
      </w:r>
      <w:r w:rsidR="00B62817">
        <w:rPr>
          <w:rFonts w:ascii="Times New Roman" w:hAnsi="Times New Roman" w:cs="Times New Roman"/>
          <w:sz w:val="24"/>
          <w:szCs w:val="24"/>
        </w:rPr>
        <w:t>,</w:t>
      </w:r>
      <w:r w:rsidR="009A3703">
        <w:rPr>
          <w:rFonts w:ascii="Times New Roman" w:hAnsi="Times New Roman" w:cs="Times New Roman"/>
          <w:sz w:val="24"/>
          <w:szCs w:val="24"/>
        </w:rPr>
        <w:t xml:space="preserve"> </w:t>
      </w:r>
      <w:r w:rsidR="009A3703" w:rsidRPr="009A3703">
        <w:rPr>
          <w:rFonts w:ascii="Times New Roman" w:hAnsi="Times New Roman" w:cs="Times New Roman"/>
          <w:i/>
          <w:iCs/>
          <w:sz w:val="24"/>
          <w:szCs w:val="24"/>
        </w:rPr>
        <w:t>political cost</w:t>
      </w:r>
      <w:r w:rsidR="009A3703">
        <w:rPr>
          <w:rFonts w:ascii="Times New Roman" w:hAnsi="Times New Roman" w:cs="Times New Roman"/>
          <w:sz w:val="24"/>
          <w:szCs w:val="24"/>
        </w:rPr>
        <w:t xml:space="preserve"> dan </w:t>
      </w:r>
      <w:r w:rsidR="009A3703" w:rsidRPr="009A3703">
        <w:rPr>
          <w:rFonts w:ascii="Times New Roman" w:hAnsi="Times New Roman" w:cs="Times New Roman"/>
          <w:i/>
          <w:iCs/>
          <w:sz w:val="24"/>
          <w:szCs w:val="24"/>
        </w:rPr>
        <w:t>bonus plan</w:t>
      </w:r>
      <w:r w:rsidR="00835FB3">
        <w:rPr>
          <w:rFonts w:ascii="Times New Roman" w:hAnsi="Times New Roman" w:cs="Times New Roman"/>
          <w:sz w:val="24"/>
          <w:szCs w:val="24"/>
        </w:rPr>
        <w:t xml:space="preserve"> </w:t>
      </w:r>
      <w:proofErr w:type="spellStart"/>
      <w:r w:rsidR="00B62817">
        <w:rPr>
          <w:rFonts w:ascii="Times New Roman" w:hAnsi="Times New Roman" w:cs="Times New Roman"/>
          <w:sz w:val="24"/>
          <w:szCs w:val="24"/>
        </w:rPr>
        <w:t>terhadap</w:t>
      </w:r>
      <w:proofErr w:type="spellEnd"/>
      <w:r w:rsidR="00B62817">
        <w:rPr>
          <w:rFonts w:ascii="Times New Roman" w:hAnsi="Times New Roman" w:cs="Times New Roman"/>
          <w:sz w:val="24"/>
          <w:szCs w:val="24"/>
        </w:rPr>
        <w:t xml:space="preserve"> </w:t>
      </w:r>
      <w:proofErr w:type="spellStart"/>
      <w:r w:rsidR="00B62817">
        <w:rPr>
          <w:rFonts w:ascii="Times New Roman" w:hAnsi="Times New Roman" w:cs="Times New Roman"/>
          <w:sz w:val="24"/>
          <w:szCs w:val="24"/>
        </w:rPr>
        <w:t>konservatisme</w:t>
      </w:r>
      <w:proofErr w:type="spellEnd"/>
      <w:r w:rsidR="00B62817">
        <w:rPr>
          <w:rFonts w:ascii="Times New Roman" w:hAnsi="Times New Roman" w:cs="Times New Roman"/>
          <w:sz w:val="24"/>
          <w:szCs w:val="24"/>
        </w:rPr>
        <w:t xml:space="preserve"> </w:t>
      </w:r>
      <w:proofErr w:type="spellStart"/>
      <w:r w:rsidR="00B62817">
        <w:rPr>
          <w:rFonts w:ascii="Times New Roman" w:hAnsi="Times New Roman" w:cs="Times New Roman"/>
          <w:sz w:val="24"/>
          <w:szCs w:val="24"/>
        </w:rPr>
        <w:t>akuntansi</w:t>
      </w:r>
      <w:proofErr w:type="spellEnd"/>
      <w:r w:rsidR="00B62817">
        <w:rPr>
          <w:rFonts w:ascii="Times New Roman" w:hAnsi="Times New Roman" w:cs="Times New Roman"/>
          <w:sz w:val="24"/>
          <w:szCs w:val="24"/>
        </w:rPr>
        <w:t xml:space="preserve"> pada </w:t>
      </w:r>
      <w:proofErr w:type="spellStart"/>
      <w:r w:rsidR="00B62817">
        <w:rPr>
          <w:rFonts w:ascii="Times New Roman" w:hAnsi="Times New Roman" w:cs="Times New Roman"/>
          <w:sz w:val="24"/>
          <w:szCs w:val="24"/>
        </w:rPr>
        <w:t>persuahaan</w:t>
      </w:r>
      <w:proofErr w:type="spellEnd"/>
      <w:r w:rsidR="00B62817">
        <w:rPr>
          <w:rFonts w:ascii="Times New Roman" w:hAnsi="Times New Roman" w:cs="Times New Roman"/>
          <w:sz w:val="24"/>
          <w:szCs w:val="24"/>
        </w:rPr>
        <w:t xml:space="preserve"> </w:t>
      </w:r>
      <w:proofErr w:type="spellStart"/>
      <w:r w:rsidR="00B62817">
        <w:rPr>
          <w:rFonts w:ascii="Times New Roman" w:hAnsi="Times New Roman" w:cs="Times New Roman"/>
          <w:sz w:val="24"/>
          <w:szCs w:val="24"/>
        </w:rPr>
        <w:t>manfaktur</w:t>
      </w:r>
      <w:proofErr w:type="spellEnd"/>
      <w:r w:rsidR="00B62817">
        <w:rPr>
          <w:rFonts w:ascii="Times New Roman" w:hAnsi="Times New Roman" w:cs="Times New Roman"/>
          <w:sz w:val="24"/>
          <w:szCs w:val="24"/>
        </w:rPr>
        <w:t xml:space="preserve"> </w:t>
      </w:r>
      <w:r>
        <w:rPr>
          <w:rFonts w:ascii="Times New Roman" w:hAnsi="Times New Roman" w:cs="Times New Roman"/>
          <w:sz w:val="24"/>
          <w:szCs w:val="24"/>
          <w:lang w:val="id-ID"/>
        </w:rPr>
        <w:t xml:space="preserve">yang telah ada dalam </w:t>
      </w:r>
      <w:r w:rsidR="00B62817">
        <w:rPr>
          <w:rFonts w:ascii="Times New Roman" w:hAnsi="Times New Roman" w:cs="Times New Roman"/>
          <w:sz w:val="24"/>
          <w:szCs w:val="24"/>
        </w:rPr>
        <w:t xml:space="preserve">bursa </w:t>
      </w:r>
      <w:proofErr w:type="spellStart"/>
      <w:r w:rsidR="00B62817">
        <w:rPr>
          <w:rFonts w:ascii="Times New Roman" w:hAnsi="Times New Roman" w:cs="Times New Roman"/>
          <w:sz w:val="24"/>
          <w:szCs w:val="24"/>
        </w:rPr>
        <w:t>efek</w:t>
      </w:r>
      <w:proofErr w:type="spellEnd"/>
      <w:r w:rsidR="00B62817">
        <w:rPr>
          <w:rFonts w:ascii="Times New Roman" w:hAnsi="Times New Roman" w:cs="Times New Roman"/>
          <w:sz w:val="24"/>
          <w:szCs w:val="24"/>
        </w:rPr>
        <w:t xml:space="preserve"> Indonesia. </w:t>
      </w:r>
      <w:r w:rsidR="00846026">
        <w:rPr>
          <w:rFonts w:ascii="Times New Roman" w:hAnsi="Times New Roman" w:cs="Times New Roman"/>
          <w:sz w:val="24"/>
          <w:szCs w:val="24"/>
          <w:lang w:val="id-ID"/>
        </w:rPr>
        <w:t xml:space="preserve">Penganalisisan menggunakan aplikasi komputer </w:t>
      </w:r>
      <w:r w:rsidR="00B62817">
        <w:rPr>
          <w:rFonts w:ascii="Times New Roman" w:hAnsi="Times New Roman" w:cs="Times New Roman"/>
          <w:sz w:val="24"/>
          <w:szCs w:val="24"/>
        </w:rPr>
        <w:t xml:space="preserve">SPPS </w:t>
      </w:r>
      <w:proofErr w:type="spellStart"/>
      <w:r w:rsidR="00B62817">
        <w:rPr>
          <w:rFonts w:ascii="Times New Roman" w:hAnsi="Times New Roman" w:cs="Times New Roman"/>
          <w:sz w:val="24"/>
          <w:szCs w:val="24"/>
        </w:rPr>
        <w:t>Versi</w:t>
      </w:r>
      <w:proofErr w:type="spellEnd"/>
      <w:r w:rsidR="00B62817">
        <w:rPr>
          <w:rFonts w:ascii="Times New Roman" w:hAnsi="Times New Roman" w:cs="Times New Roman"/>
          <w:sz w:val="24"/>
          <w:szCs w:val="24"/>
        </w:rPr>
        <w:t xml:space="preserve"> 24.</w:t>
      </w:r>
      <w:r w:rsidR="00981D1B">
        <w:rPr>
          <w:rFonts w:ascii="Times New Roman" w:hAnsi="Times New Roman" w:cs="Times New Roman"/>
          <w:sz w:val="24"/>
          <w:szCs w:val="24"/>
          <w:lang w:val="id-ID"/>
        </w:rPr>
        <w:t xml:space="preserve"> Dalam skripsi ini perusahaan anufaktur yang bergerak dalam sektor farmasi yang telah ada dalam bursa efek menjadi populasi bagi peneliti</w:t>
      </w:r>
      <w:r w:rsidR="00B62817">
        <w:rPr>
          <w:rFonts w:ascii="Times New Roman" w:hAnsi="Times New Roman" w:cs="Times New Roman"/>
          <w:sz w:val="24"/>
          <w:szCs w:val="24"/>
        </w:rPr>
        <w:t>.</w:t>
      </w:r>
      <w:r w:rsidR="00981D1B">
        <w:rPr>
          <w:rFonts w:ascii="Times New Roman" w:hAnsi="Times New Roman" w:cs="Times New Roman"/>
          <w:sz w:val="24"/>
          <w:szCs w:val="24"/>
          <w:lang w:val="id-ID"/>
        </w:rPr>
        <w:t xml:space="preserve"> Hasil akhir dari </w:t>
      </w:r>
      <w:r w:rsidR="00EA46E3">
        <w:rPr>
          <w:rFonts w:ascii="Times New Roman" w:hAnsi="Times New Roman" w:cs="Times New Roman"/>
          <w:sz w:val="24"/>
          <w:szCs w:val="24"/>
          <w:lang w:val="id-ID"/>
        </w:rPr>
        <w:t>skripsi adalah</w:t>
      </w:r>
      <w:r w:rsidR="002F37FD">
        <w:rPr>
          <w:rFonts w:ascii="Times New Roman" w:hAnsi="Times New Roman" w:cs="Times New Roman"/>
          <w:sz w:val="24"/>
          <w:szCs w:val="24"/>
        </w:rPr>
        <w:t>:</w:t>
      </w:r>
    </w:p>
    <w:p w14:paraId="27350502" w14:textId="2FCBCF55" w:rsidR="002F37FD" w:rsidRDefault="002F37FD" w:rsidP="00846026">
      <w:pPr>
        <w:pStyle w:val="ListParagraph"/>
        <w:numPr>
          <w:ilvl w:val="0"/>
          <w:numId w:val="21"/>
        </w:numPr>
        <w:spacing w:after="0" w:line="480" w:lineRule="auto"/>
        <w:jc w:val="both"/>
        <w:rPr>
          <w:rFonts w:ascii="Times New Roman" w:hAnsi="Times New Roman" w:cs="Times New Roman"/>
          <w:sz w:val="24"/>
          <w:szCs w:val="24"/>
        </w:rPr>
      </w:pPr>
      <w:r w:rsidRPr="00C7336B">
        <w:rPr>
          <w:rFonts w:ascii="Times New Roman" w:hAnsi="Times New Roman" w:cs="Times New Roman"/>
          <w:i/>
          <w:iCs/>
          <w:sz w:val="24"/>
          <w:szCs w:val="24"/>
        </w:rPr>
        <w:t>Earning Pressure</w:t>
      </w:r>
      <w:r>
        <w:rPr>
          <w:rFonts w:ascii="Times New Roman" w:hAnsi="Times New Roman" w:cs="Times New Roman"/>
          <w:sz w:val="24"/>
          <w:szCs w:val="24"/>
        </w:rPr>
        <w:t xml:space="preserve"> </w:t>
      </w:r>
      <w:r w:rsidR="00981D1B">
        <w:rPr>
          <w:rFonts w:ascii="Times New Roman" w:hAnsi="Times New Roman" w:cs="Times New Roman"/>
          <w:sz w:val="24"/>
          <w:szCs w:val="24"/>
          <w:lang w:val="id-ID"/>
        </w:rPr>
        <w:t>memiliki pengatuh yang bersifat</w:t>
      </w:r>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r w:rsidR="00981D1B">
        <w:rPr>
          <w:rFonts w:ascii="Times New Roman" w:hAnsi="Times New Roman" w:cs="Times New Roman"/>
          <w:sz w:val="24"/>
          <w:szCs w:val="24"/>
          <w:lang w:val="id-ID"/>
        </w:rPr>
        <w:t xml:space="preserve">dan memiliki sifat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manufaktur</w:t>
      </w:r>
      <w:proofErr w:type="spellEnd"/>
      <w:r w:rsidR="00E40903">
        <w:rPr>
          <w:rFonts w:ascii="Times New Roman" w:hAnsi="Times New Roman" w:cs="Times New Roman"/>
          <w:sz w:val="24"/>
          <w:szCs w:val="24"/>
        </w:rPr>
        <w:t xml:space="preserve">. </w:t>
      </w:r>
    </w:p>
    <w:p w14:paraId="1150EBBD" w14:textId="4D45D84F" w:rsidR="002F37FD" w:rsidRDefault="00835FB3" w:rsidP="009642EC">
      <w:pPr>
        <w:pStyle w:val="ListParagraph"/>
        <w:numPr>
          <w:ilvl w:val="0"/>
          <w:numId w:val="21"/>
        </w:numPr>
        <w:spacing w:after="0" w:line="480" w:lineRule="auto"/>
        <w:jc w:val="both"/>
        <w:rPr>
          <w:rFonts w:ascii="Times New Roman" w:hAnsi="Times New Roman" w:cs="Times New Roman"/>
          <w:sz w:val="24"/>
          <w:szCs w:val="24"/>
        </w:rPr>
      </w:pPr>
      <w:r w:rsidRPr="00835FB3">
        <w:rPr>
          <w:rFonts w:ascii="Times New Roman" w:hAnsi="Times New Roman" w:cs="Times New Roman"/>
          <w:i/>
          <w:iCs/>
          <w:sz w:val="24"/>
          <w:szCs w:val="24"/>
        </w:rPr>
        <w:t>Political Cost</w:t>
      </w:r>
      <w:r w:rsidR="002F37FD">
        <w:rPr>
          <w:rFonts w:ascii="Times New Roman" w:hAnsi="Times New Roman" w:cs="Times New Roman"/>
          <w:sz w:val="24"/>
          <w:szCs w:val="24"/>
        </w:rPr>
        <w:t xml:space="preserve"> </w:t>
      </w:r>
      <w:r w:rsidR="009642EC">
        <w:rPr>
          <w:rFonts w:ascii="Times New Roman" w:hAnsi="Times New Roman" w:cs="Times New Roman"/>
          <w:sz w:val="24"/>
          <w:szCs w:val="24"/>
          <w:lang w:val="id-ID"/>
        </w:rPr>
        <w:t xml:space="preserve">memiliki pengaruh yang </w:t>
      </w:r>
      <w:proofErr w:type="spellStart"/>
      <w:r w:rsidR="002F37FD">
        <w:rPr>
          <w:rFonts w:ascii="Times New Roman" w:hAnsi="Times New Roman" w:cs="Times New Roman"/>
          <w:sz w:val="24"/>
          <w:szCs w:val="24"/>
        </w:rPr>
        <w:t>positif</w:t>
      </w:r>
      <w:proofErr w:type="spellEnd"/>
      <w:r w:rsidR="002F37FD">
        <w:rPr>
          <w:rFonts w:ascii="Times New Roman" w:hAnsi="Times New Roman" w:cs="Times New Roman"/>
          <w:sz w:val="24"/>
          <w:szCs w:val="24"/>
        </w:rPr>
        <w:t xml:space="preserve"> </w:t>
      </w:r>
      <w:r w:rsidR="009642EC">
        <w:rPr>
          <w:rFonts w:ascii="Times New Roman" w:hAnsi="Times New Roman" w:cs="Times New Roman"/>
          <w:sz w:val="24"/>
          <w:szCs w:val="24"/>
          <w:lang w:val="id-ID"/>
        </w:rPr>
        <w:t xml:space="preserve">dan bersifat </w:t>
      </w:r>
      <w:proofErr w:type="spellStart"/>
      <w:r w:rsidR="002F37FD">
        <w:rPr>
          <w:rFonts w:ascii="Times New Roman" w:hAnsi="Times New Roman" w:cs="Times New Roman"/>
          <w:sz w:val="24"/>
          <w:szCs w:val="24"/>
        </w:rPr>
        <w:t>signifikan</w:t>
      </w:r>
      <w:proofErr w:type="spellEnd"/>
      <w:r w:rsidR="002F37FD">
        <w:rPr>
          <w:rFonts w:ascii="Times New Roman" w:hAnsi="Times New Roman" w:cs="Times New Roman"/>
          <w:sz w:val="24"/>
          <w:szCs w:val="24"/>
        </w:rPr>
        <w:t xml:space="preserve"> </w:t>
      </w:r>
      <w:r w:rsidR="009642EC">
        <w:rPr>
          <w:rFonts w:ascii="Times New Roman" w:hAnsi="Times New Roman" w:cs="Times New Roman"/>
          <w:sz w:val="24"/>
          <w:szCs w:val="24"/>
          <w:lang w:val="id-ID"/>
        </w:rPr>
        <w:t>pada</w:t>
      </w:r>
      <w:r w:rsidR="002F37FD">
        <w:rPr>
          <w:rFonts w:ascii="Times New Roman" w:hAnsi="Times New Roman" w:cs="Times New Roman"/>
          <w:sz w:val="24"/>
          <w:szCs w:val="24"/>
        </w:rPr>
        <w:t xml:space="preserve"> </w:t>
      </w:r>
      <w:proofErr w:type="spellStart"/>
      <w:r w:rsidR="002F37FD">
        <w:rPr>
          <w:rFonts w:ascii="Times New Roman" w:hAnsi="Times New Roman" w:cs="Times New Roman"/>
          <w:sz w:val="24"/>
          <w:szCs w:val="24"/>
        </w:rPr>
        <w:t>konservatisme</w:t>
      </w:r>
      <w:proofErr w:type="spellEnd"/>
      <w:r w:rsidR="002F37FD">
        <w:rPr>
          <w:rFonts w:ascii="Times New Roman" w:hAnsi="Times New Roman" w:cs="Times New Roman"/>
          <w:sz w:val="24"/>
          <w:szCs w:val="24"/>
        </w:rPr>
        <w:t xml:space="preserve"> </w:t>
      </w:r>
      <w:proofErr w:type="spellStart"/>
      <w:r w:rsidR="002F37FD">
        <w:rPr>
          <w:rFonts w:ascii="Times New Roman" w:hAnsi="Times New Roman" w:cs="Times New Roman"/>
          <w:sz w:val="24"/>
          <w:szCs w:val="24"/>
        </w:rPr>
        <w:t>akuntansi</w:t>
      </w:r>
      <w:proofErr w:type="spellEnd"/>
      <w:r w:rsidR="002F37FD">
        <w:rPr>
          <w:rFonts w:ascii="Times New Roman" w:hAnsi="Times New Roman" w:cs="Times New Roman"/>
          <w:sz w:val="24"/>
          <w:szCs w:val="24"/>
        </w:rPr>
        <w:t xml:space="preserve"> </w:t>
      </w:r>
      <w:r w:rsidR="009642EC">
        <w:rPr>
          <w:rFonts w:ascii="Times New Roman" w:hAnsi="Times New Roman" w:cs="Times New Roman"/>
          <w:sz w:val="24"/>
          <w:szCs w:val="24"/>
          <w:lang w:val="id-ID"/>
        </w:rPr>
        <w:t xml:space="preserve">untuk </w:t>
      </w:r>
      <w:proofErr w:type="spellStart"/>
      <w:r w:rsidR="002F37FD">
        <w:rPr>
          <w:rFonts w:ascii="Times New Roman" w:hAnsi="Times New Roman" w:cs="Times New Roman"/>
          <w:sz w:val="24"/>
          <w:szCs w:val="24"/>
        </w:rPr>
        <w:t>perusahhaan</w:t>
      </w:r>
      <w:proofErr w:type="spellEnd"/>
      <w:r w:rsidR="002F37FD">
        <w:rPr>
          <w:rFonts w:ascii="Times New Roman" w:hAnsi="Times New Roman" w:cs="Times New Roman"/>
          <w:sz w:val="24"/>
          <w:szCs w:val="24"/>
        </w:rPr>
        <w:t xml:space="preserve"> </w:t>
      </w:r>
      <w:proofErr w:type="spellStart"/>
      <w:r w:rsidR="002F37FD">
        <w:rPr>
          <w:rFonts w:ascii="Times New Roman" w:hAnsi="Times New Roman" w:cs="Times New Roman"/>
          <w:sz w:val="24"/>
          <w:szCs w:val="24"/>
        </w:rPr>
        <w:t>manufaktur</w:t>
      </w:r>
      <w:proofErr w:type="spellEnd"/>
      <w:r w:rsidR="00E40903">
        <w:rPr>
          <w:rFonts w:ascii="Times New Roman" w:hAnsi="Times New Roman" w:cs="Times New Roman"/>
          <w:sz w:val="24"/>
          <w:szCs w:val="24"/>
        </w:rPr>
        <w:t>.</w:t>
      </w:r>
    </w:p>
    <w:p w14:paraId="789520C0" w14:textId="0F14E618" w:rsidR="002F37FD" w:rsidRDefault="002F37FD" w:rsidP="009642EC">
      <w:pPr>
        <w:pStyle w:val="ListParagraph"/>
        <w:numPr>
          <w:ilvl w:val="0"/>
          <w:numId w:val="21"/>
        </w:numPr>
        <w:spacing w:after="0" w:line="480" w:lineRule="auto"/>
        <w:jc w:val="both"/>
        <w:rPr>
          <w:rFonts w:ascii="Times New Roman" w:hAnsi="Times New Roman" w:cs="Times New Roman"/>
          <w:sz w:val="24"/>
          <w:szCs w:val="24"/>
        </w:rPr>
      </w:pPr>
      <w:r w:rsidRPr="00C7336B">
        <w:rPr>
          <w:rFonts w:ascii="Times New Roman" w:hAnsi="Times New Roman" w:cs="Times New Roman"/>
          <w:i/>
          <w:iCs/>
          <w:sz w:val="24"/>
          <w:szCs w:val="24"/>
        </w:rPr>
        <w:t>Bonus Plan</w:t>
      </w:r>
      <w:r>
        <w:rPr>
          <w:rFonts w:ascii="Times New Roman" w:hAnsi="Times New Roman" w:cs="Times New Roman"/>
          <w:sz w:val="24"/>
          <w:szCs w:val="24"/>
        </w:rPr>
        <w:t xml:space="preserve"> </w:t>
      </w:r>
      <w:r w:rsidR="009642EC">
        <w:rPr>
          <w:rFonts w:ascii="Times New Roman" w:hAnsi="Times New Roman" w:cs="Times New Roman"/>
          <w:sz w:val="24"/>
          <w:szCs w:val="24"/>
          <w:lang w:val="id-ID"/>
        </w:rPr>
        <w:t>memiliki pengaruh yang</w:t>
      </w:r>
      <w:r>
        <w:rPr>
          <w:rFonts w:ascii="Times New Roman" w:hAnsi="Times New Roman" w:cs="Times New Roman"/>
          <w:sz w:val="24"/>
          <w:szCs w:val="24"/>
        </w:rPr>
        <w:t xml:space="preserve"> </w:t>
      </w:r>
      <w:proofErr w:type="spellStart"/>
      <w:r w:rsidR="009642EC">
        <w:rPr>
          <w:rFonts w:ascii="Times New Roman" w:hAnsi="Times New Roman" w:cs="Times New Roman"/>
          <w:sz w:val="24"/>
          <w:szCs w:val="24"/>
        </w:rPr>
        <w:t>negati</w:t>
      </w:r>
      <w:r w:rsidR="00835FB3">
        <w:rPr>
          <w:rFonts w:ascii="Times New Roman" w:hAnsi="Times New Roman" w:cs="Times New Roman"/>
          <w:sz w:val="24"/>
          <w:szCs w:val="24"/>
        </w:rPr>
        <w:t>f</w:t>
      </w:r>
      <w:proofErr w:type="spellEnd"/>
      <w:r w:rsidR="009642EC">
        <w:rPr>
          <w:rFonts w:ascii="Times New Roman" w:hAnsi="Times New Roman" w:cs="Times New Roman"/>
          <w:sz w:val="24"/>
          <w:szCs w:val="24"/>
          <w:lang w:val="id-ID"/>
        </w:rPr>
        <w:t xml:space="preserve"> dan </w:t>
      </w:r>
      <w:proofErr w:type="spellStart"/>
      <w:r w:rsidR="00835FB3">
        <w:rPr>
          <w:rFonts w:ascii="Times New Roman" w:hAnsi="Times New Roman" w:cs="Times New Roman"/>
          <w:sz w:val="24"/>
          <w:szCs w:val="24"/>
        </w:rPr>
        <w:t>tid</w:t>
      </w:r>
      <w:proofErr w:type="spellEnd"/>
      <w:r w:rsidR="009642EC">
        <w:rPr>
          <w:rFonts w:ascii="Times New Roman" w:hAnsi="Times New Roman" w:cs="Times New Roman"/>
          <w:sz w:val="24"/>
          <w:szCs w:val="24"/>
          <w:lang w:val="id-ID"/>
        </w:rPr>
        <w:t>ak</w:t>
      </w:r>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sidR="00835FB3">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r w:rsidR="00835FB3">
        <w:rPr>
          <w:rFonts w:ascii="Times New Roman" w:hAnsi="Times New Roman" w:cs="Times New Roman"/>
          <w:sz w:val="24"/>
          <w:szCs w:val="24"/>
        </w:rPr>
        <w:t xml:space="preserve">pada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manufaktur</w:t>
      </w:r>
      <w:proofErr w:type="spellEnd"/>
      <w:r w:rsidR="00835FB3">
        <w:rPr>
          <w:rFonts w:ascii="Times New Roman" w:hAnsi="Times New Roman" w:cs="Times New Roman"/>
          <w:sz w:val="24"/>
          <w:szCs w:val="24"/>
        </w:rPr>
        <w:t>.</w:t>
      </w:r>
    </w:p>
    <w:p w14:paraId="30F723DF" w14:textId="77777777" w:rsidR="00981D1B" w:rsidRDefault="00981D1B" w:rsidP="00981D1B">
      <w:pPr>
        <w:pStyle w:val="ListParagraph"/>
        <w:spacing w:after="0" w:line="480" w:lineRule="auto"/>
        <w:ind w:left="1170"/>
        <w:jc w:val="both"/>
        <w:rPr>
          <w:rFonts w:ascii="Times New Roman" w:hAnsi="Times New Roman" w:cs="Times New Roman"/>
          <w:i/>
          <w:iCs/>
          <w:sz w:val="24"/>
          <w:szCs w:val="24"/>
        </w:rPr>
      </w:pPr>
    </w:p>
    <w:p w14:paraId="077557C6" w14:textId="61FDD542" w:rsidR="002F37FD" w:rsidRDefault="002F37FD" w:rsidP="002F37FD">
      <w:pPr>
        <w:spacing w:line="240" w:lineRule="auto"/>
        <w:jc w:val="both"/>
        <w:rPr>
          <w:rFonts w:ascii="Times New Roman" w:hAnsi="Times New Roman" w:cs="Times New Roman"/>
          <w:b/>
          <w:sz w:val="24"/>
          <w:szCs w:val="24"/>
        </w:rPr>
      </w:pPr>
      <w:r>
        <w:rPr>
          <w:rFonts w:ascii="Times New Roman" w:hAnsi="Times New Roman" w:cs="Times New Roman"/>
          <w:b/>
          <w:sz w:val="24"/>
          <w:szCs w:val="24"/>
        </w:rPr>
        <w:t>5</w:t>
      </w:r>
      <w:r w:rsidRPr="00C737E5">
        <w:rPr>
          <w:rFonts w:ascii="Times New Roman" w:hAnsi="Times New Roman" w:cs="Times New Roman"/>
          <w:b/>
          <w:sz w:val="24"/>
          <w:szCs w:val="24"/>
        </w:rPr>
        <w:t>.</w:t>
      </w:r>
      <w:r>
        <w:rPr>
          <w:rFonts w:ascii="Times New Roman" w:hAnsi="Times New Roman" w:cs="Times New Roman"/>
          <w:b/>
          <w:sz w:val="24"/>
          <w:szCs w:val="24"/>
        </w:rPr>
        <w:t>2. Saran</w:t>
      </w:r>
    </w:p>
    <w:p w14:paraId="29D264E4" w14:textId="7874F0C4" w:rsidR="002F37FD" w:rsidRDefault="00981D1B" w:rsidP="00981D1B">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lang w:val="id-ID"/>
        </w:rPr>
        <w:t xml:space="preserve">Peneliti menuliskan beberapa saran </w:t>
      </w:r>
      <w:proofErr w:type="spellStart"/>
      <w:r w:rsidR="002F37FD">
        <w:rPr>
          <w:rFonts w:ascii="Times New Roman" w:hAnsi="Times New Roman" w:cs="Times New Roman"/>
          <w:sz w:val="24"/>
          <w:szCs w:val="24"/>
        </w:rPr>
        <w:t>sebagai</w:t>
      </w:r>
      <w:proofErr w:type="spellEnd"/>
      <w:r w:rsidR="002F37FD">
        <w:rPr>
          <w:rFonts w:ascii="Times New Roman" w:hAnsi="Times New Roman" w:cs="Times New Roman"/>
          <w:sz w:val="24"/>
          <w:szCs w:val="24"/>
        </w:rPr>
        <w:t xml:space="preserve"> </w:t>
      </w:r>
      <w:proofErr w:type="spellStart"/>
      <w:r w:rsidR="002F37FD">
        <w:rPr>
          <w:rFonts w:ascii="Times New Roman" w:hAnsi="Times New Roman" w:cs="Times New Roman"/>
          <w:sz w:val="24"/>
          <w:szCs w:val="24"/>
        </w:rPr>
        <w:t>berikut</w:t>
      </w:r>
      <w:proofErr w:type="spellEnd"/>
      <w:r w:rsidR="002F37FD">
        <w:rPr>
          <w:rFonts w:ascii="Times New Roman" w:hAnsi="Times New Roman" w:cs="Times New Roman"/>
          <w:sz w:val="24"/>
          <w:szCs w:val="24"/>
        </w:rPr>
        <w:t>:</w:t>
      </w:r>
    </w:p>
    <w:p w14:paraId="6A4C8809" w14:textId="26A5F8D5" w:rsidR="002F37FD" w:rsidRDefault="00981D1B" w:rsidP="00981D1B">
      <w:pPr>
        <w:pStyle w:val="ListParagraph"/>
        <w:numPr>
          <w:ilvl w:val="0"/>
          <w:numId w:val="2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t xml:space="preserve">Lebih hati – hati dalam </w:t>
      </w:r>
      <w:r w:rsidR="00F53963">
        <w:rPr>
          <w:rFonts w:ascii="Times New Roman" w:hAnsi="Times New Roman" w:cs="Times New Roman"/>
          <w:bCs/>
          <w:sz w:val="24"/>
          <w:szCs w:val="24"/>
        </w:rPr>
        <w:t>men</w:t>
      </w:r>
      <w:r>
        <w:rPr>
          <w:rFonts w:ascii="Times New Roman" w:hAnsi="Times New Roman" w:cs="Times New Roman"/>
          <w:bCs/>
          <w:sz w:val="24"/>
          <w:szCs w:val="24"/>
          <w:lang w:val="id-ID"/>
        </w:rPr>
        <w:t xml:space="preserve">ggunakan metode </w:t>
      </w:r>
      <w:proofErr w:type="spellStart"/>
      <w:r w:rsidR="00146903">
        <w:rPr>
          <w:rFonts w:ascii="Times New Roman" w:hAnsi="Times New Roman" w:cs="Times New Roman"/>
          <w:bCs/>
          <w:sz w:val="24"/>
          <w:szCs w:val="24"/>
        </w:rPr>
        <w:t>konservatisme</w:t>
      </w:r>
      <w:proofErr w:type="spellEnd"/>
      <w:r w:rsidR="00146903">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akuntansi</w:t>
      </w:r>
      <w:proofErr w:type="spellEnd"/>
      <w:r w:rsidR="002F37FD">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ini</w:t>
      </w:r>
      <w:proofErr w:type="spellEnd"/>
      <w:r w:rsidR="002F37FD">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karena</w:t>
      </w:r>
      <w:proofErr w:type="spellEnd"/>
      <w:r w:rsidR="002F37FD">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bisa</w:t>
      </w:r>
      <w:proofErr w:type="spellEnd"/>
      <w:r w:rsidR="002F37FD">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saja</w:t>
      </w:r>
      <w:proofErr w:type="spellEnd"/>
      <w:r w:rsidR="002F37FD">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sewaktu-waktu</w:t>
      </w:r>
      <w:proofErr w:type="spellEnd"/>
      <w:r w:rsidR="002F37FD">
        <w:rPr>
          <w:rFonts w:ascii="Times New Roman" w:hAnsi="Times New Roman" w:cs="Times New Roman"/>
          <w:bCs/>
          <w:sz w:val="24"/>
          <w:szCs w:val="24"/>
        </w:rPr>
        <w:t xml:space="preserve"> </w:t>
      </w:r>
      <w:proofErr w:type="spellStart"/>
      <w:r w:rsidR="002F37FD">
        <w:rPr>
          <w:rFonts w:ascii="Times New Roman" w:hAnsi="Times New Roman" w:cs="Times New Roman"/>
          <w:bCs/>
          <w:sz w:val="24"/>
          <w:szCs w:val="24"/>
        </w:rPr>
        <w:t>pihak</w:t>
      </w:r>
      <w:proofErr w:type="spellEnd"/>
      <w:r w:rsidR="002F37FD">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perpajakan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langsung</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memantau</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hasil</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laporan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keuangan</w:t>
      </w:r>
      <w:proofErr w:type="spellEnd"/>
      <w:r w:rsidR="00146903">
        <w:rPr>
          <w:rFonts w:ascii="Times New Roman" w:hAnsi="Times New Roman" w:cs="Times New Roman"/>
          <w:bCs/>
          <w:sz w:val="24"/>
          <w:szCs w:val="24"/>
        </w:rPr>
        <w:t xml:space="preserve"> yang </w:t>
      </w:r>
      <w:proofErr w:type="spellStart"/>
      <w:r w:rsidR="00146903">
        <w:rPr>
          <w:rFonts w:ascii="Times New Roman" w:hAnsi="Times New Roman" w:cs="Times New Roman"/>
          <w:bCs/>
          <w:sz w:val="24"/>
          <w:szCs w:val="24"/>
        </w:rPr>
        <w:t>dibuat</w:t>
      </w:r>
      <w:proofErr w:type="spellEnd"/>
      <w:r w:rsidR="00146903">
        <w:rPr>
          <w:rFonts w:ascii="Times New Roman" w:hAnsi="Times New Roman" w:cs="Times New Roman"/>
          <w:bCs/>
          <w:sz w:val="24"/>
          <w:szCs w:val="24"/>
        </w:rPr>
        <w:t xml:space="preserve"> oleh </w:t>
      </w:r>
      <w:proofErr w:type="spellStart"/>
      <w:r w:rsidR="00146903">
        <w:rPr>
          <w:rFonts w:ascii="Times New Roman" w:hAnsi="Times New Roman" w:cs="Times New Roman"/>
          <w:bCs/>
          <w:sz w:val="24"/>
          <w:szCs w:val="24"/>
        </w:rPr>
        <w:t>bagian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keuangan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perusahaan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tersebut</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dengan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tujuan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untuk</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melihat</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apakah</w:t>
      </w:r>
      <w:proofErr w:type="spellEnd"/>
      <w:r w:rsidR="00146903">
        <w:rPr>
          <w:rFonts w:ascii="Times New Roman" w:hAnsi="Times New Roman" w:cs="Times New Roman"/>
          <w:bCs/>
          <w:sz w:val="24"/>
          <w:szCs w:val="24"/>
        </w:rPr>
        <w:t xml:space="preserve"> </w:t>
      </w:r>
      <w:r w:rsidR="00146903">
        <w:rPr>
          <w:rFonts w:ascii="Times New Roman" w:hAnsi="Times New Roman" w:cs="Times New Roman"/>
          <w:bCs/>
          <w:sz w:val="24"/>
          <w:szCs w:val="24"/>
        </w:rPr>
        <w:lastRenderedPageBreak/>
        <w:t xml:space="preserve">data yang di </w:t>
      </w:r>
      <w:proofErr w:type="spellStart"/>
      <w:r w:rsidR="00146903">
        <w:rPr>
          <w:rFonts w:ascii="Times New Roman" w:hAnsi="Times New Roman" w:cs="Times New Roman"/>
          <w:bCs/>
          <w:sz w:val="24"/>
          <w:szCs w:val="24"/>
        </w:rPr>
        <w:t>terima</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pihak</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perpajakan</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memang</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benar-benar</w:t>
      </w:r>
      <w:proofErr w:type="spellEnd"/>
      <w:r w:rsidR="00146903">
        <w:rPr>
          <w:rFonts w:ascii="Times New Roman" w:hAnsi="Times New Roman" w:cs="Times New Roman"/>
          <w:bCs/>
          <w:sz w:val="24"/>
          <w:szCs w:val="24"/>
        </w:rPr>
        <w:t xml:space="preserve"> data yang </w:t>
      </w:r>
      <w:proofErr w:type="spellStart"/>
      <w:r w:rsidR="00146903">
        <w:rPr>
          <w:rFonts w:ascii="Times New Roman" w:hAnsi="Times New Roman" w:cs="Times New Roman"/>
          <w:bCs/>
          <w:sz w:val="24"/>
          <w:szCs w:val="24"/>
        </w:rPr>
        <w:t>sebenarnya</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atau</w:t>
      </w:r>
      <w:proofErr w:type="spellEnd"/>
      <w:r w:rsidR="00146903">
        <w:rPr>
          <w:rFonts w:ascii="Times New Roman" w:hAnsi="Times New Roman" w:cs="Times New Roman"/>
          <w:bCs/>
          <w:sz w:val="24"/>
          <w:szCs w:val="24"/>
        </w:rPr>
        <w:t xml:space="preserve"> </w:t>
      </w:r>
      <w:proofErr w:type="spellStart"/>
      <w:r w:rsidR="00146903">
        <w:rPr>
          <w:rFonts w:ascii="Times New Roman" w:hAnsi="Times New Roman" w:cs="Times New Roman"/>
          <w:bCs/>
          <w:sz w:val="24"/>
          <w:szCs w:val="24"/>
        </w:rPr>
        <w:t>fiktif</w:t>
      </w:r>
      <w:proofErr w:type="spellEnd"/>
      <w:r w:rsidR="00146903">
        <w:rPr>
          <w:rFonts w:ascii="Times New Roman" w:hAnsi="Times New Roman" w:cs="Times New Roman"/>
          <w:bCs/>
          <w:sz w:val="24"/>
          <w:szCs w:val="24"/>
        </w:rPr>
        <w:t>.</w:t>
      </w:r>
    </w:p>
    <w:p w14:paraId="046194E7" w14:textId="1797FF48" w:rsidR="00146903" w:rsidRDefault="00F535AF" w:rsidP="00652727">
      <w:pPr>
        <w:pStyle w:val="ListParagraph"/>
        <w:numPr>
          <w:ilvl w:val="0"/>
          <w:numId w:val="22"/>
        </w:numPr>
        <w:spacing w:after="0" w:line="48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hanya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dilakukan</w:t>
      </w:r>
      <w:proofErr w:type="spellEnd"/>
      <w:r>
        <w:rPr>
          <w:rFonts w:ascii="Times New Roman" w:hAnsi="Times New Roman" w:cs="Times New Roman"/>
          <w:bCs/>
          <w:sz w:val="24"/>
          <w:szCs w:val="24"/>
        </w:rPr>
        <w:t xml:space="preserve"> pada </w:t>
      </w:r>
      <w:proofErr w:type="spellStart"/>
      <w:r>
        <w:rPr>
          <w:rFonts w:ascii="Times New Roman" w:hAnsi="Times New Roman" w:cs="Times New Roman"/>
          <w:bCs/>
          <w:sz w:val="24"/>
          <w:szCs w:val="24"/>
        </w:rPr>
        <w:t>perusahaan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manufaktur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sektor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farmasi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terdaftar</w:t>
      </w:r>
      <w:proofErr w:type="spellEnd"/>
      <w:r>
        <w:rPr>
          <w:rFonts w:ascii="Times New Roman" w:hAnsi="Times New Roman" w:cs="Times New Roman"/>
          <w:bCs/>
          <w:sz w:val="24"/>
          <w:szCs w:val="24"/>
        </w:rPr>
        <w:t xml:space="preserve"> di BEI, </w:t>
      </w:r>
      <w:proofErr w:type="spellStart"/>
      <w:r>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selanjutnya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mungkin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dilakukan</w:t>
      </w:r>
      <w:proofErr w:type="spellEnd"/>
      <w:r>
        <w:rPr>
          <w:rFonts w:ascii="Times New Roman" w:hAnsi="Times New Roman" w:cs="Times New Roman"/>
          <w:bCs/>
          <w:sz w:val="24"/>
          <w:szCs w:val="24"/>
        </w:rPr>
        <w:t xml:space="preserve"> pada </w:t>
      </w:r>
      <w:proofErr w:type="spellStart"/>
      <w:r>
        <w:rPr>
          <w:rFonts w:ascii="Times New Roman" w:hAnsi="Times New Roman" w:cs="Times New Roman"/>
          <w:bCs/>
          <w:sz w:val="24"/>
          <w:szCs w:val="24"/>
        </w:rPr>
        <w:t>jenis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perusahaan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manufaktur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lain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sehingga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hasil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tersebut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dibandingkan</w:t>
      </w:r>
      <w:proofErr w:type="spellEnd"/>
      <w:r>
        <w:rPr>
          <w:rFonts w:ascii="Times New Roman" w:hAnsi="Times New Roman" w:cs="Times New Roman"/>
          <w:bCs/>
          <w:sz w:val="24"/>
          <w:szCs w:val="24"/>
        </w:rPr>
        <w:t>.</w:t>
      </w:r>
    </w:p>
    <w:p w14:paraId="7E8A221E" w14:textId="327F49A6" w:rsidR="00C7336B" w:rsidRPr="00F535AF" w:rsidRDefault="00F535AF" w:rsidP="00E21862">
      <w:pPr>
        <w:pStyle w:val="ListParagraph"/>
        <w:numPr>
          <w:ilvl w:val="0"/>
          <w:numId w:val="22"/>
        </w:numPr>
        <w:spacing w:after="0" w:line="480" w:lineRule="auto"/>
        <w:jc w:val="both"/>
        <w:rPr>
          <w:rFonts w:ascii="Times New Roman" w:hAnsi="Times New Roman" w:cs="Times New Roman"/>
          <w:b/>
          <w:sz w:val="24"/>
          <w:szCs w:val="24"/>
        </w:rPr>
      </w:pP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selanjutnya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sebaiknya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menggunakan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periode</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lebih</w:t>
      </w:r>
      <w:proofErr w:type="spellEnd"/>
      <w:r>
        <w:rPr>
          <w:rFonts w:ascii="Times New Roman" w:hAnsi="Times New Roman" w:cs="Times New Roman"/>
          <w:bCs/>
          <w:sz w:val="24"/>
          <w:szCs w:val="24"/>
        </w:rPr>
        <w:t xml:space="preserve"> </w:t>
      </w:r>
      <w:proofErr w:type="spellStart"/>
      <w:r w:rsidR="005112BE">
        <w:rPr>
          <w:rFonts w:ascii="Times New Roman" w:hAnsi="Times New Roman" w:cs="Times New Roman"/>
          <w:bCs/>
          <w:sz w:val="24"/>
          <w:szCs w:val="24"/>
        </w:rPr>
        <w:t>p</w:t>
      </w:r>
      <w:r>
        <w:rPr>
          <w:rFonts w:ascii="Times New Roman" w:hAnsi="Times New Roman" w:cs="Times New Roman"/>
          <w:bCs/>
          <w:sz w:val="24"/>
          <w:szCs w:val="24"/>
        </w:rPr>
        <w:t>anjang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atau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periode</w:t>
      </w:r>
      <w:proofErr w:type="spellEnd"/>
      <w:r>
        <w:rPr>
          <w:rFonts w:ascii="Times New Roman" w:hAnsi="Times New Roman" w:cs="Times New Roman"/>
          <w:bCs/>
          <w:sz w:val="24"/>
          <w:szCs w:val="24"/>
        </w:rPr>
        <w:t xml:space="preserve"> </w:t>
      </w:r>
      <w:r w:rsidR="005112BE">
        <w:rPr>
          <w:rFonts w:ascii="Times New Roman" w:hAnsi="Times New Roman" w:cs="Times New Roman"/>
          <w:bCs/>
          <w:sz w:val="24"/>
          <w:szCs w:val="24"/>
        </w:rPr>
        <w:t xml:space="preserve">yang </w:t>
      </w:r>
      <w:proofErr w:type="spellStart"/>
      <w:r>
        <w:rPr>
          <w:rFonts w:ascii="Times New Roman" w:hAnsi="Times New Roman" w:cs="Times New Roman"/>
          <w:bCs/>
          <w:sz w:val="24"/>
          <w:szCs w:val="24"/>
        </w:rPr>
        <w:t>terbaru</w:t>
      </w:r>
      <w:proofErr w:type="spellEnd"/>
      <w:r>
        <w:rPr>
          <w:rFonts w:ascii="Times New Roman" w:hAnsi="Times New Roman" w:cs="Times New Roman"/>
          <w:bCs/>
          <w:sz w:val="24"/>
          <w:szCs w:val="24"/>
        </w:rPr>
        <w:t>.</w:t>
      </w:r>
    </w:p>
    <w:p w14:paraId="39A430EC" w14:textId="77777777" w:rsidR="00C7336B" w:rsidRDefault="00C7336B" w:rsidP="00146903">
      <w:pPr>
        <w:spacing w:after="0" w:line="480" w:lineRule="auto"/>
        <w:jc w:val="both"/>
        <w:rPr>
          <w:rFonts w:ascii="Times New Roman" w:hAnsi="Times New Roman" w:cs="Times New Roman"/>
          <w:b/>
          <w:sz w:val="24"/>
          <w:szCs w:val="24"/>
        </w:rPr>
      </w:pPr>
    </w:p>
    <w:p w14:paraId="6B503969" w14:textId="77777777" w:rsidR="00C7336B" w:rsidRDefault="00C7336B" w:rsidP="00146903">
      <w:pPr>
        <w:spacing w:after="0" w:line="480" w:lineRule="auto"/>
        <w:jc w:val="both"/>
        <w:rPr>
          <w:rFonts w:ascii="Times New Roman" w:hAnsi="Times New Roman" w:cs="Times New Roman"/>
          <w:b/>
          <w:sz w:val="24"/>
          <w:szCs w:val="24"/>
        </w:rPr>
      </w:pPr>
    </w:p>
    <w:p w14:paraId="39E087F6" w14:textId="77777777" w:rsidR="00C7336B" w:rsidRDefault="00C7336B" w:rsidP="00146903">
      <w:pPr>
        <w:spacing w:after="0" w:line="480" w:lineRule="auto"/>
        <w:jc w:val="both"/>
        <w:rPr>
          <w:rFonts w:ascii="Times New Roman" w:hAnsi="Times New Roman" w:cs="Times New Roman"/>
          <w:b/>
          <w:sz w:val="24"/>
          <w:szCs w:val="24"/>
        </w:rPr>
      </w:pPr>
    </w:p>
    <w:p w14:paraId="4A6E867F" w14:textId="77777777" w:rsidR="00C7336B" w:rsidRDefault="00C7336B" w:rsidP="00146903">
      <w:pPr>
        <w:spacing w:after="0" w:line="480" w:lineRule="auto"/>
        <w:jc w:val="both"/>
        <w:rPr>
          <w:rFonts w:ascii="Times New Roman" w:hAnsi="Times New Roman" w:cs="Times New Roman"/>
          <w:b/>
          <w:sz w:val="24"/>
          <w:szCs w:val="24"/>
        </w:rPr>
      </w:pPr>
    </w:p>
    <w:p w14:paraId="69BAF50D" w14:textId="77777777" w:rsidR="00472EE3" w:rsidRDefault="00472EE3" w:rsidP="00146903">
      <w:pPr>
        <w:spacing w:after="0" w:line="480" w:lineRule="auto"/>
        <w:jc w:val="both"/>
        <w:rPr>
          <w:rFonts w:ascii="Times New Roman" w:hAnsi="Times New Roman" w:cs="Times New Roman"/>
          <w:b/>
          <w:sz w:val="24"/>
          <w:szCs w:val="24"/>
        </w:rPr>
      </w:pPr>
    </w:p>
    <w:p w14:paraId="4457E936" w14:textId="77777777" w:rsidR="00472EE3" w:rsidRDefault="00472EE3" w:rsidP="00146903">
      <w:pPr>
        <w:spacing w:after="0" w:line="480" w:lineRule="auto"/>
        <w:jc w:val="both"/>
        <w:rPr>
          <w:rFonts w:ascii="Times New Roman" w:hAnsi="Times New Roman" w:cs="Times New Roman"/>
          <w:b/>
          <w:sz w:val="24"/>
          <w:szCs w:val="24"/>
        </w:rPr>
      </w:pPr>
    </w:p>
    <w:p w14:paraId="7B9A8F43" w14:textId="77777777" w:rsidR="00472EE3" w:rsidRDefault="00472EE3" w:rsidP="00146903">
      <w:pPr>
        <w:spacing w:after="0" w:line="480" w:lineRule="auto"/>
        <w:jc w:val="both"/>
        <w:rPr>
          <w:rFonts w:ascii="Times New Roman" w:hAnsi="Times New Roman" w:cs="Times New Roman"/>
          <w:b/>
          <w:sz w:val="24"/>
          <w:szCs w:val="24"/>
        </w:rPr>
      </w:pPr>
    </w:p>
    <w:p w14:paraId="34863FA2" w14:textId="77777777" w:rsidR="00C7336B" w:rsidRDefault="00C7336B" w:rsidP="00146903">
      <w:pPr>
        <w:spacing w:after="0" w:line="480" w:lineRule="auto"/>
        <w:jc w:val="both"/>
        <w:rPr>
          <w:rFonts w:ascii="Times New Roman" w:hAnsi="Times New Roman" w:cs="Times New Roman"/>
          <w:b/>
          <w:sz w:val="24"/>
          <w:szCs w:val="24"/>
        </w:rPr>
      </w:pPr>
    </w:p>
    <w:p w14:paraId="2715C1AB" w14:textId="77777777" w:rsidR="005112BE" w:rsidRDefault="005112BE" w:rsidP="00775397">
      <w:pPr>
        <w:jc w:val="center"/>
        <w:rPr>
          <w:rFonts w:ascii="Times New Roman" w:hAnsi="Times New Roman" w:cs="Times New Roman"/>
          <w:b/>
          <w:sz w:val="24"/>
          <w:szCs w:val="24"/>
        </w:rPr>
      </w:pPr>
    </w:p>
    <w:p w14:paraId="688B9CE3" w14:textId="77777777" w:rsidR="005112BE" w:rsidRDefault="005112BE" w:rsidP="00775397">
      <w:pPr>
        <w:jc w:val="center"/>
        <w:rPr>
          <w:rFonts w:ascii="Times New Roman" w:hAnsi="Times New Roman" w:cs="Times New Roman"/>
          <w:b/>
          <w:sz w:val="24"/>
          <w:szCs w:val="24"/>
        </w:rPr>
      </w:pPr>
    </w:p>
    <w:p w14:paraId="00157363" w14:textId="77777777" w:rsidR="005112BE" w:rsidRDefault="005112BE" w:rsidP="00775397">
      <w:pPr>
        <w:jc w:val="center"/>
        <w:rPr>
          <w:rFonts w:ascii="Times New Roman" w:hAnsi="Times New Roman" w:cs="Times New Roman"/>
          <w:b/>
          <w:sz w:val="24"/>
          <w:szCs w:val="24"/>
        </w:rPr>
      </w:pPr>
    </w:p>
    <w:p w14:paraId="3BE2AB5E" w14:textId="77777777" w:rsidR="005112BE" w:rsidRDefault="005112BE" w:rsidP="00775397">
      <w:pPr>
        <w:jc w:val="center"/>
        <w:rPr>
          <w:rFonts w:ascii="Times New Roman" w:hAnsi="Times New Roman" w:cs="Times New Roman"/>
          <w:b/>
          <w:sz w:val="24"/>
          <w:szCs w:val="24"/>
        </w:rPr>
      </w:pPr>
    </w:p>
    <w:p w14:paraId="62A4B480" w14:textId="77777777" w:rsidR="005112BE" w:rsidRDefault="005112BE" w:rsidP="00775397">
      <w:pPr>
        <w:jc w:val="center"/>
        <w:rPr>
          <w:rFonts w:ascii="Times New Roman" w:hAnsi="Times New Roman" w:cs="Times New Roman"/>
          <w:b/>
          <w:sz w:val="24"/>
          <w:szCs w:val="24"/>
        </w:rPr>
      </w:pPr>
    </w:p>
    <w:p w14:paraId="7B737FA0" w14:textId="77777777" w:rsidR="009E6438" w:rsidRDefault="009E6438" w:rsidP="009E6438">
      <w:pPr>
        <w:rPr>
          <w:rFonts w:ascii="Times New Roman" w:hAnsi="Times New Roman" w:cs="Times New Roman"/>
          <w:b/>
          <w:sz w:val="24"/>
          <w:szCs w:val="24"/>
        </w:rPr>
        <w:sectPr w:rsidR="009E6438" w:rsidSect="00A9471F">
          <w:pgSz w:w="11907" w:h="16839" w:code="9"/>
          <w:pgMar w:top="2268" w:right="1701" w:bottom="1843" w:left="2268" w:header="720" w:footer="720" w:gutter="0"/>
          <w:pgNumType w:start="64"/>
          <w:cols w:space="720"/>
          <w:titlePg/>
          <w:docGrid w:linePitch="360"/>
        </w:sectPr>
      </w:pPr>
    </w:p>
    <w:p w14:paraId="0E731D89" w14:textId="63AD6C0A" w:rsidR="00775397" w:rsidRDefault="00775397" w:rsidP="009E6438">
      <w:pPr>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14:paraId="7FDBABBD" w14:textId="772D61FE" w:rsidR="006D6ACE" w:rsidRPr="006D6ACE" w:rsidRDefault="00775397" w:rsidP="007E2B7D">
      <w:pPr>
        <w:widowControl w:val="0"/>
        <w:autoSpaceDE w:val="0"/>
        <w:autoSpaceDN w:val="0"/>
        <w:adjustRightInd w:val="0"/>
        <w:spacing w:line="240" w:lineRule="auto"/>
        <w:jc w:val="both"/>
        <w:rPr>
          <w:rFonts w:ascii="Times New Roman" w:hAnsi="Times New Roman" w:cs="Times New Roman"/>
          <w:noProof/>
          <w:sz w:val="24"/>
          <w:szCs w:val="24"/>
        </w:rPr>
      </w:pPr>
      <w:r w:rsidRPr="00E42247">
        <w:rPr>
          <w:rFonts w:ascii="Times New Roman" w:hAnsi="Times New Roman" w:cs="Times New Roman"/>
          <w:sz w:val="24"/>
          <w:szCs w:val="24"/>
        </w:rPr>
        <w:fldChar w:fldCharType="begin" w:fldLock="1"/>
      </w:r>
      <w:r w:rsidRPr="00E42247">
        <w:rPr>
          <w:rFonts w:ascii="Times New Roman" w:hAnsi="Times New Roman" w:cs="Times New Roman"/>
          <w:sz w:val="24"/>
          <w:szCs w:val="24"/>
        </w:rPr>
        <w:instrText xml:space="preserve">ADDIN Mendeley Bibliography CSL_BIBLIOGRAPHY </w:instrText>
      </w:r>
      <w:r w:rsidRPr="00E42247">
        <w:rPr>
          <w:rFonts w:ascii="Times New Roman" w:hAnsi="Times New Roman" w:cs="Times New Roman"/>
          <w:sz w:val="24"/>
          <w:szCs w:val="24"/>
        </w:rPr>
        <w:fldChar w:fldCharType="separate"/>
      </w:r>
      <w:r w:rsidR="006D6ACE" w:rsidRPr="006D6ACE">
        <w:rPr>
          <w:rFonts w:ascii="Times New Roman" w:hAnsi="Times New Roman" w:cs="Times New Roman"/>
          <w:noProof/>
          <w:sz w:val="24"/>
          <w:szCs w:val="24"/>
        </w:rPr>
        <w:t xml:space="preserve">A’isya, R. D., &amp; Vestari, M. (2019). Pengaruh Bonus Plan , Debt Covenant , Political Cost , Dan Litigation Risk Terhadap Konservatisme Akuntansi Pasca Konvergensi International Financial Reporting Standards. </w:t>
      </w:r>
      <w:r w:rsidR="006D6ACE" w:rsidRPr="006D6ACE">
        <w:rPr>
          <w:rFonts w:ascii="Times New Roman" w:hAnsi="Times New Roman" w:cs="Times New Roman"/>
          <w:i/>
          <w:iCs/>
          <w:noProof/>
          <w:sz w:val="24"/>
          <w:szCs w:val="24"/>
        </w:rPr>
        <w:t>The 6th Call for Syariah Paper Universitas Muhammadiyah Surakarta</w:t>
      </w:r>
      <w:r w:rsidR="006D6ACE" w:rsidRPr="006D6ACE">
        <w:rPr>
          <w:rFonts w:ascii="Times New Roman" w:hAnsi="Times New Roman" w:cs="Times New Roman"/>
          <w:noProof/>
          <w:sz w:val="24"/>
          <w:szCs w:val="24"/>
        </w:rPr>
        <w:t>, 236–254.</w:t>
      </w:r>
    </w:p>
    <w:p w14:paraId="295872D7"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Ardilasaril, S. (2018). </w:t>
      </w:r>
      <w:r w:rsidRPr="006D6ACE">
        <w:rPr>
          <w:rFonts w:ascii="Times New Roman" w:hAnsi="Times New Roman" w:cs="Times New Roman"/>
          <w:i/>
          <w:iCs/>
          <w:noProof/>
          <w:sz w:val="24"/>
          <w:szCs w:val="24"/>
        </w:rPr>
        <w:t>Penelitian Terdahulu Shinta ArdilasariI 2018</w:t>
      </w:r>
      <w:r w:rsidRPr="006D6ACE">
        <w:rPr>
          <w:rFonts w:ascii="Times New Roman" w:hAnsi="Times New Roman" w:cs="Times New Roman"/>
          <w:noProof/>
          <w:sz w:val="24"/>
          <w:szCs w:val="24"/>
        </w:rPr>
        <w:t>.</w:t>
      </w:r>
    </w:p>
    <w:p w14:paraId="413A5B47" w14:textId="0B44D73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Deviyanti, D. A. (2012). Analisis Faktor-faktor yang Memengaruhi Penerapan Konservatisme Akuntansi. </w:t>
      </w:r>
      <w:r w:rsidRPr="006D6ACE">
        <w:rPr>
          <w:rFonts w:ascii="Times New Roman" w:hAnsi="Times New Roman" w:cs="Times New Roman"/>
          <w:i/>
          <w:iCs/>
          <w:noProof/>
          <w:sz w:val="24"/>
          <w:szCs w:val="24"/>
        </w:rPr>
        <w:t>Journal of Accounting</w:t>
      </w:r>
      <w:r w:rsidRPr="006D6ACE">
        <w:rPr>
          <w:rFonts w:ascii="Times New Roman" w:hAnsi="Times New Roman" w:cs="Times New Roman"/>
          <w:noProof/>
          <w:sz w:val="24"/>
          <w:szCs w:val="24"/>
        </w:rPr>
        <w:t>, 4.</w:t>
      </w:r>
    </w:p>
    <w:p w14:paraId="76CC7CF8"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Fatmariani. (2013). Pengaruh Struktur Kepemilikan, Debt Covenant Dan Growth Opportunities Terhadap Konservatisme Akuntansi Pada Perusahaan Manufaktur Yang Terdaftar Di Bursa Efek Indonesia. </w:t>
      </w:r>
      <w:r w:rsidRPr="006D6ACE">
        <w:rPr>
          <w:rFonts w:ascii="Times New Roman" w:hAnsi="Times New Roman" w:cs="Times New Roman"/>
          <w:i/>
          <w:iCs/>
          <w:noProof/>
          <w:sz w:val="24"/>
          <w:szCs w:val="24"/>
        </w:rPr>
        <w:t>Jurnal Akuntansi</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w:t>
      </w:r>
      <w:r w:rsidRPr="006D6ACE">
        <w:rPr>
          <w:rFonts w:ascii="Times New Roman" w:hAnsi="Times New Roman" w:cs="Times New Roman"/>
          <w:noProof/>
          <w:sz w:val="24"/>
          <w:szCs w:val="24"/>
        </w:rPr>
        <w:t>, 1–22.</w:t>
      </w:r>
    </w:p>
    <w:p w14:paraId="1DE32F8E"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Gani dan amalia. (2014). </w:t>
      </w:r>
      <w:r w:rsidRPr="006D6ACE">
        <w:rPr>
          <w:rFonts w:ascii="Times New Roman" w:hAnsi="Times New Roman" w:cs="Times New Roman"/>
          <w:i/>
          <w:iCs/>
          <w:noProof/>
          <w:sz w:val="24"/>
          <w:szCs w:val="24"/>
        </w:rPr>
        <w:t>Belajar Alat Analisis Data</w:t>
      </w:r>
      <w:r w:rsidRPr="006D6ACE">
        <w:rPr>
          <w:rFonts w:ascii="Times New Roman" w:hAnsi="Times New Roman" w:cs="Times New Roman"/>
          <w:noProof/>
          <w:sz w:val="24"/>
          <w:szCs w:val="24"/>
        </w:rPr>
        <w:t>. 278.</w:t>
      </w:r>
    </w:p>
    <w:p w14:paraId="2FA41EFF"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Jannah, F., Novriyandana, R., Hardi, E., Mangkurat, U. L., &amp; Selatan, K. (2022). </w:t>
      </w:r>
      <w:r w:rsidRPr="006D6ACE">
        <w:rPr>
          <w:rFonts w:ascii="Times New Roman" w:hAnsi="Times New Roman" w:cs="Times New Roman"/>
          <w:i/>
          <w:iCs/>
          <w:noProof/>
          <w:sz w:val="24"/>
          <w:szCs w:val="24"/>
        </w:rPr>
        <w:t>Pengaruh Pajak , Mekanisme Bonus , dan Tunneling Incentive Terhadap Keputusan Transfer Pricing Pada Perusahaan Manufaktur Periode 2017-2019 Globalisasi membuat pertumbuhan ekonomi berkembang pesat , termasuk tersebar secara meluas , baik di Indonesia atau</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10</w:t>
      </w:r>
      <w:r w:rsidRPr="006D6ACE">
        <w:rPr>
          <w:rFonts w:ascii="Times New Roman" w:hAnsi="Times New Roman" w:cs="Times New Roman"/>
          <w:noProof/>
          <w:sz w:val="24"/>
          <w:szCs w:val="24"/>
        </w:rPr>
        <w:t>(1), 44–60.</w:t>
      </w:r>
    </w:p>
    <w:p w14:paraId="4645F042"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Kalbuana, N., &amp; Yuningsih, S. (2020). Pengaruh Leverage, Profitabilitas Dan Ukuran Perusahaan Terhadap Konservatisme Akuntansi Pada Perusahaan Pertambangan Di Indonesia, Malaysia, Dan Singapura. </w:t>
      </w:r>
      <w:r w:rsidRPr="006D6ACE">
        <w:rPr>
          <w:rFonts w:ascii="Times New Roman" w:hAnsi="Times New Roman" w:cs="Times New Roman"/>
          <w:i/>
          <w:iCs/>
          <w:noProof/>
          <w:sz w:val="24"/>
          <w:szCs w:val="24"/>
        </w:rPr>
        <w:t>Jurnal Wira Ekonomi Mikroskil : JWEM</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10</w:t>
      </w:r>
      <w:r w:rsidRPr="006D6ACE">
        <w:rPr>
          <w:rFonts w:ascii="Times New Roman" w:hAnsi="Times New Roman" w:cs="Times New Roman"/>
          <w:noProof/>
          <w:sz w:val="24"/>
          <w:szCs w:val="24"/>
        </w:rPr>
        <w:t>(2), 57–68.</w:t>
      </w:r>
    </w:p>
    <w:p w14:paraId="041EE2BB"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Kusumaningarti, M. (2022). Pengaruh Tingkat Kesulitan Keuangan Dan Tingkat Hutang Terhadap Konservatisme Akuntansi Pada Perusahaan Food &amp; Beverage. </w:t>
      </w:r>
      <w:r w:rsidRPr="006D6ACE">
        <w:rPr>
          <w:rFonts w:ascii="Times New Roman" w:hAnsi="Times New Roman" w:cs="Times New Roman"/>
          <w:i/>
          <w:iCs/>
          <w:noProof/>
          <w:sz w:val="24"/>
          <w:szCs w:val="24"/>
        </w:rPr>
        <w:t>Jca (Jurnal Cendekia Akuntansi)</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2</w:t>
      </w:r>
      <w:r w:rsidRPr="006D6ACE">
        <w:rPr>
          <w:rFonts w:ascii="Times New Roman" w:hAnsi="Times New Roman" w:cs="Times New Roman"/>
          <w:noProof/>
          <w:sz w:val="24"/>
          <w:szCs w:val="24"/>
        </w:rPr>
        <w:t>(2), 101. https://doi.org/10.32503/akuntansi.v2i2.2286</w:t>
      </w:r>
    </w:p>
    <w:p w14:paraId="2FECCFBD"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Muhyi, M., Hartono, Budiyono, S. C., Satianingsih, R., Sumardi, Rifai, I., Zaman, A. Q., Astutik, E. P., &amp; Fitriatien, S. R. (2018). </w:t>
      </w:r>
      <w:r w:rsidRPr="006D6ACE">
        <w:rPr>
          <w:rFonts w:ascii="Times New Roman" w:hAnsi="Times New Roman" w:cs="Times New Roman"/>
          <w:i/>
          <w:iCs/>
          <w:noProof/>
          <w:sz w:val="24"/>
          <w:szCs w:val="24"/>
        </w:rPr>
        <w:t>Metodologi Penelitian</w:t>
      </w:r>
      <w:r w:rsidRPr="006D6ACE">
        <w:rPr>
          <w:rFonts w:ascii="Times New Roman" w:hAnsi="Times New Roman" w:cs="Times New Roman"/>
          <w:noProof/>
          <w:sz w:val="24"/>
          <w:szCs w:val="24"/>
        </w:rPr>
        <w:t>. 1–83. www.unipasby.ac.id</w:t>
      </w:r>
    </w:p>
    <w:p w14:paraId="2AEA5B28"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Noviantari, N. W., &amp; Ratnadi, N. M. D. (2015). Pengaruh Financial Distress, Ukuran Perusahaan, Dan Leverage Pada Konservatisme Akuntansi. </w:t>
      </w:r>
      <w:r w:rsidRPr="006D6ACE">
        <w:rPr>
          <w:rFonts w:ascii="Times New Roman" w:hAnsi="Times New Roman" w:cs="Times New Roman"/>
          <w:i/>
          <w:iCs/>
          <w:noProof/>
          <w:sz w:val="24"/>
          <w:szCs w:val="24"/>
        </w:rPr>
        <w:t>E-Jurnal Akuntansi</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11</w:t>
      </w:r>
      <w:r w:rsidRPr="006D6ACE">
        <w:rPr>
          <w:rFonts w:ascii="Times New Roman" w:hAnsi="Times New Roman" w:cs="Times New Roman"/>
          <w:noProof/>
          <w:sz w:val="24"/>
          <w:szCs w:val="24"/>
        </w:rPr>
        <w:t>(3), 646–660.</w:t>
      </w:r>
    </w:p>
    <w:p w14:paraId="7BB7CAAB" w14:textId="6B010F8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Oktomegah, C. (2012). Faktor-Faktor Yang Memengaruhi Penerapan Konservatisme Pada Perusahaan Manufaktur Di Bei. </w:t>
      </w:r>
      <w:r w:rsidRPr="006D6ACE">
        <w:rPr>
          <w:rFonts w:ascii="Times New Roman" w:hAnsi="Times New Roman" w:cs="Times New Roman"/>
          <w:i/>
          <w:iCs/>
          <w:noProof/>
          <w:sz w:val="24"/>
          <w:szCs w:val="24"/>
        </w:rPr>
        <w:t>Jurnal Ilmiah Mahasiswa Akuntansi</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w:t>
      </w:r>
      <w:r w:rsidRPr="006D6ACE">
        <w:rPr>
          <w:rFonts w:ascii="Times New Roman" w:hAnsi="Times New Roman" w:cs="Times New Roman"/>
          <w:noProof/>
          <w:sz w:val="24"/>
          <w:szCs w:val="24"/>
        </w:rPr>
        <w:t>(1), 36–42. www.idx.co.id</w:t>
      </w:r>
    </w:p>
    <w:p w14:paraId="54E70AB7"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Raharja, N., &amp; Sandra, A. (2014). </w:t>
      </w:r>
      <w:r w:rsidRPr="006D6ACE">
        <w:rPr>
          <w:rFonts w:ascii="Times New Roman" w:hAnsi="Times New Roman" w:cs="Times New Roman"/>
          <w:i/>
          <w:iCs/>
          <w:noProof/>
          <w:sz w:val="24"/>
          <w:szCs w:val="24"/>
        </w:rPr>
        <w:t>Prosiding Simposium Nasional Perpajakan 4</w:t>
      </w:r>
      <w:r w:rsidRPr="006D6ACE">
        <w:rPr>
          <w:rFonts w:ascii="Times New Roman" w:hAnsi="Times New Roman" w:cs="Times New Roman"/>
          <w:noProof/>
          <w:sz w:val="24"/>
          <w:szCs w:val="24"/>
        </w:rPr>
        <w:t>.</w:t>
      </w:r>
    </w:p>
    <w:p w14:paraId="3E92ED6A"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Reskino, &amp; Vemiliyarni, R. (2014). Pengaruh Konvergensi Ifrs , Bonus Plan , </w:t>
      </w:r>
      <w:r w:rsidRPr="006D6ACE">
        <w:rPr>
          <w:rFonts w:ascii="Times New Roman" w:hAnsi="Times New Roman" w:cs="Times New Roman"/>
          <w:noProof/>
          <w:sz w:val="24"/>
          <w:szCs w:val="24"/>
        </w:rPr>
        <w:lastRenderedPageBreak/>
        <w:t xml:space="preserve">Debt Covenant , Dan Political Cost Terhadap. </w:t>
      </w:r>
      <w:r w:rsidRPr="006D6ACE">
        <w:rPr>
          <w:rFonts w:ascii="Times New Roman" w:hAnsi="Times New Roman" w:cs="Times New Roman"/>
          <w:i/>
          <w:iCs/>
          <w:noProof/>
          <w:sz w:val="24"/>
          <w:szCs w:val="24"/>
        </w:rPr>
        <w:t>Jurnal Akuntansi</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VII</w:t>
      </w:r>
      <w:r w:rsidRPr="006D6ACE">
        <w:rPr>
          <w:rFonts w:ascii="Times New Roman" w:hAnsi="Times New Roman" w:cs="Times New Roman"/>
          <w:noProof/>
          <w:sz w:val="24"/>
          <w:szCs w:val="24"/>
        </w:rPr>
        <w:t>(3).</w:t>
      </w:r>
    </w:p>
    <w:p w14:paraId="25AADAAB" w14:textId="5D6BAB54"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Risdiyani dan Kusmuriyanto. (2015). Analisis Faktor-Faktor Yang Memengaruhi Penerapan Konservatisme Akuntansi. </w:t>
      </w:r>
      <w:r w:rsidRPr="006D6ACE">
        <w:rPr>
          <w:rFonts w:ascii="Times New Roman" w:hAnsi="Times New Roman" w:cs="Times New Roman"/>
          <w:i/>
          <w:iCs/>
          <w:noProof/>
          <w:sz w:val="24"/>
          <w:szCs w:val="24"/>
        </w:rPr>
        <w:t>Accounting Analysis Journal</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4</w:t>
      </w:r>
      <w:r w:rsidRPr="006D6ACE">
        <w:rPr>
          <w:rFonts w:ascii="Times New Roman" w:hAnsi="Times New Roman" w:cs="Times New Roman"/>
          <w:noProof/>
          <w:sz w:val="24"/>
          <w:szCs w:val="24"/>
        </w:rPr>
        <w:t>(3), 1–10. https://doi.org/10.15294/aaj.v4i3.8305</w:t>
      </w:r>
    </w:p>
    <w:p w14:paraId="26939FD3"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Romualdus Sandy. (2016). </w:t>
      </w:r>
      <w:r w:rsidRPr="006D6ACE">
        <w:rPr>
          <w:rFonts w:ascii="Times New Roman" w:hAnsi="Times New Roman" w:cs="Times New Roman"/>
          <w:i/>
          <w:iCs/>
          <w:noProof/>
          <w:sz w:val="24"/>
          <w:szCs w:val="24"/>
        </w:rPr>
        <w:t>Menelikung Para Penghindar Pajak</w:t>
      </w:r>
      <w:r w:rsidRPr="006D6ACE">
        <w:rPr>
          <w:rFonts w:ascii="Times New Roman" w:hAnsi="Times New Roman" w:cs="Times New Roman"/>
          <w:noProof/>
          <w:sz w:val="24"/>
          <w:szCs w:val="24"/>
        </w:rPr>
        <w:t>. www.stabilitas.id. https://www.stabilitas.id/menelikung-para-penghindar-pajak/</w:t>
      </w:r>
    </w:p>
    <w:p w14:paraId="086722FE" w14:textId="06989A13"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Savitri, E. (2016). Konservatisme Akuntansi: Cara Pengukuran, Tinjauan Empiris dan Faktor-Faktor yang Memengaruhinya. </w:t>
      </w:r>
      <w:r w:rsidRPr="006D6ACE">
        <w:rPr>
          <w:rFonts w:ascii="Times New Roman" w:hAnsi="Times New Roman" w:cs="Times New Roman"/>
          <w:i/>
          <w:iCs/>
          <w:noProof/>
          <w:sz w:val="24"/>
          <w:szCs w:val="24"/>
        </w:rPr>
        <w:t>Konservatisme Akuntansi: Cara Pengukuran, Tinjauan Empiris Dan Faktor-Faktor Yang Memengaruhinya</w:t>
      </w:r>
      <w:r w:rsidRPr="006D6ACE">
        <w:rPr>
          <w:rFonts w:ascii="Times New Roman" w:hAnsi="Times New Roman" w:cs="Times New Roman"/>
          <w:noProof/>
          <w:sz w:val="24"/>
          <w:szCs w:val="24"/>
        </w:rPr>
        <w:t>, 103.</w:t>
      </w:r>
    </w:p>
    <w:p w14:paraId="77B62CBB"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Setyaningsih, H. (2008). Pengaruh Tingkat Kesulitan Keuangan Perusahaan Terhadap Konservatisme. </w:t>
      </w:r>
      <w:r w:rsidRPr="006D6ACE">
        <w:rPr>
          <w:rFonts w:ascii="Times New Roman" w:hAnsi="Times New Roman" w:cs="Times New Roman"/>
          <w:i/>
          <w:iCs/>
          <w:noProof/>
          <w:sz w:val="24"/>
          <w:szCs w:val="24"/>
        </w:rPr>
        <w:t>Jurnal Akuntansi Dan Investasi</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9</w:t>
      </w:r>
      <w:r w:rsidRPr="006D6ACE">
        <w:rPr>
          <w:rFonts w:ascii="Times New Roman" w:hAnsi="Times New Roman" w:cs="Times New Roman"/>
          <w:noProof/>
          <w:sz w:val="24"/>
          <w:szCs w:val="24"/>
        </w:rPr>
        <w:t>(1), 91–107.</w:t>
      </w:r>
    </w:p>
    <w:p w14:paraId="22DF068F"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Sugiyarti, L., &amp; Rina, S. (2020). Pengaruh Insentif Pajak, Financial Distress, Earning Pressure Terhadap Konservatisme Akuntansi. </w:t>
      </w:r>
      <w:r w:rsidRPr="006D6ACE">
        <w:rPr>
          <w:rFonts w:ascii="Times New Roman" w:hAnsi="Times New Roman" w:cs="Times New Roman"/>
          <w:i/>
          <w:iCs/>
          <w:noProof/>
          <w:sz w:val="24"/>
          <w:szCs w:val="24"/>
        </w:rPr>
        <w:t>Jurnal Litbang Sukowati : Media Penelitian Dan Pengembangan</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4</w:t>
      </w:r>
      <w:r w:rsidRPr="006D6ACE">
        <w:rPr>
          <w:rFonts w:ascii="Times New Roman" w:hAnsi="Times New Roman" w:cs="Times New Roman"/>
          <w:noProof/>
          <w:sz w:val="24"/>
          <w:szCs w:val="24"/>
        </w:rPr>
        <w:t>(1), 10. https://doi.org/10.32630/sukowati.v4i1.148</w:t>
      </w:r>
    </w:p>
    <w:p w14:paraId="610B62E8"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Sulastri, A., Mulyati, S., &amp; Icih, I. (2018). Analisis Pengaruh ASEAN Corporate Governance Scorecard, Leverage, Size, Growth Opportunities, dan Earnings Pressure Terhadap Konservatisme Akuntansi. </w:t>
      </w:r>
      <w:r w:rsidRPr="006D6ACE">
        <w:rPr>
          <w:rFonts w:ascii="Times New Roman" w:hAnsi="Times New Roman" w:cs="Times New Roman"/>
          <w:i/>
          <w:iCs/>
          <w:noProof/>
          <w:sz w:val="24"/>
          <w:szCs w:val="24"/>
        </w:rPr>
        <w:t>Accruals (Accounting Research Journal of Sutaatmadja)</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w:t>
      </w:r>
      <w:r w:rsidRPr="006D6ACE">
        <w:rPr>
          <w:rFonts w:ascii="Times New Roman" w:hAnsi="Times New Roman" w:cs="Times New Roman"/>
          <w:noProof/>
          <w:sz w:val="24"/>
          <w:szCs w:val="24"/>
        </w:rPr>
        <w:t>(1), 41–67.</w:t>
      </w:r>
    </w:p>
    <w:p w14:paraId="0CDE38A6"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Ulfa, M., Diana, N., &amp; Mawardi, M. C. (2018). Pengaruh Konflik Bondholders-Share Holders, Bonus Plan Dan Political Cost Terhadap Konservatisme Akuntansi (Pada Perusahaan Manufaktur Sub-Sektor Industri KOnsumsi Terdaftar di Bursa Efek indonesia Periode 2013-2016. </w:t>
      </w:r>
      <w:r w:rsidRPr="006D6ACE">
        <w:rPr>
          <w:rFonts w:ascii="Times New Roman" w:hAnsi="Times New Roman" w:cs="Times New Roman"/>
          <w:i/>
          <w:iCs/>
          <w:noProof/>
          <w:sz w:val="24"/>
          <w:szCs w:val="24"/>
        </w:rPr>
        <w:t>Akuntansi</w:t>
      </w:r>
      <w:r w:rsidRPr="006D6ACE">
        <w:rPr>
          <w:rFonts w:ascii="Times New Roman" w:hAnsi="Times New Roman" w:cs="Times New Roman"/>
          <w:noProof/>
          <w:sz w:val="24"/>
          <w:szCs w:val="24"/>
        </w:rPr>
        <w:t>, 88–97.</w:t>
      </w:r>
    </w:p>
    <w:p w14:paraId="442FEE07"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Wicaksono, W. S., &amp; Laksito, H. (2012). </w:t>
      </w:r>
      <w:r w:rsidRPr="006D6ACE">
        <w:rPr>
          <w:rFonts w:ascii="Times New Roman" w:hAnsi="Times New Roman" w:cs="Times New Roman"/>
          <w:i/>
          <w:iCs/>
          <w:noProof/>
          <w:sz w:val="24"/>
          <w:szCs w:val="24"/>
        </w:rPr>
        <w:t>UJI EMPIRIS PENGARUH FAKTOR-FAKTOR KONSERVATISME This paper investigates the association between tax incentives , non-tax incentives , and accounting conservatism . The sample in this study were taken by using the data collection method called purposive r</w:t>
      </w:r>
      <w:r w:rsidRPr="006D6ACE">
        <w:rPr>
          <w:rFonts w:ascii="Times New Roman" w:hAnsi="Times New Roman" w:cs="Times New Roman"/>
          <w:noProof/>
          <w:sz w:val="24"/>
          <w:szCs w:val="24"/>
        </w:rPr>
        <w:t xml:space="preserve">. </w:t>
      </w:r>
      <w:r w:rsidRPr="006D6ACE">
        <w:rPr>
          <w:rFonts w:ascii="Times New Roman" w:hAnsi="Times New Roman" w:cs="Times New Roman"/>
          <w:i/>
          <w:iCs/>
          <w:noProof/>
          <w:sz w:val="24"/>
          <w:szCs w:val="24"/>
        </w:rPr>
        <w:t>1</w:t>
      </w:r>
      <w:r w:rsidRPr="006D6ACE">
        <w:rPr>
          <w:rFonts w:ascii="Times New Roman" w:hAnsi="Times New Roman" w:cs="Times New Roman"/>
          <w:noProof/>
          <w:sz w:val="24"/>
          <w:szCs w:val="24"/>
        </w:rPr>
        <w:t>, 1–12.</w:t>
      </w:r>
    </w:p>
    <w:p w14:paraId="7DCB6572" w14:textId="275B753D"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szCs w:val="24"/>
        </w:rPr>
      </w:pPr>
      <w:r w:rsidRPr="006D6ACE">
        <w:rPr>
          <w:rFonts w:ascii="Times New Roman" w:hAnsi="Times New Roman" w:cs="Times New Roman"/>
          <w:noProof/>
          <w:sz w:val="24"/>
          <w:szCs w:val="24"/>
        </w:rPr>
        <w:t xml:space="preserve">Widayati, E. (2011). Faktor-faktor yang Memengaruhi pilihan Perusahaan Terhadap Konservatisme Akuntansi. </w:t>
      </w:r>
      <w:r w:rsidRPr="006D6ACE">
        <w:rPr>
          <w:rFonts w:ascii="Times New Roman" w:hAnsi="Times New Roman" w:cs="Times New Roman"/>
          <w:i/>
          <w:iCs/>
          <w:noProof/>
          <w:sz w:val="24"/>
          <w:szCs w:val="24"/>
        </w:rPr>
        <w:t>Phys. Rev. E</w:t>
      </w:r>
      <w:r w:rsidRPr="006D6ACE">
        <w:rPr>
          <w:rFonts w:ascii="Times New Roman" w:hAnsi="Times New Roman" w:cs="Times New Roman"/>
          <w:noProof/>
          <w:sz w:val="24"/>
          <w:szCs w:val="24"/>
        </w:rPr>
        <w:t>, 24. http://ridum.umanizales.edu.co:8080/jspui/bitstream/6789/377/4/Muñoz_Zapata_Adriana_Patricia_Artículo_2011.pdf</w:t>
      </w:r>
    </w:p>
    <w:p w14:paraId="7EFFBD9F" w14:textId="77777777" w:rsidR="006D6ACE" w:rsidRPr="006D6ACE" w:rsidRDefault="006D6ACE" w:rsidP="007E2B7D">
      <w:pPr>
        <w:widowControl w:val="0"/>
        <w:autoSpaceDE w:val="0"/>
        <w:autoSpaceDN w:val="0"/>
        <w:adjustRightInd w:val="0"/>
        <w:spacing w:line="240" w:lineRule="auto"/>
        <w:jc w:val="both"/>
        <w:rPr>
          <w:rFonts w:ascii="Times New Roman" w:hAnsi="Times New Roman" w:cs="Times New Roman"/>
          <w:noProof/>
          <w:sz w:val="24"/>
        </w:rPr>
      </w:pPr>
      <w:r w:rsidRPr="006D6ACE">
        <w:rPr>
          <w:rFonts w:ascii="Times New Roman" w:hAnsi="Times New Roman" w:cs="Times New Roman"/>
          <w:noProof/>
          <w:sz w:val="24"/>
          <w:szCs w:val="24"/>
        </w:rPr>
        <w:t xml:space="preserve">Wiratama, R. (2020). </w:t>
      </w:r>
      <w:r w:rsidRPr="006D6ACE">
        <w:rPr>
          <w:rFonts w:ascii="Times New Roman" w:hAnsi="Times New Roman" w:cs="Times New Roman"/>
          <w:i/>
          <w:iCs/>
          <w:noProof/>
          <w:sz w:val="24"/>
          <w:szCs w:val="24"/>
        </w:rPr>
        <w:t>Atma Jaya Makassar University</w:t>
      </w:r>
      <w:r w:rsidRPr="006D6ACE">
        <w:rPr>
          <w:rFonts w:ascii="Times New Roman" w:hAnsi="Times New Roman" w:cs="Times New Roman"/>
          <w:noProof/>
          <w:sz w:val="24"/>
          <w:szCs w:val="24"/>
        </w:rPr>
        <w:t>. 1–10.</w:t>
      </w:r>
    </w:p>
    <w:p w14:paraId="5AC317D9" w14:textId="52601CA8" w:rsidR="00775397" w:rsidRDefault="00775397" w:rsidP="00775397">
      <w:pPr>
        <w:spacing w:after="0" w:line="480" w:lineRule="auto"/>
        <w:jc w:val="both"/>
        <w:rPr>
          <w:rFonts w:ascii="Times New Roman" w:hAnsi="Times New Roman" w:cs="Times New Roman"/>
          <w:b/>
          <w:sz w:val="24"/>
          <w:szCs w:val="24"/>
        </w:rPr>
      </w:pPr>
      <w:r w:rsidRPr="00E42247">
        <w:rPr>
          <w:rFonts w:ascii="Times New Roman" w:hAnsi="Times New Roman" w:cs="Times New Roman"/>
          <w:sz w:val="24"/>
          <w:szCs w:val="24"/>
        </w:rPr>
        <w:fldChar w:fldCharType="end"/>
      </w:r>
    </w:p>
    <w:p w14:paraId="7389B795" w14:textId="743CA8EA" w:rsidR="00146903" w:rsidRPr="002B4D5B" w:rsidRDefault="00775397" w:rsidP="005112BE">
      <w:pPr>
        <w:rPr>
          <w:rFonts w:ascii="Times New Roman" w:hAnsi="Times New Roman" w:cs="Times New Roman"/>
          <w:b/>
          <w:sz w:val="24"/>
          <w:szCs w:val="24"/>
        </w:rPr>
      </w:pPr>
      <w:r>
        <w:rPr>
          <w:rFonts w:ascii="Times New Roman" w:hAnsi="Times New Roman" w:cs="Times New Roman"/>
          <w:b/>
          <w:sz w:val="24"/>
          <w:szCs w:val="24"/>
        </w:rPr>
        <w:br w:type="page"/>
      </w:r>
      <w:r w:rsidR="00146903" w:rsidRPr="002B4D5B">
        <w:rPr>
          <w:rFonts w:ascii="Times New Roman" w:hAnsi="Times New Roman" w:cs="Times New Roman"/>
          <w:b/>
          <w:sz w:val="24"/>
          <w:szCs w:val="24"/>
        </w:rPr>
        <w:lastRenderedPageBreak/>
        <w:t xml:space="preserve">Lampiran 1. Daftar Nama Perusahaan </w:t>
      </w:r>
      <w:proofErr w:type="spellStart"/>
      <w:r w:rsidR="00146903" w:rsidRPr="002B4D5B">
        <w:rPr>
          <w:rFonts w:ascii="Times New Roman" w:hAnsi="Times New Roman" w:cs="Times New Roman"/>
          <w:b/>
          <w:sz w:val="24"/>
          <w:szCs w:val="24"/>
        </w:rPr>
        <w:t>Manufaktur</w:t>
      </w:r>
      <w:proofErr w:type="spellEnd"/>
      <w:r w:rsidR="00146903" w:rsidRPr="002B4D5B">
        <w:rPr>
          <w:rFonts w:ascii="Times New Roman" w:hAnsi="Times New Roman" w:cs="Times New Roman"/>
          <w:b/>
          <w:sz w:val="24"/>
          <w:szCs w:val="24"/>
        </w:rPr>
        <w:t xml:space="preserve"> </w:t>
      </w:r>
      <w:proofErr w:type="spellStart"/>
      <w:r w:rsidR="00146903" w:rsidRPr="002B4D5B">
        <w:rPr>
          <w:rFonts w:ascii="Times New Roman" w:hAnsi="Times New Roman" w:cs="Times New Roman"/>
          <w:b/>
          <w:sz w:val="24"/>
          <w:szCs w:val="24"/>
        </w:rPr>
        <w:t>Sektor</w:t>
      </w:r>
      <w:proofErr w:type="spellEnd"/>
      <w:r w:rsidR="00146903" w:rsidRPr="002B4D5B">
        <w:rPr>
          <w:rFonts w:ascii="Times New Roman" w:hAnsi="Times New Roman" w:cs="Times New Roman"/>
          <w:b/>
          <w:sz w:val="24"/>
          <w:szCs w:val="24"/>
        </w:rPr>
        <w:t xml:space="preserve"> </w:t>
      </w:r>
      <w:proofErr w:type="spellStart"/>
      <w:r w:rsidR="00146903" w:rsidRPr="002B4D5B">
        <w:rPr>
          <w:rFonts w:ascii="Times New Roman" w:hAnsi="Times New Roman" w:cs="Times New Roman"/>
          <w:b/>
          <w:sz w:val="24"/>
          <w:szCs w:val="24"/>
        </w:rPr>
        <w:t>Farmasi</w:t>
      </w:r>
      <w:proofErr w:type="spellEnd"/>
    </w:p>
    <w:p w14:paraId="600817B4" w14:textId="74EDF18C" w:rsidR="00494295" w:rsidRDefault="00472EE3" w:rsidP="005F024A">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lang w:val="id-ID"/>
        </w:rPr>
        <w:t>Nama – nama perusahaan yang telah t</w:t>
      </w:r>
      <w:proofErr w:type="spellStart"/>
      <w:r w:rsidR="005F024A">
        <w:rPr>
          <w:rFonts w:ascii="Times New Roman" w:hAnsi="Times New Roman" w:cs="Times New Roman"/>
          <w:bCs/>
          <w:sz w:val="24"/>
          <w:szCs w:val="24"/>
        </w:rPr>
        <w:t>erdaftar</w:t>
      </w:r>
      <w:proofErr w:type="spellEnd"/>
      <w:r w:rsidR="005F024A">
        <w:rPr>
          <w:rFonts w:ascii="Times New Roman" w:hAnsi="Times New Roman" w:cs="Times New Roman"/>
          <w:bCs/>
          <w:sz w:val="24"/>
          <w:szCs w:val="24"/>
        </w:rPr>
        <w:t xml:space="preserve"> di BEI </w:t>
      </w:r>
      <w:proofErr w:type="spellStart"/>
      <w:r w:rsidR="005F024A">
        <w:rPr>
          <w:rFonts w:ascii="Times New Roman" w:hAnsi="Times New Roman" w:cs="Times New Roman"/>
          <w:bCs/>
          <w:sz w:val="24"/>
          <w:szCs w:val="24"/>
        </w:rPr>
        <w:t>Tahun</w:t>
      </w:r>
      <w:proofErr w:type="spellEnd"/>
      <w:r w:rsidR="005F024A">
        <w:rPr>
          <w:rFonts w:ascii="Times New Roman" w:hAnsi="Times New Roman" w:cs="Times New Roman"/>
          <w:bCs/>
          <w:sz w:val="24"/>
          <w:szCs w:val="24"/>
        </w:rPr>
        <w:t xml:space="preserve"> 2015-2020 Yang </w:t>
      </w:r>
      <w:proofErr w:type="spellStart"/>
      <w:r w:rsidR="005F024A">
        <w:rPr>
          <w:rFonts w:ascii="Times New Roman" w:hAnsi="Times New Roman" w:cs="Times New Roman"/>
          <w:bCs/>
          <w:sz w:val="24"/>
          <w:szCs w:val="24"/>
        </w:rPr>
        <w:t>Dijadikan</w:t>
      </w:r>
      <w:proofErr w:type="spellEnd"/>
      <w:r w:rsidR="005F024A">
        <w:rPr>
          <w:rFonts w:ascii="Times New Roman" w:hAnsi="Times New Roman" w:cs="Times New Roman"/>
          <w:bCs/>
          <w:sz w:val="24"/>
          <w:szCs w:val="24"/>
        </w:rPr>
        <w:t xml:space="preserve"> </w:t>
      </w:r>
      <w:proofErr w:type="spellStart"/>
      <w:r w:rsidR="005F024A">
        <w:rPr>
          <w:rFonts w:ascii="Times New Roman" w:hAnsi="Times New Roman" w:cs="Times New Roman"/>
          <w:bCs/>
          <w:sz w:val="24"/>
          <w:szCs w:val="24"/>
        </w:rPr>
        <w:t>Sampel</w:t>
      </w:r>
      <w:proofErr w:type="spellEnd"/>
      <w:r w:rsidR="005F024A">
        <w:rPr>
          <w:rFonts w:ascii="Times New Roman" w:hAnsi="Times New Roman" w:cs="Times New Roman"/>
          <w:bCs/>
          <w:sz w:val="24"/>
          <w:szCs w:val="24"/>
        </w:rPr>
        <w:t xml:space="preserve"> </w:t>
      </w:r>
      <w:proofErr w:type="spellStart"/>
      <w:r w:rsidR="005F024A">
        <w:rPr>
          <w:rFonts w:ascii="Times New Roman" w:hAnsi="Times New Roman" w:cs="Times New Roman"/>
          <w:bCs/>
          <w:sz w:val="24"/>
          <w:szCs w:val="24"/>
        </w:rPr>
        <w:t>Penelitian</w:t>
      </w:r>
      <w:proofErr w:type="spellEnd"/>
    </w:p>
    <w:tbl>
      <w:tblPr>
        <w:tblW w:w="75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2051"/>
        <w:gridCol w:w="4806"/>
      </w:tblGrid>
      <w:tr w:rsidR="00B84171" w14:paraId="4AEB4BAC" w14:textId="77777777" w:rsidTr="00A150C2">
        <w:trPr>
          <w:trHeight w:val="460"/>
        </w:trPr>
        <w:tc>
          <w:tcPr>
            <w:tcW w:w="739" w:type="dxa"/>
          </w:tcPr>
          <w:p w14:paraId="50E3B5BB" w14:textId="77777777" w:rsidR="00B84171" w:rsidRDefault="00B84171" w:rsidP="00A150C2">
            <w:pPr>
              <w:pStyle w:val="TableParagraph"/>
              <w:spacing w:line="240" w:lineRule="auto"/>
              <w:ind w:left="220"/>
              <w:rPr>
                <w:b/>
                <w:sz w:val="20"/>
              </w:rPr>
            </w:pPr>
            <w:r>
              <w:rPr>
                <w:b/>
                <w:sz w:val="20"/>
              </w:rPr>
              <w:t>NO</w:t>
            </w:r>
          </w:p>
        </w:tc>
        <w:tc>
          <w:tcPr>
            <w:tcW w:w="2051" w:type="dxa"/>
          </w:tcPr>
          <w:p w14:paraId="4ABFB082" w14:textId="77777777" w:rsidR="00B84171" w:rsidRDefault="00B84171" w:rsidP="00A150C2">
            <w:pPr>
              <w:pStyle w:val="TableParagraph"/>
              <w:spacing w:line="240" w:lineRule="auto"/>
              <w:ind w:left="293"/>
              <w:jc w:val="center"/>
              <w:rPr>
                <w:b/>
                <w:sz w:val="20"/>
              </w:rPr>
            </w:pPr>
            <w:r>
              <w:rPr>
                <w:b/>
                <w:sz w:val="20"/>
              </w:rPr>
              <w:t>KODE PERUSAHAAN</w:t>
            </w:r>
          </w:p>
        </w:tc>
        <w:tc>
          <w:tcPr>
            <w:tcW w:w="4806" w:type="dxa"/>
          </w:tcPr>
          <w:p w14:paraId="36E35972" w14:textId="77777777" w:rsidR="00B84171" w:rsidRPr="00FB52FE" w:rsidRDefault="00B84171" w:rsidP="00A150C2">
            <w:pPr>
              <w:pStyle w:val="TableParagraph"/>
              <w:spacing w:line="240" w:lineRule="auto"/>
              <w:ind w:left="882" w:right="858"/>
              <w:jc w:val="center"/>
              <w:rPr>
                <w:b/>
                <w:sz w:val="20"/>
                <w:lang w:val="en-US"/>
              </w:rPr>
            </w:pPr>
            <w:r>
              <w:rPr>
                <w:b/>
                <w:sz w:val="20"/>
              </w:rPr>
              <w:t xml:space="preserve">NAMA </w:t>
            </w:r>
            <w:r>
              <w:rPr>
                <w:b/>
                <w:sz w:val="20"/>
                <w:lang w:val="en-US"/>
              </w:rPr>
              <w:t>PERUSAHAAN</w:t>
            </w:r>
          </w:p>
        </w:tc>
      </w:tr>
      <w:tr w:rsidR="00B84171" w14:paraId="43B0784B" w14:textId="77777777" w:rsidTr="00A150C2">
        <w:trPr>
          <w:trHeight w:val="230"/>
        </w:trPr>
        <w:tc>
          <w:tcPr>
            <w:tcW w:w="739" w:type="dxa"/>
          </w:tcPr>
          <w:p w14:paraId="3FC2D67B" w14:textId="77777777" w:rsidR="00B84171" w:rsidRPr="001440B5" w:rsidRDefault="00B84171" w:rsidP="00A150C2">
            <w:pPr>
              <w:pStyle w:val="TableParagraph"/>
              <w:spacing w:line="240" w:lineRule="auto"/>
              <w:ind w:left="110"/>
              <w:rPr>
                <w:sz w:val="24"/>
                <w:szCs w:val="24"/>
              </w:rPr>
            </w:pPr>
            <w:r w:rsidRPr="001440B5">
              <w:rPr>
                <w:sz w:val="24"/>
                <w:szCs w:val="24"/>
              </w:rPr>
              <w:t>1.</w:t>
            </w:r>
          </w:p>
        </w:tc>
        <w:tc>
          <w:tcPr>
            <w:tcW w:w="2051" w:type="dxa"/>
          </w:tcPr>
          <w:p w14:paraId="30AB1416" w14:textId="78B48EDA" w:rsidR="00B84171" w:rsidRPr="008B4CCD" w:rsidRDefault="008B4CCD" w:rsidP="00A150C2">
            <w:pPr>
              <w:pStyle w:val="TableParagraph"/>
              <w:spacing w:line="240" w:lineRule="auto"/>
              <w:ind w:left="110"/>
              <w:rPr>
                <w:sz w:val="24"/>
                <w:szCs w:val="24"/>
                <w:lang w:val="id-ID"/>
              </w:rPr>
            </w:pPr>
            <w:r>
              <w:rPr>
                <w:sz w:val="24"/>
                <w:szCs w:val="24"/>
                <w:lang w:val="id-ID"/>
              </w:rPr>
              <w:t>“</w:t>
            </w:r>
            <w:r w:rsidR="00B84171" w:rsidRPr="001440B5">
              <w:rPr>
                <w:sz w:val="24"/>
                <w:szCs w:val="24"/>
                <w:lang w:val="en-US"/>
              </w:rPr>
              <w:t>DVLA</w:t>
            </w:r>
            <w:r>
              <w:rPr>
                <w:sz w:val="24"/>
                <w:szCs w:val="24"/>
                <w:lang w:val="id-ID"/>
              </w:rPr>
              <w:t>”</w:t>
            </w:r>
          </w:p>
        </w:tc>
        <w:tc>
          <w:tcPr>
            <w:tcW w:w="4806" w:type="dxa"/>
          </w:tcPr>
          <w:p w14:paraId="2E2E5CF2" w14:textId="04121F34" w:rsidR="00B84171" w:rsidRPr="00652727" w:rsidRDefault="00652727" w:rsidP="00A150C2">
            <w:pPr>
              <w:pStyle w:val="TableParagraph"/>
              <w:spacing w:line="240" w:lineRule="auto"/>
              <w:ind w:left="110"/>
              <w:rPr>
                <w:sz w:val="24"/>
                <w:szCs w:val="24"/>
                <w:lang w:val="id-ID"/>
              </w:rPr>
            </w:pPr>
            <w:r>
              <w:rPr>
                <w:sz w:val="24"/>
                <w:szCs w:val="24"/>
                <w:lang w:val="id-ID"/>
              </w:rPr>
              <w:t>“</w:t>
            </w:r>
            <w:r w:rsidR="00B84171" w:rsidRPr="001440B5">
              <w:rPr>
                <w:sz w:val="24"/>
                <w:szCs w:val="24"/>
                <w:lang w:val="en-US"/>
              </w:rPr>
              <w:t xml:space="preserve">Darya-Varia </w:t>
            </w:r>
            <w:proofErr w:type="spellStart"/>
            <w:r w:rsidR="00B84171" w:rsidRPr="001440B5">
              <w:rPr>
                <w:sz w:val="24"/>
                <w:szCs w:val="24"/>
                <w:lang w:val="en-US"/>
              </w:rPr>
              <w:t>Laboratoria</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r w:rsidR="00B84171" w14:paraId="131D675E" w14:textId="77777777" w:rsidTr="00A150C2">
        <w:trPr>
          <w:trHeight w:val="230"/>
        </w:trPr>
        <w:tc>
          <w:tcPr>
            <w:tcW w:w="739" w:type="dxa"/>
          </w:tcPr>
          <w:p w14:paraId="6403C0EB" w14:textId="77777777" w:rsidR="00B84171" w:rsidRPr="001440B5" w:rsidRDefault="00B84171" w:rsidP="00A150C2">
            <w:pPr>
              <w:pStyle w:val="TableParagraph"/>
              <w:spacing w:line="210" w:lineRule="exact"/>
              <w:ind w:left="110"/>
              <w:rPr>
                <w:sz w:val="24"/>
                <w:szCs w:val="24"/>
              </w:rPr>
            </w:pPr>
            <w:r w:rsidRPr="001440B5">
              <w:rPr>
                <w:sz w:val="24"/>
                <w:szCs w:val="24"/>
              </w:rPr>
              <w:t>2.</w:t>
            </w:r>
          </w:p>
        </w:tc>
        <w:tc>
          <w:tcPr>
            <w:tcW w:w="2051" w:type="dxa"/>
          </w:tcPr>
          <w:p w14:paraId="7F0CD1E2" w14:textId="4C8CBE4C"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INAF</w:t>
            </w:r>
            <w:r>
              <w:rPr>
                <w:sz w:val="24"/>
                <w:szCs w:val="24"/>
                <w:lang w:val="id-ID"/>
              </w:rPr>
              <w:t>”</w:t>
            </w:r>
          </w:p>
        </w:tc>
        <w:tc>
          <w:tcPr>
            <w:tcW w:w="4806" w:type="dxa"/>
          </w:tcPr>
          <w:p w14:paraId="29DCB520" w14:textId="2A609278" w:rsidR="00B84171" w:rsidRPr="00652727" w:rsidRDefault="00652727" w:rsidP="00A150C2">
            <w:pPr>
              <w:pStyle w:val="TableParagraph"/>
              <w:spacing w:line="210" w:lineRule="exact"/>
              <w:ind w:left="110"/>
              <w:rPr>
                <w:sz w:val="24"/>
                <w:szCs w:val="24"/>
                <w:lang w:val="id-ID"/>
              </w:rPr>
            </w:pPr>
            <w:r>
              <w:rPr>
                <w:sz w:val="24"/>
                <w:szCs w:val="24"/>
                <w:lang w:val="id-ID"/>
              </w:rPr>
              <w:t>“</w:t>
            </w:r>
            <w:proofErr w:type="spellStart"/>
            <w:r w:rsidR="00B84171" w:rsidRPr="001440B5">
              <w:rPr>
                <w:sz w:val="24"/>
                <w:szCs w:val="24"/>
                <w:lang w:val="en-US"/>
              </w:rPr>
              <w:t>Indofarma</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r w:rsidR="00B84171" w14:paraId="1178EF48" w14:textId="77777777" w:rsidTr="00A150C2">
        <w:trPr>
          <w:trHeight w:val="230"/>
        </w:trPr>
        <w:tc>
          <w:tcPr>
            <w:tcW w:w="739" w:type="dxa"/>
          </w:tcPr>
          <w:p w14:paraId="6A133359" w14:textId="77777777" w:rsidR="00B84171" w:rsidRPr="001440B5" w:rsidRDefault="00B84171" w:rsidP="00A150C2">
            <w:pPr>
              <w:pStyle w:val="TableParagraph"/>
              <w:spacing w:line="210" w:lineRule="exact"/>
              <w:ind w:left="110"/>
              <w:rPr>
                <w:sz w:val="24"/>
                <w:szCs w:val="24"/>
              </w:rPr>
            </w:pPr>
            <w:r w:rsidRPr="001440B5">
              <w:rPr>
                <w:sz w:val="24"/>
                <w:szCs w:val="24"/>
              </w:rPr>
              <w:t>3.</w:t>
            </w:r>
          </w:p>
        </w:tc>
        <w:tc>
          <w:tcPr>
            <w:tcW w:w="2051" w:type="dxa"/>
          </w:tcPr>
          <w:p w14:paraId="7DA5D1FE" w14:textId="01FA51A4"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KAEF</w:t>
            </w:r>
            <w:r>
              <w:rPr>
                <w:sz w:val="24"/>
                <w:szCs w:val="24"/>
                <w:lang w:val="id-ID"/>
              </w:rPr>
              <w:t>”</w:t>
            </w:r>
          </w:p>
        </w:tc>
        <w:tc>
          <w:tcPr>
            <w:tcW w:w="4806" w:type="dxa"/>
          </w:tcPr>
          <w:p w14:paraId="5D75F65B" w14:textId="030AC95E" w:rsidR="00B84171" w:rsidRPr="00652727" w:rsidRDefault="00652727" w:rsidP="00A150C2">
            <w:pPr>
              <w:pStyle w:val="TableParagraph"/>
              <w:spacing w:line="210" w:lineRule="exact"/>
              <w:ind w:left="110"/>
              <w:rPr>
                <w:sz w:val="24"/>
                <w:szCs w:val="24"/>
                <w:lang w:val="id-ID"/>
              </w:rPr>
            </w:pPr>
            <w:r>
              <w:rPr>
                <w:sz w:val="24"/>
                <w:szCs w:val="24"/>
                <w:lang w:val="id-ID"/>
              </w:rPr>
              <w:t>“</w:t>
            </w:r>
            <w:r>
              <w:rPr>
                <w:sz w:val="24"/>
                <w:szCs w:val="24"/>
                <w:lang w:val="en-US"/>
              </w:rPr>
              <w:t xml:space="preserve">Kimia </w:t>
            </w:r>
            <w:proofErr w:type="spellStart"/>
            <w:r>
              <w:rPr>
                <w:sz w:val="24"/>
                <w:szCs w:val="24"/>
                <w:lang w:val="en-US"/>
              </w:rPr>
              <w:t>Farma</w:t>
            </w:r>
            <w:proofErr w:type="spellEnd"/>
            <w:r>
              <w:rPr>
                <w:sz w:val="24"/>
                <w:szCs w:val="24"/>
                <w:lang w:val="en-US"/>
              </w:rPr>
              <w:t xml:space="preserve"> </w:t>
            </w:r>
            <w:proofErr w:type="spellStart"/>
            <w:r>
              <w:rPr>
                <w:sz w:val="24"/>
                <w:szCs w:val="24"/>
                <w:lang w:val="en-US"/>
              </w:rPr>
              <w:t>Tbk</w:t>
            </w:r>
            <w:proofErr w:type="spellEnd"/>
            <w:r>
              <w:rPr>
                <w:sz w:val="24"/>
                <w:szCs w:val="24"/>
                <w:lang w:val="id-ID"/>
              </w:rPr>
              <w:t>”</w:t>
            </w:r>
          </w:p>
        </w:tc>
      </w:tr>
      <w:tr w:rsidR="00B84171" w14:paraId="6EB662D6" w14:textId="77777777" w:rsidTr="00A150C2">
        <w:trPr>
          <w:trHeight w:val="230"/>
        </w:trPr>
        <w:tc>
          <w:tcPr>
            <w:tcW w:w="739" w:type="dxa"/>
          </w:tcPr>
          <w:p w14:paraId="6780580C" w14:textId="77777777" w:rsidR="00B84171" w:rsidRPr="001440B5" w:rsidRDefault="00B84171" w:rsidP="00A150C2">
            <w:pPr>
              <w:pStyle w:val="TableParagraph"/>
              <w:spacing w:line="210" w:lineRule="exact"/>
              <w:ind w:left="110"/>
              <w:rPr>
                <w:sz w:val="24"/>
                <w:szCs w:val="24"/>
              </w:rPr>
            </w:pPr>
            <w:r w:rsidRPr="001440B5">
              <w:rPr>
                <w:sz w:val="24"/>
                <w:szCs w:val="24"/>
              </w:rPr>
              <w:t>4</w:t>
            </w:r>
          </w:p>
        </w:tc>
        <w:tc>
          <w:tcPr>
            <w:tcW w:w="2051" w:type="dxa"/>
          </w:tcPr>
          <w:p w14:paraId="41BEBBB8" w14:textId="4D7F3286"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KLBF</w:t>
            </w:r>
            <w:r>
              <w:rPr>
                <w:sz w:val="24"/>
                <w:szCs w:val="24"/>
                <w:lang w:val="id-ID"/>
              </w:rPr>
              <w:t>”</w:t>
            </w:r>
          </w:p>
        </w:tc>
        <w:tc>
          <w:tcPr>
            <w:tcW w:w="4806" w:type="dxa"/>
          </w:tcPr>
          <w:p w14:paraId="4D34693F" w14:textId="70E881CC" w:rsidR="00B84171" w:rsidRPr="00652727" w:rsidRDefault="00652727"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 xml:space="preserve">Kalbe </w:t>
            </w:r>
            <w:proofErr w:type="spellStart"/>
            <w:r w:rsidR="00B84171" w:rsidRPr="001440B5">
              <w:rPr>
                <w:sz w:val="24"/>
                <w:szCs w:val="24"/>
                <w:lang w:val="en-US"/>
              </w:rPr>
              <w:t>Farma</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r w:rsidR="00B84171" w14:paraId="16F57BDE" w14:textId="77777777" w:rsidTr="00A150C2">
        <w:trPr>
          <w:trHeight w:val="230"/>
        </w:trPr>
        <w:tc>
          <w:tcPr>
            <w:tcW w:w="739" w:type="dxa"/>
          </w:tcPr>
          <w:p w14:paraId="65FA9A7C" w14:textId="77777777" w:rsidR="00B84171" w:rsidRPr="001440B5" w:rsidRDefault="00B84171" w:rsidP="00A150C2">
            <w:pPr>
              <w:pStyle w:val="TableParagraph"/>
              <w:spacing w:line="210" w:lineRule="exact"/>
              <w:ind w:left="110"/>
              <w:rPr>
                <w:sz w:val="24"/>
                <w:szCs w:val="24"/>
              </w:rPr>
            </w:pPr>
            <w:r w:rsidRPr="001440B5">
              <w:rPr>
                <w:sz w:val="24"/>
                <w:szCs w:val="24"/>
              </w:rPr>
              <w:t>5.</w:t>
            </w:r>
          </w:p>
        </w:tc>
        <w:tc>
          <w:tcPr>
            <w:tcW w:w="2051" w:type="dxa"/>
          </w:tcPr>
          <w:p w14:paraId="5A0572DE" w14:textId="572D7747"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MERK</w:t>
            </w:r>
            <w:r>
              <w:rPr>
                <w:sz w:val="24"/>
                <w:szCs w:val="24"/>
                <w:lang w:val="id-ID"/>
              </w:rPr>
              <w:t>”</w:t>
            </w:r>
          </w:p>
        </w:tc>
        <w:tc>
          <w:tcPr>
            <w:tcW w:w="4806" w:type="dxa"/>
          </w:tcPr>
          <w:p w14:paraId="1E14971A" w14:textId="5329624A" w:rsidR="00B84171" w:rsidRPr="00652727" w:rsidRDefault="00652727"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 xml:space="preserve">Merck </w:t>
            </w:r>
            <w:proofErr w:type="spellStart"/>
            <w:r w:rsidR="00B84171" w:rsidRPr="001440B5">
              <w:rPr>
                <w:sz w:val="24"/>
                <w:szCs w:val="24"/>
                <w:lang w:val="en-US"/>
              </w:rPr>
              <w:t>Tbk</w:t>
            </w:r>
            <w:proofErr w:type="spellEnd"/>
            <w:r>
              <w:rPr>
                <w:sz w:val="24"/>
                <w:szCs w:val="24"/>
                <w:lang w:val="id-ID"/>
              </w:rPr>
              <w:t>”</w:t>
            </w:r>
          </w:p>
        </w:tc>
      </w:tr>
      <w:tr w:rsidR="00B84171" w14:paraId="7275137B" w14:textId="77777777" w:rsidTr="00A150C2">
        <w:trPr>
          <w:trHeight w:val="230"/>
        </w:trPr>
        <w:tc>
          <w:tcPr>
            <w:tcW w:w="739" w:type="dxa"/>
          </w:tcPr>
          <w:p w14:paraId="629DA8B2" w14:textId="77777777" w:rsidR="00B84171" w:rsidRPr="001440B5" w:rsidRDefault="00B84171" w:rsidP="00A150C2">
            <w:pPr>
              <w:pStyle w:val="TableParagraph"/>
              <w:spacing w:line="210" w:lineRule="exact"/>
              <w:ind w:left="110"/>
              <w:rPr>
                <w:sz w:val="24"/>
                <w:szCs w:val="24"/>
                <w:lang w:val="en-US"/>
              </w:rPr>
            </w:pPr>
            <w:r w:rsidRPr="001440B5">
              <w:rPr>
                <w:sz w:val="24"/>
                <w:szCs w:val="24"/>
                <w:lang w:val="en-US"/>
              </w:rPr>
              <w:t>6.</w:t>
            </w:r>
          </w:p>
        </w:tc>
        <w:tc>
          <w:tcPr>
            <w:tcW w:w="2051" w:type="dxa"/>
          </w:tcPr>
          <w:p w14:paraId="555DA594" w14:textId="186FB27C"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PYFA</w:t>
            </w:r>
            <w:r>
              <w:rPr>
                <w:sz w:val="24"/>
                <w:szCs w:val="24"/>
                <w:lang w:val="id-ID"/>
              </w:rPr>
              <w:t>”</w:t>
            </w:r>
          </w:p>
        </w:tc>
        <w:tc>
          <w:tcPr>
            <w:tcW w:w="4806" w:type="dxa"/>
          </w:tcPr>
          <w:p w14:paraId="04A614B5" w14:textId="36EC9795" w:rsidR="00B84171" w:rsidRPr="00652727" w:rsidRDefault="00652727" w:rsidP="00A150C2">
            <w:pPr>
              <w:pStyle w:val="TableParagraph"/>
              <w:spacing w:line="210" w:lineRule="exact"/>
              <w:ind w:left="110"/>
              <w:rPr>
                <w:sz w:val="24"/>
                <w:szCs w:val="24"/>
                <w:lang w:val="id-ID"/>
              </w:rPr>
            </w:pPr>
            <w:r>
              <w:rPr>
                <w:sz w:val="24"/>
                <w:szCs w:val="24"/>
                <w:lang w:val="id-ID"/>
              </w:rPr>
              <w:t>“</w:t>
            </w:r>
            <w:proofErr w:type="spellStart"/>
            <w:r w:rsidR="00B84171" w:rsidRPr="001440B5">
              <w:rPr>
                <w:sz w:val="24"/>
                <w:szCs w:val="24"/>
                <w:lang w:val="en-US"/>
              </w:rPr>
              <w:t>Pyridam</w:t>
            </w:r>
            <w:proofErr w:type="spellEnd"/>
            <w:r w:rsidR="00B84171" w:rsidRPr="001440B5">
              <w:rPr>
                <w:sz w:val="24"/>
                <w:szCs w:val="24"/>
                <w:lang w:val="en-US"/>
              </w:rPr>
              <w:t xml:space="preserve"> </w:t>
            </w:r>
            <w:proofErr w:type="spellStart"/>
            <w:r w:rsidR="00B84171" w:rsidRPr="001440B5">
              <w:rPr>
                <w:sz w:val="24"/>
                <w:szCs w:val="24"/>
                <w:lang w:val="en-US"/>
              </w:rPr>
              <w:t>Farma</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r w:rsidR="00B84171" w14:paraId="6FBAF26A" w14:textId="77777777" w:rsidTr="00A150C2">
        <w:trPr>
          <w:trHeight w:val="230"/>
        </w:trPr>
        <w:tc>
          <w:tcPr>
            <w:tcW w:w="739" w:type="dxa"/>
          </w:tcPr>
          <w:p w14:paraId="10794A93" w14:textId="77777777" w:rsidR="00B84171" w:rsidRPr="001440B5" w:rsidRDefault="00B84171" w:rsidP="00A150C2">
            <w:pPr>
              <w:pStyle w:val="TableParagraph"/>
              <w:spacing w:line="211" w:lineRule="exact"/>
              <w:ind w:left="110"/>
              <w:rPr>
                <w:sz w:val="24"/>
                <w:szCs w:val="24"/>
              </w:rPr>
            </w:pPr>
            <w:r w:rsidRPr="001440B5">
              <w:rPr>
                <w:sz w:val="24"/>
                <w:szCs w:val="24"/>
              </w:rPr>
              <w:t>7.</w:t>
            </w:r>
          </w:p>
        </w:tc>
        <w:tc>
          <w:tcPr>
            <w:tcW w:w="2051" w:type="dxa"/>
          </w:tcPr>
          <w:p w14:paraId="182EAAAB" w14:textId="163E4AE5" w:rsidR="00B84171" w:rsidRPr="008B4CCD" w:rsidRDefault="008B4CCD" w:rsidP="00A150C2">
            <w:pPr>
              <w:pStyle w:val="TableParagraph"/>
              <w:spacing w:line="211" w:lineRule="exact"/>
              <w:ind w:left="110"/>
              <w:rPr>
                <w:sz w:val="24"/>
                <w:szCs w:val="24"/>
                <w:lang w:val="id-ID"/>
              </w:rPr>
            </w:pPr>
            <w:r>
              <w:rPr>
                <w:sz w:val="24"/>
                <w:szCs w:val="24"/>
                <w:lang w:val="id-ID"/>
              </w:rPr>
              <w:t>“</w:t>
            </w:r>
            <w:r w:rsidR="00B84171" w:rsidRPr="001440B5">
              <w:rPr>
                <w:sz w:val="24"/>
                <w:szCs w:val="24"/>
                <w:lang w:val="en-US"/>
              </w:rPr>
              <w:t>SAME</w:t>
            </w:r>
            <w:r>
              <w:rPr>
                <w:sz w:val="24"/>
                <w:szCs w:val="24"/>
                <w:lang w:val="id-ID"/>
              </w:rPr>
              <w:t>”</w:t>
            </w:r>
          </w:p>
        </w:tc>
        <w:tc>
          <w:tcPr>
            <w:tcW w:w="4806" w:type="dxa"/>
          </w:tcPr>
          <w:p w14:paraId="51561D9D" w14:textId="46C7525C" w:rsidR="00B84171" w:rsidRPr="00652727" w:rsidRDefault="00652727" w:rsidP="00A150C2">
            <w:pPr>
              <w:pStyle w:val="TableParagraph"/>
              <w:spacing w:line="211" w:lineRule="exact"/>
              <w:ind w:left="110"/>
              <w:rPr>
                <w:sz w:val="24"/>
                <w:szCs w:val="24"/>
                <w:lang w:val="id-ID"/>
              </w:rPr>
            </w:pPr>
            <w:r>
              <w:rPr>
                <w:sz w:val="24"/>
                <w:szCs w:val="24"/>
                <w:lang w:val="id-ID"/>
              </w:rPr>
              <w:t>“</w:t>
            </w:r>
            <w:r w:rsidR="00B84171" w:rsidRPr="001440B5">
              <w:rPr>
                <w:sz w:val="24"/>
                <w:szCs w:val="24"/>
                <w:lang w:val="en-US"/>
              </w:rPr>
              <w:t>S</w:t>
            </w:r>
            <w:r>
              <w:rPr>
                <w:sz w:val="24"/>
                <w:szCs w:val="24"/>
                <w:lang w:val="en-US"/>
              </w:rPr>
              <w:t xml:space="preserve">arana </w:t>
            </w:r>
            <w:proofErr w:type="spellStart"/>
            <w:r>
              <w:rPr>
                <w:sz w:val="24"/>
                <w:szCs w:val="24"/>
                <w:lang w:val="en-US"/>
              </w:rPr>
              <w:t>Meditama</w:t>
            </w:r>
            <w:proofErr w:type="spellEnd"/>
            <w:r>
              <w:rPr>
                <w:sz w:val="24"/>
                <w:szCs w:val="24"/>
                <w:lang w:val="en-US"/>
              </w:rPr>
              <w:t xml:space="preserve"> Metropolitan </w:t>
            </w:r>
            <w:proofErr w:type="spellStart"/>
            <w:r>
              <w:rPr>
                <w:sz w:val="24"/>
                <w:szCs w:val="24"/>
                <w:lang w:val="en-US"/>
              </w:rPr>
              <w:t>Tbk</w:t>
            </w:r>
            <w:proofErr w:type="spellEnd"/>
            <w:r>
              <w:rPr>
                <w:sz w:val="24"/>
                <w:szCs w:val="24"/>
                <w:lang w:val="id-ID"/>
              </w:rPr>
              <w:t>“</w:t>
            </w:r>
          </w:p>
        </w:tc>
      </w:tr>
      <w:tr w:rsidR="00B84171" w14:paraId="2BA92683" w14:textId="77777777" w:rsidTr="00A150C2">
        <w:trPr>
          <w:trHeight w:val="230"/>
        </w:trPr>
        <w:tc>
          <w:tcPr>
            <w:tcW w:w="739" w:type="dxa"/>
          </w:tcPr>
          <w:p w14:paraId="71F2B94D" w14:textId="77777777" w:rsidR="00B84171" w:rsidRPr="001440B5" w:rsidRDefault="00B84171" w:rsidP="00A150C2">
            <w:pPr>
              <w:pStyle w:val="TableParagraph"/>
              <w:spacing w:line="210" w:lineRule="exact"/>
              <w:ind w:left="110"/>
              <w:rPr>
                <w:sz w:val="24"/>
                <w:szCs w:val="24"/>
              </w:rPr>
            </w:pPr>
            <w:r w:rsidRPr="001440B5">
              <w:rPr>
                <w:sz w:val="24"/>
                <w:szCs w:val="24"/>
              </w:rPr>
              <w:t>8.</w:t>
            </w:r>
          </w:p>
        </w:tc>
        <w:tc>
          <w:tcPr>
            <w:tcW w:w="2051" w:type="dxa"/>
          </w:tcPr>
          <w:p w14:paraId="07BBB54A" w14:textId="6668613A"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SCPI</w:t>
            </w:r>
            <w:r>
              <w:rPr>
                <w:sz w:val="24"/>
                <w:szCs w:val="24"/>
                <w:lang w:val="id-ID"/>
              </w:rPr>
              <w:t>”</w:t>
            </w:r>
          </w:p>
        </w:tc>
        <w:tc>
          <w:tcPr>
            <w:tcW w:w="4806" w:type="dxa"/>
          </w:tcPr>
          <w:p w14:paraId="4726842A" w14:textId="2920E452" w:rsidR="00B84171" w:rsidRPr="00652727" w:rsidRDefault="00652727"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 xml:space="preserve">Organon Pharma Indonesia </w:t>
            </w:r>
            <w:proofErr w:type="spellStart"/>
            <w:r w:rsidR="00B84171" w:rsidRPr="001440B5">
              <w:rPr>
                <w:sz w:val="24"/>
                <w:szCs w:val="24"/>
                <w:lang w:val="en-US"/>
              </w:rPr>
              <w:t>Tbk</w:t>
            </w:r>
            <w:proofErr w:type="spellEnd"/>
            <w:r>
              <w:rPr>
                <w:sz w:val="24"/>
                <w:szCs w:val="24"/>
                <w:lang w:val="id-ID"/>
              </w:rPr>
              <w:t>”</w:t>
            </w:r>
          </w:p>
        </w:tc>
      </w:tr>
      <w:tr w:rsidR="00B84171" w14:paraId="78917228" w14:textId="77777777" w:rsidTr="00A150C2">
        <w:trPr>
          <w:trHeight w:val="230"/>
        </w:trPr>
        <w:tc>
          <w:tcPr>
            <w:tcW w:w="739" w:type="dxa"/>
          </w:tcPr>
          <w:p w14:paraId="13372E9C" w14:textId="77777777" w:rsidR="00B84171" w:rsidRPr="001440B5" w:rsidRDefault="00B84171" w:rsidP="00A150C2">
            <w:pPr>
              <w:pStyle w:val="TableParagraph"/>
              <w:spacing w:line="210" w:lineRule="exact"/>
              <w:ind w:left="110"/>
              <w:rPr>
                <w:sz w:val="24"/>
                <w:szCs w:val="24"/>
              </w:rPr>
            </w:pPr>
            <w:r w:rsidRPr="001440B5">
              <w:rPr>
                <w:sz w:val="24"/>
                <w:szCs w:val="24"/>
              </w:rPr>
              <w:t>9.</w:t>
            </w:r>
          </w:p>
        </w:tc>
        <w:tc>
          <w:tcPr>
            <w:tcW w:w="2051" w:type="dxa"/>
          </w:tcPr>
          <w:p w14:paraId="4703C0EE" w14:textId="7989AB97"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SIDO</w:t>
            </w:r>
            <w:r>
              <w:rPr>
                <w:sz w:val="24"/>
                <w:szCs w:val="24"/>
                <w:lang w:val="id-ID"/>
              </w:rPr>
              <w:t>”</w:t>
            </w:r>
          </w:p>
        </w:tc>
        <w:tc>
          <w:tcPr>
            <w:tcW w:w="4806" w:type="dxa"/>
          </w:tcPr>
          <w:p w14:paraId="760D5561" w14:textId="3D192D70" w:rsidR="00B84171" w:rsidRPr="00652727" w:rsidRDefault="00652727" w:rsidP="00A150C2">
            <w:pPr>
              <w:pStyle w:val="TableParagraph"/>
              <w:spacing w:line="210" w:lineRule="exact"/>
              <w:ind w:left="110"/>
              <w:rPr>
                <w:sz w:val="24"/>
                <w:szCs w:val="24"/>
                <w:lang w:val="id-ID"/>
              </w:rPr>
            </w:pPr>
            <w:r>
              <w:rPr>
                <w:sz w:val="24"/>
                <w:szCs w:val="24"/>
                <w:lang w:val="id-ID"/>
              </w:rPr>
              <w:t>“</w:t>
            </w:r>
            <w:proofErr w:type="spellStart"/>
            <w:r w:rsidR="00B84171" w:rsidRPr="001440B5">
              <w:rPr>
                <w:sz w:val="24"/>
                <w:szCs w:val="24"/>
                <w:lang w:val="en-US"/>
              </w:rPr>
              <w:t>Industri</w:t>
            </w:r>
            <w:proofErr w:type="spellEnd"/>
            <w:r w:rsidR="00B84171" w:rsidRPr="001440B5">
              <w:rPr>
                <w:sz w:val="24"/>
                <w:szCs w:val="24"/>
                <w:lang w:val="en-US"/>
              </w:rPr>
              <w:t xml:space="preserve"> </w:t>
            </w:r>
            <w:proofErr w:type="spellStart"/>
            <w:r w:rsidR="00B84171" w:rsidRPr="001440B5">
              <w:rPr>
                <w:sz w:val="24"/>
                <w:szCs w:val="24"/>
                <w:lang w:val="en-US"/>
              </w:rPr>
              <w:t>Jamu</w:t>
            </w:r>
            <w:proofErr w:type="spellEnd"/>
            <w:r w:rsidR="00B84171" w:rsidRPr="001440B5">
              <w:rPr>
                <w:sz w:val="24"/>
                <w:szCs w:val="24"/>
                <w:lang w:val="en-US"/>
              </w:rPr>
              <w:t xml:space="preserve"> dan </w:t>
            </w:r>
            <w:proofErr w:type="spellStart"/>
            <w:r w:rsidR="00B84171" w:rsidRPr="001440B5">
              <w:rPr>
                <w:sz w:val="24"/>
                <w:szCs w:val="24"/>
                <w:lang w:val="en-US"/>
              </w:rPr>
              <w:t>Farmasi</w:t>
            </w:r>
            <w:proofErr w:type="spellEnd"/>
            <w:r w:rsidR="00B84171" w:rsidRPr="001440B5">
              <w:rPr>
                <w:sz w:val="24"/>
                <w:szCs w:val="24"/>
                <w:lang w:val="en-US"/>
              </w:rPr>
              <w:t xml:space="preserve"> </w:t>
            </w:r>
            <w:proofErr w:type="spellStart"/>
            <w:r w:rsidR="00B84171" w:rsidRPr="001440B5">
              <w:rPr>
                <w:sz w:val="24"/>
                <w:szCs w:val="24"/>
                <w:lang w:val="en-US"/>
              </w:rPr>
              <w:t>Sido</w:t>
            </w:r>
            <w:proofErr w:type="spellEnd"/>
            <w:r w:rsidR="00B84171" w:rsidRPr="001440B5">
              <w:rPr>
                <w:sz w:val="24"/>
                <w:szCs w:val="24"/>
                <w:lang w:val="en-US"/>
              </w:rPr>
              <w:t xml:space="preserve"> </w:t>
            </w:r>
            <w:proofErr w:type="spellStart"/>
            <w:r w:rsidR="00B84171" w:rsidRPr="001440B5">
              <w:rPr>
                <w:sz w:val="24"/>
                <w:szCs w:val="24"/>
                <w:lang w:val="en-US"/>
              </w:rPr>
              <w:t>Muncul</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r w:rsidR="00B84171" w14:paraId="4F183D20" w14:textId="77777777" w:rsidTr="00A150C2">
        <w:trPr>
          <w:trHeight w:val="230"/>
        </w:trPr>
        <w:tc>
          <w:tcPr>
            <w:tcW w:w="739" w:type="dxa"/>
          </w:tcPr>
          <w:p w14:paraId="7ED5558C" w14:textId="77777777" w:rsidR="00B84171" w:rsidRPr="001440B5" w:rsidRDefault="00B84171" w:rsidP="00A150C2">
            <w:pPr>
              <w:pStyle w:val="TableParagraph"/>
              <w:spacing w:line="210" w:lineRule="exact"/>
              <w:ind w:left="110"/>
              <w:rPr>
                <w:sz w:val="24"/>
                <w:szCs w:val="24"/>
                <w:lang w:val="en-US"/>
              </w:rPr>
            </w:pPr>
            <w:r w:rsidRPr="001440B5">
              <w:rPr>
                <w:sz w:val="24"/>
                <w:szCs w:val="24"/>
                <w:lang w:val="en-US"/>
              </w:rPr>
              <w:t>10.</w:t>
            </w:r>
          </w:p>
        </w:tc>
        <w:tc>
          <w:tcPr>
            <w:tcW w:w="2051" w:type="dxa"/>
          </w:tcPr>
          <w:p w14:paraId="593FE726" w14:textId="0ACB210E"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SILO</w:t>
            </w:r>
            <w:r>
              <w:rPr>
                <w:sz w:val="24"/>
                <w:szCs w:val="24"/>
                <w:lang w:val="id-ID"/>
              </w:rPr>
              <w:t>”</w:t>
            </w:r>
          </w:p>
        </w:tc>
        <w:tc>
          <w:tcPr>
            <w:tcW w:w="4806" w:type="dxa"/>
          </w:tcPr>
          <w:p w14:paraId="0393906C" w14:textId="15FE38E5" w:rsidR="00B84171" w:rsidRPr="00652727" w:rsidRDefault="00652727"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 xml:space="preserve">Siloam International Hospitals </w:t>
            </w:r>
            <w:proofErr w:type="spellStart"/>
            <w:r w:rsidR="00B84171" w:rsidRPr="001440B5">
              <w:rPr>
                <w:sz w:val="24"/>
                <w:szCs w:val="24"/>
                <w:lang w:val="en-US"/>
              </w:rPr>
              <w:t>Tbk</w:t>
            </w:r>
            <w:proofErr w:type="spellEnd"/>
            <w:r>
              <w:rPr>
                <w:sz w:val="24"/>
                <w:szCs w:val="24"/>
                <w:lang w:val="id-ID"/>
              </w:rPr>
              <w:t>”</w:t>
            </w:r>
          </w:p>
        </w:tc>
      </w:tr>
      <w:tr w:rsidR="00B84171" w14:paraId="4A91DF93" w14:textId="77777777" w:rsidTr="00A150C2">
        <w:trPr>
          <w:trHeight w:val="230"/>
        </w:trPr>
        <w:tc>
          <w:tcPr>
            <w:tcW w:w="739" w:type="dxa"/>
          </w:tcPr>
          <w:p w14:paraId="6FEDCFCF" w14:textId="77777777" w:rsidR="00B84171" w:rsidRPr="001440B5" w:rsidRDefault="00B84171" w:rsidP="00A150C2">
            <w:pPr>
              <w:pStyle w:val="TableParagraph"/>
              <w:spacing w:line="210" w:lineRule="exact"/>
              <w:ind w:left="110"/>
              <w:rPr>
                <w:sz w:val="24"/>
                <w:szCs w:val="24"/>
                <w:lang w:val="en-US"/>
              </w:rPr>
            </w:pPr>
            <w:r w:rsidRPr="001440B5">
              <w:rPr>
                <w:sz w:val="24"/>
                <w:szCs w:val="24"/>
                <w:lang w:val="en-US"/>
              </w:rPr>
              <w:t>11.</w:t>
            </w:r>
          </w:p>
        </w:tc>
        <w:tc>
          <w:tcPr>
            <w:tcW w:w="2051" w:type="dxa"/>
          </w:tcPr>
          <w:p w14:paraId="114A3A94" w14:textId="0AB6DE87"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SRAJ</w:t>
            </w:r>
            <w:r>
              <w:rPr>
                <w:sz w:val="24"/>
                <w:szCs w:val="24"/>
                <w:lang w:val="id-ID"/>
              </w:rPr>
              <w:t>”</w:t>
            </w:r>
          </w:p>
        </w:tc>
        <w:tc>
          <w:tcPr>
            <w:tcW w:w="4806" w:type="dxa"/>
          </w:tcPr>
          <w:p w14:paraId="67B5F556" w14:textId="0AFAED11" w:rsidR="00B84171" w:rsidRPr="00652727" w:rsidRDefault="00652727" w:rsidP="00A150C2">
            <w:pPr>
              <w:pStyle w:val="TableParagraph"/>
              <w:spacing w:line="210" w:lineRule="exact"/>
              <w:ind w:left="110"/>
              <w:rPr>
                <w:sz w:val="24"/>
                <w:szCs w:val="24"/>
                <w:lang w:val="id-ID"/>
              </w:rPr>
            </w:pPr>
            <w:r>
              <w:rPr>
                <w:sz w:val="24"/>
                <w:szCs w:val="24"/>
                <w:lang w:val="id-ID"/>
              </w:rPr>
              <w:t>“</w:t>
            </w:r>
            <w:proofErr w:type="spellStart"/>
            <w:r w:rsidR="00B84171" w:rsidRPr="001440B5">
              <w:rPr>
                <w:sz w:val="24"/>
                <w:szCs w:val="24"/>
                <w:lang w:val="en-US"/>
              </w:rPr>
              <w:t>Sejahteraraya</w:t>
            </w:r>
            <w:proofErr w:type="spellEnd"/>
            <w:r w:rsidR="00B84171" w:rsidRPr="001440B5">
              <w:rPr>
                <w:sz w:val="24"/>
                <w:szCs w:val="24"/>
                <w:lang w:val="en-US"/>
              </w:rPr>
              <w:t xml:space="preserve"> </w:t>
            </w:r>
            <w:proofErr w:type="spellStart"/>
            <w:r w:rsidR="00B84171" w:rsidRPr="001440B5">
              <w:rPr>
                <w:sz w:val="24"/>
                <w:szCs w:val="24"/>
                <w:lang w:val="en-US"/>
              </w:rPr>
              <w:t>Anugrahjaya</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r w:rsidR="00B84171" w14:paraId="7CC2FEC8" w14:textId="77777777" w:rsidTr="00A150C2">
        <w:trPr>
          <w:trHeight w:val="230"/>
        </w:trPr>
        <w:tc>
          <w:tcPr>
            <w:tcW w:w="739" w:type="dxa"/>
          </w:tcPr>
          <w:p w14:paraId="593AE37E" w14:textId="77777777" w:rsidR="00B84171" w:rsidRPr="001440B5" w:rsidRDefault="00B84171" w:rsidP="00A150C2">
            <w:pPr>
              <w:pStyle w:val="TableParagraph"/>
              <w:spacing w:line="210" w:lineRule="exact"/>
              <w:ind w:left="110"/>
              <w:rPr>
                <w:sz w:val="24"/>
                <w:szCs w:val="24"/>
              </w:rPr>
            </w:pPr>
            <w:r w:rsidRPr="001440B5">
              <w:rPr>
                <w:sz w:val="24"/>
                <w:szCs w:val="24"/>
              </w:rPr>
              <w:t>1</w:t>
            </w:r>
            <w:r w:rsidRPr="001440B5">
              <w:rPr>
                <w:sz w:val="24"/>
                <w:szCs w:val="24"/>
                <w:lang w:val="en-US"/>
              </w:rPr>
              <w:t>2</w:t>
            </w:r>
            <w:r w:rsidRPr="001440B5">
              <w:rPr>
                <w:sz w:val="24"/>
                <w:szCs w:val="24"/>
              </w:rPr>
              <w:t>.</w:t>
            </w:r>
          </w:p>
        </w:tc>
        <w:tc>
          <w:tcPr>
            <w:tcW w:w="2051" w:type="dxa"/>
          </w:tcPr>
          <w:p w14:paraId="4336317D" w14:textId="54CE973D" w:rsidR="00B84171" w:rsidRPr="008B4CCD" w:rsidRDefault="008B4CCD"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TSPC</w:t>
            </w:r>
            <w:r>
              <w:rPr>
                <w:sz w:val="24"/>
                <w:szCs w:val="24"/>
                <w:lang w:val="id-ID"/>
              </w:rPr>
              <w:t>”</w:t>
            </w:r>
          </w:p>
        </w:tc>
        <w:tc>
          <w:tcPr>
            <w:tcW w:w="4806" w:type="dxa"/>
          </w:tcPr>
          <w:p w14:paraId="111564A6" w14:textId="00F4BFC9" w:rsidR="00B84171" w:rsidRPr="00652727" w:rsidRDefault="00652727" w:rsidP="00A150C2">
            <w:pPr>
              <w:pStyle w:val="TableParagraph"/>
              <w:spacing w:line="210" w:lineRule="exact"/>
              <w:ind w:left="110"/>
              <w:rPr>
                <w:sz w:val="24"/>
                <w:szCs w:val="24"/>
                <w:lang w:val="id-ID"/>
              </w:rPr>
            </w:pPr>
            <w:r>
              <w:rPr>
                <w:sz w:val="24"/>
                <w:szCs w:val="24"/>
                <w:lang w:val="id-ID"/>
              </w:rPr>
              <w:t>“</w:t>
            </w:r>
            <w:r w:rsidR="00B84171" w:rsidRPr="001440B5">
              <w:rPr>
                <w:sz w:val="24"/>
                <w:szCs w:val="24"/>
                <w:lang w:val="en-US"/>
              </w:rPr>
              <w:t xml:space="preserve">Tempo Scan </w:t>
            </w:r>
            <w:proofErr w:type="spellStart"/>
            <w:r w:rsidR="00B84171" w:rsidRPr="001440B5">
              <w:rPr>
                <w:sz w:val="24"/>
                <w:szCs w:val="24"/>
                <w:lang w:val="en-US"/>
              </w:rPr>
              <w:t>Pasific</w:t>
            </w:r>
            <w:proofErr w:type="spellEnd"/>
            <w:r w:rsidR="00B84171" w:rsidRPr="001440B5">
              <w:rPr>
                <w:sz w:val="24"/>
                <w:szCs w:val="24"/>
                <w:lang w:val="en-US"/>
              </w:rPr>
              <w:t xml:space="preserve"> </w:t>
            </w:r>
            <w:proofErr w:type="spellStart"/>
            <w:r w:rsidR="00B84171" w:rsidRPr="001440B5">
              <w:rPr>
                <w:sz w:val="24"/>
                <w:szCs w:val="24"/>
                <w:lang w:val="en-US"/>
              </w:rPr>
              <w:t>Tbk</w:t>
            </w:r>
            <w:proofErr w:type="spellEnd"/>
            <w:r>
              <w:rPr>
                <w:sz w:val="24"/>
                <w:szCs w:val="24"/>
                <w:lang w:val="id-ID"/>
              </w:rPr>
              <w:t>”</w:t>
            </w:r>
          </w:p>
        </w:tc>
      </w:tr>
    </w:tbl>
    <w:p w14:paraId="7242E2B6" w14:textId="37742807" w:rsidR="004C5348" w:rsidRPr="00652727" w:rsidRDefault="00652727" w:rsidP="004C5348">
      <w:pPr>
        <w:spacing w:after="0" w:line="480" w:lineRule="auto"/>
        <w:rPr>
          <w:rFonts w:ascii="Times New Roman" w:hAnsi="Times New Roman" w:cs="Times New Roman"/>
          <w:bCs/>
          <w:i/>
          <w:iCs/>
          <w:sz w:val="24"/>
          <w:szCs w:val="24"/>
          <w:lang w:val="id-ID"/>
        </w:rPr>
      </w:pPr>
      <w:r w:rsidRPr="00652727">
        <w:rPr>
          <w:rFonts w:ascii="Times New Roman" w:hAnsi="Times New Roman" w:cs="Times New Roman"/>
          <w:bCs/>
          <w:i/>
          <w:iCs/>
          <w:noProof/>
          <w:color w:val="FFFFFF" w:themeColor="background1"/>
          <w:sz w:val="24"/>
          <w:szCs w:val="24"/>
          <w:lang w:val="id-ID"/>
        </w:rPr>
        <w:t>“</w:t>
      </w:r>
      <w:r w:rsidR="00B84171">
        <w:rPr>
          <w:rFonts w:ascii="Times New Roman" w:hAnsi="Times New Roman" w:cs="Times New Roman"/>
          <w:bCs/>
          <w:i/>
          <w:iCs/>
          <w:noProof/>
          <w:sz w:val="24"/>
          <w:szCs w:val="24"/>
        </w:rPr>
        <w:t>Sumber: www.idx.co.id</w:t>
      </w:r>
      <w:r w:rsidRPr="00652727">
        <w:rPr>
          <w:rFonts w:ascii="Times New Roman" w:hAnsi="Times New Roman" w:cs="Times New Roman"/>
          <w:bCs/>
          <w:i/>
          <w:iCs/>
          <w:noProof/>
          <w:color w:val="FFFFFF" w:themeColor="background1"/>
          <w:sz w:val="24"/>
          <w:szCs w:val="24"/>
          <w:lang w:val="id-ID"/>
        </w:rPr>
        <w:t>”</w:t>
      </w:r>
    </w:p>
    <w:p w14:paraId="0720939A" w14:textId="77777777" w:rsidR="00B32E8C" w:rsidRDefault="00B32E8C" w:rsidP="002B4D5B">
      <w:pPr>
        <w:spacing w:after="0" w:line="480" w:lineRule="auto"/>
        <w:jc w:val="both"/>
        <w:rPr>
          <w:rFonts w:ascii="Times New Roman" w:hAnsi="Times New Roman" w:cs="Times New Roman"/>
          <w:sz w:val="24"/>
          <w:szCs w:val="24"/>
        </w:rPr>
      </w:pPr>
    </w:p>
    <w:p w14:paraId="583F05A1" w14:textId="77777777" w:rsidR="00CB13D9" w:rsidRDefault="00CB13D9" w:rsidP="002B4D5B">
      <w:pPr>
        <w:spacing w:after="0" w:line="480" w:lineRule="auto"/>
        <w:jc w:val="both"/>
        <w:rPr>
          <w:rFonts w:ascii="Times New Roman" w:hAnsi="Times New Roman" w:cs="Times New Roman"/>
          <w:b/>
          <w:sz w:val="24"/>
          <w:szCs w:val="24"/>
        </w:rPr>
      </w:pPr>
    </w:p>
    <w:p w14:paraId="0350FED8" w14:textId="77777777" w:rsidR="00CB13D9" w:rsidRDefault="00CB13D9" w:rsidP="002B4D5B">
      <w:pPr>
        <w:spacing w:after="0" w:line="480" w:lineRule="auto"/>
        <w:jc w:val="both"/>
        <w:rPr>
          <w:rFonts w:ascii="Times New Roman" w:hAnsi="Times New Roman" w:cs="Times New Roman"/>
          <w:b/>
          <w:sz w:val="24"/>
          <w:szCs w:val="24"/>
        </w:rPr>
      </w:pPr>
    </w:p>
    <w:p w14:paraId="102B9382" w14:textId="77777777" w:rsidR="00CB13D9" w:rsidRDefault="00CB13D9" w:rsidP="002B4D5B">
      <w:pPr>
        <w:spacing w:after="0" w:line="480" w:lineRule="auto"/>
        <w:jc w:val="both"/>
        <w:rPr>
          <w:rFonts w:ascii="Times New Roman" w:hAnsi="Times New Roman" w:cs="Times New Roman"/>
          <w:b/>
          <w:sz w:val="24"/>
          <w:szCs w:val="24"/>
        </w:rPr>
      </w:pPr>
    </w:p>
    <w:p w14:paraId="4AD0E4E0" w14:textId="77777777" w:rsidR="00CB13D9" w:rsidRDefault="00CB13D9" w:rsidP="002B4D5B">
      <w:pPr>
        <w:spacing w:after="0" w:line="480" w:lineRule="auto"/>
        <w:jc w:val="both"/>
        <w:rPr>
          <w:rFonts w:ascii="Times New Roman" w:hAnsi="Times New Roman" w:cs="Times New Roman"/>
          <w:b/>
          <w:sz w:val="24"/>
          <w:szCs w:val="24"/>
        </w:rPr>
      </w:pPr>
    </w:p>
    <w:p w14:paraId="73B4956C" w14:textId="77777777" w:rsidR="00CB13D9" w:rsidRDefault="00CB13D9" w:rsidP="002B4D5B">
      <w:pPr>
        <w:spacing w:after="0" w:line="480" w:lineRule="auto"/>
        <w:jc w:val="both"/>
        <w:rPr>
          <w:rFonts w:ascii="Times New Roman" w:hAnsi="Times New Roman" w:cs="Times New Roman"/>
          <w:b/>
          <w:sz w:val="24"/>
          <w:szCs w:val="24"/>
        </w:rPr>
      </w:pPr>
    </w:p>
    <w:p w14:paraId="1DD23D94" w14:textId="77777777" w:rsidR="00CB13D9" w:rsidRDefault="00CB13D9" w:rsidP="002B4D5B">
      <w:pPr>
        <w:spacing w:after="0" w:line="480" w:lineRule="auto"/>
        <w:jc w:val="both"/>
        <w:rPr>
          <w:rFonts w:ascii="Times New Roman" w:hAnsi="Times New Roman" w:cs="Times New Roman"/>
          <w:b/>
          <w:sz w:val="24"/>
          <w:szCs w:val="24"/>
        </w:rPr>
      </w:pPr>
    </w:p>
    <w:p w14:paraId="48AA398A" w14:textId="77777777" w:rsidR="00CB13D9" w:rsidRDefault="00CB13D9" w:rsidP="002B4D5B">
      <w:pPr>
        <w:spacing w:after="0" w:line="480" w:lineRule="auto"/>
        <w:jc w:val="both"/>
        <w:rPr>
          <w:rFonts w:ascii="Times New Roman" w:hAnsi="Times New Roman" w:cs="Times New Roman"/>
          <w:b/>
          <w:sz w:val="24"/>
          <w:szCs w:val="24"/>
        </w:rPr>
      </w:pPr>
    </w:p>
    <w:p w14:paraId="31D8261D" w14:textId="77777777" w:rsidR="00CB13D9" w:rsidRDefault="00CB13D9" w:rsidP="002B4D5B">
      <w:pPr>
        <w:spacing w:after="0" w:line="480" w:lineRule="auto"/>
        <w:jc w:val="both"/>
        <w:rPr>
          <w:rFonts w:ascii="Times New Roman" w:hAnsi="Times New Roman" w:cs="Times New Roman"/>
          <w:b/>
          <w:sz w:val="24"/>
          <w:szCs w:val="24"/>
        </w:rPr>
      </w:pPr>
    </w:p>
    <w:p w14:paraId="0AAD610A" w14:textId="77777777" w:rsidR="00CB13D9" w:rsidRDefault="00CB13D9" w:rsidP="002B4D5B">
      <w:pPr>
        <w:spacing w:after="0" w:line="480" w:lineRule="auto"/>
        <w:jc w:val="both"/>
        <w:rPr>
          <w:rFonts w:ascii="Times New Roman" w:hAnsi="Times New Roman" w:cs="Times New Roman"/>
          <w:b/>
          <w:sz w:val="24"/>
          <w:szCs w:val="24"/>
        </w:rPr>
      </w:pPr>
    </w:p>
    <w:p w14:paraId="4C3377B9" w14:textId="77777777" w:rsidR="00CB13D9" w:rsidRDefault="00CB13D9" w:rsidP="002B4D5B">
      <w:pPr>
        <w:spacing w:after="0" w:line="480" w:lineRule="auto"/>
        <w:jc w:val="both"/>
        <w:rPr>
          <w:rFonts w:ascii="Times New Roman" w:hAnsi="Times New Roman" w:cs="Times New Roman"/>
          <w:b/>
          <w:sz w:val="24"/>
          <w:szCs w:val="24"/>
        </w:rPr>
      </w:pPr>
    </w:p>
    <w:p w14:paraId="1C17E611" w14:textId="77777777" w:rsidR="00CB13D9" w:rsidRDefault="00CB13D9" w:rsidP="002B4D5B">
      <w:pPr>
        <w:spacing w:after="0" w:line="480" w:lineRule="auto"/>
        <w:jc w:val="both"/>
        <w:rPr>
          <w:rFonts w:ascii="Times New Roman" w:hAnsi="Times New Roman" w:cs="Times New Roman"/>
          <w:b/>
          <w:sz w:val="24"/>
          <w:szCs w:val="24"/>
        </w:rPr>
      </w:pPr>
    </w:p>
    <w:p w14:paraId="02DA377B" w14:textId="77777777" w:rsidR="00CB13D9" w:rsidRDefault="00CB13D9" w:rsidP="002B4D5B">
      <w:pPr>
        <w:spacing w:after="0" w:line="480" w:lineRule="auto"/>
        <w:jc w:val="both"/>
        <w:rPr>
          <w:rFonts w:ascii="Times New Roman" w:hAnsi="Times New Roman" w:cs="Times New Roman"/>
          <w:b/>
          <w:sz w:val="24"/>
          <w:szCs w:val="24"/>
        </w:rPr>
      </w:pPr>
    </w:p>
    <w:p w14:paraId="49B252AD" w14:textId="5BE1DCA3" w:rsidR="002B4D5B" w:rsidRDefault="002B4D5B" w:rsidP="002B4D5B">
      <w:pPr>
        <w:spacing w:after="0" w:line="480" w:lineRule="auto"/>
        <w:jc w:val="both"/>
        <w:rPr>
          <w:rFonts w:ascii="Times New Roman" w:hAnsi="Times New Roman" w:cs="Times New Roman"/>
          <w:b/>
          <w:sz w:val="24"/>
          <w:szCs w:val="24"/>
        </w:rPr>
      </w:pPr>
      <w:r w:rsidRPr="002B4D5B">
        <w:rPr>
          <w:rFonts w:ascii="Times New Roman" w:hAnsi="Times New Roman" w:cs="Times New Roman"/>
          <w:b/>
          <w:sz w:val="24"/>
          <w:szCs w:val="24"/>
        </w:rPr>
        <w:lastRenderedPageBreak/>
        <w:t xml:space="preserve">Lampiran </w:t>
      </w:r>
      <w:r>
        <w:rPr>
          <w:rFonts w:ascii="Times New Roman" w:hAnsi="Times New Roman" w:cs="Times New Roman"/>
          <w:b/>
          <w:sz w:val="24"/>
          <w:szCs w:val="24"/>
        </w:rPr>
        <w:t>2</w:t>
      </w:r>
      <w:r w:rsidRPr="002B4D5B">
        <w:rPr>
          <w:rFonts w:ascii="Times New Roman" w:hAnsi="Times New Roman" w:cs="Times New Roman"/>
          <w:b/>
          <w:sz w:val="24"/>
          <w:szCs w:val="24"/>
        </w:rPr>
        <w:t>. D</w:t>
      </w:r>
      <w:r>
        <w:rPr>
          <w:rFonts w:ascii="Times New Roman" w:hAnsi="Times New Roman" w:cs="Times New Roman"/>
          <w:b/>
          <w:sz w:val="24"/>
          <w:szCs w:val="24"/>
        </w:rPr>
        <w:t xml:space="preserve">ata </w:t>
      </w:r>
      <w:proofErr w:type="spellStart"/>
      <w:r>
        <w:rPr>
          <w:rFonts w:ascii="Times New Roman" w:hAnsi="Times New Roman" w:cs="Times New Roman"/>
          <w:b/>
          <w:sz w:val="24"/>
          <w:szCs w:val="24"/>
        </w:rPr>
        <w:t>Penelitian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Tahun</w:t>
      </w:r>
      <w:proofErr w:type="spellEnd"/>
      <w:r>
        <w:rPr>
          <w:rFonts w:ascii="Times New Roman" w:hAnsi="Times New Roman" w:cs="Times New Roman"/>
          <w:b/>
          <w:sz w:val="24"/>
          <w:szCs w:val="24"/>
        </w:rPr>
        <w:t xml:space="preserve"> 2015-2020</w:t>
      </w:r>
    </w:p>
    <w:p w14:paraId="67D9081D" w14:textId="5728B9FB" w:rsidR="00A84CBC" w:rsidRDefault="002B4D5B" w:rsidP="00C72C6E">
      <w:pPr>
        <w:pStyle w:val="ListParagraph"/>
        <w:numPr>
          <w:ilvl w:val="0"/>
          <w:numId w:val="2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Data </w:t>
      </w:r>
      <w:proofErr w:type="spellStart"/>
      <w:r>
        <w:rPr>
          <w:rFonts w:ascii="Times New Roman" w:hAnsi="Times New Roman" w:cs="Times New Roman"/>
          <w:bCs/>
          <w:sz w:val="24"/>
          <w:szCs w:val="24"/>
        </w:rPr>
        <w:t>Variabel</w:t>
      </w:r>
      <w:proofErr w:type="spellEnd"/>
      <w:r>
        <w:rPr>
          <w:rFonts w:ascii="Times New Roman" w:hAnsi="Times New Roman" w:cs="Times New Roman"/>
          <w:bCs/>
          <w:sz w:val="24"/>
          <w:szCs w:val="24"/>
        </w:rPr>
        <w:t xml:space="preserve"> </w:t>
      </w:r>
      <w:r w:rsidRPr="007B3B21">
        <w:rPr>
          <w:rFonts w:ascii="Times New Roman" w:hAnsi="Times New Roman" w:cs="Times New Roman"/>
          <w:bCs/>
          <w:i/>
          <w:iCs/>
          <w:sz w:val="24"/>
          <w:szCs w:val="24"/>
        </w:rPr>
        <w:t>Earning Pressure</w:t>
      </w:r>
    </w:p>
    <w:p w14:paraId="3DC65AB0" w14:textId="69A7D1FB" w:rsidR="00B84171" w:rsidRPr="00A84CBC" w:rsidRDefault="00B84171" w:rsidP="00B84171">
      <w:pPr>
        <w:spacing w:after="6" w:line="240" w:lineRule="auto"/>
        <w:jc w:val="right"/>
      </w:pPr>
      <w:proofErr w:type="spellStart"/>
      <w:r w:rsidRPr="00B84171">
        <w:rPr>
          <w:rFonts w:ascii="Times New Roman" w:hAnsi="Times New Roman" w:cs="Times New Roman"/>
        </w:rPr>
        <w:t>Dalam</w:t>
      </w:r>
      <w:proofErr w:type="spellEnd"/>
      <w:r>
        <w:t xml:space="preserve"> (%)</w:t>
      </w:r>
    </w:p>
    <w:tbl>
      <w:tblPr>
        <w:tblW w:w="78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1781"/>
        <w:gridCol w:w="900"/>
        <w:gridCol w:w="900"/>
        <w:gridCol w:w="900"/>
        <w:gridCol w:w="900"/>
        <w:gridCol w:w="900"/>
        <w:gridCol w:w="810"/>
      </w:tblGrid>
      <w:tr w:rsidR="00B84171" w14:paraId="4310DE53" w14:textId="77777777" w:rsidTr="00A150C2">
        <w:trPr>
          <w:trHeight w:val="460"/>
        </w:trPr>
        <w:tc>
          <w:tcPr>
            <w:tcW w:w="739" w:type="dxa"/>
          </w:tcPr>
          <w:p w14:paraId="7D91D538" w14:textId="77777777" w:rsidR="00B84171" w:rsidRDefault="00B84171" w:rsidP="00A150C2">
            <w:pPr>
              <w:pStyle w:val="TableParagraph"/>
              <w:spacing w:line="240" w:lineRule="auto"/>
              <w:jc w:val="center"/>
              <w:rPr>
                <w:b/>
                <w:sz w:val="20"/>
                <w:lang w:val="en-US"/>
              </w:rPr>
            </w:pPr>
          </w:p>
          <w:p w14:paraId="5EADC9E4" w14:textId="77777777" w:rsidR="00B84171" w:rsidRPr="00E27655" w:rsidRDefault="00B84171" w:rsidP="00A150C2">
            <w:pPr>
              <w:pStyle w:val="TableParagraph"/>
              <w:spacing w:line="240" w:lineRule="auto"/>
              <w:jc w:val="center"/>
              <w:rPr>
                <w:b/>
                <w:sz w:val="20"/>
                <w:lang w:val="en-US"/>
              </w:rPr>
            </w:pPr>
            <w:r>
              <w:rPr>
                <w:b/>
                <w:sz w:val="20"/>
              </w:rPr>
              <w:t>NO</w:t>
            </w:r>
          </w:p>
        </w:tc>
        <w:tc>
          <w:tcPr>
            <w:tcW w:w="1781" w:type="dxa"/>
          </w:tcPr>
          <w:p w14:paraId="4C27161B" w14:textId="77777777" w:rsidR="00B84171" w:rsidRDefault="00B84171" w:rsidP="00A150C2">
            <w:pPr>
              <w:pStyle w:val="TableParagraph"/>
              <w:spacing w:line="240" w:lineRule="auto"/>
              <w:jc w:val="center"/>
              <w:rPr>
                <w:b/>
                <w:sz w:val="20"/>
              </w:rPr>
            </w:pPr>
            <w:r>
              <w:rPr>
                <w:b/>
                <w:sz w:val="20"/>
              </w:rPr>
              <w:t>KODE PERUSAHAAN</w:t>
            </w:r>
          </w:p>
        </w:tc>
        <w:tc>
          <w:tcPr>
            <w:tcW w:w="900" w:type="dxa"/>
          </w:tcPr>
          <w:p w14:paraId="1287E154" w14:textId="77777777" w:rsidR="00B84171" w:rsidRDefault="00B84171" w:rsidP="00A150C2">
            <w:pPr>
              <w:pStyle w:val="TableParagraph"/>
              <w:spacing w:line="240" w:lineRule="auto"/>
              <w:rPr>
                <w:b/>
                <w:sz w:val="20"/>
                <w:lang w:val="en-US"/>
              </w:rPr>
            </w:pPr>
          </w:p>
          <w:p w14:paraId="01DC0CFD" w14:textId="77777777" w:rsidR="00B84171" w:rsidRPr="00E27655" w:rsidRDefault="00B84171" w:rsidP="00A150C2">
            <w:pPr>
              <w:pStyle w:val="TableParagraph"/>
              <w:spacing w:line="240" w:lineRule="auto"/>
              <w:rPr>
                <w:b/>
                <w:sz w:val="20"/>
                <w:lang w:val="en-US"/>
              </w:rPr>
            </w:pPr>
            <w:r>
              <w:rPr>
                <w:b/>
                <w:sz w:val="20"/>
                <w:lang w:val="en-US"/>
              </w:rPr>
              <w:t xml:space="preserve">   2015</w:t>
            </w:r>
          </w:p>
        </w:tc>
        <w:tc>
          <w:tcPr>
            <w:tcW w:w="900" w:type="dxa"/>
          </w:tcPr>
          <w:p w14:paraId="71EB0599" w14:textId="77777777" w:rsidR="00B84171" w:rsidRDefault="00B84171" w:rsidP="00A150C2">
            <w:pPr>
              <w:pStyle w:val="TableParagraph"/>
              <w:spacing w:line="240" w:lineRule="auto"/>
              <w:jc w:val="center"/>
              <w:rPr>
                <w:b/>
                <w:sz w:val="20"/>
                <w:lang w:val="en-US"/>
              </w:rPr>
            </w:pPr>
          </w:p>
          <w:p w14:paraId="6042A78F" w14:textId="77777777" w:rsidR="00B84171" w:rsidRDefault="00B84171" w:rsidP="00A150C2">
            <w:pPr>
              <w:pStyle w:val="TableParagraph"/>
              <w:spacing w:line="240" w:lineRule="auto"/>
              <w:rPr>
                <w:b/>
                <w:sz w:val="20"/>
                <w:lang w:val="en-US"/>
              </w:rPr>
            </w:pPr>
            <w:r>
              <w:rPr>
                <w:b/>
                <w:sz w:val="20"/>
                <w:lang w:val="en-US"/>
              </w:rPr>
              <w:t xml:space="preserve">   2016</w:t>
            </w:r>
          </w:p>
        </w:tc>
        <w:tc>
          <w:tcPr>
            <w:tcW w:w="900" w:type="dxa"/>
          </w:tcPr>
          <w:p w14:paraId="7822F5C8" w14:textId="77777777" w:rsidR="00B84171" w:rsidRDefault="00B84171" w:rsidP="00A150C2">
            <w:pPr>
              <w:pStyle w:val="TableParagraph"/>
              <w:spacing w:line="240" w:lineRule="auto"/>
              <w:rPr>
                <w:b/>
                <w:sz w:val="20"/>
                <w:lang w:val="en-US"/>
              </w:rPr>
            </w:pPr>
          </w:p>
          <w:p w14:paraId="703BFBE1" w14:textId="77777777" w:rsidR="00B84171" w:rsidRDefault="00B84171" w:rsidP="00A150C2">
            <w:pPr>
              <w:pStyle w:val="TableParagraph"/>
              <w:spacing w:line="240" w:lineRule="auto"/>
              <w:rPr>
                <w:b/>
                <w:sz w:val="20"/>
                <w:lang w:val="en-US"/>
              </w:rPr>
            </w:pPr>
            <w:r>
              <w:rPr>
                <w:b/>
                <w:sz w:val="20"/>
                <w:lang w:val="en-US"/>
              </w:rPr>
              <w:t xml:space="preserve">   2017</w:t>
            </w:r>
          </w:p>
        </w:tc>
        <w:tc>
          <w:tcPr>
            <w:tcW w:w="900" w:type="dxa"/>
          </w:tcPr>
          <w:p w14:paraId="483ADB40" w14:textId="77777777" w:rsidR="00B84171" w:rsidRDefault="00B84171" w:rsidP="00A150C2">
            <w:pPr>
              <w:pStyle w:val="TableParagraph"/>
              <w:spacing w:line="240" w:lineRule="auto"/>
              <w:rPr>
                <w:b/>
                <w:sz w:val="20"/>
                <w:lang w:val="en-US"/>
              </w:rPr>
            </w:pPr>
          </w:p>
          <w:p w14:paraId="14FA117A" w14:textId="77777777" w:rsidR="00B84171" w:rsidRDefault="00B84171" w:rsidP="00A150C2">
            <w:pPr>
              <w:pStyle w:val="TableParagraph"/>
              <w:spacing w:line="240" w:lineRule="auto"/>
              <w:rPr>
                <w:b/>
                <w:sz w:val="20"/>
                <w:lang w:val="en-US"/>
              </w:rPr>
            </w:pPr>
            <w:r>
              <w:rPr>
                <w:b/>
                <w:sz w:val="20"/>
                <w:lang w:val="en-US"/>
              </w:rPr>
              <w:t xml:space="preserve">   2018</w:t>
            </w:r>
          </w:p>
        </w:tc>
        <w:tc>
          <w:tcPr>
            <w:tcW w:w="900" w:type="dxa"/>
          </w:tcPr>
          <w:p w14:paraId="587D2606" w14:textId="77777777" w:rsidR="00B84171" w:rsidRDefault="00B84171" w:rsidP="00A150C2">
            <w:pPr>
              <w:pStyle w:val="TableParagraph"/>
              <w:spacing w:line="240" w:lineRule="auto"/>
              <w:rPr>
                <w:b/>
                <w:sz w:val="20"/>
                <w:lang w:val="en-US"/>
              </w:rPr>
            </w:pPr>
          </w:p>
          <w:p w14:paraId="54289091" w14:textId="77777777" w:rsidR="00B84171" w:rsidRDefault="00B84171" w:rsidP="00A150C2">
            <w:pPr>
              <w:pStyle w:val="TableParagraph"/>
              <w:spacing w:line="240" w:lineRule="auto"/>
              <w:rPr>
                <w:b/>
                <w:sz w:val="20"/>
                <w:lang w:val="en-US"/>
              </w:rPr>
            </w:pPr>
            <w:r>
              <w:rPr>
                <w:b/>
                <w:sz w:val="20"/>
                <w:lang w:val="en-US"/>
              </w:rPr>
              <w:t xml:space="preserve">    2019</w:t>
            </w:r>
          </w:p>
        </w:tc>
        <w:tc>
          <w:tcPr>
            <w:tcW w:w="810" w:type="dxa"/>
          </w:tcPr>
          <w:p w14:paraId="333EE318" w14:textId="77777777" w:rsidR="00B84171" w:rsidRDefault="00B84171" w:rsidP="00A150C2">
            <w:pPr>
              <w:pStyle w:val="TableParagraph"/>
              <w:spacing w:line="240" w:lineRule="auto"/>
              <w:rPr>
                <w:b/>
                <w:sz w:val="20"/>
                <w:lang w:val="en-US"/>
              </w:rPr>
            </w:pPr>
          </w:p>
          <w:p w14:paraId="0E9AD016" w14:textId="77777777" w:rsidR="00B84171" w:rsidRDefault="00B84171" w:rsidP="00A150C2">
            <w:pPr>
              <w:pStyle w:val="TableParagraph"/>
              <w:spacing w:line="240" w:lineRule="auto"/>
              <w:rPr>
                <w:b/>
                <w:sz w:val="20"/>
                <w:lang w:val="en-US"/>
              </w:rPr>
            </w:pPr>
            <w:r>
              <w:rPr>
                <w:b/>
                <w:sz w:val="20"/>
                <w:lang w:val="en-US"/>
              </w:rPr>
              <w:t xml:space="preserve">    2020</w:t>
            </w:r>
          </w:p>
          <w:p w14:paraId="642D9097" w14:textId="77777777" w:rsidR="00B84171" w:rsidRDefault="00B84171" w:rsidP="00A150C2">
            <w:pPr>
              <w:pStyle w:val="TableParagraph"/>
              <w:spacing w:line="240" w:lineRule="auto"/>
              <w:rPr>
                <w:b/>
                <w:sz w:val="20"/>
                <w:lang w:val="en-US"/>
              </w:rPr>
            </w:pPr>
          </w:p>
        </w:tc>
      </w:tr>
      <w:tr w:rsidR="00B84171" w14:paraId="393F4536" w14:textId="77777777" w:rsidTr="00A150C2">
        <w:trPr>
          <w:trHeight w:val="230"/>
        </w:trPr>
        <w:tc>
          <w:tcPr>
            <w:tcW w:w="739" w:type="dxa"/>
          </w:tcPr>
          <w:p w14:paraId="792DFE73" w14:textId="77777777" w:rsidR="00B84171" w:rsidRPr="006C2441" w:rsidRDefault="00B84171" w:rsidP="00A150C2">
            <w:pPr>
              <w:pStyle w:val="TableParagraph"/>
              <w:spacing w:line="210" w:lineRule="exact"/>
              <w:jc w:val="center"/>
              <w:rPr>
                <w:sz w:val="20"/>
                <w:lang w:val="en-US"/>
              </w:rPr>
            </w:pPr>
            <w:r>
              <w:rPr>
                <w:sz w:val="20"/>
                <w:lang w:val="en-US"/>
              </w:rPr>
              <w:t>1</w:t>
            </w:r>
          </w:p>
        </w:tc>
        <w:tc>
          <w:tcPr>
            <w:tcW w:w="1781" w:type="dxa"/>
          </w:tcPr>
          <w:p w14:paraId="74877BFC" w14:textId="77777777" w:rsidR="00B84171" w:rsidRPr="005F024A" w:rsidRDefault="00B84171" w:rsidP="00A150C2">
            <w:pPr>
              <w:pStyle w:val="TableParagraph"/>
              <w:spacing w:line="210" w:lineRule="exact"/>
              <w:rPr>
                <w:sz w:val="20"/>
                <w:lang w:val="en-US"/>
              </w:rPr>
            </w:pPr>
            <w:r>
              <w:rPr>
                <w:sz w:val="20"/>
                <w:lang w:val="en-US"/>
              </w:rPr>
              <w:t>DVLA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0CAC5648" w14:textId="77777777" w:rsidR="00B84171" w:rsidRPr="00A84CBC" w:rsidRDefault="00B84171" w:rsidP="00A150C2">
            <w:pPr>
              <w:pStyle w:val="TableParagraph"/>
              <w:spacing w:line="210" w:lineRule="exact"/>
              <w:jc w:val="center"/>
              <w:rPr>
                <w:sz w:val="20"/>
                <w:lang w:val="en-US"/>
              </w:rPr>
            </w:pPr>
            <w:r w:rsidRPr="00A84CBC">
              <w:rPr>
                <w:color w:val="000000"/>
              </w:rPr>
              <w:t>3.64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4A76B2A4" w14:textId="77777777" w:rsidR="00B84171" w:rsidRDefault="00B84171" w:rsidP="00A150C2">
            <w:pPr>
              <w:pStyle w:val="TableParagraph"/>
              <w:spacing w:line="210" w:lineRule="exact"/>
              <w:jc w:val="center"/>
              <w:rPr>
                <w:sz w:val="20"/>
                <w:lang w:val="en-US"/>
              </w:rPr>
            </w:pPr>
            <w:r>
              <w:rPr>
                <w:rFonts w:ascii="Calibri" w:hAnsi="Calibri" w:cs="Calibri"/>
                <w:color w:val="000000"/>
              </w:rPr>
              <w:t>1.84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46B0170B" w14:textId="77777777" w:rsidR="00B84171" w:rsidRDefault="00B84171" w:rsidP="00A150C2">
            <w:pPr>
              <w:pStyle w:val="TableParagraph"/>
              <w:spacing w:line="210" w:lineRule="exact"/>
              <w:jc w:val="center"/>
              <w:rPr>
                <w:sz w:val="20"/>
                <w:lang w:val="en-US"/>
              </w:rPr>
            </w:pPr>
            <w:r>
              <w:rPr>
                <w:rFonts w:ascii="Calibri" w:hAnsi="Calibri" w:cs="Calibri"/>
                <w:color w:val="000000"/>
              </w:rPr>
              <w:t>0.66</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6C70D630" w14:textId="77777777" w:rsidR="00B84171" w:rsidRDefault="00B84171" w:rsidP="00A150C2">
            <w:pPr>
              <w:pStyle w:val="TableParagraph"/>
              <w:spacing w:line="210" w:lineRule="exact"/>
              <w:jc w:val="center"/>
              <w:rPr>
                <w:sz w:val="20"/>
                <w:lang w:val="en-US"/>
              </w:rPr>
            </w:pPr>
            <w:r>
              <w:rPr>
                <w:rFonts w:ascii="Calibri" w:hAnsi="Calibri" w:cs="Calibri"/>
                <w:color w:val="000000"/>
              </w:rPr>
              <w:t>2.34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3FD5DD6F" w14:textId="77777777" w:rsidR="00B84171" w:rsidRDefault="00B84171" w:rsidP="00A150C2">
            <w:pPr>
              <w:pStyle w:val="TableParagraph"/>
              <w:spacing w:line="210" w:lineRule="exact"/>
              <w:jc w:val="center"/>
              <w:rPr>
                <w:sz w:val="20"/>
                <w:lang w:val="en-US"/>
              </w:rPr>
            </w:pPr>
            <w:r>
              <w:rPr>
                <w:rFonts w:ascii="Calibri" w:hAnsi="Calibri" w:cs="Calibri"/>
                <w:color w:val="000000"/>
              </w:rPr>
              <w:t>1.26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A9CB7AE"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3.26</w:t>
            </w:r>
            <w:r>
              <w:rPr>
                <w:rFonts w:ascii="Calibri" w:hAnsi="Calibri" w:cs="Calibri"/>
                <w:color w:val="000000"/>
                <w:lang w:val="en-US"/>
              </w:rPr>
              <w:t>)</w:t>
            </w:r>
          </w:p>
        </w:tc>
      </w:tr>
      <w:tr w:rsidR="00B84171" w14:paraId="0CEC71F6" w14:textId="77777777" w:rsidTr="00A150C2">
        <w:trPr>
          <w:trHeight w:val="230"/>
        </w:trPr>
        <w:tc>
          <w:tcPr>
            <w:tcW w:w="739" w:type="dxa"/>
          </w:tcPr>
          <w:p w14:paraId="4B4EE888" w14:textId="77777777" w:rsidR="00B84171" w:rsidRDefault="00B84171" w:rsidP="00A150C2">
            <w:pPr>
              <w:pStyle w:val="TableParagraph"/>
              <w:spacing w:line="210" w:lineRule="exact"/>
              <w:jc w:val="center"/>
              <w:rPr>
                <w:sz w:val="20"/>
              </w:rPr>
            </w:pPr>
            <w:r>
              <w:rPr>
                <w:sz w:val="20"/>
                <w:lang w:val="en-US"/>
              </w:rPr>
              <w:t>2</w:t>
            </w:r>
          </w:p>
        </w:tc>
        <w:tc>
          <w:tcPr>
            <w:tcW w:w="1781" w:type="dxa"/>
          </w:tcPr>
          <w:p w14:paraId="2D3B80ED" w14:textId="77777777" w:rsidR="00B84171" w:rsidRPr="005F024A" w:rsidRDefault="00B84171" w:rsidP="00A150C2">
            <w:pPr>
              <w:pStyle w:val="TableParagraph"/>
              <w:spacing w:line="210" w:lineRule="exact"/>
              <w:rPr>
                <w:sz w:val="20"/>
                <w:lang w:val="en-US"/>
              </w:rPr>
            </w:pPr>
            <w:r>
              <w:rPr>
                <w:sz w:val="20"/>
                <w:lang w:val="en-US"/>
              </w:rPr>
              <w:t>INAF</w:t>
            </w:r>
          </w:p>
        </w:tc>
        <w:tc>
          <w:tcPr>
            <w:tcW w:w="900" w:type="dxa"/>
            <w:tcBorders>
              <w:top w:val="nil"/>
              <w:left w:val="single" w:sz="4" w:space="0" w:color="auto"/>
              <w:bottom w:val="single" w:sz="4" w:space="0" w:color="auto"/>
              <w:right w:val="single" w:sz="4" w:space="0" w:color="auto"/>
            </w:tcBorders>
            <w:shd w:val="clear" w:color="auto" w:fill="auto"/>
            <w:vAlign w:val="bottom"/>
          </w:tcPr>
          <w:p w14:paraId="5ECDBD91" w14:textId="77777777" w:rsidR="00B84171" w:rsidRPr="00A84CBC" w:rsidRDefault="00B84171" w:rsidP="00A150C2">
            <w:pPr>
              <w:pStyle w:val="TableParagraph"/>
              <w:spacing w:line="210" w:lineRule="exact"/>
              <w:jc w:val="center"/>
              <w:rPr>
                <w:sz w:val="20"/>
                <w:lang w:val="en-US"/>
              </w:rPr>
            </w:pPr>
            <w:r w:rsidRPr="00A84CBC">
              <w:rPr>
                <w:color w:val="000000"/>
              </w:rPr>
              <w:t>0.60</w:t>
            </w:r>
          </w:p>
        </w:tc>
        <w:tc>
          <w:tcPr>
            <w:tcW w:w="900" w:type="dxa"/>
            <w:tcBorders>
              <w:top w:val="nil"/>
              <w:left w:val="single" w:sz="4" w:space="0" w:color="auto"/>
              <w:bottom w:val="single" w:sz="4" w:space="0" w:color="auto"/>
              <w:right w:val="single" w:sz="4" w:space="0" w:color="auto"/>
            </w:tcBorders>
            <w:shd w:val="clear" w:color="auto" w:fill="auto"/>
            <w:vAlign w:val="bottom"/>
          </w:tcPr>
          <w:p w14:paraId="15EE49BB"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0.02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718F4D8B" w14:textId="77777777" w:rsidR="00B84171" w:rsidRDefault="00B84171" w:rsidP="00A150C2">
            <w:pPr>
              <w:pStyle w:val="TableParagraph"/>
              <w:spacing w:line="210" w:lineRule="exact"/>
              <w:jc w:val="center"/>
              <w:rPr>
                <w:sz w:val="20"/>
                <w:lang w:val="en-US"/>
              </w:rPr>
            </w:pPr>
            <w:r>
              <w:rPr>
                <w:rFonts w:ascii="Calibri" w:hAnsi="Calibri" w:cs="Calibri"/>
                <w:color w:val="000000"/>
              </w:rPr>
              <w:t>8.78</w:t>
            </w:r>
          </w:p>
        </w:tc>
        <w:tc>
          <w:tcPr>
            <w:tcW w:w="900" w:type="dxa"/>
            <w:tcBorders>
              <w:top w:val="nil"/>
              <w:left w:val="single" w:sz="4" w:space="0" w:color="auto"/>
              <w:bottom w:val="single" w:sz="4" w:space="0" w:color="auto"/>
              <w:right w:val="single" w:sz="4" w:space="0" w:color="auto"/>
            </w:tcBorders>
            <w:shd w:val="clear" w:color="auto" w:fill="auto"/>
            <w:vAlign w:val="bottom"/>
          </w:tcPr>
          <w:p w14:paraId="219EB9B2"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4.22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6146A03A" w14:textId="77777777" w:rsidR="00B84171" w:rsidRDefault="00B84171" w:rsidP="00A150C2">
            <w:pPr>
              <w:pStyle w:val="TableParagraph"/>
              <w:spacing w:line="210" w:lineRule="exact"/>
              <w:jc w:val="center"/>
              <w:rPr>
                <w:sz w:val="20"/>
                <w:lang w:val="en-US"/>
              </w:rPr>
            </w:pPr>
            <w:r>
              <w:rPr>
                <w:rFonts w:ascii="Calibri" w:hAnsi="Calibri" w:cs="Calibri"/>
                <w:color w:val="000000"/>
              </w:rPr>
              <w:t>2.82</w:t>
            </w:r>
          </w:p>
        </w:tc>
        <w:tc>
          <w:tcPr>
            <w:tcW w:w="810" w:type="dxa"/>
            <w:tcBorders>
              <w:top w:val="nil"/>
              <w:left w:val="single" w:sz="4" w:space="0" w:color="auto"/>
              <w:bottom w:val="single" w:sz="4" w:space="0" w:color="auto"/>
              <w:right w:val="single" w:sz="4" w:space="0" w:color="auto"/>
            </w:tcBorders>
            <w:shd w:val="clear" w:color="auto" w:fill="auto"/>
            <w:vAlign w:val="bottom"/>
          </w:tcPr>
          <w:p w14:paraId="6D7DC49B"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0.57</w:t>
            </w:r>
            <w:r>
              <w:rPr>
                <w:rFonts w:ascii="Calibri" w:hAnsi="Calibri" w:cs="Calibri"/>
                <w:color w:val="000000"/>
                <w:lang w:val="en-US"/>
              </w:rPr>
              <w:t>)</w:t>
            </w:r>
          </w:p>
        </w:tc>
      </w:tr>
      <w:tr w:rsidR="00B84171" w14:paraId="35EAB64F" w14:textId="77777777" w:rsidTr="00A150C2">
        <w:trPr>
          <w:trHeight w:val="230"/>
        </w:trPr>
        <w:tc>
          <w:tcPr>
            <w:tcW w:w="739" w:type="dxa"/>
          </w:tcPr>
          <w:p w14:paraId="65DCA363" w14:textId="77777777" w:rsidR="00B84171" w:rsidRPr="006C2441" w:rsidRDefault="00B84171" w:rsidP="00A150C2">
            <w:pPr>
              <w:pStyle w:val="TableParagraph"/>
              <w:spacing w:line="210" w:lineRule="exact"/>
              <w:jc w:val="center"/>
              <w:rPr>
                <w:sz w:val="20"/>
                <w:lang w:val="en-US"/>
              </w:rPr>
            </w:pPr>
            <w:r>
              <w:rPr>
                <w:sz w:val="20"/>
                <w:lang w:val="en-US"/>
              </w:rPr>
              <w:t>3</w:t>
            </w:r>
          </w:p>
        </w:tc>
        <w:tc>
          <w:tcPr>
            <w:tcW w:w="1781" w:type="dxa"/>
          </w:tcPr>
          <w:p w14:paraId="5C74EF92" w14:textId="77777777" w:rsidR="00B84171" w:rsidRPr="005F024A" w:rsidRDefault="00B84171" w:rsidP="00A150C2">
            <w:pPr>
              <w:pStyle w:val="TableParagraph"/>
              <w:spacing w:line="210" w:lineRule="exact"/>
              <w:rPr>
                <w:sz w:val="20"/>
                <w:lang w:val="en-US"/>
              </w:rPr>
            </w:pPr>
            <w:r>
              <w:rPr>
                <w:sz w:val="20"/>
                <w:lang w:val="en-US"/>
              </w:rPr>
              <w:t>KAEF</w:t>
            </w:r>
          </w:p>
        </w:tc>
        <w:tc>
          <w:tcPr>
            <w:tcW w:w="900" w:type="dxa"/>
            <w:tcBorders>
              <w:top w:val="nil"/>
              <w:left w:val="single" w:sz="4" w:space="0" w:color="auto"/>
              <w:bottom w:val="single" w:sz="4" w:space="0" w:color="auto"/>
              <w:right w:val="single" w:sz="4" w:space="0" w:color="auto"/>
            </w:tcBorders>
            <w:shd w:val="clear" w:color="auto" w:fill="auto"/>
            <w:vAlign w:val="bottom"/>
          </w:tcPr>
          <w:p w14:paraId="0D178F61" w14:textId="77777777" w:rsidR="00B84171" w:rsidRPr="00A84CBC" w:rsidRDefault="00B84171" w:rsidP="00A150C2">
            <w:pPr>
              <w:pStyle w:val="TableParagraph"/>
              <w:spacing w:line="210" w:lineRule="exact"/>
              <w:jc w:val="center"/>
              <w:rPr>
                <w:sz w:val="20"/>
                <w:lang w:val="en-US"/>
              </w:rPr>
            </w:pPr>
            <w:r w:rsidRPr="00A84CBC">
              <w:rPr>
                <w:color w:val="000000"/>
              </w:rPr>
              <w:t>0.26</w:t>
            </w:r>
          </w:p>
        </w:tc>
        <w:tc>
          <w:tcPr>
            <w:tcW w:w="900" w:type="dxa"/>
            <w:tcBorders>
              <w:top w:val="nil"/>
              <w:left w:val="single" w:sz="4" w:space="0" w:color="auto"/>
              <w:bottom w:val="single" w:sz="4" w:space="0" w:color="auto"/>
              <w:right w:val="single" w:sz="4" w:space="0" w:color="auto"/>
            </w:tcBorders>
            <w:shd w:val="clear" w:color="auto" w:fill="auto"/>
            <w:vAlign w:val="bottom"/>
          </w:tcPr>
          <w:p w14:paraId="5BE43FD2" w14:textId="77777777" w:rsidR="00B84171" w:rsidRDefault="00B84171" w:rsidP="00A150C2">
            <w:pPr>
              <w:pStyle w:val="TableParagraph"/>
              <w:spacing w:line="210" w:lineRule="exact"/>
              <w:jc w:val="center"/>
              <w:rPr>
                <w:sz w:val="20"/>
                <w:lang w:val="en-US"/>
              </w:rPr>
            </w:pPr>
            <w:r>
              <w:rPr>
                <w:rFonts w:ascii="Calibri" w:hAnsi="Calibri" w:cs="Calibri"/>
                <w:color w:val="000000"/>
              </w:rPr>
              <w:t>0.18</w:t>
            </w:r>
          </w:p>
        </w:tc>
        <w:tc>
          <w:tcPr>
            <w:tcW w:w="900" w:type="dxa"/>
            <w:tcBorders>
              <w:top w:val="nil"/>
              <w:left w:val="single" w:sz="4" w:space="0" w:color="auto"/>
              <w:bottom w:val="single" w:sz="4" w:space="0" w:color="auto"/>
              <w:right w:val="single" w:sz="4" w:space="0" w:color="auto"/>
            </w:tcBorders>
            <w:shd w:val="clear" w:color="auto" w:fill="auto"/>
            <w:vAlign w:val="bottom"/>
          </w:tcPr>
          <w:p w14:paraId="5E715559" w14:textId="77777777" w:rsidR="00B84171" w:rsidRDefault="00B84171" w:rsidP="00A150C2">
            <w:pPr>
              <w:pStyle w:val="TableParagraph"/>
              <w:spacing w:line="210" w:lineRule="exact"/>
              <w:jc w:val="center"/>
              <w:rPr>
                <w:sz w:val="20"/>
                <w:lang w:val="en-US"/>
              </w:rPr>
            </w:pPr>
            <w:r>
              <w:rPr>
                <w:rFonts w:ascii="Calibri" w:hAnsi="Calibri" w:cs="Calibri"/>
                <w:color w:val="000000"/>
              </w:rPr>
              <w:t>1.30</w:t>
            </w:r>
          </w:p>
        </w:tc>
        <w:tc>
          <w:tcPr>
            <w:tcW w:w="900" w:type="dxa"/>
            <w:tcBorders>
              <w:top w:val="nil"/>
              <w:left w:val="single" w:sz="4" w:space="0" w:color="auto"/>
              <w:bottom w:val="single" w:sz="4" w:space="0" w:color="auto"/>
              <w:right w:val="single" w:sz="4" w:space="0" w:color="auto"/>
            </w:tcBorders>
            <w:shd w:val="clear" w:color="auto" w:fill="auto"/>
            <w:vAlign w:val="bottom"/>
          </w:tcPr>
          <w:p w14:paraId="3CE40D0D"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5.43</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13D57DC6"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4.58</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0046C470" w14:textId="77777777" w:rsidR="00B84171" w:rsidRDefault="00B84171" w:rsidP="00A150C2">
            <w:pPr>
              <w:pStyle w:val="TableParagraph"/>
              <w:spacing w:line="210" w:lineRule="exact"/>
              <w:jc w:val="center"/>
              <w:rPr>
                <w:sz w:val="20"/>
                <w:lang w:val="en-US"/>
              </w:rPr>
            </w:pPr>
            <w:r>
              <w:rPr>
                <w:rFonts w:ascii="Calibri" w:hAnsi="Calibri" w:cs="Calibri"/>
                <w:color w:val="000000"/>
              </w:rPr>
              <w:t>0.02</w:t>
            </w:r>
          </w:p>
        </w:tc>
      </w:tr>
      <w:tr w:rsidR="00B84171" w14:paraId="23F50FE4" w14:textId="77777777" w:rsidTr="00A150C2">
        <w:trPr>
          <w:trHeight w:val="230"/>
        </w:trPr>
        <w:tc>
          <w:tcPr>
            <w:tcW w:w="739" w:type="dxa"/>
          </w:tcPr>
          <w:p w14:paraId="0860C255" w14:textId="77777777" w:rsidR="00B84171" w:rsidRPr="006C2441" w:rsidRDefault="00B84171" w:rsidP="00A150C2">
            <w:pPr>
              <w:pStyle w:val="TableParagraph"/>
              <w:spacing w:line="210" w:lineRule="exact"/>
              <w:jc w:val="center"/>
              <w:rPr>
                <w:sz w:val="20"/>
                <w:lang w:val="en-US"/>
              </w:rPr>
            </w:pPr>
            <w:r>
              <w:rPr>
                <w:sz w:val="20"/>
                <w:lang w:val="en-US"/>
              </w:rPr>
              <w:t>4</w:t>
            </w:r>
          </w:p>
        </w:tc>
        <w:tc>
          <w:tcPr>
            <w:tcW w:w="1781" w:type="dxa"/>
          </w:tcPr>
          <w:p w14:paraId="030BD946" w14:textId="77777777" w:rsidR="00B84171" w:rsidRPr="002235B6" w:rsidRDefault="00B84171" w:rsidP="00A150C2">
            <w:pPr>
              <w:pStyle w:val="TableParagraph"/>
              <w:spacing w:line="210" w:lineRule="exact"/>
              <w:rPr>
                <w:sz w:val="20"/>
                <w:lang w:val="en-US"/>
              </w:rPr>
            </w:pPr>
            <w:r>
              <w:rPr>
                <w:sz w:val="20"/>
                <w:lang w:val="en-US"/>
              </w:rPr>
              <w:t>KLBF</w:t>
            </w:r>
          </w:p>
        </w:tc>
        <w:tc>
          <w:tcPr>
            <w:tcW w:w="900" w:type="dxa"/>
            <w:tcBorders>
              <w:top w:val="nil"/>
              <w:left w:val="single" w:sz="4" w:space="0" w:color="auto"/>
              <w:bottom w:val="single" w:sz="4" w:space="0" w:color="auto"/>
              <w:right w:val="single" w:sz="4" w:space="0" w:color="auto"/>
            </w:tcBorders>
            <w:shd w:val="clear" w:color="auto" w:fill="auto"/>
            <w:vAlign w:val="bottom"/>
          </w:tcPr>
          <w:p w14:paraId="789B1437" w14:textId="77777777" w:rsidR="00B84171" w:rsidRPr="001538DF" w:rsidRDefault="00B84171" w:rsidP="00A150C2">
            <w:pPr>
              <w:pStyle w:val="TableParagraph"/>
              <w:spacing w:line="210" w:lineRule="exact"/>
              <w:jc w:val="center"/>
              <w:rPr>
                <w:sz w:val="20"/>
                <w:lang w:val="en-US"/>
              </w:rPr>
            </w:pPr>
            <w:r>
              <w:rPr>
                <w:color w:val="000000"/>
                <w:lang w:val="en-US"/>
              </w:rPr>
              <w:t>(</w:t>
            </w:r>
            <w:r w:rsidRPr="00A84CBC">
              <w:rPr>
                <w:color w:val="000000"/>
              </w:rPr>
              <w:t>0.52</w:t>
            </w:r>
            <w:r>
              <w:rPr>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70636E40" w14:textId="77777777" w:rsidR="00B84171" w:rsidRDefault="00B84171" w:rsidP="00A150C2">
            <w:pPr>
              <w:pStyle w:val="TableParagraph"/>
              <w:spacing w:line="210" w:lineRule="exact"/>
              <w:jc w:val="center"/>
              <w:rPr>
                <w:sz w:val="20"/>
                <w:lang w:val="en-US"/>
              </w:rPr>
            </w:pPr>
            <w:r>
              <w:rPr>
                <w:rFonts w:ascii="Calibri" w:hAnsi="Calibri" w:cs="Calibri"/>
                <w:color w:val="000000"/>
              </w:rPr>
              <w:t>2.14</w:t>
            </w:r>
          </w:p>
        </w:tc>
        <w:tc>
          <w:tcPr>
            <w:tcW w:w="900" w:type="dxa"/>
            <w:tcBorders>
              <w:top w:val="nil"/>
              <w:left w:val="single" w:sz="4" w:space="0" w:color="auto"/>
              <w:bottom w:val="single" w:sz="4" w:space="0" w:color="auto"/>
              <w:right w:val="single" w:sz="4" w:space="0" w:color="auto"/>
            </w:tcBorders>
            <w:shd w:val="clear" w:color="auto" w:fill="auto"/>
            <w:vAlign w:val="bottom"/>
          </w:tcPr>
          <w:p w14:paraId="31899027" w14:textId="77777777" w:rsidR="00B84171" w:rsidRDefault="00B84171" w:rsidP="00A150C2">
            <w:pPr>
              <w:pStyle w:val="TableParagraph"/>
              <w:spacing w:line="210" w:lineRule="exact"/>
              <w:jc w:val="center"/>
              <w:rPr>
                <w:sz w:val="20"/>
                <w:lang w:val="en-US"/>
              </w:rPr>
            </w:pPr>
            <w:r>
              <w:rPr>
                <w:rFonts w:ascii="Calibri" w:hAnsi="Calibri" w:cs="Calibri"/>
                <w:color w:val="000000"/>
              </w:rPr>
              <w:t>0.67</w:t>
            </w:r>
          </w:p>
        </w:tc>
        <w:tc>
          <w:tcPr>
            <w:tcW w:w="900" w:type="dxa"/>
            <w:tcBorders>
              <w:top w:val="nil"/>
              <w:left w:val="single" w:sz="4" w:space="0" w:color="auto"/>
              <w:bottom w:val="single" w:sz="4" w:space="0" w:color="auto"/>
              <w:right w:val="single" w:sz="4" w:space="0" w:color="auto"/>
            </w:tcBorders>
            <w:shd w:val="clear" w:color="auto" w:fill="auto"/>
            <w:vAlign w:val="bottom"/>
          </w:tcPr>
          <w:p w14:paraId="056BE83C" w14:textId="77777777" w:rsidR="00B84171" w:rsidRDefault="00B84171" w:rsidP="00A150C2">
            <w:pPr>
              <w:pStyle w:val="TableParagraph"/>
              <w:spacing w:line="210" w:lineRule="exact"/>
              <w:jc w:val="center"/>
              <w:rPr>
                <w:sz w:val="20"/>
                <w:lang w:val="en-US"/>
              </w:rPr>
            </w:pPr>
            <w:r>
              <w:rPr>
                <w:rFonts w:ascii="Calibri" w:hAnsi="Calibri" w:cs="Calibri"/>
                <w:color w:val="000000"/>
              </w:rPr>
              <w:t>0.26</w:t>
            </w:r>
          </w:p>
        </w:tc>
        <w:tc>
          <w:tcPr>
            <w:tcW w:w="900" w:type="dxa"/>
            <w:tcBorders>
              <w:top w:val="nil"/>
              <w:left w:val="single" w:sz="4" w:space="0" w:color="auto"/>
              <w:bottom w:val="single" w:sz="4" w:space="0" w:color="auto"/>
              <w:right w:val="single" w:sz="4" w:space="0" w:color="auto"/>
            </w:tcBorders>
            <w:shd w:val="clear" w:color="auto" w:fill="auto"/>
            <w:vAlign w:val="bottom"/>
          </w:tcPr>
          <w:p w14:paraId="17B904E4" w14:textId="77777777" w:rsidR="00B84171" w:rsidRDefault="00B84171" w:rsidP="00A150C2">
            <w:pPr>
              <w:pStyle w:val="TableParagraph"/>
              <w:spacing w:line="210" w:lineRule="exact"/>
              <w:jc w:val="center"/>
              <w:rPr>
                <w:sz w:val="20"/>
                <w:lang w:val="en-US"/>
              </w:rPr>
            </w:pPr>
            <w:r>
              <w:rPr>
                <w:rFonts w:ascii="Calibri" w:hAnsi="Calibri" w:cs="Calibri"/>
                <w:color w:val="000000"/>
              </w:rPr>
              <w:t>0.22</w:t>
            </w:r>
          </w:p>
        </w:tc>
        <w:tc>
          <w:tcPr>
            <w:tcW w:w="810" w:type="dxa"/>
            <w:tcBorders>
              <w:top w:val="nil"/>
              <w:left w:val="single" w:sz="4" w:space="0" w:color="auto"/>
              <w:bottom w:val="single" w:sz="4" w:space="0" w:color="auto"/>
              <w:right w:val="single" w:sz="4" w:space="0" w:color="auto"/>
            </w:tcBorders>
            <w:shd w:val="clear" w:color="auto" w:fill="auto"/>
            <w:vAlign w:val="bottom"/>
          </w:tcPr>
          <w:p w14:paraId="2FFD500F" w14:textId="77777777" w:rsidR="00B84171" w:rsidRDefault="00B84171" w:rsidP="00A150C2">
            <w:pPr>
              <w:pStyle w:val="TableParagraph"/>
              <w:spacing w:line="210" w:lineRule="exact"/>
              <w:jc w:val="center"/>
              <w:rPr>
                <w:sz w:val="20"/>
                <w:lang w:val="en-US"/>
              </w:rPr>
            </w:pPr>
            <w:r>
              <w:rPr>
                <w:rFonts w:ascii="Calibri" w:hAnsi="Calibri" w:cs="Calibri"/>
                <w:color w:val="000000"/>
              </w:rPr>
              <w:t>1.29</w:t>
            </w:r>
          </w:p>
        </w:tc>
      </w:tr>
      <w:tr w:rsidR="00B84171" w14:paraId="08F5A8A6" w14:textId="77777777" w:rsidTr="00A150C2">
        <w:trPr>
          <w:trHeight w:val="230"/>
        </w:trPr>
        <w:tc>
          <w:tcPr>
            <w:tcW w:w="739" w:type="dxa"/>
          </w:tcPr>
          <w:p w14:paraId="0B6F5966" w14:textId="77777777" w:rsidR="00B84171" w:rsidRDefault="00B84171" w:rsidP="00A150C2">
            <w:pPr>
              <w:pStyle w:val="TableParagraph"/>
              <w:spacing w:line="210" w:lineRule="exact"/>
              <w:jc w:val="center"/>
              <w:rPr>
                <w:sz w:val="20"/>
              </w:rPr>
            </w:pPr>
            <w:r>
              <w:rPr>
                <w:sz w:val="20"/>
                <w:lang w:val="en-US"/>
              </w:rPr>
              <w:t>5</w:t>
            </w:r>
          </w:p>
        </w:tc>
        <w:tc>
          <w:tcPr>
            <w:tcW w:w="1781" w:type="dxa"/>
          </w:tcPr>
          <w:p w14:paraId="49C5610A" w14:textId="77777777" w:rsidR="00B84171" w:rsidRPr="002235B6" w:rsidRDefault="00B84171" w:rsidP="00A150C2">
            <w:pPr>
              <w:pStyle w:val="TableParagraph"/>
              <w:spacing w:line="210" w:lineRule="exact"/>
              <w:rPr>
                <w:sz w:val="20"/>
                <w:lang w:val="en-US"/>
              </w:rPr>
            </w:pPr>
            <w:r>
              <w:rPr>
                <w:sz w:val="20"/>
                <w:lang w:val="en-US"/>
              </w:rPr>
              <w:t>MERK</w:t>
            </w:r>
          </w:p>
        </w:tc>
        <w:tc>
          <w:tcPr>
            <w:tcW w:w="900" w:type="dxa"/>
            <w:tcBorders>
              <w:top w:val="nil"/>
              <w:left w:val="single" w:sz="4" w:space="0" w:color="auto"/>
              <w:bottom w:val="single" w:sz="4" w:space="0" w:color="auto"/>
              <w:right w:val="single" w:sz="4" w:space="0" w:color="auto"/>
            </w:tcBorders>
            <w:shd w:val="clear" w:color="auto" w:fill="auto"/>
            <w:vAlign w:val="bottom"/>
          </w:tcPr>
          <w:p w14:paraId="3428A54F" w14:textId="77777777" w:rsidR="00B84171" w:rsidRPr="00A84CBC" w:rsidRDefault="00B84171" w:rsidP="00A150C2">
            <w:pPr>
              <w:pStyle w:val="TableParagraph"/>
              <w:spacing w:line="210" w:lineRule="exact"/>
              <w:jc w:val="center"/>
              <w:rPr>
                <w:sz w:val="20"/>
                <w:lang w:val="en-US"/>
              </w:rPr>
            </w:pPr>
            <w:r w:rsidRPr="00A84CBC">
              <w:rPr>
                <w:color w:val="000000"/>
              </w:rPr>
              <w:t>6.14</w:t>
            </w:r>
          </w:p>
        </w:tc>
        <w:tc>
          <w:tcPr>
            <w:tcW w:w="900" w:type="dxa"/>
            <w:tcBorders>
              <w:top w:val="nil"/>
              <w:left w:val="single" w:sz="4" w:space="0" w:color="auto"/>
              <w:bottom w:val="single" w:sz="4" w:space="0" w:color="auto"/>
              <w:right w:val="single" w:sz="4" w:space="0" w:color="auto"/>
            </w:tcBorders>
            <w:shd w:val="clear" w:color="auto" w:fill="auto"/>
            <w:vAlign w:val="bottom"/>
          </w:tcPr>
          <w:p w14:paraId="165A9806"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5.92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2C86ED3B"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12.32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4F47BC1C"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3.35</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0E08698C"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8.90</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73C5DE7F"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0.71</w:t>
            </w:r>
            <w:r>
              <w:rPr>
                <w:rFonts w:ascii="Calibri" w:hAnsi="Calibri" w:cs="Calibri"/>
                <w:color w:val="000000"/>
                <w:lang w:val="en-US"/>
              </w:rPr>
              <w:t>)</w:t>
            </w:r>
          </w:p>
        </w:tc>
      </w:tr>
      <w:tr w:rsidR="00B84171" w14:paraId="01FD9F08" w14:textId="77777777" w:rsidTr="00A150C2">
        <w:trPr>
          <w:trHeight w:val="230"/>
        </w:trPr>
        <w:tc>
          <w:tcPr>
            <w:tcW w:w="739" w:type="dxa"/>
          </w:tcPr>
          <w:p w14:paraId="53539B2E" w14:textId="77777777" w:rsidR="00B84171" w:rsidRPr="006C2441" w:rsidRDefault="00B84171" w:rsidP="00A150C2">
            <w:pPr>
              <w:pStyle w:val="TableParagraph"/>
              <w:spacing w:line="211" w:lineRule="exact"/>
              <w:jc w:val="center"/>
              <w:rPr>
                <w:sz w:val="20"/>
                <w:lang w:val="en-US"/>
              </w:rPr>
            </w:pPr>
            <w:r>
              <w:rPr>
                <w:sz w:val="20"/>
                <w:lang w:val="en-US"/>
              </w:rPr>
              <w:t>6</w:t>
            </w:r>
          </w:p>
        </w:tc>
        <w:tc>
          <w:tcPr>
            <w:tcW w:w="1781" w:type="dxa"/>
          </w:tcPr>
          <w:p w14:paraId="49751A5D" w14:textId="77777777" w:rsidR="00B84171" w:rsidRPr="002235B6" w:rsidRDefault="00B84171" w:rsidP="00A150C2">
            <w:pPr>
              <w:pStyle w:val="TableParagraph"/>
              <w:spacing w:line="211" w:lineRule="exact"/>
              <w:rPr>
                <w:sz w:val="20"/>
                <w:lang w:val="en-US"/>
              </w:rPr>
            </w:pPr>
            <w:r>
              <w:rPr>
                <w:sz w:val="20"/>
                <w:lang w:val="en-US"/>
              </w:rPr>
              <w:t>PYFA</w:t>
            </w:r>
          </w:p>
        </w:tc>
        <w:tc>
          <w:tcPr>
            <w:tcW w:w="900" w:type="dxa"/>
            <w:tcBorders>
              <w:top w:val="nil"/>
              <w:left w:val="single" w:sz="4" w:space="0" w:color="auto"/>
              <w:bottom w:val="single" w:sz="4" w:space="0" w:color="auto"/>
              <w:right w:val="single" w:sz="4" w:space="0" w:color="auto"/>
            </w:tcBorders>
            <w:shd w:val="clear" w:color="auto" w:fill="auto"/>
            <w:vAlign w:val="bottom"/>
          </w:tcPr>
          <w:p w14:paraId="2C8135C8" w14:textId="77777777" w:rsidR="00B84171" w:rsidRPr="00A84CBC" w:rsidRDefault="00B84171" w:rsidP="00A150C2">
            <w:pPr>
              <w:pStyle w:val="TableParagraph"/>
              <w:spacing w:line="211" w:lineRule="exact"/>
              <w:jc w:val="center"/>
              <w:rPr>
                <w:sz w:val="20"/>
                <w:lang w:val="en-US"/>
              </w:rPr>
            </w:pPr>
            <w:r w:rsidRPr="00A84CBC">
              <w:rPr>
                <w:color w:val="000000"/>
              </w:rPr>
              <w:t>4.33</w:t>
            </w:r>
          </w:p>
        </w:tc>
        <w:tc>
          <w:tcPr>
            <w:tcW w:w="900" w:type="dxa"/>
            <w:tcBorders>
              <w:top w:val="nil"/>
              <w:left w:val="single" w:sz="4" w:space="0" w:color="auto"/>
              <w:bottom w:val="single" w:sz="4" w:space="0" w:color="auto"/>
              <w:right w:val="single" w:sz="4" w:space="0" w:color="auto"/>
            </w:tcBorders>
            <w:shd w:val="clear" w:color="auto" w:fill="auto"/>
            <w:vAlign w:val="bottom"/>
          </w:tcPr>
          <w:p w14:paraId="73F904E2" w14:textId="77777777" w:rsidR="00B84171" w:rsidRPr="001E7751" w:rsidRDefault="00B84171" w:rsidP="00A150C2">
            <w:pPr>
              <w:pStyle w:val="TableParagraph"/>
              <w:spacing w:line="211" w:lineRule="exact"/>
              <w:jc w:val="center"/>
              <w:rPr>
                <w:sz w:val="20"/>
                <w:lang w:val="en-US"/>
              </w:rPr>
            </w:pPr>
            <w:r>
              <w:rPr>
                <w:rFonts w:ascii="Calibri" w:hAnsi="Calibri" w:cs="Calibri"/>
                <w:color w:val="000000"/>
                <w:lang w:val="en-US"/>
              </w:rPr>
              <w:t>(</w:t>
            </w:r>
            <w:r>
              <w:rPr>
                <w:rFonts w:ascii="Calibri" w:hAnsi="Calibri" w:cs="Calibri"/>
                <w:color w:val="000000"/>
              </w:rPr>
              <w:t>3.12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333D3A07" w14:textId="77777777" w:rsidR="00B84171" w:rsidRDefault="00B84171" w:rsidP="00A150C2">
            <w:pPr>
              <w:pStyle w:val="TableParagraph"/>
              <w:spacing w:line="211" w:lineRule="exact"/>
              <w:jc w:val="center"/>
              <w:rPr>
                <w:sz w:val="20"/>
                <w:lang w:val="en-US"/>
              </w:rPr>
            </w:pPr>
            <w:r>
              <w:rPr>
                <w:rFonts w:ascii="Calibri" w:hAnsi="Calibri" w:cs="Calibri"/>
                <w:color w:val="000000"/>
              </w:rPr>
              <w:t>1.19</w:t>
            </w:r>
          </w:p>
        </w:tc>
        <w:tc>
          <w:tcPr>
            <w:tcW w:w="900" w:type="dxa"/>
            <w:tcBorders>
              <w:top w:val="nil"/>
              <w:left w:val="single" w:sz="4" w:space="0" w:color="auto"/>
              <w:bottom w:val="single" w:sz="4" w:space="0" w:color="auto"/>
              <w:right w:val="single" w:sz="4" w:space="0" w:color="auto"/>
            </w:tcBorders>
            <w:shd w:val="clear" w:color="auto" w:fill="auto"/>
            <w:vAlign w:val="bottom"/>
          </w:tcPr>
          <w:p w14:paraId="4EE7F5FC" w14:textId="77777777" w:rsidR="00B84171" w:rsidRDefault="00B84171" w:rsidP="00A150C2">
            <w:pPr>
              <w:pStyle w:val="TableParagraph"/>
              <w:spacing w:line="211" w:lineRule="exact"/>
              <w:jc w:val="center"/>
              <w:rPr>
                <w:sz w:val="20"/>
                <w:lang w:val="en-US"/>
              </w:rPr>
            </w:pPr>
            <w:r>
              <w:rPr>
                <w:rFonts w:ascii="Calibri" w:hAnsi="Calibri" w:cs="Calibri"/>
                <w:color w:val="000000"/>
              </w:rPr>
              <w:t>0.83</w:t>
            </w:r>
          </w:p>
        </w:tc>
        <w:tc>
          <w:tcPr>
            <w:tcW w:w="900" w:type="dxa"/>
            <w:tcBorders>
              <w:top w:val="nil"/>
              <w:left w:val="single" w:sz="4" w:space="0" w:color="auto"/>
              <w:bottom w:val="single" w:sz="4" w:space="0" w:color="auto"/>
              <w:right w:val="single" w:sz="4" w:space="0" w:color="auto"/>
            </w:tcBorders>
            <w:shd w:val="clear" w:color="auto" w:fill="auto"/>
            <w:vAlign w:val="bottom"/>
          </w:tcPr>
          <w:p w14:paraId="33D49D6A" w14:textId="77777777" w:rsidR="00B84171" w:rsidRDefault="00B84171" w:rsidP="00A150C2">
            <w:pPr>
              <w:pStyle w:val="TableParagraph"/>
              <w:spacing w:line="211" w:lineRule="exact"/>
              <w:jc w:val="center"/>
              <w:rPr>
                <w:sz w:val="20"/>
                <w:lang w:val="en-US"/>
              </w:rPr>
            </w:pPr>
            <w:r>
              <w:rPr>
                <w:rFonts w:ascii="Calibri" w:hAnsi="Calibri" w:cs="Calibri"/>
                <w:color w:val="000000"/>
              </w:rPr>
              <w:t>0.48</w:t>
            </w:r>
          </w:p>
        </w:tc>
        <w:tc>
          <w:tcPr>
            <w:tcW w:w="810" w:type="dxa"/>
            <w:tcBorders>
              <w:top w:val="nil"/>
              <w:left w:val="single" w:sz="4" w:space="0" w:color="auto"/>
              <w:bottom w:val="single" w:sz="4" w:space="0" w:color="auto"/>
              <w:right w:val="single" w:sz="4" w:space="0" w:color="auto"/>
            </w:tcBorders>
            <w:shd w:val="clear" w:color="auto" w:fill="auto"/>
            <w:vAlign w:val="bottom"/>
          </w:tcPr>
          <w:p w14:paraId="7EA7AF50" w14:textId="77777777" w:rsidR="00B84171" w:rsidRDefault="00B84171" w:rsidP="00A150C2">
            <w:pPr>
              <w:pStyle w:val="TableParagraph"/>
              <w:spacing w:line="211" w:lineRule="exact"/>
              <w:jc w:val="center"/>
              <w:rPr>
                <w:sz w:val="20"/>
                <w:lang w:val="en-US"/>
              </w:rPr>
            </w:pPr>
            <w:r>
              <w:rPr>
                <w:rFonts w:ascii="Calibri" w:hAnsi="Calibri" w:cs="Calibri"/>
                <w:color w:val="000000"/>
              </w:rPr>
              <w:t>6.69</w:t>
            </w:r>
          </w:p>
        </w:tc>
      </w:tr>
      <w:tr w:rsidR="00B84171" w14:paraId="3403F204" w14:textId="77777777" w:rsidTr="00A150C2">
        <w:trPr>
          <w:trHeight w:val="230"/>
        </w:trPr>
        <w:tc>
          <w:tcPr>
            <w:tcW w:w="739" w:type="dxa"/>
          </w:tcPr>
          <w:p w14:paraId="79CA98E5" w14:textId="77777777" w:rsidR="00B84171" w:rsidRPr="006C2441" w:rsidRDefault="00B84171" w:rsidP="00A150C2">
            <w:pPr>
              <w:pStyle w:val="TableParagraph"/>
              <w:spacing w:line="210" w:lineRule="exact"/>
              <w:jc w:val="center"/>
              <w:rPr>
                <w:sz w:val="20"/>
                <w:lang w:val="en-US"/>
              </w:rPr>
            </w:pPr>
            <w:r>
              <w:rPr>
                <w:sz w:val="20"/>
                <w:lang w:val="en-US"/>
              </w:rPr>
              <w:t>7</w:t>
            </w:r>
          </w:p>
        </w:tc>
        <w:tc>
          <w:tcPr>
            <w:tcW w:w="1781" w:type="dxa"/>
          </w:tcPr>
          <w:p w14:paraId="6C5882BA" w14:textId="77777777" w:rsidR="00B84171" w:rsidRDefault="00B84171" w:rsidP="00A150C2">
            <w:pPr>
              <w:pStyle w:val="TableParagraph"/>
              <w:spacing w:line="210" w:lineRule="exact"/>
              <w:rPr>
                <w:sz w:val="20"/>
                <w:lang w:val="en-US"/>
              </w:rPr>
            </w:pPr>
            <w:r>
              <w:rPr>
                <w:sz w:val="20"/>
                <w:lang w:val="en-US"/>
              </w:rPr>
              <w:t>SAME</w:t>
            </w:r>
          </w:p>
        </w:tc>
        <w:tc>
          <w:tcPr>
            <w:tcW w:w="900" w:type="dxa"/>
            <w:tcBorders>
              <w:top w:val="nil"/>
              <w:left w:val="single" w:sz="4" w:space="0" w:color="auto"/>
              <w:bottom w:val="single" w:sz="4" w:space="0" w:color="auto"/>
              <w:right w:val="single" w:sz="4" w:space="0" w:color="auto"/>
            </w:tcBorders>
            <w:shd w:val="clear" w:color="auto" w:fill="auto"/>
            <w:vAlign w:val="bottom"/>
          </w:tcPr>
          <w:p w14:paraId="1A9BFBF4" w14:textId="77777777" w:rsidR="00B84171" w:rsidRPr="00A84CBC" w:rsidRDefault="00B84171" w:rsidP="00A150C2">
            <w:pPr>
              <w:pStyle w:val="TableParagraph"/>
              <w:spacing w:line="210" w:lineRule="exact"/>
              <w:jc w:val="center"/>
              <w:rPr>
                <w:color w:val="000000"/>
              </w:rPr>
            </w:pPr>
            <w:r w:rsidRPr="00A84CBC">
              <w:rPr>
                <w:color w:val="000000"/>
              </w:rPr>
              <w:t>2.82</w:t>
            </w:r>
          </w:p>
        </w:tc>
        <w:tc>
          <w:tcPr>
            <w:tcW w:w="900" w:type="dxa"/>
            <w:tcBorders>
              <w:top w:val="nil"/>
              <w:left w:val="single" w:sz="4" w:space="0" w:color="auto"/>
              <w:bottom w:val="single" w:sz="4" w:space="0" w:color="auto"/>
              <w:right w:val="single" w:sz="4" w:space="0" w:color="auto"/>
            </w:tcBorders>
            <w:shd w:val="clear" w:color="auto" w:fill="auto"/>
            <w:vAlign w:val="bottom"/>
          </w:tcPr>
          <w:p w14:paraId="6D1D8625"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3.53</w:t>
            </w:r>
          </w:p>
        </w:tc>
        <w:tc>
          <w:tcPr>
            <w:tcW w:w="900" w:type="dxa"/>
            <w:tcBorders>
              <w:top w:val="nil"/>
              <w:left w:val="single" w:sz="4" w:space="0" w:color="auto"/>
              <w:bottom w:val="single" w:sz="4" w:space="0" w:color="auto"/>
              <w:right w:val="single" w:sz="4" w:space="0" w:color="auto"/>
            </w:tcBorders>
            <w:shd w:val="clear" w:color="auto" w:fill="auto"/>
            <w:vAlign w:val="bottom"/>
          </w:tcPr>
          <w:p w14:paraId="20B036B9"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rPr>
              <w:t>4.33</w:t>
            </w:r>
          </w:p>
        </w:tc>
        <w:tc>
          <w:tcPr>
            <w:tcW w:w="900" w:type="dxa"/>
            <w:tcBorders>
              <w:top w:val="nil"/>
              <w:left w:val="single" w:sz="4" w:space="0" w:color="auto"/>
              <w:bottom w:val="single" w:sz="4" w:space="0" w:color="auto"/>
              <w:right w:val="single" w:sz="4" w:space="0" w:color="auto"/>
            </w:tcBorders>
            <w:shd w:val="clear" w:color="auto" w:fill="auto"/>
            <w:vAlign w:val="bottom"/>
          </w:tcPr>
          <w:p w14:paraId="233025A9"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0.68</w:t>
            </w:r>
          </w:p>
        </w:tc>
        <w:tc>
          <w:tcPr>
            <w:tcW w:w="900" w:type="dxa"/>
            <w:tcBorders>
              <w:top w:val="nil"/>
              <w:left w:val="single" w:sz="4" w:space="0" w:color="auto"/>
              <w:bottom w:val="single" w:sz="4" w:space="0" w:color="auto"/>
              <w:right w:val="single" w:sz="4" w:space="0" w:color="auto"/>
            </w:tcBorders>
            <w:shd w:val="clear" w:color="auto" w:fill="auto"/>
            <w:vAlign w:val="bottom"/>
          </w:tcPr>
          <w:p w14:paraId="09217EB1"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w:t>
            </w:r>
            <w:r>
              <w:rPr>
                <w:rFonts w:ascii="Calibri" w:hAnsi="Calibri" w:cs="Calibri"/>
                <w:color w:val="000000"/>
              </w:rPr>
              <w:t>1.66</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65060BEA"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lang w:val="en-US"/>
              </w:rPr>
              <w:t>(</w:t>
            </w:r>
            <w:r>
              <w:rPr>
                <w:rFonts w:ascii="Calibri" w:hAnsi="Calibri" w:cs="Calibri"/>
                <w:color w:val="000000"/>
              </w:rPr>
              <w:t>2.56</w:t>
            </w:r>
            <w:r>
              <w:rPr>
                <w:rFonts w:ascii="Calibri" w:hAnsi="Calibri" w:cs="Calibri"/>
                <w:color w:val="000000"/>
                <w:lang w:val="en-US"/>
              </w:rPr>
              <w:t>)</w:t>
            </w:r>
          </w:p>
        </w:tc>
      </w:tr>
      <w:tr w:rsidR="00B84171" w14:paraId="6ED5BBBA" w14:textId="77777777" w:rsidTr="00A150C2">
        <w:trPr>
          <w:trHeight w:val="230"/>
        </w:trPr>
        <w:tc>
          <w:tcPr>
            <w:tcW w:w="739" w:type="dxa"/>
          </w:tcPr>
          <w:p w14:paraId="16684D69" w14:textId="77777777" w:rsidR="00B84171" w:rsidRPr="006C2441" w:rsidRDefault="00B84171" w:rsidP="00A150C2">
            <w:pPr>
              <w:pStyle w:val="TableParagraph"/>
              <w:spacing w:line="210" w:lineRule="exact"/>
              <w:jc w:val="center"/>
              <w:rPr>
                <w:sz w:val="20"/>
                <w:lang w:val="en-US"/>
              </w:rPr>
            </w:pPr>
            <w:r>
              <w:rPr>
                <w:sz w:val="20"/>
                <w:lang w:val="en-US"/>
              </w:rPr>
              <w:t>8</w:t>
            </w:r>
          </w:p>
        </w:tc>
        <w:tc>
          <w:tcPr>
            <w:tcW w:w="1781" w:type="dxa"/>
          </w:tcPr>
          <w:p w14:paraId="3A6E7356" w14:textId="77777777" w:rsidR="00B84171" w:rsidRPr="002235B6" w:rsidRDefault="00B84171" w:rsidP="00A150C2">
            <w:pPr>
              <w:pStyle w:val="TableParagraph"/>
              <w:spacing w:line="210" w:lineRule="exact"/>
              <w:rPr>
                <w:sz w:val="20"/>
                <w:lang w:val="en-US"/>
              </w:rPr>
            </w:pPr>
            <w:r>
              <w:rPr>
                <w:sz w:val="20"/>
                <w:lang w:val="en-US"/>
              </w:rPr>
              <w:t>SCPI</w:t>
            </w:r>
          </w:p>
        </w:tc>
        <w:tc>
          <w:tcPr>
            <w:tcW w:w="900" w:type="dxa"/>
            <w:tcBorders>
              <w:top w:val="nil"/>
              <w:left w:val="single" w:sz="4" w:space="0" w:color="auto"/>
              <w:bottom w:val="single" w:sz="4" w:space="0" w:color="auto"/>
              <w:right w:val="single" w:sz="4" w:space="0" w:color="auto"/>
            </w:tcBorders>
            <w:shd w:val="clear" w:color="auto" w:fill="auto"/>
            <w:vAlign w:val="bottom"/>
          </w:tcPr>
          <w:p w14:paraId="3A4B7AF1" w14:textId="77777777" w:rsidR="00B84171" w:rsidRPr="00A84CBC" w:rsidRDefault="00B84171" w:rsidP="00A150C2">
            <w:pPr>
              <w:pStyle w:val="TableParagraph"/>
              <w:spacing w:line="210" w:lineRule="exact"/>
              <w:jc w:val="center"/>
              <w:rPr>
                <w:sz w:val="20"/>
                <w:lang w:val="en-US"/>
              </w:rPr>
            </w:pPr>
            <w:r w:rsidRPr="00A84CBC">
              <w:rPr>
                <w:color w:val="000000"/>
              </w:rPr>
              <w:t>7.97</w:t>
            </w:r>
          </w:p>
        </w:tc>
        <w:tc>
          <w:tcPr>
            <w:tcW w:w="900" w:type="dxa"/>
            <w:tcBorders>
              <w:top w:val="nil"/>
              <w:left w:val="single" w:sz="4" w:space="0" w:color="auto"/>
              <w:bottom w:val="single" w:sz="4" w:space="0" w:color="auto"/>
              <w:right w:val="single" w:sz="4" w:space="0" w:color="auto"/>
            </w:tcBorders>
            <w:shd w:val="clear" w:color="auto" w:fill="auto"/>
            <w:vAlign w:val="bottom"/>
          </w:tcPr>
          <w:p w14:paraId="7CB83B13" w14:textId="77777777" w:rsidR="00B84171" w:rsidRDefault="00B84171" w:rsidP="00A150C2">
            <w:pPr>
              <w:pStyle w:val="TableParagraph"/>
              <w:spacing w:line="210" w:lineRule="exact"/>
              <w:jc w:val="center"/>
              <w:rPr>
                <w:sz w:val="20"/>
                <w:lang w:val="en-US"/>
              </w:rPr>
            </w:pPr>
            <w:r>
              <w:rPr>
                <w:rFonts w:ascii="Calibri" w:hAnsi="Calibri" w:cs="Calibri"/>
                <w:color w:val="000000"/>
              </w:rPr>
              <w:t>6.07</w:t>
            </w:r>
          </w:p>
        </w:tc>
        <w:tc>
          <w:tcPr>
            <w:tcW w:w="900" w:type="dxa"/>
            <w:tcBorders>
              <w:top w:val="nil"/>
              <w:left w:val="single" w:sz="4" w:space="0" w:color="auto"/>
              <w:bottom w:val="single" w:sz="4" w:space="0" w:color="auto"/>
              <w:right w:val="single" w:sz="4" w:space="0" w:color="auto"/>
            </w:tcBorders>
            <w:shd w:val="clear" w:color="auto" w:fill="auto"/>
            <w:vAlign w:val="bottom"/>
          </w:tcPr>
          <w:p w14:paraId="42BF4BB4"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0.88</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3FC7FF59" w14:textId="77777777" w:rsidR="00B84171" w:rsidRDefault="00B84171" w:rsidP="00A150C2">
            <w:pPr>
              <w:pStyle w:val="TableParagraph"/>
              <w:spacing w:line="210" w:lineRule="exact"/>
              <w:jc w:val="center"/>
              <w:rPr>
                <w:sz w:val="20"/>
                <w:lang w:val="en-US"/>
              </w:rPr>
            </w:pPr>
            <w:r>
              <w:rPr>
                <w:rFonts w:ascii="Calibri" w:hAnsi="Calibri" w:cs="Calibri"/>
                <w:color w:val="000000"/>
              </w:rPr>
              <w:t>0.34</w:t>
            </w:r>
          </w:p>
        </w:tc>
        <w:tc>
          <w:tcPr>
            <w:tcW w:w="900" w:type="dxa"/>
            <w:tcBorders>
              <w:top w:val="nil"/>
              <w:left w:val="single" w:sz="4" w:space="0" w:color="auto"/>
              <w:bottom w:val="single" w:sz="4" w:space="0" w:color="auto"/>
              <w:right w:val="single" w:sz="4" w:space="0" w:color="auto"/>
            </w:tcBorders>
            <w:shd w:val="clear" w:color="auto" w:fill="auto"/>
            <w:vAlign w:val="bottom"/>
          </w:tcPr>
          <w:p w14:paraId="769BD3B1"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0.88</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53152FC0" w14:textId="77777777" w:rsidR="00B84171" w:rsidRDefault="00B84171" w:rsidP="00A150C2">
            <w:pPr>
              <w:pStyle w:val="TableParagraph"/>
              <w:spacing w:line="210" w:lineRule="exact"/>
              <w:jc w:val="center"/>
              <w:rPr>
                <w:sz w:val="20"/>
                <w:lang w:val="en-US"/>
              </w:rPr>
            </w:pPr>
            <w:r>
              <w:rPr>
                <w:rFonts w:ascii="Calibri" w:hAnsi="Calibri" w:cs="Calibri"/>
                <w:color w:val="000000"/>
              </w:rPr>
              <w:t>7.46</w:t>
            </w:r>
          </w:p>
        </w:tc>
      </w:tr>
      <w:tr w:rsidR="00B84171" w14:paraId="01FCA269" w14:textId="77777777" w:rsidTr="00A150C2">
        <w:trPr>
          <w:trHeight w:val="230"/>
        </w:trPr>
        <w:tc>
          <w:tcPr>
            <w:tcW w:w="739" w:type="dxa"/>
          </w:tcPr>
          <w:p w14:paraId="188FCCC1" w14:textId="77777777" w:rsidR="00B84171" w:rsidRPr="006C2441" w:rsidRDefault="00B84171" w:rsidP="00A150C2">
            <w:pPr>
              <w:pStyle w:val="TableParagraph"/>
              <w:spacing w:line="210" w:lineRule="exact"/>
              <w:jc w:val="center"/>
              <w:rPr>
                <w:sz w:val="20"/>
                <w:lang w:val="en-US"/>
              </w:rPr>
            </w:pPr>
            <w:r>
              <w:rPr>
                <w:sz w:val="20"/>
                <w:lang w:val="en-US"/>
              </w:rPr>
              <w:t>9</w:t>
            </w:r>
          </w:p>
        </w:tc>
        <w:tc>
          <w:tcPr>
            <w:tcW w:w="1781" w:type="dxa"/>
          </w:tcPr>
          <w:p w14:paraId="5FAEB717" w14:textId="77777777" w:rsidR="00B84171" w:rsidRPr="002235B6" w:rsidRDefault="00B84171" w:rsidP="00A150C2">
            <w:pPr>
              <w:pStyle w:val="TableParagraph"/>
              <w:spacing w:line="210" w:lineRule="exact"/>
              <w:rPr>
                <w:sz w:val="20"/>
                <w:lang w:val="en-US"/>
              </w:rPr>
            </w:pPr>
            <w:r>
              <w:rPr>
                <w:sz w:val="20"/>
                <w:lang w:val="en-US"/>
              </w:rPr>
              <w:t>SIDO</w:t>
            </w:r>
          </w:p>
        </w:tc>
        <w:tc>
          <w:tcPr>
            <w:tcW w:w="900" w:type="dxa"/>
            <w:tcBorders>
              <w:top w:val="nil"/>
              <w:left w:val="single" w:sz="4" w:space="0" w:color="auto"/>
              <w:bottom w:val="single" w:sz="4" w:space="0" w:color="auto"/>
              <w:right w:val="single" w:sz="4" w:space="0" w:color="auto"/>
            </w:tcBorders>
            <w:shd w:val="clear" w:color="auto" w:fill="auto"/>
            <w:vAlign w:val="bottom"/>
          </w:tcPr>
          <w:p w14:paraId="4CB2E949" w14:textId="77777777" w:rsidR="00B84171" w:rsidRPr="00A84CBC" w:rsidRDefault="00B84171" w:rsidP="00A150C2">
            <w:pPr>
              <w:pStyle w:val="TableParagraph"/>
              <w:spacing w:line="210" w:lineRule="exact"/>
              <w:jc w:val="center"/>
              <w:rPr>
                <w:sz w:val="20"/>
                <w:lang w:val="en-US"/>
              </w:rPr>
            </w:pPr>
            <w:r w:rsidRPr="00A84CBC">
              <w:rPr>
                <w:color w:val="000000"/>
              </w:rPr>
              <w:t>0.71</w:t>
            </w:r>
          </w:p>
        </w:tc>
        <w:tc>
          <w:tcPr>
            <w:tcW w:w="900" w:type="dxa"/>
            <w:tcBorders>
              <w:top w:val="nil"/>
              <w:left w:val="single" w:sz="4" w:space="0" w:color="auto"/>
              <w:bottom w:val="single" w:sz="4" w:space="0" w:color="auto"/>
              <w:right w:val="single" w:sz="4" w:space="0" w:color="auto"/>
            </w:tcBorders>
            <w:shd w:val="clear" w:color="auto" w:fill="auto"/>
            <w:vAlign w:val="bottom"/>
          </w:tcPr>
          <w:p w14:paraId="06AC7FFF" w14:textId="77777777" w:rsidR="00B84171" w:rsidRDefault="00B84171" w:rsidP="00A150C2">
            <w:pPr>
              <w:pStyle w:val="TableParagraph"/>
              <w:spacing w:line="210" w:lineRule="exact"/>
              <w:jc w:val="center"/>
              <w:rPr>
                <w:sz w:val="20"/>
                <w:lang w:val="en-US"/>
              </w:rPr>
            </w:pPr>
            <w:r>
              <w:rPr>
                <w:rFonts w:ascii="Calibri" w:hAnsi="Calibri" w:cs="Calibri"/>
                <w:color w:val="000000"/>
              </w:rPr>
              <w:t>1.54</w:t>
            </w:r>
          </w:p>
        </w:tc>
        <w:tc>
          <w:tcPr>
            <w:tcW w:w="900" w:type="dxa"/>
            <w:tcBorders>
              <w:top w:val="nil"/>
              <w:left w:val="single" w:sz="4" w:space="0" w:color="auto"/>
              <w:bottom w:val="single" w:sz="4" w:space="0" w:color="auto"/>
              <w:right w:val="single" w:sz="4" w:space="0" w:color="auto"/>
            </w:tcBorders>
            <w:shd w:val="clear" w:color="auto" w:fill="auto"/>
            <w:vAlign w:val="bottom"/>
          </w:tcPr>
          <w:p w14:paraId="22B71163" w14:textId="77777777" w:rsidR="00B84171" w:rsidRDefault="00B84171" w:rsidP="00A150C2">
            <w:pPr>
              <w:pStyle w:val="TableParagraph"/>
              <w:spacing w:line="210" w:lineRule="exact"/>
              <w:jc w:val="center"/>
              <w:rPr>
                <w:sz w:val="20"/>
                <w:lang w:val="en-US"/>
              </w:rPr>
            </w:pPr>
            <w:r>
              <w:rPr>
                <w:rFonts w:ascii="Calibri" w:hAnsi="Calibri" w:cs="Calibri"/>
                <w:color w:val="000000"/>
              </w:rPr>
              <w:t>1.78</w:t>
            </w:r>
          </w:p>
        </w:tc>
        <w:tc>
          <w:tcPr>
            <w:tcW w:w="900" w:type="dxa"/>
            <w:tcBorders>
              <w:top w:val="nil"/>
              <w:left w:val="single" w:sz="4" w:space="0" w:color="auto"/>
              <w:bottom w:val="single" w:sz="4" w:space="0" w:color="auto"/>
              <w:right w:val="single" w:sz="4" w:space="0" w:color="auto"/>
            </w:tcBorders>
            <w:shd w:val="clear" w:color="auto" w:fill="auto"/>
            <w:vAlign w:val="bottom"/>
          </w:tcPr>
          <w:p w14:paraId="6422BBD5" w14:textId="77777777" w:rsidR="00B84171" w:rsidRDefault="00B84171" w:rsidP="00A150C2">
            <w:pPr>
              <w:pStyle w:val="TableParagraph"/>
              <w:spacing w:line="210" w:lineRule="exact"/>
              <w:jc w:val="center"/>
              <w:rPr>
                <w:sz w:val="20"/>
                <w:lang w:val="en-US"/>
              </w:rPr>
            </w:pPr>
            <w:r>
              <w:rPr>
                <w:rFonts w:ascii="Calibri" w:hAnsi="Calibri" w:cs="Calibri"/>
                <w:color w:val="000000"/>
              </w:rPr>
              <w:t>4.12</w:t>
            </w:r>
          </w:p>
        </w:tc>
        <w:tc>
          <w:tcPr>
            <w:tcW w:w="900" w:type="dxa"/>
            <w:tcBorders>
              <w:top w:val="nil"/>
              <w:left w:val="single" w:sz="4" w:space="0" w:color="auto"/>
              <w:bottom w:val="single" w:sz="4" w:space="0" w:color="auto"/>
              <w:right w:val="single" w:sz="4" w:space="0" w:color="auto"/>
            </w:tcBorders>
            <w:shd w:val="clear" w:color="auto" w:fill="auto"/>
            <w:vAlign w:val="bottom"/>
          </w:tcPr>
          <w:p w14:paraId="238CD56A" w14:textId="77777777" w:rsidR="00B84171" w:rsidRDefault="00B84171" w:rsidP="00A150C2">
            <w:pPr>
              <w:pStyle w:val="TableParagraph"/>
              <w:spacing w:line="210" w:lineRule="exact"/>
              <w:jc w:val="center"/>
              <w:rPr>
                <w:sz w:val="20"/>
                <w:lang w:val="en-US"/>
              </w:rPr>
            </w:pPr>
            <w:r>
              <w:rPr>
                <w:rFonts w:ascii="Calibri" w:hAnsi="Calibri" w:cs="Calibri"/>
                <w:color w:val="000000"/>
              </w:rPr>
              <w:t>4.31</w:t>
            </w:r>
          </w:p>
        </w:tc>
        <w:tc>
          <w:tcPr>
            <w:tcW w:w="810" w:type="dxa"/>
            <w:tcBorders>
              <w:top w:val="nil"/>
              <w:left w:val="single" w:sz="4" w:space="0" w:color="auto"/>
              <w:bottom w:val="single" w:sz="4" w:space="0" w:color="auto"/>
              <w:right w:val="single" w:sz="4" w:space="0" w:color="auto"/>
            </w:tcBorders>
            <w:shd w:val="clear" w:color="auto" w:fill="auto"/>
            <w:vAlign w:val="bottom"/>
          </w:tcPr>
          <w:p w14:paraId="6CE400B9" w14:textId="77777777" w:rsidR="00B84171" w:rsidRDefault="00B84171" w:rsidP="00A150C2">
            <w:pPr>
              <w:pStyle w:val="TableParagraph"/>
              <w:spacing w:line="210" w:lineRule="exact"/>
              <w:jc w:val="center"/>
              <w:rPr>
                <w:sz w:val="20"/>
                <w:lang w:val="en-US"/>
              </w:rPr>
            </w:pPr>
            <w:r>
              <w:rPr>
                <w:rFonts w:ascii="Calibri" w:hAnsi="Calibri" w:cs="Calibri"/>
                <w:color w:val="000000"/>
              </w:rPr>
              <w:t>3.58</w:t>
            </w:r>
          </w:p>
        </w:tc>
      </w:tr>
      <w:tr w:rsidR="00B84171" w14:paraId="352A6E7D" w14:textId="77777777" w:rsidTr="00A150C2">
        <w:trPr>
          <w:trHeight w:val="230"/>
        </w:trPr>
        <w:tc>
          <w:tcPr>
            <w:tcW w:w="739" w:type="dxa"/>
          </w:tcPr>
          <w:p w14:paraId="53EF4A85" w14:textId="77777777" w:rsidR="00B84171" w:rsidRPr="006C2441" w:rsidRDefault="00B84171" w:rsidP="00A150C2">
            <w:pPr>
              <w:pStyle w:val="TableParagraph"/>
              <w:spacing w:line="210" w:lineRule="exact"/>
              <w:jc w:val="center"/>
              <w:rPr>
                <w:sz w:val="20"/>
                <w:lang w:val="en-US"/>
              </w:rPr>
            </w:pPr>
            <w:r>
              <w:rPr>
                <w:sz w:val="20"/>
                <w:lang w:val="en-US"/>
              </w:rPr>
              <w:t>10</w:t>
            </w:r>
          </w:p>
        </w:tc>
        <w:tc>
          <w:tcPr>
            <w:tcW w:w="1781" w:type="dxa"/>
          </w:tcPr>
          <w:p w14:paraId="1E0AA8E3" w14:textId="77777777" w:rsidR="00B84171" w:rsidRDefault="00B84171" w:rsidP="00A150C2">
            <w:pPr>
              <w:pStyle w:val="TableParagraph"/>
              <w:spacing w:line="210" w:lineRule="exact"/>
              <w:rPr>
                <w:sz w:val="20"/>
                <w:lang w:val="en-US"/>
              </w:rPr>
            </w:pPr>
            <w:r>
              <w:rPr>
                <w:sz w:val="20"/>
                <w:lang w:val="en-US"/>
              </w:rPr>
              <w:t>SILO</w:t>
            </w:r>
          </w:p>
        </w:tc>
        <w:tc>
          <w:tcPr>
            <w:tcW w:w="900" w:type="dxa"/>
            <w:tcBorders>
              <w:top w:val="nil"/>
              <w:left w:val="single" w:sz="4" w:space="0" w:color="auto"/>
              <w:bottom w:val="single" w:sz="4" w:space="0" w:color="auto"/>
              <w:right w:val="single" w:sz="4" w:space="0" w:color="auto"/>
            </w:tcBorders>
            <w:shd w:val="clear" w:color="auto" w:fill="auto"/>
            <w:vAlign w:val="bottom"/>
          </w:tcPr>
          <w:p w14:paraId="19FDCB68" w14:textId="77777777" w:rsidR="00B84171" w:rsidRDefault="00B84171" w:rsidP="00A150C2">
            <w:pPr>
              <w:pStyle w:val="TableParagraph"/>
              <w:spacing w:line="210" w:lineRule="exact"/>
              <w:jc w:val="center"/>
              <w:rPr>
                <w:color w:val="000000"/>
                <w:lang w:val="en-US"/>
              </w:rPr>
            </w:pPr>
            <w:r>
              <w:rPr>
                <w:color w:val="000000"/>
                <w:lang w:val="en-US"/>
              </w:rPr>
              <w:t>2.52</w:t>
            </w:r>
          </w:p>
        </w:tc>
        <w:tc>
          <w:tcPr>
            <w:tcW w:w="900" w:type="dxa"/>
            <w:tcBorders>
              <w:top w:val="nil"/>
              <w:left w:val="single" w:sz="4" w:space="0" w:color="auto"/>
              <w:bottom w:val="single" w:sz="4" w:space="0" w:color="auto"/>
              <w:right w:val="single" w:sz="4" w:space="0" w:color="auto"/>
            </w:tcBorders>
            <w:shd w:val="clear" w:color="auto" w:fill="auto"/>
            <w:vAlign w:val="bottom"/>
          </w:tcPr>
          <w:p w14:paraId="38711E70" w14:textId="77777777" w:rsidR="00B84171" w:rsidRPr="006C244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1.02</w:t>
            </w:r>
          </w:p>
        </w:tc>
        <w:tc>
          <w:tcPr>
            <w:tcW w:w="900" w:type="dxa"/>
            <w:tcBorders>
              <w:top w:val="nil"/>
              <w:left w:val="single" w:sz="4" w:space="0" w:color="auto"/>
              <w:bottom w:val="single" w:sz="4" w:space="0" w:color="auto"/>
              <w:right w:val="single" w:sz="4" w:space="0" w:color="auto"/>
            </w:tcBorders>
            <w:shd w:val="clear" w:color="auto" w:fill="auto"/>
            <w:vAlign w:val="bottom"/>
          </w:tcPr>
          <w:p w14:paraId="66A9775E" w14:textId="77777777" w:rsidR="00B84171" w:rsidRPr="00421E24"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2.20</w:t>
            </w:r>
          </w:p>
        </w:tc>
        <w:tc>
          <w:tcPr>
            <w:tcW w:w="900" w:type="dxa"/>
            <w:tcBorders>
              <w:top w:val="nil"/>
              <w:left w:val="single" w:sz="4" w:space="0" w:color="auto"/>
              <w:bottom w:val="single" w:sz="4" w:space="0" w:color="auto"/>
              <w:right w:val="single" w:sz="4" w:space="0" w:color="auto"/>
            </w:tcBorders>
            <w:shd w:val="clear" w:color="auto" w:fill="auto"/>
            <w:vAlign w:val="bottom"/>
          </w:tcPr>
          <w:p w14:paraId="0E553255"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0.73</w:t>
            </w:r>
          </w:p>
        </w:tc>
        <w:tc>
          <w:tcPr>
            <w:tcW w:w="900" w:type="dxa"/>
            <w:tcBorders>
              <w:top w:val="nil"/>
              <w:left w:val="single" w:sz="4" w:space="0" w:color="auto"/>
              <w:bottom w:val="single" w:sz="4" w:space="0" w:color="auto"/>
              <w:right w:val="single" w:sz="4" w:space="0" w:color="auto"/>
            </w:tcBorders>
            <w:shd w:val="clear" w:color="auto" w:fill="auto"/>
            <w:vAlign w:val="bottom"/>
          </w:tcPr>
          <w:p w14:paraId="7578B0E8"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2.13</w:t>
            </w:r>
          </w:p>
        </w:tc>
        <w:tc>
          <w:tcPr>
            <w:tcW w:w="810" w:type="dxa"/>
            <w:tcBorders>
              <w:top w:val="nil"/>
              <w:left w:val="single" w:sz="4" w:space="0" w:color="auto"/>
              <w:bottom w:val="single" w:sz="4" w:space="0" w:color="auto"/>
              <w:right w:val="single" w:sz="4" w:space="0" w:color="auto"/>
            </w:tcBorders>
            <w:shd w:val="clear" w:color="auto" w:fill="auto"/>
            <w:vAlign w:val="bottom"/>
          </w:tcPr>
          <w:p w14:paraId="32279FCE" w14:textId="77777777" w:rsidR="00B84171" w:rsidRPr="00421E24"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3.17</w:t>
            </w:r>
          </w:p>
        </w:tc>
      </w:tr>
      <w:tr w:rsidR="00B84171" w14:paraId="3BA4465E" w14:textId="77777777" w:rsidTr="00A150C2">
        <w:trPr>
          <w:trHeight w:val="230"/>
        </w:trPr>
        <w:tc>
          <w:tcPr>
            <w:tcW w:w="739" w:type="dxa"/>
          </w:tcPr>
          <w:p w14:paraId="37DD8448" w14:textId="77777777" w:rsidR="00B84171" w:rsidRPr="006C2441" w:rsidRDefault="00B84171" w:rsidP="00A150C2">
            <w:pPr>
              <w:pStyle w:val="TableParagraph"/>
              <w:spacing w:line="210" w:lineRule="exact"/>
              <w:jc w:val="center"/>
              <w:rPr>
                <w:sz w:val="20"/>
                <w:lang w:val="en-US"/>
              </w:rPr>
            </w:pPr>
            <w:r>
              <w:rPr>
                <w:sz w:val="20"/>
                <w:lang w:val="en-US"/>
              </w:rPr>
              <w:t>11</w:t>
            </w:r>
          </w:p>
        </w:tc>
        <w:tc>
          <w:tcPr>
            <w:tcW w:w="1781" w:type="dxa"/>
          </w:tcPr>
          <w:p w14:paraId="482893F3" w14:textId="77777777" w:rsidR="00B84171" w:rsidRDefault="00B84171" w:rsidP="00A150C2">
            <w:pPr>
              <w:pStyle w:val="TableParagraph"/>
              <w:spacing w:line="210" w:lineRule="exact"/>
              <w:rPr>
                <w:sz w:val="20"/>
                <w:lang w:val="en-US"/>
              </w:rPr>
            </w:pPr>
            <w:r>
              <w:rPr>
                <w:sz w:val="20"/>
                <w:lang w:val="en-US"/>
              </w:rPr>
              <w:t>SRAJ</w:t>
            </w:r>
          </w:p>
        </w:tc>
        <w:tc>
          <w:tcPr>
            <w:tcW w:w="900" w:type="dxa"/>
            <w:tcBorders>
              <w:top w:val="nil"/>
              <w:left w:val="single" w:sz="4" w:space="0" w:color="auto"/>
              <w:bottom w:val="single" w:sz="4" w:space="0" w:color="auto"/>
              <w:right w:val="single" w:sz="4" w:space="0" w:color="auto"/>
            </w:tcBorders>
            <w:shd w:val="clear" w:color="auto" w:fill="auto"/>
            <w:vAlign w:val="bottom"/>
          </w:tcPr>
          <w:p w14:paraId="57C0AA4B" w14:textId="77777777" w:rsidR="00B84171" w:rsidRDefault="00B84171" w:rsidP="00A150C2">
            <w:pPr>
              <w:pStyle w:val="TableParagraph"/>
              <w:spacing w:line="210" w:lineRule="exact"/>
              <w:jc w:val="center"/>
              <w:rPr>
                <w:color w:val="000000"/>
                <w:lang w:val="en-US"/>
              </w:rPr>
            </w:pPr>
            <w:r>
              <w:rPr>
                <w:color w:val="000000"/>
                <w:lang w:val="en-US"/>
              </w:rPr>
              <w:t>2.31</w:t>
            </w:r>
          </w:p>
        </w:tc>
        <w:tc>
          <w:tcPr>
            <w:tcW w:w="900" w:type="dxa"/>
            <w:tcBorders>
              <w:top w:val="nil"/>
              <w:left w:val="single" w:sz="4" w:space="0" w:color="auto"/>
              <w:bottom w:val="single" w:sz="4" w:space="0" w:color="auto"/>
              <w:right w:val="single" w:sz="4" w:space="0" w:color="auto"/>
            </w:tcBorders>
            <w:shd w:val="clear" w:color="auto" w:fill="auto"/>
            <w:vAlign w:val="bottom"/>
          </w:tcPr>
          <w:p w14:paraId="1551D0FF" w14:textId="77777777" w:rsidR="00B84171" w:rsidRPr="00421E24"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0.43</w:t>
            </w:r>
          </w:p>
        </w:tc>
        <w:tc>
          <w:tcPr>
            <w:tcW w:w="900" w:type="dxa"/>
            <w:tcBorders>
              <w:top w:val="nil"/>
              <w:left w:val="single" w:sz="4" w:space="0" w:color="auto"/>
              <w:bottom w:val="single" w:sz="4" w:space="0" w:color="auto"/>
              <w:right w:val="single" w:sz="4" w:space="0" w:color="auto"/>
            </w:tcBorders>
            <w:shd w:val="clear" w:color="auto" w:fill="auto"/>
            <w:vAlign w:val="bottom"/>
          </w:tcPr>
          <w:p w14:paraId="7ECB80A1" w14:textId="77777777" w:rsidR="00B84171" w:rsidRPr="00421E24"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(0.63)</w:t>
            </w:r>
          </w:p>
        </w:tc>
        <w:tc>
          <w:tcPr>
            <w:tcW w:w="900" w:type="dxa"/>
            <w:tcBorders>
              <w:top w:val="nil"/>
              <w:left w:val="single" w:sz="4" w:space="0" w:color="auto"/>
              <w:bottom w:val="single" w:sz="4" w:space="0" w:color="auto"/>
              <w:right w:val="single" w:sz="4" w:space="0" w:color="auto"/>
            </w:tcBorders>
            <w:shd w:val="clear" w:color="auto" w:fill="auto"/>
            <w:vAlign w:val="bottom"/>
          </w:tcPr>
          <w:p w14:paraId="601290F4"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1.68</w:t>
            </w:r>
          </w:p>
        </w:tc>
        <w:tc>
          <w:tcPr>
            <w:tcW w:w="900" w:type="dxa"/>
            <w:tcBorders>
              <w:top w:val="nil"/>
              <w:left w:val="single" w:sz="4" w:space="0" w:color="auto"/>
              <w:bottom w:val="single" w:sz="4" w:space="0" w:color="auto"/>
              <w:right w:val="single" w:sz="4" w:space="0" w:color="auto"/>
            </w:tcBorders>
            <w:shd w:val="clear" w:color="auto" w:fill="auto"/>
            <w:vAlign w:val="bottom"/>
          </w:tcPr>
          <w:p w14:paraId="434FD335"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2.31</w:t>
            </w:r>
          </w:p>
        </w:tc>
        <w:tc>
          <w:tcPr>
            <w:tcW w:w="810" w:type="dxa"/>
            <w:tcBorders>
              <w:top w:val="nil"/>
              <w:left w:val="single" w:sz="4" w:space="0" w:color="auto"/>
              <w:bottom w:val="single" w:sz="4" w:space="0" w:color="auto"/>
              <w:right w:val="single" w:sz="4" w:space="0" w:color="auto"/>
            </w:tcBorders>
            <w:shd w:val="clear" w:color="auto" w:fill="auto"/>
            <w:vAlign w:val="bottom"/>
          </w:tcPr>
          <w:p w14:paraId="686667AD" w14:textId="77777777" w:rsidR="00B84171" w:rsidRPr="00421E24"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2.59</w:t>
            </w:r>
          </w:p>
        </w:tc>
      </w:tr>
      <w:tr w:rsidR="00B84171" w14:paraId="0A538AD5" w14:textId="77777777" w:rsidTr="00A150C2">
        <w:trPr>
          <w:trHeight w:val="230"/>
        </w:trPr>
        <w:tc>
          <w:tcPr>
            <w:tcW w:w="739" w:type="dxa"/>
          </w:tcPr>
          <w:p w14:paraId="282C5AEB" w14:textId="77777777" w:rsidR="00B84171" w:rsidRPr="006C2441" w:rsidRDefault="00B84171" w:rsidP="00A150C2">
            <w:pPr>
              <w:pStyle w:val="TableParagraph"/>
              <w:spacing w:line="210" w:lineRule="exact"/>
              <w:jc w:val="center"/>
              <w:rPr>
                <w:sz w:val="20"/>
                <w:lang w:val="en-US"/>
              </w:rPr>
            </w:pPr>
            <w:r>
              <w:rPr>
                <w:sz w:val="20"/>
                <w:lang w:val="en-US"/>
              </w:rPr>
              <w:t>12</w:t>
            </w:r>
          </w:p>
        </w:tc>
        <w:tc>
          <w:tcPr>
            <w:tcW w:w="1781" w:type="dxa"/>
          </w:tcPr>
          <w:p w14:paraId="48A8A9E2" w14:textId="77777777" w:rsidR="00B84171" w:rsidRPr="002235B6" w:rsidRDefault="00B84171" w:rsidP="00A150C2">
            <w:pPr>
              <w:pStyle w:val="TableParagraph"/>
              <w:spacing w:line="210" w:lineRule="exact"/>
              <w:rPr>
                <w:sz w:val="20"/>
                <w:lang w:val="en-US"/>
              </w:rPr>
            </w:pPr>
            <w:r>
              <w:rPr>
                <w:sz w:val="20"/>
                <w:lang w:val="en-US"/>
              </w:rPr>
              <w:t>TSPC</w:t>
            </w:r>
          </w:p>
        </w:tc>
        <w:tc>
          <w:tcPr>
            <w:tcW w:w="900" w:type="dxa"/>
            <w:tcBorders>
              <w:top w:val="nil"/>
              <w:left w:val="single" w:sz="4" w:space="0" w:color="auto"/>
              <w:bottom w:val="single" w:sz="4" w:space="0" w:color="auto"/>
              <w:right w:val="single" w:sz="4" w:space="0" w:color="auto"/>
            </w:tcBorders>
            <w:shd w:val="clear" w:color="auto" w:fill="auto"/>
            <w:vAlign w:val="bottom"/>
          </w:tcPr>
          <w:p w14:paraId="098A2C01" w14:textId="77777777" w:rsidR="00B84171" w:rsidRPr="001538DF" w:rsidRDefault="00B84171" w:rsidP="00A150C2">
            <w:pPr>
              <w:pStyle w:val="TableParagraph"/>
              <w:spacing w:line="210" w:lineRule="exact"/>
              <w:jc w:val="center"/>
              <w:rPr>
                <w:sz w:val="20"/>
                <w:lang w:val="en-US"/>
              </w:rPr>
            </w:pPr>
            <w:r>
              <w:rPr>
                <w:color w:val="000000"/>
                <w:lang w:val="en-US"/>
              </w:rPr>
              <w:t>(</w:t>
            </w:r>
            <w:r w:rsidRPr="00A84CBC">
              <w:rPr>
                <w:color w:val="000000"/>
              </w:rPr>
              <w:t>1.01</w:t>
            </w:r>
            <w:r>
              <w:rPr>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14C6E13B" w14:textId="77777777" w:rsidR="00B84171" w:rsidRDefault="00B84171" w:rsidP="00A150C2">
            <w:pPr>
              <w:pStyle w:val="TableParagraph"/>
              <w:spacing w:line="210" w:lineRule="exact"/>
              <w:jc w:val="center"/>
              <w:rPr>
                <w:sz w:val="20"/>
                <w:lang w:val="en-US"/>
              </w:rPr>
            </w:pPr>
            <w:r>
              <w:rPr>
                <w:rFonts w:ascii="Calibri" w:hAnsi="Calibri" w:cs="Calibri"/>
                <w:color w:val="000000"/>
              </w:rPr>
              <w:t>0.26</w:t>
            </w:r>
          </w:p>
        </w:tc>
        <w:tc>
          <w:tcPr>
            <w:tcW w:w="900" w:type="dxa"/>
            <w:tcBorders>
              <w:top w:val="nil"/>
              <w:left w:val="single" w:sz="4" w:space="0" w:color="auto"/>
              <w:bottom w:val="single" w:sz="4" w:space="0" w:color="auto"/>
              <w:right w:val="single" w:sz="4" w:space="0" w:color="auto"/>
            </w:tcBorders>
            <w:shd w:val="clear" w:color="auto" w:fill="auto"/>
            <w:vAlign w:val="bottom"/>
          </w:tcPr>
          <w:p w14:paraId="2CBB571F" w14:textId="77777777" w:rsidR="00B84171" w:rsidRDefault="00B84171" w:rsidP="00A150C2">
            <w:pPr>
              <w:pStyle w:val="TableParagraph"/>
              <w:spacing w:line="210" w:lineRule="exact"/>
              <w:jc w:val="center"/>
              <w:rPr>
                <w:sz w:val="20"/>
                <w:lang w:val="en-US"/>
              </w:rPr>
            </w:pPr>
            <w:r>
              <w:rPr>
                <w:rFonts w:ascii="Calibri" w:hAnsi="Calibri" w:cs="Calibri"/>
                <w:color w:val="000000"/>
              </w:rPr>
              <w:t>0.18</w:t>
            </w:r>
          </w:p>
        </w:tc>
        <w:tc>
          <w:tcPr>
            <w:tcW w:w="900" w:type="dxa"/>
            <w:tcBorders>
              <w:top w:val="nil"/>
              <w:left w:val="single" w:sz="4" w:space="0" w:color="auto"/>
              <w:bottom w:val="single" w:sz="4" w:space="0" w:color="auto"/>
              <w:right w:val="single" w:sz="4" w:space="0" w:color="auto"/>
            </w:tcBorders>
            <w:shd w:val="clear" w:color="auto" w:fill="auto"/>
            <w:vAlign w:val="bottom"/>
          </w:tcPr>
          <w:p w14:paraId="2A0A0D11"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0.34</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5EA3FF9E"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9.44</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54924450" w14:textId="77777777" w:rsidR="00B84171" w:rsidRDefault="00B84171" w:rsidP="00A150C2">
            <w:pPr>
              <w:pStyle w:val="TableParagraph"/>
              <w:spacing w:line="210" w:lineRule="exact"/>
              <w:jc w:val="center"/>
              <w:rPr>
                <w:sz w:val="20"/>
                <w:lang w:val="en-US"/>
              </w:rPr>
            </w:pPr>
            <w:r>
              <w:rPr>
                <w:rFonts w:ascii="Calibri" w:hAnsi="Calibri" w:cs="Calibri"/>
                <w:color w:val="000000"/>
              </w:rPr>
              <w:t>2.86</w:t>
            </w:r>
          </w:p>
        </w:tc>
      </w:tr>
    </w:tbl>
    <w:p w14:paraId="5073A774" w14:textId="5B73BDD4" w:rsidR="007874C6" w:rsidRPr="00CB13D9" w:rsidRDefault="00B84171" w:rsidP="00CB13D9">
      <w:pPr>
        <w:rPr>
          <w:rFonts w:ascii="Times New Roman" w:hAnsi="Times New Roman" w:cs="Times New Roman"/>
          <w:i/>
        </w:rPr>
      </w:pPr>
      <w:proofErr w:type="spellStart"/>
      <w:r w:rsidRPr="00B84171">
        <w:rPr>
          <w:rFonts w:ascii="Times New Roman" w:hAnsi="Times New Roman" w:cs="Times New Roman"/>
          <w:i/>
        </w:rPr>
        <w:t>Sumber</w:t>
      </w:r>
      <w:proofErr w:type="spellEnd"/>
      <w:r w:rsidRPr="00B84171">
        <w:rPr>
          <w:rFonts w:ascii="Times New Roman" w:hAnsi="Times New Roman" w:cs="Times New Roman"/>
          <w:i/>
        </w:rPr>
        <w:t>: Output Excel</w:t>
      </w:r>
    </w:p>
    <w:p w14:paraId="37A646FB" w14:textId="7284606A" w:rsidR="001A5FB8" w:rsidRPr="00CB13D9" w:rsidRDefault="001E7751" w:rsidP="00CB13D9">
      <w:pPr>
        <w:spacing w:after="6" w:line="240" w:lineRule="auto"/>
        <w:ind w:left="6570"/>
      </w:pPr>
      <w:r>
        <w:t xml:space="preserve">      </w:t>
      </w:r>
    </w:p>
    <w:p w14:paraId="65B76DC0" w14:textId="692F4E75" w:rsidR="0061565C" w:rsidRDefault="001E7751" w:rsidP="00C72C6E">
      <w:pPr>
        <w:pStyle w:val="ListParagraph"/>
        <w:numPr>
          <w:ilvl w:val="0"/>
          <w:numId w:val="23"/>
        </w:numPr>
        <w:spacing w:after="0"/>
        <w:rPr>
          <w:rFonts w:ascii="Times New Roman" w:hAnsi="Times New Roman" w:cs="Times New Roman"/>
          <w:sz w:val="24"/>
          <w:szCs w:val="24"/>
        </w:rPr>
      </w:pPr>
      <w:r>
        <w:rPr>
          <w:rFonts w:ascii="Times New Roman" w:hAnsi="Times New Roman" w:cs="Times New Roman"/>
          <w:sz w:val="24"/>
          <w:szCs w:val="24"/>
        </w:rPr>
        <w:t xml:space="preserve">Data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r w:rsidRPr="007B3B21">
        <w:rPr>
          <w:rFonts w:ascii="Times New Roman" w:hAnsi="Times New Roman" w:cs="Times New Roman"/>
          <w:i/>
          <w:iCs/>
          <w:sz w:val="24"/>
          <w:szCs w:val="24"/>
        </w:rPr>
        <w:t>Political Cost</w:t>
      </w:r>
    </w:p>
    <w:p w14:paraId="58E6FAAE" w14:textId="77777777" w:rsidR="00B84171" w:rsidRPr="0061565C" w:rsidRDefault="00B84171" w:rsidP="00B84171">
      <w:pPr>
        <w:pStyle w:val="ListParagraph"/>
        <w:spacing w:after="0" w:line="240" w:lineRule="auto"/>
        <w:jc w:val="right"/>
      </w:pPr>
      <w:proofErr w:type="spellStart"/>
      <w:r w:rsidRPr="00B84171">
        <w:rPr>
          <w:rFonts w:ascii="Times New Roman" w:hAnsi="Times New Roman" w:cs="Times New Roman"/>
        </w:rPr>
        <w:t>Dalam</w:t>
      </w:r>
      <w:proofErr w:type="spellEnd"/>
      <w:r>
        <w:t xml:space="preserve"> (%)</w:t>
      </w:r>
    </w:p>
    <w:tbl>
      <w:tblPr>
        <w:tblW w:w="78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1781"/>
        <w:gridCol w:w="900"/>
        <w:gridCol w:w="900"/>
        <w:gridCol w:w="900"/>
        <w:gridCol w:w="900"/>
        <w:gridCol w:w="900"/>
        <w:gridCol w:w="810"/>
      </w:tblGrid>
      <w:tr w:rsidR="00B84171" w14:paraId="4D6DEE2A" w14:textId="77777777" w:rsidTr="00A150C2">
        <w:trPr>
          <w:trHeight w:val="460"/>
        </w:trPr>
        <w:tc>
          <w:tcPr>
            <w:tcW w:w="739" w:type="dxa"/>
          </w:tcPr>
          <w:p w14:paraId="302BB9F5" w14:textId="77777777" w:rsidR="00B84171" w:rsidRDefault="00B84171" w:rsidP="00A150C2">
            <w:pPr>
              <w:pStyle w:val="TableParagraph"/>
              <w:spacing w:line="240" w:lineRule="auto"/>
              <w:jc w:val="center"/>
              <w:rPr>
                <w:b/>
                <w:sz w:val="20"/>
                <w:lang w:val="en-US"/>
              </w:rPr>
            </w:pPr>
          </w:p>
          <w:p w14:paraId="1889B031" w14:textId="77777777" w:rsidR="00B84171" w:rsidRPr="00E27655" w:rsidRDefault="00B84171" w:rsidP="00A150C2">
            <w:pPr>
              <w:pStyle w:val="TableParagraph"/>
              <w:spacing w:line="240" w:lineRule="auto"/>
              <w:jc w:val="center"/>
              <w:rPr>
                <w:b/>
                <w:sz w:val="20"/>
                <w:lang w:val="en-US"/>
              </w:rPr>
            </w:pPr>
            <w:r>
              <w:rPr>
                <w:b/>
                <w:sz w:val="20"/>
              </w:rPr>
              <w:t>NO</w:t>
            </w:r>
          </w:p>
        </w:tc>
        <w:tc>
          <w:tcPr>
            <w:tcW w:w="1781" w:type="dxa"/>
          </w:tcPr>
          <w:p w14:paraId="75390683" w14:textId="77777777" w:rsidR="00B84171" w:rsidRDefault="00B84171" w:rsidP="00A150C2">
            <w:pPr>
              <w:pStyle w:val="TableParagraph"/>
              <w:spacing w:line="240" w:lineRule="auto"/>
              <w:jc w:val="center"/>
              <w:rPr>
                <w:b/>
                <w:sz w:val="20"/>
              </w:rPr>
            </w:pPr>
            <w:r>
              <w:rPr>
                <w:b/>
                <w:sz w:val="20"/>
              </w:rPr>
              <w:t>KODE PERUSAHAAN</w:t>
            </w:r>
          </w:p>
        </w:tc>
        <w:tc>
          <w:tcPr>
            <w:tcW w:w="900" w:type="dxa"/>
          </w:tcPr>
          <w:p w14:paraId="27BBD111" w14:textId="77777777" w:rsidR="00B84171" w:rsidRDefault="00B84171" w:rsidP="00A150C2">
            <w:pPr>
              <w:pStyle w:val="TableParagraph"/>
              <w:spacing w:line="240" w:lineRule="auto"/>
              <w:rPr>
                <w:b/>
                <w:sz w:val="20"/>
                <w:lang w:val="en-US"/>
              </w:rPr>
            </w:pPr>
          </w:p>
          <w:p w14:paraId="6B504E38" w14:textId="77777777" w:rsidR="00B84171" w:rsidRPr="00E27655" w:rsidRDefault="00B84171" w:rsidP="00A150C2">
            <w:pPr>
              <w:pStyle w:val="TableParagraph"/>
              <w:spacing w:line="240" w:lineRule="auto"/>
              <w:rPr>
                <w:b/>
                <w:sz w:val="20"/>
                <w:lang w:val="en-US"/>
              </w:rPr>
            </w:pPr>
            <w:r>
              <w:rPr>
                <w:b/>
                <w:sz w:val="20"/>
                <w:lang w:val="en-US"/>
              </w:rPr>
              <w:t xml:space="preserve">   2015</w:t>
            </w:r>
          </w:p>
        </w:tc>
        <w:tc>
          <w:tcPr>
            <w:tcW w:w="900" w:type="dxa"/>
          </w:tcPr>
          <w:p w14:paraId="02D59A68" w14:textId="77777777" w:rsidR="00B84171" w:rsidRDefault="00B84171" w:rsidP="00A150C2">
            <w:pPr>
              <w:pStyle w:val="TableParagraph"/>
              <w:spacing w:line="240" w:lineRule="auto"/>
              <w:jc w:val="center"/>
              <w:rPr>
                <w:b/>
                <w:sz w:val="20"/>
                <w:lang w:val="en-US"/>
              </w:rPr>
            </w:pPr>
          </w:p>
          <w:p w14:paraId="57913629" w14:textId="77777777" w:rsidR="00B84171" w:rsidRDefault="00B84171" w:rsidP="00A150C2">
            <w:pPr>
              <w:pStyle w:val="TableParagraph"/>
              <w:spacing w:line="240" w:lineRule="auto"/>
              <w:rPr>
                <w:b/>
                <w:sz w:val="20"/>
                <w:lang w:val="en-US"/>
              </w:rPr>
            </w:pPr>
            <w:r>
              <w:rPr>
                <w:b/>
                <w:sz w:val="20"/>
                <w:lang w:val="en-US"/>
              </w:rPr>
              <w:t xml:space="preserve">   2016</w:t>
            </w:r>
          </w:p>
        </w:tc>
        <w:tc>
          <w:tcPr>
            <w:tcW w:w="900" w:type="dxa"/>
          </w:tcPr>
          <w:p w14:paraId="78D7AD71" w14:textId="77777777" w:rsidR="00B84171" w:rsidRDefault="00B84171" w:rsidP="00A150C2">
            <w:pPr>
              <w:pStyle w:val="TableParagraph"/>
              <w:spacing w:line="240" w:lineRule="auto"/>
              <w:rPr>
                <w:b/>
                <w:sz w:val="20"/>
                <w:lang w:val="en-US"/>
              </w:rPr>
            </w:pPr>
          </w:p>
          <w:p w14:paraId="0525C423" w14:textId="77777777" w:rsidR="00B84171" w:rsidRDefault="00B84171" w:rsidP="00A150C2">
            <w:pPr>
              <w:pStyle w:val="TableParagraph"/>
              <w:spacing w:line="240" w:lineRule="auto"/>
              <w:rPr>
                <w:b/>
                <w:sz w:val="20"/>
                <w:lang w:val="en-US"/>
              </w:rPr>
            </w:pPr>
            <w:r>
              <w:rPr>
                <w:b/>
                <w:sz w:val="20"/>
                <w:lang w:val="en-US"/>
              </w:rPr>
              <w:t xml:space="preserve">   2017</w:t>
            </w:r>
          </w:p>
        </w:tc>
        <w:tc>
          <w:tcPr>
            <w:tcW w:w="900" w:type="dxa"/>
          </w:tcPr>
          <w:p w14:paraId="14E21E67" w14:textId="77777777" w:rsidR="00B84171" w:rsidRDefault="00B84171" w:rsidP="00A150C2">
            <w:pPr>
              <w:pStyle w:val="TableParagraph"/>
              <w:spacing w:line="240" w:lineRule="auto"/>
              <w:rPr>
                <w:b/>
                <w:sz w:val="20"/>
                <w:lang w:val="en-US"/>
              </w:rPr>
            </w:pPr>
          </w:p>
          <w:p w14:paraId="41B504EC" w14:textId="77777777" w:rsidR="00B84171" w:rsidRDefault="00B84171" w:rsidP="00A150C2">
            <w:pPr>
              <w:pStyle w:val="TableParagraph"/>
              <w:spacing w:line="240" w:lineRule="auto"/>
              <w:rPr>
                <w:b/>
                <w:sz w:val="20"/>
                <w:lang w:val="en-US"/>
              </w:rPr>
            </w:pPr>
            <w:r>
              <w:rPr>
                <w:b/>
                <w:sz w:val="20"/>
                <w:lang w:val="en-US"/>
              </w:rPr>
              <w:t xml:space="preserve">   2018</w:t>
            </w:r>
          </w:p>
        </w:tc>
        <w:tc>
          <w:tcPr>
            <w:tcW w:w="900" w:type="dxa"/>
          </w:tcPr>
          <w:p w14:paraId="588AB1B7" w14:textId="77777777" w:rsidR="00B84171" w:rsidRDefault="00B84171" w:rsidP="00A150C2">
            <w:pPr>
              <w:pStyle w:val="TableParagraph"/>
              <w:spacing w:line="240" w:lineRule="auto"/>
              <w:rPr>
                <w:b/>
                <w:sz w:val="20"/>
                <w:lang w:val="en-US"/>
              </w:rPr>
            </w:pPr>
          </w:p>
          <w:p w14:paraId="5BD0AD78" w14:textId="77777777" w:rsidR="00B84171" w:rsidRDefault="00B84171" w:rsidP="00A150C2">
            <w:pPr>
              <w:pStyle w:val="TableParagraph"/>
              <w:spacing w:line="240" w:lineRule="auto"/>
              <w:rPr>
                <w:b/>
                <w:sz w:val="20"/>
                <w:lang w:val="en-US"/>
              </w:rPr>
            </w:pPr>
            <w:r>
              <w:rPr>
                <w:b/>
                <w:sz w:val="20"/>
                <w:lang w:val="en-US"/>
              </w:rPr>
              <w:t xml:space="preserve">    2019</w:t>
            </w:r>
          </w:p>
        </w:tc>
        <w:tc>
          <w:tcPr>
            <w:tcW w:w="810" w:type="dxa"/>
          </w:tcPr>
          <w:p w14:paraId="6F9BB553" w14:textId="77777777" w:rsidR="00B84171" w:rsidRDefault="00B84171" w:rsidP="00A150C2">
            <w:pPr>
              <w:pStyle w:val="TableParagraph"/>
              <w:spacing w:line="240" w:lineRule="auto"/>
              <w:rPr>
                <w:b/>
                <w:sz w:val="20"/>
                <w:lang w:val="en-US"/>
              </w:rPr>
            </w:pPr>
          </w:p>
          <w:p w14:paraId="43881E19" w14:textId="77777777" w:rsidR="00B84171" w:rsidRDefault="00B84171" w:rsidP="00A150C2">
            <w:pPr>
              <w:pStyle w:val="TableParagraph"/>
              <w:spacing w:line="240" w:lineRule="auto"/>
              <w:rPr>
                <w:b/>
                <w:sz w:val="20"/>
                <w:lang w:val="en-US"/>
              </w:rPr>
            </w:pPr>
            <w:r>
              <w:rPr>
                <w:b/>
                <w:sz w:val="20"/>
                <w:lang w:val="en-US"/>
              </w:rPr>
              <w:t xml:space="preserve">    2020</w:t>
            </w:r>
          </w:p>
          <w:p w14:paraId="57F7831E" w14:textId="77777777" w:rsidR="00B84171" w:rsidRDefault="00B84171" w:rsidP="00A150C2">
            <w:pPr>
              <w:pStyle w:val="TableParagraph"/>
              <w:spacing w:line="240" w:lineRule="auto"/>
              <w:rPr>
                <w:b/>
                <w:sz w:val="20"/>
                <w:lang w:val="en-US"/>
              </w:rPr>
            </w:pPr>
          </w:p>
        </w:tc>
      </w:tr>
      <w:tr w:rsidR="00B84171" w14:paraId="0F3D84B8" w14:textId="77777777" w:rsidTr="00A150C2">
        <w:trPr>
          <w:trHeight w:val="230"/>
        </w:trPr>
        <w:tc>
          <w:tcPr>
            <w:tcW w:w="739" w:type="dxa"/>
          </w:tcPr>
          <w:p w14:paraId="0D569A0D" w14:textId="77777777" w:rsidR="00B84171" w:rsidRPr="006869D9" w:rsidRDefault="00B84171" w:rsidP="00A150C2">
            <w:pPr>
              <w:pStyle w:val="TableParagraph"/>
              <w:spacing w:line="210" w:lineRule="exact"/>
              <w:jc w:val="center"/>
              <w:rPr>
                <w:sz w:val="20"/>
                <w:lang w:val="en-US"/>
              </w:rPr>
            </w:pPr>
            <w:r>
              <w:rPr>
                <w:sz w:val="20"/>
                <w:lang w:val="en-US"/>
              </w:rPr>
              <w:t>1</w:t>
            </w:r>
          </w:p>
        </w:tc>
        <w:tc>
          <w:tcPr>
            <w:tcW w:w="1781" w:type="dxa"/>
          </w:tcPr>
          <w:p w14:paraId="4E60A190" w14:textId="77777777" w:rsidR="00B84171" w:rsidRPr="005F024A" w:rsidRDefault="00B84171" w:rsidP="00A150C2">
            <w:pPr>
              <w:pStyle w:val="TableParagraph"/>
              <w:spacing w:line="210" w:lineRule="exact"/>
              <w:rPr>
                <w:sz w:val="20"/>
                <w:lang w:val="en-US"/>
              </w:rPr>
            </w:pPr>
            <w:r>
              <w:rPr>
                <w:sz w:val="20"/>
                <w:lang w:val="en-US"/>
              </w:rPr>
              <w:t>DVLA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6C22FE08"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2104.26</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5786841" w14:textId="77777777" w:rsidR="00B84171" w:rsidRDefault="00B84171" w:rsidP="00A150C2">
            <w:pPr>
              <w:pStyle w:val="TableParagraph"/>
              <w:spacing w:line="210" w:lineRule="exact"/>
              <w:jc w:val="center"/>
              <w:rPr>
                <w:sz w:val="20"/>
                <w:lang w:val="en-US"/>
              </w:rPr>
            </w:pPr>
            <w:r>
              <w:rPr>
                <w:rFonts w:ascii="Calibri" w:hAnsi="Calibri" w:cs="Calibri"/>
                <w:color w:val="000000"/>
              </w:rPr>
              <w:t>2114.94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47443617" w14:textId="77777777" w:rsidR="00B84171" w:rsidRDefault="00B84171" w:rsidP="00A150C2">
            <w:pPr>
              <w:pStyle w:val="TableParagraph"/>
              <w:spacing w:line="210" w:lineRule="exact"/>
              <w:jc w:val="center"/>
              <w:rPr>
                <w:sz w:val="20"/>
                <w:lang w:val="en-US"/>
              </w:rPr>
            </w:pPr>
            <w:r>
              <w:rPr>
                <w:rFonts w:ascii="Calibri" w:hAnsi="Calibri" w:cs="Calibri"/>
                <w:color w:val="000000"/>
              </w:rPr>
              <w:t>2121.85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EDBFE34" w14:textId="77777777" w:rsidR="00B84171" w:rsidRDefault="00B84171" w:rsidP="00A150C2">
            <w:pPr>
              <w:pStyle w:val="TableParagraph"/>
              <w:spacing w:line="210" w:lineRule="exact"/>
              <w:jc w:val="center"/>
              <w:rPr>
                <w:sz w:val="20"/>
                <w:lang w:val="en-US"/>
              </w:rPr>
            </w:pPr>
            <w:r>
              <w:rPr>
                <w:rFonts w:ascii="Calibri" w:hAnsi="Calibri" w:cs="Calibri"/>
                <w:color w:val="000000"/>
              </w:rPr>
              <w:t>2124.37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78B3CF4E" w14:textId="77777777" w:rsidR="00B84171" w:rsidRDefault="00B84171" w:rsidP="00A150C2">
            <w:pPr>
              <w:pStyle w:val="TableParagraph"/>
              <w:spacing w:line="210" w:lineRule="exact"/>
              <w:jc w:val="center"/>
              <w:rPr>
                <w:sz w:val="20"/>
                <w:lang w:val="en-US"/>
              </w:rPr>
            </w:pPr>
            <w:r>
              <w:rPr>
                <w:rFonts w:ascii="Calibri" w:hAnsi="Calibri" w:cs="Calibri"/>
                <w:color w:val="000000"/>
              </w:rPr>
              <w:t>2132.76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2524C8F1"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2140.97</w:t>
            </w:r>
          </w:p>
        </w:tc>
      </w:tr>
      <w:tr w:rsidR="00B84171" w14:paraId="007C2F56" w14:textId="77777777" w:rsidTr="00A150C2">
        <w:trPr>
          <w:trHeight w:val="230"/>
        </w:trPr>
        <w:tc>
          <w:tcPr>
            <w:tcW w:w="739" w:type="dxa"/>
          </w:tcPr>
          <w:p w14:paraId="46193F0A" w14:textId="77777777" w:rsidR="00B84171" w:rsidRPr="006869D9" w:rsidRDefault="00B84171" w:rsidP="00A150C2">
            <w:pPr>
              <w:pStyle w:val="TableParagraph"/>
              <w:spacing w:line="210" w:lineRule="exact"/>
              <w:jc w:val="center"/>
              <w:rPr>
                <w:sz w:val="20"/>
                <w:lang w:val="en-US"/>
              </w:rPr>
            </w:pPr>
            <w:r>
              <w:rPr>
                <w:sz w:val="20"/>
                <w:lang w:val="en-US"/>
              </w:rPr>
              <w:t>2</w:t>
            </w:r>
          </w:p>
        </w:tc>
        <w:tc>
          <w:tcPr>
            <w:tcW w:w="1781" w:type="dxa"/>
          </w:tcPr>
          <w:p w14:paraId="51944550" w14:textId="77777777" w:rsidR="00B84171" w:rsidRPr="005F024A" w:rsidRDefault="00B84171" w:rsidP="00A150C2">
            <w:pPr>
              <w:pStyle w:val="TableParagraph"/>
              <w:spacing w:line="210" w:lineRule="exact"/>
              <w:rPr>
                <w:sz w:val="20"/>
                <w:lang w:val="en-US"/>
              </w:rPr>
            </w:pPr>
            <w:r>
              <w:rPr>
                <w:sz w:val="20"/>
                <w:lang w:val="en-US"/>
              </w:rPr>
              <w:t>INAF</w:t>
            </w:r>
          </w:p>
        </w:tc>
        <w:tc>
          <w:tcPr>
            <w:tcW w:w="900" w:type="dxa"/>
            <w:tcBorders>
              <w:top w:val="nil"/>
              <w:left w:val="single" w:sz="4" w:space="0" w:color="auto"/>
              <w:bottom w:val="single" w:sz="4" w:space="0" w:color="auto"/>
              <w:right w:val="single" w:sz="4" w:space="0" w:color="auto"/>
            </w:tcBorders>
            <w:shd w:val="clear" w:color="auto" w:fill="auto"/>
            <w:vAlign w:val="bottom"/>
          </w:tcPr>
          <w:p w14:paraId="4033F05E"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2754.93</w:t>
            </w:r>
          </w:p>
        </w:tc>
        <w:tc>
          <w:tcPr>
            <w:tcW w:w="900" w:type="dxa"/>
            <w:tcBorders>
              <w:top w:val="nil"/>
              <w:left w:val="single" w:sz="4" w:space="0" w:color="auto"/>
              <w:bottom w:val="single" w:sz="4" w:space="0" w:color="auto"/>
              <w:right w:val="single" w:sz="4" w:space="0" w:color="auto"/>
            </w:tcBorders>
            <w:shd w:val="clear" w:color="auto" w:fill="auto"/>
            <w:vAlign w:val="bottom"/>
          </w:tcPr>
          <w:p w14:paraId="23992BFA"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rPr>
              <w:t>2775.02</w:t>
            </w:r>
          </w:p>
        </w:tc>
        <w:tc>
          <w:tcPr>
            <w:tcW w:w="900" w:type="dxa"/>
            <w:tcBorders>
              <w:top w:val="nil"/>
              <w:left w:val="single" w:sz="4" w:space="0" w:color="auto"/>
              <w:bottom w:val="single" w:sz="4" w:space="0" w:color="auto"/>
              <w:right w:val="single" w:sz="4" w:space="0" w:color="auto"/>
            </w:tcBorders>
            <w:shd w:val="clear" w:color="auto" w:fill="auto"/>
            <w:vAlign w:val="bottom"/>
          </w:tcPr>
          <w:p w14:paraId="4638E9E4" w14:textId="77777777" w:rsidR="00B84171" w:rsidRDefault="00B84171" w:rsidP="00A150C2">
            <w:pPr>
              <w:pStyle w:val="TableParagraph"/>
              <w:spacing w:line="210" w:lineRule="exact"/>
              <w:jc w:val="center"/>
              <w:rPr>
                <w:sz w:val="20"/>
                <w:lang w:val="en-US"/>
              </w:rPr>
            </w:pPr>
            <w:r>
              <w:rPr>
                <w:rFonts w:ascii="Calibri" w:hAnsi="Calibri" w:cs="Calibri"/>
                <w:color w:val="000000"/>
              </w:rPr>
              <w:t>2781.60</w:t>
            </w:r>
          </w:p>
        </w:tc>
        <w:tc>
          <w:tcPr>
            <w:tcW w:w="900" w:type="dxa"/>
            <w:tcBorders>
              <w:top w:val="nil"/>
              <w:left w:val="single" w:sz="4" w:space="0" w:color="auto"/>
              <w:bottom w:val="single" w:sz="4" w:space="0" w:color="auto"/>
              <w:right w:val="single" w:sz="4" w:space="0" w:color="auto"/>
            </w:tcBorders>
            <w:shd w:val="clear" w:color="auto" w:fill="auto"/>
            <w:vAlign w:val="bottom"/>
          </w:tcPr>
          <w:p w14:paraId="1071A207" w14:textId="77777777" w:rsidR="00B84171" w:rsidRPr="0061565C" w:rsidRDefault="00B84171" w:rsidP="00A150C2">
            <w:pPr>
              <w:pStyle w:val="TableParagraph"/>
              <w:spacing w:line="210" w:lineRule="exact"/>
              <w:jc w:val="center"/>
              <w:rPr>
                <w:sz w:val="20"/>
                <w:lang w:val="en-US"/>
              </w:rPr>
            </w:pPr>
            <w:r>
              <w:rPr>
                <w:rFonts w:ascii="Calibri" w:hAnsi="Calibri" w:cs="Calibri"/>
                <w:color w:val="000000"/>
              </w:rPr>
              <w:t>2784.75</w:t>
            </w:r>
          </w:p>
        </w:tc>
        <w:tc>
          <w:tcPr>
            <w:tcW w:w="900" w:type="dxa"/>
            <w:tcBorders>
              <w:top w:val="nil"/>
              <w:left w:val="single" w:sz="4" w:space="0" w:color="auto"/>
              <w:bottom w:val="single" w:sz="4" w:space="0" w:color="auto"/>
              <w:right w:val="single" w:sz="4" w:space="0" w:color="auto"/>
            </w:tcBorders>
            <w:shd w:val="clear" w:color="auto" w:fill="auto"/>
            <w:vAlign w:val="bottom"/>
          </w:tcPr>
          <w:p w14:paraId="7261A3FB" w14:textId="77777777" w:rsidR="00B84171" w:rsidRPr="0061565C" w:rsidRDefault="00B84171" w:rsidP="00A150C2">
            <w:pPr>
              <w:pStyle w:val="TableParagraph"/>
              <w:spacing w:line="210" w:lineRule="exact"/>
              <w:jc w:val="center"/>
              <w:rPr>
                <w:sz w:val="20"/>
                <w:lang w:val="en-US"/>
              </w:rPr>
            </w:pPr>
            <w:r>
              <w:rPr>
                <w:rFonts w:ascii="Calibri" w:hAnsi="Calibri" w:cs="Calibri"/>
                <w:color w:val="000000"/>
              </w:rPr>
              <w:t>2795.60</w:t>
            </w:r>
          </w:p>
        </w:tc>
        <w:tc>
          <w:tcPr>
            <w:tcW w:w="810" w:type="dxa"/>
            <w:tcBorders>
              <w:top w:val="nil"/>
              <w:left w:val="single" w:sz="4" w:space="0" w:color="auto"/>
              <w:bottom w:val="single" w:sz="4" w:space="0" w:color="auto"/>
              <w:right w:val="single" w:sz="4" w:space="0" w:color="auto"/>
            </w:tcBorders>
            <w:shd w:val="clear" w:color="auto" w:fill="auto"/>
            <w:vAlign w:val="bottom"/>
          </w:tcPr>
          <w:p w14:paraId="26DCD24A"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2816.95</w:t>
            </w:r>
          </w:p>
        </w:tc>
      </w:tr>
      <w:tr w:rsidR="00B84171" w14:paraId="34402840" w14:textId="77777777" w:rsidTr="00A150C2">
        <w:trPr>
          <w:trHeight w:val="230"/>
        </w:trPr>
        <w:tc>
          <w:tcPr>
            <w:tcW w:w="739" w:type="dxa"/>
          </w:tcPr>
          <w:p w14:paraId="3730B08A" w14:textId="77777777" w:rsidR="00B84171" w:rsidRPr="006869D9" w:rsidRDefault="00B84171" w:rsidP="00A150C2">
            <w:pPr>
              <w:pStyle w:val="TableParagraph"/>
              <w:spacing w:line="210" w:lineRule="exact"/>
              <w:jc w:val="center"/>
              <w:rPr>
                <w:sz w:val="20"/>
                <w:lang w:val="en-US"/>
              </w:rPr>
            </w:pPr>
            <w:r>
              <w:rPr>
                <w:sz w:val="20"/>
                <w:lang w:val="en-US"/>
              </w:rPr>
              <w:t>3</w:t>
            </w:r>
          </w:p>
        </w:tc>
        <w:tc>
          <w:tcPr>
            <w:tcW w:w="1781" w:type="dxa"/>
          </w:tcPr>
          <w:p w14:paraId="61F15DBF" w14:textId="77777777" w:rsidR="00B84171" w:rsidRPr="005F024A" w:rsidRDefault="00B84171" w:rsidP="00A150C2">
            <w:pPr>
              <w:pStyle w:val="TableParagraph"/>
              <w:spacing w:line="210" w:lineRule="exact"/>
              <w:rPr>
                <w:sz w:val="20"/>
                <w:lang w:val="en-US"/>
              </w:rPr>
            </w:pPr>
            <w:r>
              <w:rPr>
                <w:sz w:val="20"/>
                <w:lang w:val="en-US"/>
              </w:rPr>
              <w:t>KAEF</w:t>
            </w:r>
          </w:p>
        </w:tc>
        <w:tc>
          <w:tcPr>
            <w:tcW w:w="900" w:type="dxa"/>
            <w:tcBorders>
              <w:top w:val="nil"/>
              <w:left w:val="single" w:sz="4" w:space="0" w:color="auto"/>
              <w:bottom w:val="single" w:sz="4" w:space="0" w:color="auto"/>
              <w:right w:val="single" w:sz="4" w:space="0" w:color="auto"/>
            </w:tcBorders>
            <w:shd w:val="clear" w:color="auto" w:fill="auto"/>
            <w:vAlign w:val="bottom"/>
          </w:tcPr>
          <w:p w14:paraId="03A655DC"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2880.54</w:t>
            </w:r>
          </w:p>
        </w:tc>
        <w:tc>
          <w:tcPr>
            <w:tcW w:w="900" w:type="dxa"/>
            <w:tcBorders>
              <w:top w:val="nil"/>
              <w:left w:val="single" w:sz="4" w:space="0" w:color="auto"/>
              <w:bottom w:val="single" w:sz="4" w:space="0" w:color="auto"/>
              <w:right w:val="single" w:sz="4" w:space="0" w:color="auto"/>
            </w:tcBorders>
            <w:shd w:val="clear" w:color="auto" w:fill="auto"/>
            <w:vAlign w:val="bottom"/>
          </w:tcPr>
          <w:p w14:paraId="1F389ADC" w14:textId="77777777" w:rsidR="00B84171" w:rsidRDefault="00B84171" w:rsidP="00A150C2">
            <w:pPr>
              <w:pStyle w:val="TableParagraph"/>
              <w:spacing w:line="210" w:lineRule="exact"/>
              <w:jc w:val="center"/>
              <w:rPr>
                <w:sz w:val="20"/>
                <w:lang w:val="en-US"/>
              </w:rPr>
            </w:pPr>
            <w:r>
              <w:rPr>
                <w:rFonts w:ascii="Calibri" w:hAnsi="Calibri" w:cs="Calibri"/>
                <w:color w:val="000000"/>
              </w:rPr>
              <w:t>2915.98</w:t>
            </w:r>
          </w:p>
        </w:tc>
        <w:tc>
          <w:tcPr>
            <w:tcW w:w="900" w:type="dxa"/>
            <w:tcBorders>
              <w:top w:val="nil"/>
              <w:left w:val="single" w:sz="4" w:space="0" w:color="auto"/>
              <w:bottom w:val="single" w:sz="4" w:space="0" w:color="auto"/>
              <w:right w:val="single" w:sz="4" w:space="0" w:color="auto"/>
            </w:tcBorders>
            <w:shd w:val="clear" w:color="auto" w:fill="auto"/>
            <w:vAlign w:val="bottom"/>
          </w:tcPr>
          <w:p w14:paraId="5999BDC4" w14:textId="77777777" w:rsidR="00B84171" w:rsidRDefault="00B84171" w:rsidP="00A150C2">
            <w:pPr>
              <w:pStyle w:val="TableParagraph"/>
              <w:spacing w:line="210" w:lineRule="exact"/>
              <w:jc w:val="center"/>
              <w:rPr>
                <w:sz w:val="20"/>
                <w:lang w:val="en-US"/>
              </w:rPr>
            </w:pPr>
            <w:r>
              <w:rPr>
                <w:rFonts w:ascii="Calibri" w:hAnsi="Calibri" w:cs="Calibri"/>
                <w:color w:val="000000"/>
              </w:rPr>
              <w:t>2943.87</w:t>
            </w:r>
          </w:p>
        </w:tc>
        <w:tc>
          <w:tcPr>
            <w:tcW w:w="900" w:type="dxa"/>
            <w:tcBorders>
              <w:top w:val="nil"/>
              <w:left w:val="single" w:sz="4" w:space="0" w:color="auto"/>
              <w:bottom w:val="single" w:sz="4" w:space="0" w:color="auto"/>
              <w:right w:val="single" w:sz="4" w:space="0" w:color="auto"/>
            </w:tcBorders>
            <w:shd w:val="clear" w:color="auto" w:fill="auto"/>
            <w:vAlign w:val="bottom"/>
          </w:tcPr>
          <w:p w14:paraId="7A11EBDB"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2987.81</w:t>
            </w:r>
          </w:p>
        </w:tc>
        <w:tc>
          <w:tcPr>
            <w:tcW w:w="900" w:type="dxa"/>
            <w:tcBorders>
              <w:top w:val="nil"/>
              <w:left w:val="single" w:sz="4" w:space="0" w:color="auto"/>
              <w:bottom w:val="single" w:sz="4" w:space="0" w:color="auto"/>
              <w:right w:val="single" w:sz="4" w:space="0" w:color="auto"/>
            </w:tcBorders>
            <w:shd w:val="clear" w:color="auto" w:fill="auto"/>
            <w:vAlign w:val="bottom"/>
          </w:tcPr>
          <w:p w14:paraId="1C9220BB"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2363.31</w:t>
            </w:r>
          </w:p>
        </w:tc>
        <w:tc>
          <w:tcPr>
            <w:tcW w:w="810" w:type="dxa"/>
            <w:tcBorders>
              <w:top w:val="nil"/>
              <w:left w:val="single" w:sz="4" w:space="0" w:color="auto"/>
              <w:bottom w:val="single" w:sz="4" w:space="0" w:color="auto"/>
              <w:right w:val="single" w:sz="4" w:space="0" w:color="auto"/>
            </w:tcBorders>
            <w:shd w:val="clear" w:color="auto" w:fill="auto"/>
            <w:vAlign w:val="bottom"/>
          </w:tcPr>
          <w:p w14:paraId="2CFE5644" w14:textId="77777777" w:rsidR="00B84171" w:rsidRDefault="00B84171" w:rsidP="00A150C2">
            <w:pPr>
              <w:pStyle w:val="TableParagraph"/>
              <w:spacing w:line="210" w:lineRule="exact"/>
              <w:jc w:val="center"/>
              <w:rPr>
                <w:sz w:val="20"/>
                <w:lang w:val="en-US"/>
              </w:rPr>
            </w:pPr>
            <w:r>
              <w:rPr>
                <w:rFonts w:ascii="Calibri" w:hAnsi="Calibri" w:cs="Calibri"/>
                <w:color w:val="000000"/>
              </w:rPr>
              <w:t>2358.90</w:t>
            </w:r>
          </w:p>
        </w:tc>
      </w:tr>
      <w:tr w:rsidR="00B84171" w14:paraId="40FBAAE9" w14:textId="77777777" w:rsidTr="00A150C2">
        <w:trPr>
          <w:trHeight w:val="230"/>
        </w:trPr>
        <w:tc>
          <w:tcPr>
            <w:tcW w:w="739" w:type="dxa"/>
          </w:tcPr>
          <w:p w14:paraId="1C54E5E9" w14:textId="77777777" w:rsidR="00B84171" w:rsidRPr="006869D9" w:rsidRDefault="00B84171" w:rsidP="00A150C2">
            <w:pPr>
              <w:pStyle w:val="TableParagraph"/>
              <w:spacing w:line="210" w:lineRule="exact"/>
              <w:jc w:val="center"/>
              <w:rPr>
                <w:sz w:val="20"/>
                <w:lang w:val="en-US"/>
              </w:rPr>
            </w:pPr>
            <w:r>
              <w:rPr>
                <w:sz w:val="20"/>
                <w:lang w:val="en-US"/>
              </w:rPr>
              <w:t>4</w:t>
            </w:r>
          </w:p>
        </w:tc>
        <w:tc>
          <w:tcPr>
            <w:tcW w:w="1781" w:type="dxa"/>
          </w:tcPr>
          <w:p w14:paraId="0004DA24" w14:textId="77777777" w:rsidR="00B84171" w:rsidRPr="002235B6" w:rsidRDefault="00B84171" w:rsidP="00A150C2">
            <w:pPr>
              <w:pStyle w:val="TableParagraph"/>
              <w:spacing w:line="210" w:lineRule="exact"/>
              <w:rPr>
                <w:sz w:val="20"/>
                <w:lang w:val="en-US"/>
              </w:rPr>
            </w:pPr>
            <w:r>
              <w:rPr>
                <w:sz w:val="20"/>
                <w:lang w:val="en-US"/>
              </w:rPr>
              <w:t>KLBF</w:t>
            </w:r>
          </w:p>
        </w:tc>
        <w:tc>
          <w:tcPr>
            <w:tcW w:w="900" w:type="dxa"/>
            <w:tcBorders>
              <w:top w:val="nil"/>
              <w:left w:val="single" w:sz="4" w:space="0" w:color="auto"/>
              <w:bottom w:val="single" w:sz="4" w:space="0" w:color="auto"/>
              <w:right w:val="single" w:sz="4" w:space="0" w:color="auto"/>
            </w:tcBorders>
            <w:shd w:val="clear" w:color="auto" w:fill="auto"/>
            <w:vAlign w:val="bottom"/>
          </w:tcPr>
          <w:p w14:paraId="553136EC"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rPr>
              <w:t>3024.82</w:t>
            </w:r>
          </w:p>
        </w:tc>
        <w:tc>
          <w:tcPr>
            <w:tcW w:w="900" w:type="dxa"/>
            <w:tcBorders>
              <w:top w:val="nil"/>
              <w:left w:val="single" w:sz="4" w:space="0" w:color="auto"/>
              <w:bottom w:val="single" w:sz="4" w:space="0" w:color="auto"/>
              <w:right w:val="single" w:sz="4" w:space="0" w:color="auto"/>
            </w:tcBorders>
            <w:shd w:val="clear" w:color="auto" w:fill="auto"/>
            <w:vAlign w:val="bottom"/>
          </w:tcPr>
          <w:p w14:paraId="5C14DD24" w14:textId="77777777" w:rsidR="00B84171" w:rsidRDefault="00B84171" w:rsidP="00A150C2">
            <w:pPr>
              <w:pStyle w:val="TableParagraph"/>
              <w:spacing w:line="210" w:lineRule="exact"/>
              <w:jc w:val="center"/>
              <w:rPr>
                <w:sz w:val="20"/>
                <w:lang w:val="en-US"/>
              </w:rPr>
            </w:pPr>
            <w:r>
              <w:rPr>
                <w:rFonts w:ascii="Calibri" w:hAnsi="Calibri" w:cs="Calibri"/>
                <w:color w:val="000000"/>
              </w:rPr>
              <w:t>3035.40</w:t>
            </w:r>
          </w:p>
        </w:tc>
        <w:tc>
          <w:tcPr>
            <w:tcW w:w="900" w:type="dxa"/>
            <w:tcBorders>
              <w:top w:val="nil"/>
              <w:left w:val="single" w:sz="4" w:space="0" w:color="auto"/>
              <w:bottom w:val="single" w:sz="4" w:space="0" w:color="auto"/>
              <w:right w:val="single" w:sz="4" w:space="0" w:color="auto"/>
            </w:tcBorders>
            <w:shd w:val="clear" w:color="auto" w:fill="auto"/>
            <w:vAlign w:val="bottom"/>
          </w:tcPr>
          <w:p w14:paraId="27749AE0" w14:textId="77777777" w:rsidR="00B84171" w:rsidRDefault="00B84171" w:rsidP="00A150C2">
            <w:pPr>
              <w:pStyle w:val="TableParagraph"/>
              <w:spacing w:line="210" w:lineRule="exact"/>
              <w:jc w:val="center"/>
              <w:rPr>
                <w:sz w:val="20"/>
                <w:lang w:val="en-US"/>
              </w:rPr>
            </w:pPr>
            <w:r>
              <w:rPr>
                <w:rFonts w:ascii="Calibri" w:hAnsi="Calibri" w:cs="Calibri"/>
                <w:color w:val="000000"/>
              </w:rPr>
              <w:t>3044.14</w:t>
            </w:r>
          </w:p>
        </w:tc>
        <w:tc>
          <w:tcPr>
            <w:tcW w:w="900" w:type="dxa"/>
            <w:tcBorders>
              <w:top w:val="nil"/>
              <w:left w:val="single" w:sz="4" w:space="0" w:color="auto"/>
              <w:bottom w:val="single" w:sz="4" w:space="0" w:color="auto"/>
              <w:right w:val="single" w:sz="4" w:space="0" w:color="auto"/>
            </w:tcBorders>
            <w:shd w:val="clear" w:color="auto" w:fill="auto"/>
            <w:vAlign w:val="bottom"/>
          </w:tcPr>
          <w:p w14:paraId="3F665353" w14:textId="77777777" w:rsidR="00B84171" w:rsidRDefault="00B84171" w:rsidP="00A150C2">
            <w:pPr>
              <w:pStyle w:val="TableParagraph"/>
              <w:spacing w:line="210" w:lineRule="exact"/>
              <w:jc w:val="center"/>
              <w:rPr>
                <w:sz w:val="20"/>
                <w:lang w:val="en-US"/>
              </w:rPr>
            </w:pPr>
            <w:r>
              <w:rPr>
                <w:rFonts w:ascii="Calibri" w:hAnsi="Calibri" w:cs="Calibri"/>
                <w:color w:val="000000"/>
              </w:rPr>
              <w:t>3052.95</w:t>
            </w:r>
          </w:p>
        </w:tc>
        <w:tc>
          <w:tcPr>
            <w:tcW w:w="900" w:type="dxa"/>
            <w:tcBorders>
              <w:top w:val="nil"/>
              <w:left w:val="single" w:sz="4" w:space="0" w:color="auto"/>
              <w:bottom w:val="single" w:sz="4" w:space="0" w:color="auto"/>
              <w:right w:val="single" w:sz="4" w:space="0" w:color="auto"/>
            </w:tcBorders>
            <w:shd w:val="clear" w:color="auto" w:fill="auto"/>
            <w:vAlign w:val="bottom"/>
          </w:tcPr>
          <w:p w14:paraId="539769B9" w14:textId="77777777" w:rsidR="00B84171" w:rsidRDefault="00B84171" w:rsidP="00A150C2">
            <w:pPr>
              <w:pStyle w:val="TableParagraph"/>
              <w:spacing w:line="210" w:lineRule="exact"/>
              <w:jc w:val="center"/>
              <w:rPr>
                <w:sz w:val="20"/>
                <w:lang w:val="en-US"/>
              </w:rPr>
            </w:pPr>
            <w:r>
              <w:rPr>
                <w:rFonts w:ascii="Calibri" w:hAnsi="Calibri" w:cs="Calibri"/>
                <w:color w:val="000000"/>
              </w:rPr>
              <w:t>3063.99</w:t>
            </w:r>
          </w:p>
        </w:tc>
        <w:tc>
          <w:tcPr>
            <w:tcW w:w="810" w:type="dxa"/>
            <w:tcBorders>
              <w:top w:val="nil"/>
              <w:left w:val="single" w:sz="4" w:space="0" w:color="auto"/>
              <w:bottom w:val="single" w:sz="4" w:space="0" w:color="auto"/>
              <w:right w:val="single" w:sz="4" w:space="0" w:color="auto"/>
            </w:tcBorders>
            <w:shd w:val="clear" w:color="auto" w:fill="auto"/>
            <w:vAlign w:val="bottom"/>
          </w:tcPr>
          <w:p w14:paraId="72BFBE7D" w14:textId="77777777" w:rsidR="00B84171" w:rsidRDefault="00B84171" w:rsidP="00A150C2">
            <w:pPr>
              <w:pStyle w:val="TableParagraph"/>
              <w:spacing w:line="210" w:lineRule="exact"/>
              <w:jc w:val="center"/>
              <w:rPr>
                <w:sz w:val="20"/>
                <w:lang w:val="en-US"/>
              </w:rPr>
            </w:pPr>
            <w:r>
              <w:rPr>
                <w:rFonts w:ascii="Calibri" w:hAnsi="Calibri" w:cs="Calibri"/>
                <w:color w:val="000000"/>
              </w:rPr>
              <w:t>3074.74</w:t>
            </w:r>
          </w:p>
        </w:tc>
      </w:tr>
      <w:tr w:rsidR="00B84171" w14:paraId="6F591249" w14:textId="77777777" w:rsidTr="00A150C2">
        <w:trPr>
          <w:trHeight w:val="230"/>
        </w:trPr>
        <w:tc>
          <w:tcPr>
            <w:tcW w:w="739" w:type="dxa"/>
          </w:tcPr>
          <w:p w14:paraId="11D87CE5" w14:textId="77777777" w:rsidR="00B84171" w:rsidRPr="006869D9" w:rsidRDefault="00B84171" w:rsidP="00A150C2">
            <w:pPr>
              <w:pStyle w:val="TableParagraph"/>
              <w:spacing w:line="210" w:lineRule="exact"/>
              <w:jc w:val="center"/>
              <w:rPr>
                <w:sz w:val="20"/>
                <w:lang w:val="en-US"/>
              </w:rPr>
            </w:pPr>
            <w:r>
              <w:rPr>
                <w:sz w:val="20"/>
                <w:lang w:val="en-US"/>
              </w:rPr>
              <w:t>5</w:t>
            </w:r>
          </w:p>
        </w:tc>
        <w:tc>
          <w:tcPr>
            <w:tcW w:w="1781" w:type="dxa"/>
          </w:tcPr>
          <w:p w14:paraId="393C2546" w14:textId="77777777" w:rsidR="00B84171" w:rsidRPr="002235B6" w:rsidRDefault="00B84171" w:rsidP="00A150C2">
            <w:pPr>
              <w:pStyle w:val="TableParagraph"/>
              <w:spacing w:line="210" w:lineRule="exact"/>
              <w:rPr>
                <w:sz w:val="20"/>
                <w:lang w:val="en-US"/>
              </w:rPr>
            </w:pPr>
            <w:r>
              <w:rPr>
                <w:sz w:val="20"/>
                <w:lang w:val="en-US"/>
              </w:rPr>
              <w:t>MERK</w:t>
            </w:r>
          </w:p>
        </w:tc>
        <w:tc>
          <w:tcPr>
            <w:tcW w:w="900" w:type="dxa"/>
            <w:tcBorders>
              <w:top w:val="nil"/>
              <w:left w:val="single" w:sz="4" w:space="0" w:color="auto"/>
              <w:bottom w:val="single" w:sz="4" w:space="0" w:color="auto"/>
              <w:right w:val="single" w:sz="4" w:space="0" w:color="auto"/>
            </w:tcBorders>
            <w:shd w:val="clear" w:color="auto" w:fill="auto"/>
            <w:vAlign w:val="bottom"/>
          </w:tcPr>
          <w:p w14:paraId="536EBE3A"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2027.95</w:t>
            </w:r>
          </w:p>
        </w:tc>
        <w:tc>
          <w:tcPr>
            <w:tcW w:w="900" w:type="dxa"/>
            <w:tcBorders>
              <w:top w:val="nil"/>
              <w:left w:val="single" w:sz="4" w:space="0" w:color="auto"/>
              <w:bottom w:val="single" w:sz="4" w:space="0" w:color="auto"/>
              <w:right w:val="single" w:sz="4" w:space="0" w:color="auto"/>
            </w:tcBorders>
            <w:shd w:val="clear" w:color="auto" w:fill="auto"/>
            <w:vAlign w:val="bottom"/>
          </w:tcPr>
          <w:p w14:paraId="5A84A211"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2042.75</w:t>
            </w:r>
          </w:p>
        </w:tc>
        <w:tc>
          <w:tcPr>
            <w:tcW w:w="900" w:type="dxa"/>
            <w:tcBorders>
              <w:top w:val="nil"/>
              <w:left w:val="single" w:sz="4" w:space="0" w:color="auto"/>
              <w:bottom w:val="single" w:sz="4" w:space="0" w:color="auto"/>
              <w:right w:val="single" w:sz="4" w:space="0" w:color="auto"/>
            </w:tcBorders>
            <w:shd w:val="clear" w:color="auto" w:fill="auto"/>
            <w:vAlign w:val="bottom"/>
          </w:tcPr>
          <w:p w14:paraId="2D4A4EB4"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2055.72</w:t>
            </w:r>
          </w:p>
        </w:tc>
        <w:tc>
          <w:tcPr>
            <w:tcW w:w="900" w:type="dxa"/>
            <w:tcBorders>
              <w:top w:val="nil"/>
              <w:left w:val="single" w:sz="4" w:space="0" w:color="auto"/>
              <w:bottom w:val="single" w:sz="4" w:space="0" w:color="auto"/>
              <w:right w:val="single" w:sz="4" w:space="0" w:color="auto"/>
            </w:tcBorders>
            <w:shd w:val="clear" w:color="auto" w:fill="auto"/>
            <w:vAlign w:val="bottom"/>
          </w:tcPr>
          <w:p w14:paraId="16BA11C8"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2095.68</w:t>
            </w:r>
          </w:p>
        </w:tc>
        <w:tc>
          <w:tcPr>
            <w:tcW w:w="900" w:type="dxa"/>
            <w:tcBorders>
              <w:top w:val="nil"/>
              <w:left w:val="single" w:sz="4" w:space="0" w:color="auto"/>
              <w:bottom w:val="single" w:sz="4" w:space="0" w:color="auto"/>
              <w:right w:val="single" w:sz="4" w:space="0" w:color="auto"/>
            </w:tcBorders>
            <w:shd w:val="clear" w:color="auto" w:fill="auto"/>
            <w:vAlign w:val="bottom"/>
          </w:tcPr>
          <w:p w14:paraId="7B48D695"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2061.91</w:t>
            </w:r>
          </w:p>
        </w:tc>
        <w:tc>
          <w:tcPr>
            <w:tcW w:w="810" w:type="dxa"/>
            <w:tcBorders>
              <w:top w:val="nil"/>
              <w:left w:val="single" w:sz="4" w:space="0" w:color="auto"/>
              <w:bottom w:val="single" w:sz="4" w:space="0" w:color="auto"/>
              <w:right w:val="single" w:sz="4" w:space="0" w:color="auto"/>
            </w:tcBorders>
            <w:shd w:val="clear" w:color="auto" w:fill="auto"/>
            <w:vAlign w:val="bottom"/>
          </w:tcPr>
          <w:p w14:paraId="345D036C"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2065.06</w:t>
            </w:r>
          </w:p>
        </w:tc>
      </w:tr>
      <w:tr w:rsidR="00B84171" w14:paraId="71E3A852" w14:textId="77777777" w:rsidTr="00A150C2">
        <w:trPr>
          <w:trHeight w:val="230"/>
        </w:trPr>
        <w:tc>
          <w:tcPr>
            <w:tcW w:w="739" w:type="dxa"/>
          </w:tcPr>
          <w:p w14:paraId="471F625F" w14:textId="77777777" w:rsidR="00B84171" w:rsidRPr="006869D9" w:rsidRDefault="00B84171" w:rsidP="00A150C2">
            <w:pPr>
              <w:pStyle w:val="TableParagraph"/>
              <w:spacing w:line="211" w:lineRule="exact"/>
              <w:jc w:val="center"/>
              <w:rPr>
                <w:sz w:val="20"/>
                <w:lang w:val="en-US"/>
              </w:rPr>
            </w:pPr>
            <w:r>
              <w:rPr>
                <w:sz w:val="20"/>
                <w:lang w:val="en-US"/>
              </w:rPr>
              <w:t>6</w:t>
            </w:r>
          </w:p>
        </w:tc>
        <w:tc>
          <w:tcPr>
            <w:tcW w:w="1781" w:type="dxa"/>
          </w:tcPr>
          <w:p w14:paraId="1A0DA710" w14:textId="77777777" w:rsidR="00B84171" w:rsidRPr="002235B6" w:rsidRDefault="00B84171" w:rsidP="00A150C2">
            <w:pPr>
              <w:pStyle w:val="TableParagraph"/>
              <w:spacing w:line="211" w:lineRule="exact"/>
              <w:rPr>
                <w:sz w:val="20"/>
                <w:lang w:val="en-US"/>
              </w:rPr>
            </w:pPr>
            <w:r>
              <w:rPr>
                <w:sz w:val="20"/>
                <w:lang w:val="en-US"/>
              </w:rPr>
              <w:t>PYFA</w:t>
            </w:r>
          </w:p>
        </w:tc>
        <w:tc>
          <w:tcPr>
            <w:tcW w:w="900" w:type="dxa"/>
            <w:tcBorders>
              <w:top w:val="nil"/>
              <w:left w:val="single" w:sz="4" w:space="0" w:color="auto"/>
              <w:bottom w:val="single" w:sz="4" w:space="0" w:color="auto"/>
              <w:right w:val="single" w:sz="4" w:space="0" w:color="auto"/>
            </w:tcBorders>
            <w:shd w:val="clear" w:color="auto" w:fill="auto"/>
            <w:vAlign w:val="bottom"/>
          </w:tcPr>
          <w:p w14:paraId="18CECE68" w14:textId="77777777" w:rsidR="00B84171" w:rsidRPr="00A84CBC" w:rsidRDefault="00B84171" w:rsidP="00A150C2">
            <w:pPr>
              <w:pStyle w:val="TableParagraph"/>
              <w:spacing w:line="211" w:lineRule="exact"/>
              <w:jc w:val="center"/>
              <w:rPr>
                <w:sz w:val="20"/>
                <w:lang w:val="en-US"/>
              </w:rPr>
            </w:pPr>
            <w:r>
              <w:rPr>
                <w:rFonts w:ascii="Calibri" w:hAnsi="Calibri" w:cs="Calibri"/>
                <w:color w:val="000000"/>
              </w:rPr>
              <w:t>2579.81</w:t>
            </w:r>
          </w:p>
        </w:tc>
        <w:tc>
          <w:tcPr>
            <w:tcW w:w="900" w:type="dxa"/>
            <w:tcBorders>
              <w:top w:val="nil"/>
              <w:left w:val="single" w:sz="4" w:space="0" w:color="auto"/>
              <w:bottom w:val="single" w:sz="4" w:space="0" w:color="auto"/>
              <w:right w:val="single" w:sz="4" w:space="0" w:color="auto"/>
            </w:tcBorders>
            <w:shd w:val="clear" w:color="auto" w:fill="auto"/>
            <w:vAlign w:val="bottom"/>
          </w:tcPr>
          <w:p w14:paraId="50D12B18" w14:textId="77777777" w:rsidR="00B84171" w:rsidRPr="001E7751" w:rsidRDefault="00B84171" w:rsidP="00A150C2">
            <w:pPr>
              <w:pStyle w:val="TableParagraph"/>
              <w:spacing w:line="211" w:lineRule="exact"/>
              <w:jc w:val="center"/>
              <w:rPr>
                <w:sz w:val="20"/>
                <w:lang w:val="en-US"/>
              </w:rPr>
            </w:pPr>
            <w:r>
              <w:rPr>
                <w:rFonts w:ascii="Calibri" w:hAnsi="Calibri" w:cs="Calibri"/>
                <w:color w:val="000000"/>
              </w:rPr>
              <w:t>2584.16</w:t>
            </w:r>
          </w:p>
        </w:tc>
        <w:tc>
          <w:tcPr>
            <w:tcW w:w="900" w:type="dxa"/>
            <w:tcBorders>
              <w:top w:val="nil"/>
              <w:left w:val="single" w:sz="4" w:space="0" w:color="auto"/>
              <w:bottom w:val="single" w:sz="4" w:space="0" w:color="auto"/>
              <w:right w:val="single" w:sz="4" w:space="0" w:color="auto"/>
            </w:tcBorders>
            <w:shd w:val="clear" w:color="auto" w:fill="auto"/>
            <w:vAlign w:val="bottom"/>
          </w:tcPr>
          <w:p w14:paraId="036F2438" w14:textId="77777777" w:rsidR="00B84171" w:rsidRDefault="00B84171" w:rsidP="00A150C2">
            <w:pPr>
              <w:pStyle w:val="TableParagraph"/>
              <w:spacing w:line="211" w:lineRule="exact"/>
              <w:jc w:val="center"/>
              <w:rPr>
                <w:sz w:val="20"/>
                <w:lang w:val="en-US"/>
              </w:rPr>
            </w:pPr>
            <w:r>
              <w:rPr>
                <w:rFonts w:ascii="Calibri" w:hAnsi="Calibri" w:cs="Calibri"/>
                <w:color w:val="000000"/>
              </w:rPr>
              <w:t>2579.57</w:t>
            </w:r>
          </w:p>
        </w:tc>
        <w:tc>
          <w:tcPr>
            <w:tcW w:w="900" w:type="dxa"/>
            <w:tcBorders>
              <w:top w:val="nil"/>
              <w:left w:val="single" w:sz="4" w:space="0" w:color="auto"/>
              <w:bottom w:val="single" w:sz="4" w:space="0" w:color="auto"/>
              <w:right w:val="single" w:sz="4" w:space="0" w:color="auto"/>
            </w:tcBorders>
            <w:shd w:val="clear" w:color="auto" w:fill="auto"/>
            <w:vAlign w:val="bottom"/>
          </w:tcPr>
          <w:p w14:paraId="59CD2C6B" w14:textId="77777777" w:rsidR="00B84171" w:rsidRDefault="00B84171" w:rsidP="00A150C2">
            <w:pPr>
              <w:pStyle w:val="TableParagraph"/>
              <w:spacing w:line="211" w:lineRule="exact"/>
              <w:jc w:val="center"/>
              <w:rPr>
                <w:sz w:val="20"/>
                <w:lang w:val="en-US"/>
              </w:rPr>
            </w:pPr>
            <w:r>
              <w:rPr>
                <w:rFonts w:ascii="Calibri" w:hAnsi="Calibri" w:cs="Calibri"/>
                <w:color w:val="000000"/>
              </w:rPr>
              <w:t>2595.47</w:t>
            </w:r>
          </w:p>
        </w:tc>
        <w:tc>
          <w:tcPr>
            <w:tcW w:w="900" w:type="dxa"/>
            <w:tcBorders>
              <w:top w:val="nil"/>
              <w:left w:val="single" w:sz="4" w:space="0" w:color="auto"/>
              <w:bottom w:val="single" w:sz="4" w:space="0" w:color="auto"/>
              <w:right w:val="single" w:sz="4" w:space="0" w:color="auto"/>
            </w:tcBorders>
            <w:shd w:val="clear" w:color="auto" w:fill="auto"/>
            <w:vAlign w:val="bottom"/>
          </w:tcPr>
          <w:p w14:paraId="2F2DE7ED" w14:textId="77777777" w:rsidR="00B84171" w:rsidRDefault="00B84171" w:rsidP="00A150C2">
            <w:pPr>
              <w:pStyle w:val="TableParagraph"/>
              <w:spacing w:line="211" w:lineRule="exact"/>
              <w:jc w:val="center"/>
              <w:rPr>
                <w:sz w:val="20"/>
                <w:lang w:val="en-US"/>
              </w:rPr>
            </w:pPr>
            <w:r>
              <w:rPr>
                <w:rFonts w:ascii="Calibri" w:hAnsi="Calibri" w:cs="Calibri"/>
                <w:color w:val="000000"/>
              </w:rPr>
              <w:t>2597.44</w:t>
            </w:r>
          </w:p>
        </w:tc>
        <w:tc>
          <w:tcPr>
            <w:tcW w:w="810" w:type="dxa"/>
            <w:tcBorders>
              <w:top w:val="nil"/>
              <w:left w:val="single" w:sz="4" w:space="0" w:color="auto"/>
              <w:bottom w:val="single" w:sz="4" w:space="0" w:color="auto"/>
              <w:right w:val="single" w:sz="4" w:space="0" w:color="auto"/>
            </w:tcBorders>
            <w:shd w:val="clear" w:color="auto" w:fill="auto"/>
            <w:vAlign w:val="bottom"/>
          </w:tcPr>
          <w:p w14:paraId="0F274DE3" w14:textId="77777777" w:rsidR="00B84171" w:rsidRDefault="00B84171" w:rsidP="00A150C2">
            <w:pPr>
              <w:pStyle w:val="TableParagraph"/>
              <w:spacing w:line="211" w:lineRule="exact"/>
              <w:jc w:val="center"/>
              <w:rPr>
                <w:sz w:val="20"/>
                <w:lang w:val="en-US"/>
              </w:rPr>
            </w:pPr>
            <w:r>
              <w:rPr>
                <w:rFonts w:ascii="Calibri" w:hAnsi="Calibri" w:cs="Calibri"/>
                <w:color w:val="000000"/>
              </w:rPr>
              <w:t>2615.51</w:t>
            </w:r>
          </w:p>
        </w:tc>
      </w:tr>
      <w:tr w:rsidR="00B84171" w14:paraId="110F1CDD" w14:textId="77777777" w:rsidTr="00A150C2">
        <w:trPr>
          <w:trHeight w:val="230"/>
        </w:trPr>
        <w:tc>
          <w:tcPr>
            <w:tcW w:w="739" w:type="dxa"/>
          </w:tcPr>
          <w:p w14:paraId="45BD4E18" w14:textId="77777777" w:rsidR="00B84171" w:rsidRPr="006869D9" w:rsidRDefault="00B84171" w:rsidP="00A150C2">
            <w:pPr>
              <w:pStyle w:val="TableParagraph"/>
              <w:spacing w:line="210" w:lineRule="exact"/>
              <w:jc w:val="center"/>
              <w:rPr>
                <w:sz w:val="20"/>
                <w:lang w:val="en-US"/>
              </w:rPr>
            </w:pPr>
            <w:r>
              <w:rPr>
                <w:sz w:val="20"/>
                <w:lang w:val="en-US"/>
              </w:rPr>
              <w:t>7</w:t>
            </w:r>
          </w:p>
        </w:tc>
        <w:tc>
          <w:tcPr>
            <w:tcW w:w="1781" w:type="dxa"/>
          </w:tcPr>
          <w:p w14:paraId="0A69D5C0" w14:textId="77777777" w:rsidR="00B84171" w:rsidRDefault="00B84171" w:rsidP="00A150C2">
            <w:pPr>
              <w:pStyle w:val="TableParagraph"/>
              <w:spacing w:line="210" w:lineRule="exact"/>
              <w:rPr>
                <w:sz w:val="20"/>
                <w:lang w:val="en-US"/>
              </w:rPr>
            </w:pPr>
            <w:r>
              <w:rPr>
                <w:sz w:val="20"/>
                <w:lang w:val="en-US"/>
              </w:rPr>
              <w:t>SAME</w:t>
            </w:r>
          </w:p>
        </w:tc>
        <w:tc>
          <w:tcPr>
            <w:tcW w:w="900" w:type="dxa"/>
            <w:tcBorders>
              <w:top w:val="nil"/>
              <w:left w:val="single" w:sz="4" w:space="0" w:color="auto"/>
              <w:bottom w:val="single" w:sz="4" w:space="0" w:color="auto"/>
              <w:right w:val="single" w:sz="4" w:space="0" w:color="auto"/>
            </w:tcBorders>
            <w:shd w:val="clear" w:color="auto" w:fill="auto"/>
            <w:vAlign w:val="bottom"/>
          </w:tcPr>
          <w:p w14:paraId="1939D0DD"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2033.86</w:t>
            </w:r>
          </w:p>
        </w:tc>
        <w:tc>
          <w:tcPr>
            <w:tcW w:w="900" w:type="dxa"/>
            <w:tcBorders>
              <w:top w:val="nil"/>
              <w:left w:val="single" w:sz="4" w:space="0" w:color="auto"/>
              <w:bottom w:val="single" w:sz="4" w:space="0" w:color="auto"/>
              <w:right w:val="single" w:sz="4" w:space="0" w:color="auto"/>
            </w:tcBorders>
            <w:shd w:val="clear" w:color="auto" w:fill="auto"/>
            <w:vAlign w:val="bottom"/>
          </w:tcPr>
          <w:p w14:paraId="5A0E64E8"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2059.92</w:t>
            </w:r>
          </w:p>
        </w:tc>
        <w:tc>
          <w:tcPr>
            <w:tcW w:w="900" w:type="dxa"/>
            <w:tcBorders>
              <w:top w:val="nil"/>
              <w:left w:val="single" w:sz="4" w:space="0" w:color="auto"/>
              <w:bottom w:val="single" w:sz="4" w:space="0" w:color="auto"/>
              <w:right w:val="single" w:sz="4" w:space="0" w:color="auto"/>
            </w:tcBorders>
            <w:shd w:val="clear" w:color="auto" w:fill="auto"/>
            <w:vAlign w:val="bottom"/>
          </w:tcPr>
          <w:p w14:paraId="75420214"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2088.53</w:t>
            </w:r>
          </w:p>
        </w:tc>
        <w:tc>
          <w:tcPr>
            <w:tcW w:w="900" w:type="dxa"/>
            <w:tcBorders>
              <w:top w:val="nil"/>
              <w:left w:val="single" w:sz="4" w:space="0" w:color="auto"/>
              <w:bottom w:val="single" w:sz="4" w:space="0" w:color="auto"/>
              <w:right w:val="single" w:sz="4" w:space="0" w:color="auto"/>
            </w:tcBorders>
            <w:shd w:val="clear" w:color="auto" w:fill="auto"/>
            <w:vAlign w:val="bottom"/>
          </w:tcPr>
          <w:p w14:paraId="0056A564"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2134.85</w:t>
            </w:r>
          </w:p>
        </w:tc>
        <w:tc>
          <w:tcPr>
            <w:tcW w:w="900" w:type="dxa"/>
            <w:tcBorders>
              <w:top w:val="nil"/>
              <w:left w:val="single" w:sz="4" w:space="0" w:color="auto"/>
              <w:bottom w:val="single" w:sz="4" w:space="0" w:color="auto"/>
              <w:right w:val="single" w:sz="4" w:space="0" w:color="auto"/>
            </w:tcBorders>
            <w:shd w:val="clear" w:color="auto" w:fill="auto"/>
            <w:vAlign w:val="bottom"/>
          </w:tcPr>
          <w:p w14:paraId="1713A501"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2146.36</w:t>
            </w:r>
          </w:p>
        </w:tc>
        <w:tc>
          <w:tcPr>
            <w:tcW w:w="810" w:type="dxa"/>
            <w:tcBorders>
              <w:top w:val="nil"/>
              <w:left w:val="single" w:sz="4" w:space="0" w:color="auto"/>
              <w:bottom w:val="single" w:sz="4" w:space="0" w:color="auto"/>
              <w:right w:val="single" w:sz="4" w:space="0" w:color="auto"/>
            </w:tcBorders>
            <w:shd w:val="clear" w:color="auto" w:fill="auto"/>
            <w:vAlign w:val="bottom"/>
          </w:tcPr>
          <w:p w14:paraId="67ADC944"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2137.35</w:t>
            </w:r>
          </w:p>
        </w:tc>
      </w:tr>
      <w:tr w:rsidR="00B84171" w14:paraId="05E0E681" w14:textId="77777777" w:rsidTr="00A150C2">
        <w:trPr>
          <w:trHeight w:val="230"/>
        </w:trPr>
        <w:tc>
          <w:tcPr>
            <w:tcW w:w="739" w:type="dxa"/>
          </w:tcPr>
          <w:p w14:paraId="0BD30A34" w14:textId="77777777" w:rsidR="00B84171" w:rsidRPr="006869D9" w:rsidRDefault="00B84171" w:rsidP="00A150C2">
            <w:pPr>
              <w:pStyle w:val="TableParagraph"/>
              <w:spacing w:line="210" w:lineRule="exact"/>
              <w:jc w:val="center"/>
              <w:rPr>
                <w:sz w:val="20"/>
                <w:lang w:val="en-US"/>
              </w:rPr>
            </w:pPr>
            <w:r>
              <w:rPr>
                <w:sz w:val="20"/>
                <w:lang w:val="en-US"/>
              </w:rPr>
              <w:t>8</w:t>
            </w:r>
          </w:p>
        </w:tc>
        <w:tc>
          <w:tcPr>
            <w:tcW w:w="1781" w:type="dxa"/>
          </w:tcPr>
          <w:p w14:paraId="3A3B1E0B" w14:textId="77777777" w:rsidR="00B84171" w:rsidRPr="002235B6" w:rsidRDefault="00B84171" w:rsidP="00A150C2">
            <w:pPr>
              <w:pStyle w:val="TableParagraph"/>
              <w:spacing w:line="210" w:lineRule="exact"/>
              <w:rPr>
                <w:sz w:val="20"/>
                <w:lang w:val="en-US"/>
              </w:rPr>
            </w:pPr>
            <w:r>
              <w:rPr>
                <w:sz w:val="20"/>
                <w:lang w:val="en-US"/>
              </w:rPr>
              <w:t>SCPI</w:t>
            </w:r>
          </w:p>
        </w:tc>
        <w:tc>
          <w:tcPr>
            <w:tcW w:w="900" w:type="dxa"/>
            <w:tcBorders>
              <w:top w:val="nil"/>
              <w:left w:val="single" w:sz="4" w:space="0" w:color="auto"/>
              <w:bottom w:val="single" w:sz="4" w:space="0" w:color="auto"/>
              <w:right w:val="single" w:sz="4" w:space="0" w:color="auto"/>
            </w:tcBorders>
            <w:shd w:val="clear" w:color="auto" w:fill="auto"/>
            <w:vAlign w:val="bottom"/>
          </w:tcPr>
          <w:p w14:paraId="08FC6BD5" w14:textId="77777777" w:rsidR="00B84171" w:rsidRPr="0061565C" w:rsidRDefault="00B84171" w:rsidP="00A150C2">
            <w:pPr>
              <w:pStyle w:val="TableParagraph"/>
              <w:spacing w:line="210" w:lineRule="exact"/>
              <w:jc w:val="center"/>
              <w:rPr>
                <w:sz w:val="20"/>
                <w:lang w:val="en-US"/>
              </w:rPr>
            </w:pPr>
            <w:r>
              <w:rPr>
                <w:rFonts w:ascii="Calibri" w:hAnsi="Calibri" w:cs="Calibri"/>
                <w:color w:val="000000"/>
              </w:rPr>
              <w:t>2113.59</w:t>
            </w:r>
          </w:p>
        </w:tc>
        <w:tc>
          <w:tcPr>
            <w:tcW w:w="900" w:type="dxa"/>
            <w:tcBorders>
              <w:top w:val="nil"/>
              <w:left w:val="single" w:sz="4" w:space="0" w:color="auto"/>
              <w:bottom w:val="single" w:sz="4" w:space="0" w:color="auto"/>
              <w:right w:val="single" w:sz="4" w:space="0" w:color="auto"/>
            </w:tcBorders>
            <w:shd w:val="clear" w:color="auto" w:fill="auto"/>
            <w:vAlign w:val="bottom"/>
          </w:tcPr>
          <w:p w14:paraId="56C18A11" w14:textId="77777777" w:rsidR="00B84171" w:rsidRDefault="00B84171" w:rsidP="00A150C2">
            <w:pPr>
              <w:pStyle w:val="TableParagraph"/>
              <w:spacing w:line="210" w:lineRule="exact"/>
              <w:jc w:val="center"/>
              <w:rPr>
                <w:sz w:val="20"/>
                <w:lang w:val="en-US"/>
              </w:rPr>
            </w:pPr>
            <w:r>
              <w:rPr>
                <w:rFonts w:ascii="Calibri" w:hAnsi="Calibri" w:cs="Calibri"/>
                <w:color w:val="000000"/>
              </w:rPr>
              <w:t>2103.15</w:t>
            </w:r>
          </w:p>
        </w:tc>
        <w:tc>
          <w:tcPr>
            <w:tcW w:w="900" w:type="dxa"/>
            <w:tcBorders>
              <w:top w:val="nil"/>
              <w:left w:val="single" w:sz="4" w:space="0" w:color="auto"/>
              <w:bottom w:val="single" w:sz="4" w:space="0" w:color="auto"/>
              <w:right w:val="single" w:sz="4" w:space="0" w:color="auto"/>
            </w:tcBorders>
            <w:shd w:val="clear" w:color="auto" w:fill="auto"/>
            <w:vAlign w:val="bottom"/>
          </w:tcPr>
          <w:p w14:paraId="59DA9726"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2102.64</w:t>
            </w:r>
          </w:p>
        </w:tc>
        <w:tc>
          <w:tcPr>
            <w:tcW w:w="900" w:type="dxa"/>
            <w:tcBorders>
              <w:top w:val="nil"/>
              <w:left w:val="single" w:sz="4" w:space="0" w:color="auto"/>
              <w:bottom w:val="single" w:sz="4" w:space="0" w:color="auto"/>
              <w:right w:val="single" w:sz="4" w:space="0" w:color="auto"/>
            </w:tcBorders>
            <w:shd w:val="clear" w:color="auto" w:fill="auto"/>
            <w:vAlign w:val="bottom"/>
          </w:tcPr>
          <w:p w14:paraId="31E57901" w14:textId="77777777" w:rsidR="00B84171" w:rsidRDefault="00B84171" w:rsidP="00A150C2">
            <w:pPr>
              <w:pStyle w:val="TableParagraph"/>
              <w:spacing w:line="210" w:lineRule="exact"/>
              <w:jc w:val="center"/>
              <w:rPr>
                <w:sz w:val="20"/>
                <w:lang w:val="en-US"/>
              </w:rPr>
            </w:pPr>
            <w:r>
              <w:rPr>
                <w:rFonts w:ascii="Calibri" w:hAnsi="Calibri" w:cs="Calibri"/>
                <w:color w:val="000000"/>
              </w:rPr>
              <w:t>2121.53</w:t>
            </w:r>
          </w:p>
        </w:tc>
        <w:tc>
          <w:tcPr>
            <w:tcW w:w="900" w:type="dxa"/>
            <w:tcBorders>
              <w:top w:val="nil"/>
              <w:left w:val="single" w:sz="4" w:space="0" w:color="auto"/>
              <w:bottom w:val="single" w:sz="4" w:space="0" w:color="auto"/>
              <w:right w:val="single" w:sz="4" w:space="0" w:color="auto"/>
            </w:tcBorders>
            <w:shd w:val="clear" w:color="auto" w:fill="auto"/>
            <w:vAlign w:val="bottom"/>
          </w:tcPr>
          <w:p w14:paraId="4B5FD9EE"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2107.23</w:t>
            </w:r>
          </w:p>
        </w:tc>
        <w:tc>
          <w:tcPr>
            <w:tcW w:w="810" w:type="dxa"/>
            <w:tcBorders>
              <w:top w:val="nil"/>
              <w:left w:val="single" w:sz="4" w:space="0" w:color="auto"/>
              <w:bottom w:val="single" w:sz="4" w:space="0" w:color="auto"/>
              <w:right w:val="single" w:sz="4" w:space="0" w:color="auto"/>
            </w:tcBorders>
            <w:shd w:val="clear" w:color="auto" w:fill="auto"/>
            <w:vAlign w:val="bottom"/>
          </w:tcPr>
          <w:p w14:paraId="37384CA3" w14:textId="77777777" w:rsidR="00B84171" w:rsidRDefault="00B84171" w:rsidP="00A150C2">
            <w:pPr>
              <w:pStyle w:val="TableParagraph"/>
              <w:spacing w:line="210" w:lineRule="exact"/>
              <w:jc w:val="center"/>
              <w:rPr>
                <w:sz w:val="20"/>
                <w:lang w:val="en-US"/>
              </w:rPr>
            </w:pPr>
            <w:r>
              <w:rPr>
                <w:rFonts w:ascii="Calibri" w:hAnsi="Calibri" w:cs="Calibri"/>
                <w:color w:val="000000"/>
              </w:rPr>
              <w:t>2119.22</w:t>
            </w:r>
          </w:p>
        </w:tc>
      </w:tr>
      <w:tr w:rsidR="00B84171" w14:paraId="4022C632" w14:textId="77777777" w:rsidTr="00A150C2">
        <w:trPr>
          <w:trHeight w:val="230"/>
        </w:trPr>
        <w:tc>
          <w:tcPr>
            <w:tcW w:w="739" w:type="dxa"/>
          </w:tcPr>
          <w:p w14:paraId="1FF79BD0" w14:textId="77777777" w:rsidR="00B84171" w:rsidRPr="006869D9" w:rsidRDefault="00B84171" w:rsidP="00A150C2">
            <w:pPr>
              <w:pStyle w:val="TableParagraph"/>
              <w:spacing w:line="210" w:lineRule="exact"/>
              <w:jc w:val="center"/>
              <w:rPr>
                <w:sz w:val="20"/>
                <w:lang w:val="en-US"/>
              </w:rPr>
            </w:pPr>
            <w:r>
              <w:rPr>
                <w:sz w:val="20"/>
                <w:lang w:val="en-US"/>
              </w:rPr>
              <w:t>9</w:t>
            </w:r>
          </w:p>
        </w:tc>
        <w:tc>
          <w:tcPr>
            <w:tcW w:w="1781" w:type="dxa"/>
          </w:tcPr>
          <w:p w14:paraId="79212FD5" w14:textId="77777777" w:rsidR="00B84171" w:rsidRPr="002235B6" w:rsidRDefault="00B84171" w:rsidP="00A150C2">
            <w:pPr>
              <w:pStyle w:val="TableParagraph"/>
              <w:spacing w:line="210" w:lineRule="exact"/>
              <w:rPr>
                <w:sz w:val="20"/>
                <w:lang w:val="en-US"/>
              </w:rPr>
            </w:pPr>
            <w:r>
              <w:rPr>
                <w:sz w:val="20"/>
                <w:lang w:val="en-US"/>
              </w:rPr>
              <w:t>SIDO</w:t>
            </w:r>
          </w:p>
        </w:tc>
        <w:tc>
          <w:tcPr>
            <w:tcW w:w="900" w:type="dxa"/>
            <w:tcBorders>
              <w:top w:val="nil"/>
              <w:left w:val="single" w:sz="4" w:space="0" w:color="auto"/>
              <w:bottom w:val="single" w:sz="4" w:space="0" w:color="auto"/>
              <w:right w:val="single" w:sz="4" w:space="0" w:color="auto"/>
            </w:tcBorders>
            <w:shd w:val="clear" w:color="auto" w:fill="auto"/>
            <w:vAlign w:val="bottom"/>
          </w:tcPr>
          <w:p w14:paraId="09350434"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1484.37</w:t>
            </w:r>
          </w:p>
        </w:tc>
        <w:tc>
          <w:tcPr>
            <w:tcW w:w="900" w:type="dxa"/>
            <w:tcBorders>
              <w:top w:val="nil"/>
              <w:left w:val="single" w:sz="4" w:space="0" w:color="auto"/>
              <w:bottom w:val="single" w:sz="4" w:space="0" w:color="auto"/>
              <w:right w:val="single" w:sz="4" w:space="0" w:color="auto"/>
            </w:tcBorders>
            <w:shd w:val="clear" w:color="auto" w:fill="auto"/>
            <w:vAlign w:val="bottom"/>
          </w:tcPr>
          <w:p w14:paraId="51EF0240" w14:textId="77777777" w:rsidR="00B84171" w:rsidRDefault="00B84171" w:rsidP="00A150C2">
            <w:pPr>
              <w:pStyle w:val="TableParagraph"/>
              <w:spacing w:line="210" w:lineRule="exact"/>
              <w:jc w:val="center"/>
              <w:rPr>
                <w:sz w:val="20"/>
                <w:lang w:val="en-US"/>
              </w:rPr>
            </w:pPr>
            <w:r>
              <w:rPr>
                <w:rFonts w:ascii="Calibri" w:hAnsi="Calibri" w:cs="Calibri"/>
                <w:color w:val="000000"/>
              </w:rPr>
              <w:t>1491.00</w:t>
            </w:r>
          </w:p>
        </w:tc>
        <w:tc>
          <w:tcPr>
            <w:tcW w:w="900" w:type="dxa"/>
            <w:tcBorders>
              <w:top w:val="nil"/>
              <w:left w:val="single" w:sz="4" w:space="0" w:color="auto"/>
              <w:bottom w:val="single" w:sz="4" w:space="0" w:color="auto"/>
              <w:right w:val="single" w:sz="4" w:space="0" w:color="auto"/>
            </w:tcBorders>
            <w:shd w:val="clear" w:color="auto" w:fill="auto"/>
            <w:vAlign w:val="bottom"/>
          </w:tcPr>
          <w:p w14:paraId="59363667" w14:textId="77777777" w:rsidR="00B84171" w:rsidRDefault="00B84171" w:rsidP="00A150C2">
            <w:pPr>
              <w:pStyle w:val="TableParagraph"/>
              <w:spacing w:line="210" w:lineRule="exact"/>
              <w:jc w:val="center"/>
              <w:rPr>
                <w:sz w:val="20"/>
                <w:lang w:val="en-US"/>
              </w:rPr>
            </w:pPr>
            <w:r>
              <w:rPr>
                <w:rFonts w:ascii="Calibri" w:hAnsi="Calibri" w:cs="Calibri"/>
                <w:color w:val="000000"/>
              </w:rPr>
              <w:t>1496.55</w:t>
            </w:r>
          </w:p>
        </w:tc>
        <w:tc>
          <w:tcPr>
            <w:tcW w:w="900" w:type="dxa"/>
            <w:tcBorders>
              <w:top w:val="nil"/>
              <w:left w:val="single" w:sz="4" w:space="0" w:color="auto"/>
              <w:bottom w:val="single" w:sz="4" w:space="0" w:color="auto"/>
              <w:right w:val="single" w:sz="4" w:space="0" w:color="auto"/>
            </w:tcBorders>
            <w:shd w:val="clear" w:color="auto" w:fill="auto"/>
            <w:vAlign w:val="bottom"/>
          </w:tcPr>
          <w:p w14:paraId="0FD1EF81" w14:textId="77777777" w:rsidR="00B84171" w:rsidRDefault="00B84171" w:rsidP="00A150C2">
            <w:pPr>
              <w:pStyle w:val="TableParagraph"/>
              <w:spacing w:line="210" w:lineRule="exact"/>
              <w:jc w:val="center"/>
              <w:rPr>
                <w:sz w:val="20"/>
                <w:lang w:val="en-US"/>
              </w:rPr>
            </w:pPr>
            <w:r>
              <w:rPr>
                <w:rFonts w:ascii="Calibri" w:hAnsi="Calibri" w:cs="Calibri"/>
                <w:color w:val="000000"/>
              </w:rPr>
              <w:t>1502.08</w:t>
            </w:r>
          </w:p>
        </w:tc>
        <w:tc>
          <w:tcPr>
            <w:tcW w:w="900" w:type="dxa"/>
            <w:tcBorders>
              <w:top w:val="nil"/>
              <w:left w:val="single" w:sz="4" w:space="0" w:color="auto"/>
              <w:bottom w:val="single" w:sz="4" w:space="0" w:color="auto"/>
              <w:right w:val="single" w:sz="4" w:space="0" w:color="auto"/>
            </w:tcBorders>
            <w:shd w:val="clear" w:color="auto" w:fill="auto"/>
            <w:vAlign w:val="bottom"/>
          </w:tcPr>
          <w:p w14:paraId="03DDD26D" w14:textId="77777777" w:rsidR="00B84171" w:rsidRDefault="00B84171" w:rsidP="00A150C2">
            <w:pPr>
              <w:pStyle w:val="TableParagraph"/>
              <w:spacing w:line="210" w:lineRule="exact"/>
              <w:jc w:val="center"/>
              <w:rPr>
                <w:sz w:val="20"/>
                <w:lang w:val="en-US"/>
              </w:rPr>
            </w:pPr>
            <w:r>
              <w:rPr>
                <w:rFonts w:ascii="Calibri" w:hAnsi="Calibri" w:cs="Calibri"/>
                <w:color w:val="000000"/>
              </w:rPr>
              <w:t>1507.88</w:t>
            </w:r>
          </w:p>
        </w:tc>
        <w:tc>
          <w:tcPr>
            <w:tcW w:w="810" w:type="dxa"/>
            <w:tcBorders>
              <w:top w:val="nil"/>
              <w:left w:val="single" w:sz="4" w:space="0" w:color="auto"/>
              <w:bottom w:val="single" w:sz="4" w:space="0" w:color="auto"/>
              <w:right w:val="single" w:sz="4" w:space="0" w:color="auto"/>
            </w:tcBorders>
            <w:shd w:val="clear" w:color="auto" w:fill="auto"/>
            <w:vAlign w:val="bottom"/>
          </w:tcPr>
          <w:p w14:paraId="6FDE59AA" w14:textId="77777777" w:rsidR="00B84171" w:rsidRDefault="00B84171" w:rsidP="00A150C2">
            <w:pPr>
              <w:pStyle w:val="TableParagraph"/>
              <w:spacing w:line="210" w:lineRule="exact"/>
              <w:jc w:val="center"/>
              <w:rPr>
                <w:sz w:val="20"/>
                <w:lang w:val="en-US"/>
              </w:rPr>
            </w:pPr>
            <w:r>
              <w:rPr>
                <w:rFonts w:ascii="Calibri" w:hAnsi="Calibri" w:cs="Calibri"/>
                <w:color w:val="000000"/>
              </w:rPr>
              <w:t>1516.35</w:t>
            </w:r>
          </w:p>
        </w:tc>
      </w:tr>
      <w:tr w:rsidR="00B84171" w14:paraId="5A56CAC4" w14:textId="77777777" w:rsidTr="00A150C2">
        <w:trPr>
          <w:trHeight w:val="230"/>
        </w:trPr>
        <w:tc>
          <w:tcPr>
            <w:tcW w:w="739" w:type="dxa"/>
          </w:tcPr>
          <w:p w14:paraId="111A3453" w14:textId="77777777" w:rsidR="00B84171" w:rsidRPr="006869D9" w:rsidRDefault="00B84171" w:rsidP="00A150C2">
            <w:pPr>
              <w:pStyle w:val="TableParagraph"/>
              <w:spacing w:line="210" w:lineRule="exact"/>
              <w:jc w:val="center"/>
              <w:rPr>
                <w:sz w:val="20"/>
                <w:lang w:val="en-US"/>
              </w:rPr>
            </w:pPr>
            <w:r>
              <w:rPr>
                <w:sz w:val="20"/>
                <w:lang w:val="en-US"/>
              </w:rPr>
              <w:t>10</w:t>
            </w:r>
          </w:p>
        </w:tc>
        <w:tc>
          <w:tcPr>
            <w:tcW w:w="1781" w:type="dxa"/>
          </w:tcPr>
          <w:p w14:paraId="3556048F" w14:textId="77777777" w:rsidR="00B84171" w:rsidRDefault="00B84171" w:rsidP="00A150C2">
            <w:pPr>
              <w:pStyle w:val="TableParagraph"/>
              <w:spacing w:line="210" w:lineRule="exact"/>
              <w:rPr>
                <w:sz w:val="20"/>
                <w:lang w:val="en-US"/>
              </w:rPr>
            </w:pPr>
            <w:r>
              <w:rPr>
                <w:sz w:val="20"/>
                <w:lang w:val="en-US"/>
              </w:rPr>
              <w:t>SILO</w:t>
            </w:r>
          </w:p>
        </w:tc>
        <w:tc>
          <w:tcPr>
            <w:tcW w:w="900" w:type="dxa"/>
            <w:tcBorders>
              <w:top w:val="nil"/>
              <w:left w:val="single" w:sz="4" w:space="0" w:color="auto"/>
              <w:bottom w:val="single" w:sz="4" w:space="0" w:color="auto"/>
              <w:right w:val="single" w:sz="4" w:space="0" w:color="auto"/>
            </w:tcBorders>
            <w:shd w:val="clear" w:color="auto" w:fill="auto"/>
            <w:vAlign w:val="bottom"/>
          </w:tcPr>
          <w:p w14:paraId="3FF9A276"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2038.32</w:t>
            </w:r>
          </w:p>
        </w:tc>
        <w:tc>
          <w:tcPr>
            <w:tcW w:w="900" w:type="dxa"/>
            <w:tcBorders>
              <w:top w:val="nil"/>
              <w:left w:val="single" w:sz="4" w:space="0" w:color="auto"/>
              <w:bottom w:val="single" w:sz="4" w:space="0" w:color="auto"/>
              <w:right w:val="single" w:sz="4" w:space="0" w:color="auto"/>
            </w:tcBorders>
            <w:shd w:val="clear" w:color="auto" w:fill="auto"/>
            <w:vAlign w:val="bottom"/>
          </w:tcPr>
          <w:p w14:paraId="66DA71C4"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2131.25</w:t>
            </w:r>
          </w:p>
        </w:tc>
        <w:tc>
          <w:tcPr>
            <w:tcW w:w="900" w:type="dxa"/>
            <w:tcBorders>
              <w:top w:val="nil"/>
              <w:left w:val="single" w:sz="4" w:space="0" w:color="auto"/>
              <w:bottom w:val="single" w:sz="4" w:space="0" w:color="auto"/>
              <w:right w:val="single" w:sz="4" w:space="0" w:color="auto"/>
            </w:tcBorders>
            <w:shd w:val="clear" w:color="auto" w:fill="auto"/>
            <w:vAlign w:val="bottom"/>
          </w:tcPr>
          <w:p w14:paraId="654B516E"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2145.75</w:t>
            </w:r>
          </w:p>
        </w:tc>
        <w:tc>
          <w:tcPr>
            <w:tcW w:w="900" w:type="dxa"/>
            <w:tcBorders>
              <w:top w:val="nil"/>
              <w:left w:val="single" w:sz="4" w:space="0" w:color="auto"/>
              <w:bottom w:val="single" w:sz="4" w:space="0" w:color="auto"/>
              <w:right w:val="single" w:sz="4" w:space="0" w:color="auto"/>
            </w:tcBorders>
            <w:shd w:val="clear" w:color="auto" w:fill="auto"/>
            <w:vAlign w:val="bottom"/>
          </w:tcPr>
          <w:p w14:paraId="157FD203"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2167.72</w:t>
            </w:r>
          </w:p>
        </w:tc>
        <w:tc>
          <w:tcPr>
            <w:tcW w:w="900" w:type="dxa"/>
            <w:tcBorders>
              <w:top w:val="nil"/>
              <w:left w:val="single" w:sz="4" w:space="0" w:color="auto"/>
              <w:bottom w:val="single" w:sz="4" w:space="0" w:color="auto"/>
              <w:right w:val="single" w:sz="4" w:space="0" w:color="auto"/>
            </w:tcBorders>
            <w:shd w:val="clear" w:color="auto" w:fill="auto"/>
            <w:vAlign w:val="bottom"/>
          </w:tcPr>
          <w:p w14:paraId="63A889E4"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2172.30</w:t>
            </w:r>
          </w:p>
        </w:tc>
        <w:tc>
          <w:tcPr>
            <w:tcW w:w="810" w:type="dxa"/>
            <w:tcBorders>
              <w:top w:val="nil"/>
              <w:left w:val="single" w:sz="4" w:space="0" w:color="auto"/>
              <w:bottom w:val="single" w:sz="4" w:space="0" w:color="auto"/>
              <w:right w:val="single" w:sz="4" w:space="0" w:color="auto"/>
            </w:tcBorders>
            <w:shd w:val="clear" w:color="auto" w:fill="auto"/>
            <w:vAlign w:val="bottom"/>
          </w:tcPr>
          <w:p w14:paraId="53BED0A2"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2189.42</w:t>
            </w:r>
          </w:p>
        </w:tc>
      </w:tr>
      <w:tr w:rsidR="00B84171" w14:paraId="0780A88C" w14:textId="77777777" w:rsidTr="00A150C2">
        <w:trPr>
          <w:trHeight w:val="230"/>
        </w:trPr>
        <w:tc>
          <w:tcPr>
            <w:tcW w:w="739" w:type="dxa"/>
          </w:tcPr>
          <w:p w14:paraId="4EAD9AF7" w14:textId="77777777" w:rsidR="00B84171" w:rsidRPr="006869D9" w:rsidRDefault="00B84171" w:rsidP="00A150C2">
            <w:pPr>
              <w:pStyle w:val="TableParagraph"/>
              <w:spacing w:line="210" w:lineRule="exact"/>
              <w:jc w:val="center"/>
              <w:rPr>
                <w:sz w:val="20"/>
                <w:lang w:val="en-US"/>
              </w:rPr>
            </w:pPr>
            <w:r>
              <w:rPr>
                <w:sz w:val="20"/>
                <w:lang w:val="en-US"/>
              </w:rPr>
              <w:t>11</w:t>
            </w:r>
          </w:p>
        </w:tc>
        <w:tc>
          <w:tcPr>
            <w:tcW w:w="1781" w:type="dxa"/>
          </w:tcPr>
          <w:p w14:paraId="751EE6CB" w14:textId="77777777" w:rsidR="00B84171" w:rsidRDefault="00B84171" w:rsidP="00A150C2">
            <w:pPr>
              <w:pStyle w:val="TableParagraph"/>
              <w:spacing w:line="210" w:lineRule="exact"/>
              <w:rPr>
                <w:sz w:val="20"/>
                <w:lang w:val="en-US"/>
              </w:rPr>
            </w:pPr>
            <w:r>
              <w:rPr>
                <w:sz w:val="20"/>
                <w:lang w:val="en-US"/>
              </w:rPr>
              <w:t>SRAJ</w:t>
            </w:r>
          </w:p>
        </w:tc>
        <w:tc>
          <w:tcPr>
            <w:tcW w:w="900" w:type="dxa"/>
            <w:tcBorders>
              <w:top w:val="nil"/>
              <w:left w:val="single" w:sz="4" w:space="0" w:color="auto"/>
              <w:bottom w:val="single" w:sz="4" w:space="0" w:color="auto"/>
              <w:right w:val="single" w:sz="4" w:space="0" w:color="auto"/>
            </w:tcBorders>
            <w:shd w:val="clear" w:color="auto" w:fill="auto"/>
            <w:vAlign w:val="bottom"/>
          </w:tcPr>
          <w:p w14:paraId="3D88FD9F"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2232.14</w:t>
            </w:r>
          </w:p>
        </w:tc>
        <w:tc>
          <w:tcPr>
            <w:tcW w:w="900" w:type="dxa"/>
            <w:tcBorders>
              <w:top w:val="nil"/>
              <w:left w:val="single" w:sz="4" w:space="0" w:color="auto"/>
              <w:bottom w:val="single" w:sz="4" w:space="0" w:color="auto"/>
              <w:right w:val="single" w:sz="4" w:space="0" w:color="auto"/>
            </w:tcBorders>
            <w:shd w:val="clear" w:color="auto" w:fill="auto"/>
            <w:vAlign w:val="bottom"/>
          </w:tcPr>
          <w:p w14:paraId="4B768A9D"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2243.52</w:t>
            </w:r>
          </w:p>
        </w:tc>
        <w:tc>
          <w:tcPr>
            <w:tcW w:w="900" w:type="dxa"/>
            <w:tcBorders>
              <w:top w:val="nil"/>
              <w:left w:val="single" w:sz="4" w:space="0" w:color="auto"/>
              <w:bottom w:val="single" w:sz="4" w:space="0" w:color="auto"/>
              <w:right w:val="single" w:sz="4" w:space="0" w:color="auto"/>
            </w:tcBorders>
            <w:shd w:val="clear" w:color="auto" w:fill="auto"/>
            <w:vAlign w:val="bottom"/>
          </w:tcPr>
          <w:p w14:paraId="1DB07850"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2256.63</w:t>
            </w:r>
          </w:p>
        </w:tc>
        <w:tc>
          <w:tcPr>
            <w:tcW w:w="900" w:type="dxa"/>
            <w:tcBorders>
              <w:top w:val="nil"/>
              <w:left w:val="single" w:sz="4" w:space="0" w:color="auto"/>
              <w:bottom w:val="single" w:sz="4" w:space="0" w:color="auto"/>
              <w:right w:val="single" w:sz="4" w:space="0" w:color="auto"/>
            </w:tcBorders>
            <w:shd w:val="clear" w:color="auto" w:fill="auto"/>
            <w:vAlign w:val="bottom"/>
          </w:tcPr>
          <w:p w14:paraId="16044F49"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2267.32</w:t>
            </w:r>
          </w:p>
        </w:tc>
        <w:tc>
          <w:tcPr>
            <w:tcW w:w="900" w:type="dxa"/>
            <w:tcBorders>
              <w:top w:val="nil"/>
              <w:left w:val="single" w:sz="4" w:space="0" w:color="auto"/>
              <w:bottom w:val="single" w:sz="4" w:space="0" w:color="auto"/>
              <w:right w:val="single" w:sz="4" w:space="0" w:color="auto"/>
            </w:tcBorders>
            <w:shd w:val="clear" w:color="auto" w:fill="auto"/>
            <w:vAlign w:val="bottom"/>
          </w:tcPr>
          <w:p w14:paraId="3E625C2A"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2281.84</w:t>
            </w:r>
          </w:p>
        </w:tc>
        <w:tc>
          <w:tcPr>
            <w:tcW w:w="810" w:type="dxa"/>
            <w:tcBorders>
              <w:top w:val="nil"/>
              <w:left w:val="single" w:sz="4" w:space="0" w:color="auto"/>
              <w:bottom w:val="single" w:sz="4" w:space="0" w:color="auto"/>
              <w:right w:val="single" w:sz="4" w:space="0" w:color="auto"/>
            </w:tcBorders>
            <w:shd w:val="clear" w:color="auto" w:fill="auto"/>
            <w:vAlign w:val="bottom"/>
          </w:tcPr>
          <w:p w14:paraId="5E769D62" w14:textId="77777777" w:rsidR="00B84171" w:rsidRPr="00DA20B7"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2299.23</w:t>
            </w:r>
          </w:p>
        </w:tc>
      </w:tr>
      <w:tr w:rsidR="00B84171" w14:paraId="49BC8E3F" w14:textId="77777777" w:rsidTr="00A150C2">
        <w:trPr>
          <w:trHeight w:val="230"/>
        </w:trPr>
        <w:tc>
          <w:tcPr>
            <w:tcW w:w="739" w:type="dxa"/>
          </w:tcPr>
          <w:p w14:paraId="6DCEC492" w14:textId="77777777" w:rsidR="00B84171" w:rsidRPr="00DA20B7" w:rsidRDefault="00B84171" w:rsidP="00A150C2">
            <w:pPr>
              <w:pStyle w:val="TableParagraph"/>
              <w:spacing w:line="210" w:lineRule="exact"/>
              <w:jc w:val="center"/>
              <w:rPr>
                <w:sz w:val="20"/>
                <w:lang w:val="en-US"/>
              </w:rPr>
            </w:pPr>
            <w:r>
              <w:rPr>
                <w:sz w:val="20"/>
                <w:lang w:val="en-US"/>
              </w:rPr>
              <w:t>12</w:t>
            </w:r>
          </w:p>
        </w:tc>
        <w:tc>
          <w:tcPr>
            <w:tcW w:w="1781" w:type="dxa"/>
          </w:tcPr>
          <w:p w14:paraId="3057FA58" w14:textId="77777777" w:rsidR="00B84171" w:rsidRPr="002235B6" w:rsidRDefault="00B84171" w:rsidP="00A150C2">
            <w:pPr>
              <w:pStyle w:val="TableParagraph"/>
              <w:spacing w:line="210" w:lineRule="exact"/>
              <w:rPr>
                <w:sz w:val="20"/>
                <w:lang w:val="en-US"/>
              </w:rPr>
            </w:pPr>
            <w:r>
              <w:rPr>
                <w:sz w:val="20"/>
                <w:lang w:val="en-US"/>
              </w:rPr>
              <w:t>TSPC</w:t>
            </w:r>
          </w:p>
        </w:tc>
        <w:tc>
          <w:tcPr>
            <w:tcW w:w="900" w:type="dxa"/>
            <w:tcBorders>
              <w:top w:val="nil"/>
              <w:left w:val="single" w:sz="4" w:space="0" w:color="auto"/>
              <w:bottom w:val="single" w:sz="4" w:space="0" w:color="auto"/>
              <w:right w:val="single" w:sz="4" w:space="0" w:color="auto"/>
            </w:tcBorders>
            <w:shd w:val="clear" w:color="auto" w:fill="auto"/>
            <w:vAlign w:val="bottom"/>
          </w:tcPr>
          <w:p w14:paraId="3A2BCBA0"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rPr>
              <w:t>2946.91</w:t>
            </w:r>
          </w:p>
        </w:tc>
        <w:tc>
          <w:tcPr>
            <w:tcW w:w="900" w:type="dxa"/>
            <w:tcBorders>
              <w:top w:val="nil"/>
              <w:left w:val="single" w:sz="4" w:space="0" w:color="auto"/>
              <w:bottom w:val="single" w:sz="4" w:space="0" w:color="auto"/>
              <w:right w:val="single" w:sz="4" w:space="0" w:color="auto"/>
            </w:tcBorders>
            <w:shd w:val="clear" w:color="auto" w:fill="auto"/>
            <w:vAlign w:val="bottom"/>
          </w:tcPr>
          <w:p w14:paraId="3D2F81CE" w14:textId="77777777" w:rsidR="00B84171" w:rsidRDefault="00B84171" w:rsidP="00A150C2">
            <w:pPr>
              <w:pStyle w:val="TableParagraph"/>
              <w:spacing w:line="210" w:lineRule="exact"/>
              <w:jc w:val="center"/>
              <w:rPr>
                <w:sz w:val="20"/>
                <w:lang w:val="en-US"/>
              </w:rPr>
            </w:pPr>
            <w:r>
              <w:rPr>
                <w:rFonts w:ascii="Calibri" w:hAnsi="Calibri" w:cs="Calibri"/>
                <w:color w:val="000000"/>
              </w:rPr>
              <w:t>2951.59</w:t>
            </w:r>
          </w:p>
        </w:tc>
        <w:tc>
          <w:tcPr>
            <w:tcW w:w="900" w:type="dxa"/>
            <w:tcBorders>
              <w:top w:val="nil"/>
              <w:left w:val="single" w:sz="4" w:space="0" w:color="auto"/>
              <w:bottom w:val="single" w:sz="4" w:space="0" w:color="auto"/>
              <w:right w:val="single" w:sz="4" w:space="0" w:color="auto"/>
            </w:tcBorders>
            <w:shd w:val="clear" w:color="auto" w:fill="auto"/>
            <w:vAlign w:val="bottom"/>
          </w:tcPr>
          <w:p w14:paraId="62939D04" w14:textId="77777777" w:rsidR="00B84171" w:rsidRDefault="00B84171" w:rsidP="00A150C2">
            <w:pPr>
              <w:pStyle w:val="TableParagraph"/>
              <w:spacing w:line="210" w:lineRule="exact"/>
              <w:jc w:val="center"/>
              <w:rPr>
                <w:sz w:val="20"/>
                <w:lang w:val="en-US"/>
              </w:rPr>
            </w:pPr>
            <w:r>
              <w:rPr>
                <w:rFonts w:ascii="Calibri" w:hAnsi="Calibri" w:cs="Calibri"/>
                <w:color w:val="000000"/>
              </w:rPr>
              <w:t>2963.72</w:t>
            </w:r>
          </w:p>
        </w:tc>
        <w:tc>
          <w:tcPr>
            <w:tcW w:w="900" w:type="dxa"/>
            <w:tcBorders>
              <w:top w:val="nil"/>
              <w:left w:val="single" w:sz="4" w:space="0" w:color="auto"/>
              <w:bottom w:val="single" w:sz="4" w:space="0" w:color="auto"/>
              <w:right w:val="single" w:sz="4" w:space="0" w:color="auto"/>
            </w:tcBorders>
            <w:shd w:val="clear" w:color="auto" w:fill="auto"/>
            <w:vAlign w:val="bottom"/>
          </w:tcPr>
          <w:p w14:paraId="53FB92D8"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2926.63</w:t>
            </w:r>
          </w:p>
        </w:tc>
        <w:tc>
          <w:tcPr>
            <w:tcW w:w="900" w:type="dxa"/>
            <w:tcBorders>
              <w:top w:val="nil"/>
              <w:left w:val="single" w:sz="4" w:space="0" w:color="auto"/>
              <w:bottom w:val="single" w:sz="4" w:space="0" w:color="auto"/>
              <w:right w:val="single" w:sz="4" w:space="0" w:color="auto"/>
            </w:tcBorders>
            <w:shd w:val="clear" w:color="auto" w:fill="auto"/>
            <w:vAlign w:val="bottom"/>
          </w:tcPr>
          <w:p w14:paraId="753D53FD"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2975.60</w:t>
            </w:r>
          </w:p>
        </w:tc>
        <w:tc>
          <w:tcPr>
            <w:tcW w:w="810" w:type="dxa"/>
            <w:tcBorders>
              <w:top w:val="nil"/>
              <w:left w:val="single" w:sz="4" w:space="0" w:color="auto"/>
              <w:bottom w:val="single" w:sz="4" w:space="0" w:color="auto"/>
              <w:right w:val="single" w:sz="4" w:space="0" w:color="auto"/>
            </w:tcBorders>
            <w:shd w:val="clear" w:color="auto" w:fill="auto"/>
            <w:vAlign w:val="bottom"/>
          </w:tcPr>
          <w:p w14:paraId="4CCC03DA" w14:textId="77777777" w:rsidR="00B84171" w:rsidRDefault="00B84171" w:rsidP="00A150C2">
            <w:pPr>
              <w:pStyle w:val="TableParagraph"/>
              <w:spacing w:line="210" w:lineRule="exact"/>
              <w:jc w:val="center"/>
              <w:rPr>
                <w:sz w:val="20"/>
                <w:lang w:val="en-US"/>
              </w:rPr>
            </w:pPr>
            <w:r>
              <w:rPr>
                <w:rFonts w:ascii="Calibri" w:hAnsi="Calibri" w:cs="Calibri"/>
                <w:color w:val="000000"/>
              </w:rPr>
              <w:t>2983.98</w:t>
            </w:r>
          </w:p>
        </w:tc>
      </w:tr>
    </w:tbl>
    <w:p w14:paraId="56E1C5C1" w14:textId="609DC76E" w:rsidR="007874C6" w:rsidRDefault="00B84171" w:rsidP="00CB13D9">
      <w:pPr>
        <w:tabs>
          <w:tab w:val="left" w:pos="3051"/>
        </w:tabs>
        <w:rPr>
          <w:rFonts w:ascii="Times New Roman" w:hAnsi="Times New Roman" w:cs="Times New Roman"/>
          <w:i/>
        </w:rPr>
      </w:pPr>
      <w:proofErr w:type="spellStart"/>
      <w:r w:rsidRPr="00B84171">
        <w:rPr>
          <w:rFonts w:ascii="Times New Roman" w:hAnsi="Times New Roman" w:cs="Times New Roman"/>
          <w:i/>
        </w:rPr>
        <w:t>Sumber</w:t>
      </w:r>
      <w:proofErr w:type="spellEnd"/>
      <w:r w:rsidRPr="00B84171">
        <w:rPr>
          <w:rFonts w:ascii="Times New Roman" w:hAnsi="Times New Roman" w:cs="Times New Roman"/>
          <w:i/>
        </w:rPr>
        <w:t>: Output Excel</w:t>
      </w:r>
      <w:r w:rsidR="00CB13D9">
        <w:rPr>
          <w:rFonts w:ascii="Times New Roman" w:hAnsi="Times New Roman" w:cs="Times New Roman"/>
          <w:i/>
        </w:rPr>
        <w:tab/>
      </w:r>
    </w:p>
    <w:p w14:paraId="1FF8BE07" w14:textId="249ECEB6" w:rsidR="00CB13D9" w:rsidRDefault="00CB13D9" w:rsidP="00CB13D9">
      <w:pPr>
        <w:tabs>
          <w:tab w:val="left" w:pos="3051"/>
        </w:tabs>
        <w:rPr>
          <w:rFonts w:ascii="Times New Roman" w:hAnsi="Times New Roman" w:cs="Times New Roman"/>
          <w:i/>
        </w:rPr>
      </w:pPr>
    </w:p>
    <w:p w14:paraId="7B6CF07C" w14:textId="1D52B31E" w:rsidR="00CB13D9" w:rsidRDefault="00CB13D9" w:rsidP="00CB13D9">
      <w:pPr>
        <w:tabs>
          <w:tab w:val="left" w:pos="3051"/>
        </w:tabs>
        <w:rPr>
          <w:rFonts w:ascii="Times New Roman" w:hAnsi="Times New Roman" w:cs="Times New Roman"/>
          <w:i/>
        </w:rPr>
      </w:pPr>
    </w:p>
    <w:p w14:paraId="08AE594C" w14:textId="23A47275" w:rsidR="00CB13D9" w:rsidRDefault="00CB13D9" w:rsidP="00CB13D9">
      <w:pPr>
        <w:tabs>
          <w:tab w:val="left" w:pos="3051"/>
        </w:tabs>
        <w:rPr>
          <w:rFonts w:ascii="Times New Roman" w:hAnsi="Times New Roman" w:cs="Times New Roman"/>
          <w:i/>
        </w:rPr>
      </w:pPr>
    </w:p>
    <w:p w14:paraId="76C7AEAB" w14:textId="77777777" w:rsidR="00CB13D9" w:rsidRPr="00B84171" w:rsidRDefault="00CB13D9" w:rsidP="00CB13D9">
      <w:pPr>
        <w:tabs>
          <w:tab w:val="left" w:pos="3051"/>
        </w:tabs>
        <w:rPr>
          <w:rFonts w:ascii="Times New Roman" w:hAnsi="Times New Roman" w:cs="Times New Roman"/>
          <w:i/>
        </w:rPr>
      </w:pPr>
    </w:p>
    <w:p w14:paraId="2F01818D" w14:textId="5251203A" w:rsidR="0061565C" w:rsidRPr="0061565C" w:rsidRDefault="0061565C" w:rsidP="00441DBF">
      <w:pPr>
        <w:spacing w:after="0" w:line="240" w:lineRule="auto"/>
        <w:ind w:left="6570"/>
      </w:pPr>
      <w:r>
        <w:t xml:space="preserve">       </w:t>
      </w:r>
    </w:p>
    <w:p w14:paraId="0109BF39" w14:textId="22636D62" w:rsidR="0061565C" w:rsidRDefault="0061565C" w:rsidP="00C72C6E">
      <w:pPr>
        <w:pStyle w:val="ListParagraph"/>
        <w:numPr>
          <w:ilvl w:val="0"/>
          <w:numId w:val="23"/>
        </w:num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Data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r w:rsidRPr="007B3B21">
        <w:rPr>
          <w:rFonts w:ascii="Times New Roman" w:hAnsi="Times New Roman" w:cs="Times New Roman"/>
          <w:i/>
          <w:iCs/>
          <w:sz w:val="24"/>
          <w:szCs w:val="24"/>
        </w:rPr>
        <w:t>Bonus Plan</w:t>
      </w:r>
    </w:p>
    <w:p w14:paraId="6E83CC9E" w14:textId="77777777" w:rsidR="00B84171" w:rsidRPr="0061565C" w:rsidRDefault="00B84171" w:rsidP="00B84171">
      <w:pPr>
        <w:spacing w:after="0" w:line="240" w:lineRule="auto"/>
        <w:ind w:left="360"/>
        <w:jc w:val="right"/>
      </w:pPr>
      <w:proofErr w:type="spellStart"/>
      <w:r w:rsidRPr="00B84171">
        <w:rPr>
          <w:rFonts w:ascii="Times New Roman" w:hAnsi="Times New Roman" w:cs="Times New Roman"/>
        </w:rPr>
        <w:t>Dalam</w:t>
      </w:r>
      <w:proofErr w:type="spellEnd"/>
      <w:r>
        <w:t xml:space="preserve"> (%)</w:t>
      </w:r>
    </w:p>
    <w:tbl>
      <w:tblPr>
        <w:tblW w:w="78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1781"/>
        <w:gridCol w:w="900"/>
        <w:gridCol w:w="900"/>
        <w:gridCol w:w="900"/>
        <w:gridCol w:w="900"/>
        <w:gridCol w:w="900"/>
        <w:gridCol w:w="810"/>
      </w:tblGrid>
      <w:tr w:rsidR="00B84171" w14:paraId="5FD27B59" w14:textId="77777777" w:rsidTr="00A150C2">
        <w:trPr>
          <w:trHeight w:val="460"/>
        </w:trPr>
        <w:tc>
          <w:tcPr>
            <w:tcW w:w="739" w:type="dxa"/>
          </w:tcPr>
          <w:p w14:paraId="514DC2B5" w14:textId="77777777" w:rsidR="00B84171" w:rsidRDefault="00B84171" w:rsidP="00A150C2">
            <w:pPr>
              <w:pStyle w:val="TableParagraph"/>
              <w:spacing w:line="240" w:lineRule="auto"/>
              <w:jc w:val="center"/>
              <w:rPr>
                <w:b/>
                <w:sz w:val="20"/>
                <w:lang w:val="en-US"/>
              </w:rPr>
            </w:pPr>
          </w:p>
          <w:p w14:paraId="2F337697" w14:textId="77777777" w:rsidR="00B84171" w:rsidRPr="00E27655" w:rsidRDefault="00B84171" w:rsidP="00A150C2">
            <w:pPr>
              <w:pStyle w:val="TableParagraph"/>
              <w:spacing w:line="240" w:lineRule="auto"/>
              <w:jc w:val="center"/>
              <w:rPr>
                <w:b/>
                <w:sz w:val="20"/>
                <w:lang w:val="en-US"/>
              </w:rPr>
            </w:pPr>
            <w:r>
              <w:rPr>
                <w:b/>
                <w:sz w:val="20"/>
              </w:rPr>
              <w:t>NO</w:t>
            </w:r>
          </w:p>
        </w:tc>
        <w:tc>
          <w:tcPr>
            <w:tcW w:w="1781" w:type="dxa"/>
          </w:tcPr>
          <w:p w14:paraId="64595AB7" w14:textId="77777777" w:rsidR="00B84171" w:rsidRDefault="00B84171" w:rsidP="00A150C2">
            <w:pPr>
              <w:pStyle w:val="TableParagraph"/>
              <w:spacing w:line="240" w:lineRule="auto"/>
              <w:jc w:val="center"/>
              <w:rPr>
                <w:b/>
                <w:sz w:val="20"/>
              </w:rPr>
            </w:pPr>
            <w:r>
              <w:rPr>
                <w:b/>
                <w:sz w:val="20"/>
              </w:rPr>
              <w:t>KODE PERUSAHAAN</w:t>
            </w:r>
          </w:p>
        </w:tc>
        <w:tc>
          <w:tcPr>
            <w:tcW w:w="900" w:type="dxa"/>
          </w:tcPr>
          <w:p w14:paraId="52FA12D8" w14:textId="77777777" w:rsidR="00B84171" w:rsidRDefault="00B84171" w:rsidP="00A150C2">
            <w:pPr>
              <w:pStyle w:val="TableParagraph"/>
              <w:spacing w:line="240" w:lineRule="auto"/>
              <w:rPr>
                <w:b/>
                <w:sz w:val="20"/>
                <w:lang w:val="en-US"/>
              </w:rPr>
            </w:pPr>
          </w:p>
          <w:p w14:paraId="5EB1C5AE" w14:textId="77777777" w:rsidR="00B84171" w:rsidRPr="00E27655" w:rsidRDefault="00B84171" w:rsidP="00A150C2">
            <w:pPr>
              <w:pStyle w:val="TableParagraph"/>
              <w:spacing w:line="240" w:lineRule="auto"/>
              <w:rPr>
                <w:b/>
                <w:sz w:val="20"/>
                <w:lang w:val="en-US"/>
              </w:rPr>
            </w:pPr>
            <w:r>
              <w:rPr>
                <w:b/>
                <w:sz w:val="20"/>
                <w:lang w:val="en-US"/>
              </w:rPr>
              <w:t xml:space="preserve">   2015</w:t>
            </w:r>
          </w:p>
        </w:tc>
        <w:tc>
          <w:tcPr>
            <w:tcW w:w="900" w:type="dxa"/>
          </w:tcPr>
          <w:p w14:paraId="64F97C8D" w14:textId="77777777" w:rsidR="00B84171" w:rsidRDefault="00B84171" w:rsidP="00A150C2">
            <w:pPr>
              <w:pStyle w:val="TableParagraph"/>
              <w:spacing w:line="240" w:lineRule="auto"/>
              <w:jc w:val="center"/>
              <w:rPr>
                <w:b/>
                <w:sz w:val="20"/>
                <w:lang w:val="en-US"/>
              </w:rPr>
            </w:pPr>
          </w:p>
          <w:p w14:paraId="522C0CFB" w14:textId="77777777" w:rsidR="00B84171" w:rsidRDefault="00B84171" w:rsidP="00A150C2">
            <w:pPr>
              <w:pStyle w:val="TableParagraph"/>
              <w:spacing w:line="240" w:lineRule="auto"/>
              <w:rPr>
                <w:b/>
                <w:sz w:val="20"/>
                <w:lang w:val="en-US"/>
              </w:rPr>
            </w:pPr>
            <w:r>
              <w:rPr>
                <w:b/>
                <w:sz w:val="20"/>
                <w:lang w:val="en-US"/>
              </w:rPr>
              <w:t xml:space="preserve">   2016</w:t>
            </w:r>
          </w:p>
        </w:tc>
        <w:tc>
          <w:tcPr>
            <w:tcW w:w="900" w:type="dxa"/>
          </w:tcPr>
          <w:p w14:paraId="7EFAD844" w14:textId="77777777" w:rsidR="00B84171" w:rsidRDefault="00B84171" w:rsidP="00A150C2">
            <w:pPr>
              <w:pStyle w:val="TableParagraph"/>
              <w:spacing w:line="240" w:lineRule="auto"/>
              <w:rPr>
                <w:b/>
                <w:sz w:val="20"/>
                <w:lang w:val="en-US"/>
              </w:rPr>
            </w:pPr>
          </w:p>
          <w:p w14:paraId="784795CC" w14:textId="77777777" w:rsidR="00B84171" w:rsidRDefault="00B84171" w:rsidP="00A150C2">
            <w:pPr>
              <w:pStyle w:val="TableParagraph"/>
              <w:spacing w:line="240" w:lineRule="auto"/>
              <w:rPr>
                <w:b/>
                <w:sz w:val="20"/>
                <w:lang w:val="en-US"/>
              </w:rPr>
            </w:pPr>
            <w:r>
              <w:rPr>
                <w:b/>
                <w:sz w:val="20"/>
                <w:lang w:val="en-US"/>
              </w:rPr>
              <w:t xml:space="preserve">   2017</w:t>
            </w:r>
          </w:p>
        </w:tc>
        <w:tc>
          <w:tcPr>
            <w:tcW w:w="900" w:type="dxa"/>
          </w:tcPr>
          <w:p w14:paraId="6D4A9EEE" w14:textId="77777777" w:rsidR="00B84171" w:rsidRDefault="00B84171" w:rsidP="00A150C2">
            <w:pPr>
              <w:pStyle w:val="TableParagraph"/>
              <w:spacing w:line="240" w:lineRule="auto"/>
              <w:rPr>
                <w:b/>
                <w:sz w:val="20"/>
                <w:lang w:val="en-US"/>
              </w:rPr>
            </w:pPr>
          </w:p>
          <w:p w14:paraId="62BFF8FC" w14:textId="77777777" w:rsidR="00B84171" w:rsidRDefault="00B84171" w:rsidP="00A150C2">
            <w:pPr>
              <w:pStyle w:val="TableParagraph"/>
              <w:spacing w:line="240" w:lineRule="auto"/>
              <w:rPr>
                <w:b/>
                <w:sz w:val="20"/>
                <w:lang w:val="en-US"/>
              </w:rPr>
            </w:pPr>
            <w:r>
              <w:rPr>
                <w:b/>
                <w:sz w:val="20"/>
                <w:lang w:val="en-US"/>
              </w:rPr>
              <w:t xml:space="preserve">   2018</w:t>
            </w:r>
          </w:p>
        </w:tc>
        <w:tc>
          <w:tcPr>
            <w:tcW w:w="900" w:type="dxa"/>
          </w:tcPr>
          <w:p w14:paraId="79BFC45E" w14:textId="77777777" w:rsidR="00B84171" w:rsidRDefault="00B84171" w:rsidP="00A150C2">
            <w:pPr>
              <w:pStyle w:val="TableParagraph"/>
              <w:spacing w:line="240" w:lineRule="auto"/>
              <w:rPr>
                <w:b/>
                <w:sz w:val="20"/>
                <w:lang w:val="en-US"/>
              </w:rPr>
            </w:pPr>
          </w:p>
          <w:p w14:paraId="4CDD4EC5" w14:textId="77777777" w:rsidR="00B84171" w:rsidRDefault="00B84171" w:rsidP="00A150C2">
            <w:pPr>
              <w:pStyle w:val="TableParagraph"/>
              <w:spacing w:line="240" w:lineRule="auto"/>
              <w:rPr>
                <w:b/>
                <w:sz w:val="20"/>
                <w:lang w:val="en-US"/>
              </w:rPr>
            </w:pPr>
            <w:r>
              <w:rPr>
                <w:b/>
                <w:sz w:val="20"/>
                <w:lang w:val="en-US"/>
              </w:rPr>
              <w:t xml:space="preserve">    2019</w:t>
            </w:r>
          </w:p>
        </w:tc>
        <w:tc>
          <w:tcPr>
            <w:tcW w:w="810" w:type="dxa"/>
          </w:tcPr>
          <w:p w14:paraId="6123C8E3" w14:textId="77777777" w:rsidR="00B84171" w:rsidRDefault="00B84171" w:rsidP="00A150C2">
            <w:pPr>
              <w:pStyle w:val="TableParagraph"/>
              <w:spacing w:line="240" w:lineRule="auto"/>
              <w:rPr>
                <w:b/>
                <w:sz w:val="20"/>
                <w:lang w:val="en-US"/>
              </w:rPr>
            </w:pPr>
          </w:p>
          <w:p w14:paraId="34DE86D4" w14:textId="77777777" w:rsidR="00B84171" w:rsidRDefault="00B84171" w:rsidP="00A150C2">
            <w:pPr>
              <w:pStyle w:val="TableParagraph"/>
              <w:spacing w:line="240" w:lineRule="auto"/>
              <w:rPr>
                <w:b/>
                <w:sz w:val="20"/>
                <w:lang w:val="en-US"/>
              </w:rPr>
            </w:pPr>
            <w:r>
              <w:rPr>
                <w:b/>
                <w:sz w:val="20"/>
                <w:lang w:val="en-US"/>
              </w:rPr>
              <w:t xml:space="preserve">    2020</w:t>
            </w:r>
          </w:p>
          <w:p w14:paraId="57E74F1A" w14:textId="77777777" w:rsidR="00B84171" w:rsidRDefault="00B84171" w:rsidP="00A150C2">
            <w:pPr>
              <w:pStyle w:val="TableParagraph"/>
              <w:spacing w:line="240" w:lineRule="auto"/>
              <w:rPr>
                <w:b/>
                <w:sz w:val="20"/>
                <w:lang w:val="en-US"/>
              </w:rPr>
            </w:pPr>
          </w:p>
        </w:tc>
      </w:tr>
      <w:tr w:rsidR="00B84171" w14:paraId="42CE701F" w14:textId="77777777" w:rsidTr="00A150C2">
        <w:trPr>
          <w:trHeight w:val="230"/>
        </w:trPr>
        <w:tc>
          <w:tcPr>
            <w:tcW w:w="739" w:type="dxa"/>
          </w:tcPr>
          <w:p w14:paraId="28D2FC8B" w14:textId="77777777" w:rsidR="00B84171" w:rsidRPr="00421E24" w:rsidRDefault="00B84171" w:rsidP="00A150C2">
            <w:pPr>
              <w:pStyle w:val="TableParagraph"/>
              <w:spacing w:line="210" w:lineRule="exact"/>
              <w:jc w:val="center"/>
              <w:rPr>
                <w:sz w:val="20"/>
                <w:lang w:val="en-US"/>
              </w:rPr>
            </w:pPr>
            <w:r>
              <w:rPr>
                <w:sz w:val="20"/>
                <w:lang w:val="en-US"/>
              </w:rPr>
              <w:t>1</w:t>
            </w:r>
          </w:p>
        </w:tc>
        <w:tc>
          <w:tcPr>
            <w:tcW w:w="1781" w:type="dxa"/>
          </w:tcPr>
          <w:p w14:paraId="412F39F6" w14:textId="77777777" w:rsidR="00B84171" w:rsidRPr="005F024A" w:rsidRDefault="00B84171" w:rsidP="00A150C2">
            <w:pPr>
              <w:pStyle w:val="TableParagraph"/>
              <w:spacing w:line="210" w:lineRule="exact"/>
              <w:rPr>
                <w:sz w:val="20"/>
                <w:lang w:val="en-US"/>
              </w:rPr>
            </w:pPr>
            <w:r>
              <w:rPr>
                <w:sz w:val="20"/>
                <w:lang w:val="en-US"/>
              </w:rPr>
              <w:t>DVLA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4BCF678F"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155.32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6EC4C6F1" w14:textId="77777777" w:rsidR="00B84171" w:rsidRDefault="00B84171" w:rsidP="00A150C2">
            <w:pPr>
              <w:pStyle w:val="TableParagraph"/>
              <w:spacing w:line="210" w:lineRule="exact"/>
              <w:jc w:val="center"/>
              <w:rPr>
                <w:sz w:val="20"/>
                <w:lang w:val="en-US"/>
              </w:rPr>
            </w:pPr>
            <w:r>
              <w:rPr>
                <w:rFonts w:ascii="Calibri" w:hAnsi="Calibri" w:cs="Calibri"/>
                <w:color w:val="000000"/>
              </w:rPr>
              <w:t>120.00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0E10FE45" w14:textId="77777777" w:rsidR="00B84171" w:rsidRDefault="00B84171" w:rsidP="00A150C2">
            <w:pPr>
              <w:pStyle w:val="TableParagraph"/>
              <w:spacing w:line="210" w:lineRule="exact"/>
              <w:jc w:val="center"/>
              <w:rPr>
                <w:sz w:val="20"/>
                <w:lang w:val="en-US"/>
              </w:rPr>
            </w:pPr>
            <w:r>
              <w:rPr>
                <w:rFonts w:ascii="Calibri" w:hAnsi="Calibri" w:cs="Calibri"/>
                <w:color w:val="000000"/>
              </w:rPr>
              <w:t>106.68</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3CF75424" w14:textId="77777777" w:rsidR="00B84171" w:rsidRDefault="00B84171" w:rsidP="00A150C2">
            <w:pPr>
              <w:pStyle w:val="TableParagraph"/>
              <w:spacing w:line="210" w:lineRule="exact"/>
              <w:jc w:val="center"/>
              <w:rPr>
                <w:sz w:val="20"/>
                <w:lang w:val="en-US"/>
              </w:rPr>
            </w:pPr>
            <w:r>
              <w:rPr>
                <w:rFonts w:ascii="Calibri" w:hAnsi="Calibri" w:cs="Calibri"/>
                <w:color w:val="000000"/>
              </w:rPr>
              <w:t>123.67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7763AFF5" w14:textId="77777777" w:rsidR="00B84171" w:rsidRDefault="00B84171" w:rsidP="00A150C2">
            <w:pPr>
              <w:pStyle w:val="TableParagraph"/>
              <w:spacing w:line="210" w:lineRule="exact"/>
              <w:jc w:val="center"/>
              <w:rPr>
                <w:sz w:val="20"/>
                <w:lang w:val="en-US"/>
              </w:rPr>
            </w:pPr>
            <w:r>
              <w:rPr>
                <w:rFonts w:ascii="Calibri" w:hAnsi="Calibri" w:cs="Calibri"/>
                <w:color w:val="000000"/>
              </w:rPr>
              <w:t>110.53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66243C3"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73.08</w:t>
            </w:r>
          </w:p>
        </w:tc>
      </w:tr>
      <w:tr w:rsidR="00B84171" w14:paraId="0344756A" w14:textId="77777777" w:rsidTr="00A150C2">
        <w:trPr>
          <w:trHeight w:val="230"/>
        </w:trPr>
        <w:tc>
          <w:tcPr>
            <w:tcW w:w="739" w:type="dxa"/>
          </w:tcPr>
          <w:p w14:paraId="04B03EC4" w14:textId="77777777" w:rsidR="00B84171" w:rsidRPr="00421E24" w:rsidRDefault="00B84171" w:rsidP="00A150C2">
            <w:pPr>
              <w:pStyle w:val="TableParagraph"/>
              <w:spacing w:line="210" w:lineRule="exact"/>
              <w:jc w:val="center"/>
              <w:rPr>
                <w:sz w:val="20"/>
                <w:lang w:val="en-US"/>
              </w:rPr>
            </w:pPr>
            <w:r>
              <w:rPr>
                <w:sz w:val="20"/>
                <w:lang w:val="en-US"/>
              </w:rPr>
              <w:t>2</w:t>
            </w:r>
          </w:p>
        </w:tc>
        <w:tc>
          <w:tcPr>
            <w:tcW w:w="1781" w:type="dxa"/>
          </w:tcPr>
          <w:p w14:paraId="78648F16" w14:textId="77777777" w:rsidR="00B84171" w:rsidRPr="005F024A" w:rsidRDefault="00B84171" w:rsidP="00A150C2">
            <w:pPr>
              <w:pStyle w:val="TableParagraph"/>
              <w:spacing w:line="210" w:lineRule="exact"/>
              <w:rPr>
                <w:sz w:val="20"/>
                <w:lang w:val="en-US"/>
              </w:rPr>
            </w:pPr>
            <w:r>
              <w:rPr>
                <w:sz w:val="20"/>
                <w:lang w:val="en-US"/>
              </w:rPr>
              <w:t>INAF</w:t>
            </w:r>
          </w:p>
        </w:tc>
        <w:tc>
          <w:tcPr>
            <w:tcW w:w="900" w:type="dxa"/>
            <w:tcBorders>
              <w:top w:val="nil"/>
              <w:left w:val="single" w:sz="4" w:space="0" w:color="auto"/>
              <w:bottom w:val="single" w:sz="4" w:space="0" w:color="auto"/>
              <w:right w:val="single" w:sz="4" w:space="0" w:color="auto"/>
            </w:tcBorders>
            <w:shd w:val="clear" w:color="auto" w:fill="auto"/>
            <w:vAlign w:val="bottom"/>
          </w:tcPr>
          <w:p w14:paraId="44D22D70"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280.32</w:t>
            </w:r>
          </w:p>
        </w:tc>
        <w:tc>
          <w:tcPr>
            <w:tcW w:w="900" w:type="dxa"/>
            <w:tcBorders>
              <w:top w:val="nil"/>
              <w:left w:val="single" w:sz="4" w:space="0" w:color="auto"/>
              <w:bottom w:val="single" w:sz="4" w:space="0" w:color="auto"/>
              <w:right w:val="single" w:sz="4" w:space="0" w:color="auto"/>
            </w:tcBorders>
            <w:shd w:val="clear" w:color="auto" w:fill="auto"/>
            <w:vAlign w:val="bottom"/>
          </w:tcPr>
          <w:p w14:paraId="4E25F1A3"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rPr>
              <w:t>98.32</w:t>
            </w:r>
          </w:p>
        </w:tc>
        <w:tc>
          <w:tcPr>
            <w:tcW w:w="900" w:type="dxa"/>
            <w:tcBorders>
              <w:top w:val="nil"/>
              <w:left w:val="single" w:sz="4" w:space="0" w:color="auto"/>
              <w:bottom w:val="single" w:sz="4" w:space="0" w:color="auto"/>
              <w:right w:val="single" w:sz="4" w:space="0" w:color="auto"/>
            </w:tcBorders>
            <w:shd w:val="clear" w:color="auto" w:fill="auto"/>
            <w:vAlign w:val="bottom"/>
          </w:tcPr>
          <w:p w14:paraId="20B3CCCA" w14:textId="77777777" w:rsidR="00B84171" w:rsidRDefault="00B84171" w:rsidP="00A150C2">
            <w:pPr>
              <w:pStyle w:val="TableParagraph"/>
              <w:spacing w:line="210" w:lineRule="exact"/>
              <w:jc w:val="center"/>
              <w:rPr>
                <w:sz w:val="20"/>
                <w:lang w:val="en-US"/>
              </w:rPr>
            </w:pPr>
            <w:r>
              <w:rPr>
                <w:rFonts w:ascii="Calibri" w:hAnsi="Calibri" w:cs="Calibri"/>
                <w:color w:val="000000"/>
              </w:rPr>
              <w:t>221.21</w:t>
            </w:r>
          </w:p>
        </w:tc>
        <w:tc>
          <w:tcPr>
            <w:tcW w:w="900" w:type="dxa"/>
            <w:tcBorders>
              <w:top w:val="nil"/>
              <w:left w:val="single" w:sz="4" w:space="0" w:color="auto"/>
              <w:bottom w:val="single" w:sz="4" w:space="0" w:color="auto"/>
              <w:right w:val="single" w:sz="4" w:space="0" w:color="auto"/>
            </w:tcBorders>
            <w:shd w:val="clear" w:color="auto" w:fill="auto"/>
            <w:vAlign w:val="bottom"/>
          </w:tcPr>
          <w:p w14:paraId="2CC41B4E" w14:textId="77777777" w:rsidR="00B84171" w:rsidRPr="0061565C"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181.42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7A584278" w14:textId="77777777" w:rsidR="00B84171" w:rsidRPr="0061565C"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4.32</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26FAEC35"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7</w:t>
            </w:r>
            <w:r>
              <w:rPr>
                <w:rFonts w:ascii="Calibri" w:hAnsi="Calibri" w:cs="Calibri"/>
                <w:color w:val="000000"/>
              </w:rPr>
              <w:t>0.38</w:t>
            </w:r>
          </w:p>
        </w:tc>
      </w:tr>
      <w:tr w:rsidR="00B84171" w14:paraId="7D60CAD1" w14:textId="77777777" w:rsidTr="00A150C2">
        <w:trPr>
          <w:trHeight w:val="230"/>
        </w:trPr>
        <w:tc>
          <w:tcPr>
            <w:tcW w:w="739" w:type="dxa"/>
          </w:tcPr>
          <w:p w14:paraId="745913E9" w14:textId="77777777" w:rsidR="00B84171" w:rsidRDefault="00B84171" w:rsidP="00A150C2">
            <w:pPr>
              <w:pStyle w:val="TableParagraph"/>
              <w:spacing w:line="210" w:lineRule="exact"/>
              <w:jc w:val="center"/>
              <w:rPr>
                <w:sz w:val="20"/>
              </w:rPr>
            </w:pPr>
            <w:r>
              <w:rPr>
                <w:sz w:val="20"/>
                <w:lang w:val="en-US"/>
              </w:rPr>
              <w:t>3</w:t>
            </w:r>
          </w:p>
        </w:tc>
        <w:tc>
          <w:tcPr>
            <w:tcW w:w="1781" w:type="dxa"/>
          </w:tcPr>
          <w:p w14:paraId="185DB887" w14:textId="77777777" w:rsidR="00B84171" w:rsidRPr="005F024A" w:rsidRDefault="00B84171" w:rsidP="00A150C2">
            <w:pPr>
              <w:pStyle w:val="TableParagraph"/>
              <w:spacing w:line="210" w:lineRule="exact"/>
              <w:rPr>
                <w:sz w:val="20"/>
                <w:lang w:val="en-US"/>
              </w:rPr>
            </w:pPr>
            <w:r>
              <w:rPr>
                <w:sz w:val="20"/>
                <w:lang w:val="en-US"/>
              </w:rPr>
              <w:t>KAEF</w:t>
            </w:r>
          </w:p>
        </w:tc>
        <w:tc>
          <w:tcPr>
            <w:tcW w:w="900" w:type="dxa"/>
            <w:tcBorders>
              <w:top w:val="nil"/>
              <w:left w:val="single" w:sz="4" w:space="0" w:color="auto"/>
              <w:bottom w:val="single" w:sz="4" w:space="0" w:color="auto"/>
              <w:right w:val="single" w:sz="4" w:space="0" w:color="auto"/>
            </w:tcBorders>
            <w:shd w:val="clear" w:color="auto" w:fill="auto"/>
            <w:vAlign w:val="bottom"/>
          </w:tcPr>
          <w:p w14:paraId="5E7CC638"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102.99</w:t>
            </w:r>
          </w:p>
        </w:tc>
        <w:tc>
          <w:tcPr>
            <w:tcW w:w="900" w:type="dxa"/>
            <w:tcBorders>
              <w:top w:val="nil"/>
              <w:left w:val="single" w:sz="4" w:space="0" w:color="auto"/>
              <w:bottom w:val="single" w:sz="4" w:space="0" w:color="auto"/>
              <w:right w:val="single" w:sz="4" w:space="0" w:color="auto"/>
            </w:tcBorders>
            <w:shd w:val="clear" w:color="auto" w:fill="auto"/>
            <w:vAlign w:val="bottom"/>
          </w:tcPr>
          <w:p w14:paraId="73CD2E81" w14:textId="77777777" w:rsidR="00B84171" w:rsidRDefault="00B84171" w:rsidP="00A150C2">
            <w:pPr>
              <w:pStyle w:val="TableParagraph"/>
              <w:spacing w:line="210" w:lineRule="exact"/>
              <w:jc w:val="center"/>
              <w:rPr>
                <w:sz w:val="20"/>
                <w:lang w:val="en-US"/>
              </w:rPr>
            </w:pPr>
            <w:r>
              <w:rPr>
                <w:rFonts w:ascii="Calibri" w:hAnsi="Calibri" w:cs="Calibri"/>
                <w:color w:val="000000"/>
              </w:rPr>
              <w:t>102.28</w:t>
            </w:r>
          </w:p>
        </w:tc>
        <w:tc>
          <w:tcPr>
            <w:tcW w:w="900" w:type="dxa"/>
            <w:tcBorders>
              <w:top w:val="nil"/>
              <w:left w:val="single" w:sz="4" w:space="0" w:color="auto"/>
              <w:bottom w:val="single" w:sz="4" w:space="0" w:color="auto"/>
              <w:right w:val="single" w:sz="4" w:space="0" w:color="auto"/>
            </w:tcBorders>
            <w:shd w:val="clear" w:color="auto" w:fill="auto"/>
            <w:vAlign w:val="bottom"/>
          </w:tcPr>
          <w:p w14:paraId="217DF4BD" w14:textId="77777777" w:rsidR="00B84171" w:rsidRDefault="00B84171" w:rsidP="00A150C2">
            <w:pPr>
              <w:pStyle w:val="TableParagraph"/>
              <w:spacing w:line="210" w:lineRule="exact"/>
              <w:jc w:val="center"/>
              <w:rPr>
                <w:sz w:val="20"/>
                <w:lang w:val="en-US"/>
              </w:rPr>
            </w:pPr>
            <w:r>
              <w:rPr>
                <w:rFonts w:ascii="Calibri" w:hAnsi="Calibri" w:cs="Calibri"/>
                <w:color w:val="000000"/>
              </w:rPr>
              <w:t>122.13</w:t>
            </w:r>
          </w:p>
        </w:tc>
        <w:tc>
          <w:tcPr>
            <w:tcW w:w="900" w:type="dxa"/>
            <w:tcBorders>
              <w:top w:val="nil"/>
              <w:left w:val="single" w:sz="4" w:space="0" w:color="auto"/>
              <w:bottom w:val="single" w:sz="4" w:space="0" w:color="auto"/>
              <w:right w:val="single" w:sz="4" w:space="0" w:color="auto"/>
            </w:tcBorders>
            <w:shd w:val="clear" w:color="auto" w:fill="auto"/>
            <w:vAlign w:val="bottom"/>
          </w:tcPr>
          <w:p w14:paraId="7822C375"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11</w:t>
            </w:r>
            <w:r>
              <w:rPr>
                <w:rFonts w:ascii="Calibri" w:hAnsi="Calibri" w:cs="Calibri"/>
                <w:color w:val="000000"/>
              </w:rPr>
              <w:t>0.16</w:t>
            </w:r>
          </w:p>
        </w:tc>
        <w:tc>
          <w:tcPr>
            <w:tcW w:w="900" w:type="dxa"/>
            <w:tcBorders>
              <w:top w:val="nil"/>
              <w:left w:val="single" w:sz="4" w:space="0" w:color="auto"/>
              <w:bottom w:val="single" w:sz="4" w:space="0" w:color="auto"/>
              <w:right w:val="single" w:sz="4" w:space="0" w:color="auto"/>
            </w:tcBorders>
            <w:shd w:val="clear" w:color="auto" w:fill="auto"/>
            <w:vAlign w:val="bottom"/>
          </w:tcPr>
          <w:p w14:paraId="68B166AC"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lang w:val="en-US"/>
              </w:rPr>
              <w:t>10</w:t>
            </w:r>
            <w:r>
              <w:rPr>
                <w:rFonts w:ascii="Calibri" w:hAnsi="Calibri" w:cs="Calibri"/>
                <w:color w:val="000000"/>
              </w:rPr>
              <w:t>2.97</w:t>
            </w:r>
          </w:p>
        </w:tc>
        <w:tc>
          <w:tcPr>
            <w:tcW w:w="810" w:type="dxa"/>
            <w:tcBorders>
              <w:top w:val="nil"/>
              <w:left w:val="single" w:sz="4" w:space="0" w:color="auto"/>
              <w:bottom w:val="single" w:sz="4" w:space="0" w:color="auto"/>
              <w:right w:val="single" w:sz="4" w:space="0" w:color="auto"/>
            </w:tcBorders>
            <w:shd w:val="clear" w:color="auto" w:fill="auto"/>
            <w:vAlign w:val="bottom"/>
          </w:tcPr>
          <w:p w14:paraId="78BCC865" w14:textId="77777777" w:rsidR="00B84171" w:rsidRDefault="00B84171" w:rsidP="00A150C2">
            <w:pPr>
              <w:pStyle w:val="TableParagraph"/>
              <w:spacing w:line="210" w:lineRule="exact"/>
              <w:jc w:val="center"/>
              <w:rPr>
                <w:sz w:val="20"/>
                <w:lang w:val="en-US"/>
              </w:rPr>
            </w:pPr>
            <w:r>
              <w:rPr>
                <w:rFonts w:ascii="Calibri" w:hAnsi="Calibri" w:cs="Calibri"/>
                <w:color w:val="000000"/>
              </w:rPr>
              <w:t>128.54</w:t>
            </w:r>
          </w:p>
        </w:tc>
      </w:tr>
      <w:tr w:rsidR="00B84171" w14:paraId="175E0A8A" w14:textId="77777777" w:rsidTr="00A150C2">
        <w:trPr>
          <w:trHeight w:val="230"/>
        </w:trPr>
        <w:tc>
          <w:tcPr>
            <w:tcW w:w="739" w:type="dxa"/>
          </w:tcPr>
          <w:p w14:paraId="0551A525" w14:textId="77777777" w:rsidR="00B84171" w:rsidRPr="00421E24" w:rsidRDefault="00B84171" w:rsidP="00A150C2">
            <w:pPr>
              <w:pStyle w:val="TableParagraph"/>
              <w:spacing w:line="210" w:lineRule="exact"/>
              <w:jc w:val="center"/>
              <w:rPr>
                <w:sz w:val="20"/>
                <w:lang w:val="en-US"/>
              </w:rPr>
            </w:pPr>
            <w:r>
              <w:rPr>
                <w:sz w:val="20"/>
                <w:lang w:val="en-US"/>
              </w:rPr>
              <w:t>4</w:t>
            </w:r>
          </w:p>
        </w:tc>
        <w:tc>
          <w:tcPr>
            <w:tcW w:w="1781" w:type="dxa"/>
          </w:tcPr>
          <w:p w14:paraId="2839419A" w14:textId="77777777" w:rsidR="00B84171" w:rsidRPr="002235B6" w:rsidRDefault="00B84171" w:rsidP="00A150C2">
            <w:pPr>
              <w:pStyle w:val="TableParagraph"/>
              <w:spacing w:line="210" w:lineRule="exact"/>
              <w:rPr>
                <w:sz w:val="20"/>
                <w:lang w:val="en-US"/>
              </w:rPr>
            </w:pPr>
            <w:r>
              <w:rPr>
                <w:sz w:val="20"/>
                <w:lang w:val="en-US"/>
              </w:rPr>
              <w:t>KLBF</w:t>
            </w:r>
          </w:p>
        </w:tc>
        <w:tc>
          <w:tcPr>
            <w:tcW w:w="900" w:type="dxa"/>
            <w:tcBorders>
              <w:top w:val="nil"/>
              <w:left w:val="single" w:sz="4" w:space="0" w:color="auto"/>
              <w:bottom w:val="single" w:sz="4" w:space="0" w:color="auto"/>
              <w:right w:val="single" w:sz="4" w:space="0" w:color="auto"/>
            </w:tcBorders>
            <w:shd w:val="clear" w:color="auto" w:fill="auto"/>
            <w:vAlign w:val="bottom"/>
          </w:tcPr>
          <w:p w14:paraId="37967D86"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rPr>
              <w:t>96.94</w:t>
            </w:r>
          </w:p>
        </w:tc>
        <w:tc>
          <w:tcPr>
            <w:tcW w:w="900" w:type="dxa"/>
            <w:tcBorders>
              <w:top w:val="nil"/>
              <w:left w:val="single" w:sz="4" w:space="0" w:color="auto"/>
              <w:bottom w:val="single" w:sz="4" w:space="0" w:color="auto"/>
              <w:right w:val="single" w:sz="4" w:space="0" w:color="auto"/>
            </w:tcBorders>
            <w:shd w:val="clear" w:color="auto" w:fill="auto"/>
            <w:vAlign w:val="bottom"/>
          </w:tcPr>
          <w:p w14:paraId="235A4996" w14:textId="77777777" w:rsidR="00B84171" w:rsidRDefault="00B84171" w:rsidP="00A150C2">
            <w:pPr>
              <w:pStyle w:val="TableParagraph"/>
              <w:spacing w:line="210" w:lineRule="exact"/>
              <w:jc w:val="center"/>
              <w:rPr>
                <w:sz w:val="20"/>
                <w:lang w:val="en-US"/>
              </w:rPr>
            </w:pPr>
            <w:r>
              <w:rPr>
                <w:rFonts w:ascii="Calibri" w:hAnsi="Calibri" w:cs="Calibri"/>
                <w:color w:val="000000"/>
              </w:rPr>
              <w:t>114.25</w:t>
            </w:r>
          </w:p>
        </w:tc>
        <w:tc>
          <w:tcPr>
            <w:tcW w:w="900" w:type="dxa"/>
            <w:tcBorders>
              <w:top w:val="nil"/>
              <w:left w:val="single" w:sz="4" w:space="0" w:color="auto"/>
              <w:bottom w:val="single" w:sz="4" w:space="0" w:color="auto"/>
              <w:right w:val="single" w:sz="4" w:space="0" w:color="auto"/>
            </w:tcBorders>
            <w:shd w:val="clear" w:color="auto" w:fill="auto"/>
            <w:vAlign w:val="bottom"/>
          </w:tcPr>
          <w:p w14:paraId="59C5B30B" w14:textId="77777777" w:rsidR="00B84171" w:rsidRDefault="00B84171" w:rsidP="00A150C2">
            <w:pPr>
              <w:pStyle w:val="TableParagraph"/>
              <w:spacing w:line="210" w:lineRule="exact"/>
              <w:jc w:val="center"/>
              <w:rPr>
                <w:sz w:val="20"/>
                <w:lang w:val="en-US"/>
              </w:rPr>
            </w:pPr>
            <w:r>
              <w:rPr>
                <w:rFonts w:ascii="Calibri" w:hAnsi="Calibri" w:cs="Calibri"/>
                <w:color w:val="000000"/>
              </w:rPr>
              <w:t>104.35</w:t>
            </w:r>
          </w:p>
        </w:tc>
        <w:tc>
          <w:tcPr>
            <w:tcW w:w="900" w:type="dxa"/>
            <w:tcBorders>
              <w:top w:val="nil"/>
              <w:left w:val="single" w:sz="4" w:space="0" w:color="auto"/>
              <w:bottom w:val="single" w:sz="4" w:space="0" w:color="auto"/>
              <w:right w:val="single" w:sz="4" w:space="0" w:color="auto"/>
            </w:tcBorders>
            <w:shd w:val="clear" w:color="auto" w:fill="auto"/>
            <w:vAlign w:val="bottom"/>
          </w:tcPr>
          <w:p w14:paraId="107285A4" w14:textId="77777777" w:rsidR="00B84171" w:rsidRDefault="00B84171" w:rsidP="00A150C2">
            <w:pPr>
              <w:pStyle w:val="TableParagraph"/>
              <w:spacing w:line="210" w:lineRule="exact"/>
              <w:jc w:val="center"/>
              <w:rPr>
                <w:sz w:val="20"/>
                <w:lang w:val="en-US"/>
              </w:rPr>
            </w:pPr>
            <w:r>
              <w:rPr>
                <w:rFonts w:ascii="Calibri" w:hAnsi="Calibri" w:cs="Calibri"/>
                <w:color w:val="000000"/>
              </w:rPr>
              <w:t>101.79</w:t>
            </w:r>
          </w:p>
        </w:tc>
        <w:tc>
          <w:tcPr>
            <w:tcW w:w="900" w:type="dxa"/>
            <w:tcBorders>
              <w:top w:val="nil"/>
              <w:left w:val="single" w:sz="4" w:space="0" w:color="auto"/>
              <w:bottom w:val="single" w:sz="4" w:space="0" w:color="auto"/>
              <w:right w:val="single" w:sz="4" w:space="0" w:color="auto"/>
            </w:tcBorders>
            <w:shd w:val="clear" w:color="auto" w:fill="auto"/>
            <w:vAlign w:val="bottom"/>
          </w:tcPr>
          <w:p w14:paraId="147D937C" w14:textId="77777777" w:rsidR="00B84171" w:rsidRDefault="00B84171" w:rsidP="00A150C2">
            <w:pPr>
              <w:pStyle w:val="TableParagraph"/>
              <w:spacing w:line="210" w:lineRule="exact"/>
              <w:jc w:val="center"/>
              <w:rPr>
                <w:sz w:val="20"/>
                <w:lang w:val="en-US"/>
              </w:rPr>
            </w:pPr>
            <w:r>
              <w:rPr>
                <w:rFonts w:ascii="Calibri" w:hAnsi="Calibri" w:cs="Calibri"/>
                <w:color w:val="000000"/>
              </w:rPr>
              <w:t>101.62</w:t>
            </w:r>
          </w:p>
        </w:tc>
        <w:tc>
          <w:tcPr>
            <w:tcW w:w="810" w:type="dxa"/>
            <w:tcBorders>
              <w:top w:val="nil"/>
              <w:left w:val="single" w:sz="4" w:space="0" w:color="auto"/>
              <w:bottom w:val="single" w:sz="4" w:space="0" w:color="auto"/>
              <w:right w:val="single" w:sz="4" w:space="0" w:color="auto"/>
            </w:tcBorders>
            <w:shd w:val="clear" w:color="auto" w:fill="auto"/>
            <w:vAlign w:val="bottom"/>
          </w:tcPr>
          <w:p w14:paraId="308FCAA6" w14:textId="77777777" w:rsidR="00B84171" w:rsidRDefault="00B84171" w:rsidP="00A150C2">
            <w:pPr>
              <w:pStyle w:val="TableParagraph"/>
              <w:spacing w:line="210" w:lineRule="exact"/>
              <w:jc w:val="center"/>
              <w:rPr>
                <w:sz w:val="20"/>
                <w:lang w:val="en-US"/>
              </w:rPr>
            </w:pPr>
            <w:r>
              <w:rPr>
                <w:rFonts w:ascii="Calibri" w:hAnsi="Calibri" w:cs="Calibri"/>
                <w:color w:val="000000"/>
              </w:rPr>
              <w:t>110.33</w:t>
            </w:r>
          </w:p>
        </w:tc>
      </w:tr>
      <w:tr w:rsidR="00B84171" w14:paraId="1B5A5706" w14:textId="77777777" w:rsidTr="00A150C2">
        <w:trPr>
          <w:trHeight w:val="230"/>
        </w:trPr>
        <w:tc>
          <w:tcPr>
            <w:tcW w:w="739" w:type="dxa"/>
          </w:tcPr>
          <w:p w14:paraId="0DC70782" w14:textId="77777777" w:rsidR="00B84171" w:rsidRPr="00421E24" w:rsidRDefault="00B84171" w:rsidP="00A150C2">
            <w:pPr>
              <w:pStyle w:val="TableParagraph"/>
              <w:spacing w:line="210" w:lineRule="exact"/>
              <w:jc w:val="center"/>
              <w:rPr>
                <w:sz w:val="20"/>
                <w:lang w:val="en-US"/>
              </w:rPr>
            </w:pPr>
            <w:r>
              <w:rPr>
                <w:sz w:val="20"/>
                <w:lang w:val="en-US"/>
              </w:rPr>
              <w:t>5</w:t>
            </w:r>
          </w:p>
        </w:tc>
        <w:tc>
          <w:tcPr>
            <w:tcW w:w="1781" w:type="dxa"/>
          </w:tcPr>
          <w:p w14:paraId="2777C29F" w14:textId="77777777" w:rsidR="00B84171" w:rsidRPr="002235B6" w:rsidRDefault="00B84171" w:rsidP="00A150C2">
            <w:pPr>
              <w:pStyle w:val="TableParagraph"/>
              <w:spacing w:line="210" w:lineRule="exact"/>
              <w:rPr>
                <w:sz w:val="20"/>
                <w:lang w:val="en-US"/>
              </w:rPr>
            </w:pPr>
            <w:r>
              <w:rPr>
                <w:sz w:val="20"/>
                <w:lang w:val="en-US"/>
              </w:rPr>
              <w:t>MERK</w:t>
            </w:r>
          </w:p>
        </w:tc>
        <w:tc>
          <w:tcPr>
            <w:tcW w:w="900" w:type="dxa"/>
            <w:tcBorders>
              <w:top w:val="nil"/>
              <w:left w:val="single" w:sz="4" w:space="0" w:color="auto"/>
              <w:bottom w:val="single" w:sz="4" w:space="0" w:color="auto"/>
              <w:right w:val="single" w:sz="4" w:space="0" w:color="auto"/>
            </w:tcBorders>
            <w:shd w:val="clear" w:color="auto" w:fill="auto"/>
            <w:vAlign w:val="bottom"/>
          </w:tcPr>
          <w:p w14:paraId="387210AC"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102.40</w:t>
            </w:r>
          </w:p>
        </w:tc>
        <w:tc>
          <w:tcPr>
            <w:tcW w:w="900" w:type="dxa"/>
            <w:tcBorders>
              <w:top w:val="nil"/>
              <w:left w:val="single" w:sz="4" w:space="0" w:color="auto"/>
              <w:bottom w:val="single" w:sz="4" w:space="0" w:color="auto"/>
              <w:right w:val="single" w:sz="4" w:space="0" w:color="auto"/>
            </w:tcBorders>
            <w:shd w:val="clear" w:color="auto" w:fill="auto"/>
            <w:vAlign w:val="bottom"/>
          </w:tcPr>
          <w:p w14:paraId="0AF67832"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82.48</w:t>
            </w:r>
          </w:p>
        </w:tc>
        <w:tc>
          <w:tcPr>
            <w:tcW w:w="900" w:type="dxa"/>
            <w:tcBorders>
              <w:top w:val="nil"/>
              <w:left w:val="single" w:sz="4" w:space="0" w:color="auto"/>
              <w:bottom w:val="single" w:sz="4" w:space="0" w:color="auto"/>
              <w:right w:val="single" w:sz="4" w:space="0" w:color="auto"/>
            </w:tcBorders>
            <w:shd w:val="clear" w:color="auto" w:fill="auto"/>
            <w:vAlign w:val="bottom"/>
          </w:tcPr>
          <w:p w14:paraId="2C6DC43F"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94.04</w:t>
            </w:r>
          </w:p>
        </w:tc>
        <w:tc>
          <w:tcPr>
            <w:tcW w:w="900" w:type="dxa"/>
            <w:tcBorders>
              <w:top w:val="nil"/>
              <w:left w:val="single" w:sz="4" w:space="0" w:color="auto"/>
              <w:bottom w:val="single" w:sz="4" w:space="0" w:color="auto"/>
              <w:right w:val="single" w:sz="4" w:space="0" w:color="auto"/>
            </w:tcBorders>
            <w:shd w:val="clear" w:color="auto" w:fill="auto"/>
            <w:vAlign w:val="bottom"/>
          </w:tcPr>
          <w:p w14:paraId="0A0E7391"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80.41</w:t>
            </w:r>
          </w:p>
        </w:tc>
        <w:tc>
          <w:tcPr>
            <w:tcW w:w="900" w:type="dxa"/>
            <w:tcBorders>
              <w:top w:val="nil"/>
              <w:left w:val="single" w:sz="4" w:space="0" w:color="auto"/>
              <w:bottom w:val="single" w:sz="4" w:space="0" w:color="auto"/>
              <w:right w:val="single" w:sz="4" w:space="0" w:color="auto"/>
            </w:tcBorders>
            <w:shd w:val="clear" w:color="auto" w:fill="auto"/>
            <w:vAlign w:val="bottom"/>
          </w:tcPr>
          <w:p w14:paraId="67742A82"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6</w:t>
            </w:r>
            <w:r>
              <w:rPr>
                <w:rFonts w:ascii="Calibri" w:hAnsi="Calibri" w:cs="Calibri"/>
                <w:color w:val="000000"/>
                <w:lang w:val="en-US"/>
              </w:rPr>
              <w:t>8</w:t>
            </w:r>
            <w:r>
              <w:rPr>
                <w:rFonts w:ascii="Calibri" w:hAnsi="Calibri" w:cs="Calibri"/>
                <w:color w:val="000000"/>
              </w:rPr>
              <w:t>.73</w:t>
            </w:r>
          </w:p>
        </w:tc>
        <w:tc>
          <w:tcPr>
            <w:tcW w:w="810" w:type="dxa"/>
            <w:tcBorders>
              <w:top w:val="nil"/>
              <w:left w:val="single" w:sz="4" w:space="0" w:color="auto"/>
              <w:bottom w:val="single" w:sz="4" w:space="0" w:color="auto"/>
              <w:right w:val="single" w:sz="4" w:space="0" w:color="auto"/>
            </w:tcBorders>
            <w:shd w:val="clear" w:color="auto" w:fill="auto"/>
            <w:vAlign w:val="bottom"/>
          </w:tcPr>
          <w:p w14:paraId="6E8FBD34"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91.88</w:t>
            </w:r>
          </w:p>
        </w:tc>
      </w:tr>
      <w:tr w:rsidR="00B84171" w14:paraId="5AA3C20A" w14:textId="77777777" w:rsidTr="00A150C2">
        <w:trPr>
          <w:trHeight w:val="230"/>
        </w:trPr>
        <w:tc>
          <w:tcPr>
            <w:tcW w:w="739" w:type="dxa"/>
          </w:tcPr>
          <w:p w14:paraId="73C940A4" w14:textId="77777777" w:rsidR="00B84171" w:rsidRPr="00421E24" w:rsidRDefault="00B84171" w:rsidP="00A150C2">
            <w:pPr>
              <w:pStyle w:val="TableParagraph"/>
              <w:spacing w:line="211" w:lineRule="exact"/>
              <w:jc w:val="center"/>
              <w:rPr>
                <w:sz w:val="20"/>
                <w:lang w:val="en-US"/>
              </w:rPr>
            </w:pPr>
            <w:r>
              <w:rPr>
                <w:sz w:val="20"/>
                <w:lang w:val="en-US"/>
              </w:rPr>
              <w:t>6</w:t>
            </w:r>
          </w:p>
        </w:tc>
        <w:tc>
          <w:tcPr>
            <w:tcW w:w="1781" w:type="dxa"/>
          </w:tcPr>
          <w:p w14:paraId="0AC1CE04" w14:textId="77777777" w:rsidR="00B84171" w:rsidRPr="002235B6" w:rsidRDefault="00B84171" w:rsidP="00A150C2">
            <w:pPr>
              <w:pStyle w:val="TableParagraph"/>
              <w:spacing w:line="211" w:lineRule="exact"/>
              <w:rPr>
                <w:sz w:val="20"/>
                <w:lang w:val="en-US"/>
              </w:rPr>
            </w:pPr>
            <w:r>
              <w:rPr>
                <w:sz w:val="20"/>
                <w:lang w:val="en-US"/>
              </w:rPr>
              <w:t>PYFA</w:t>
            </w:r>
          </w:p>
        </w:tc>
        <w:tc>
          <w:tcPr>
            <w:tcW w:w="900" w:type="dxa"/>
            <w:tcBorders>
              <w:top w:val="nil"/>
              <w:left w:val="single" w:sz="4" w:space="0" w:color="auto"/>
              <w:bottom w:val="single" w:sz="4" w:space="0" w:color="auto"/>
              <w:right w:val="single" w:sz="4" w:space="0" w:color="auto"/>
            </w:tcBorders>
            <w:shd w:val="clear" w:color="auto" w:fill="auto"/>
            <w:vAlign w:val="bottom"/>
          </w:tcPr>
          <w:p w14:paraId="48091B70" w14:textId="77777777" w:rsidR="00B84171" w:rsidRPr="00A84CBC" w:rsidRDefault="00B84171" w:rsidP="00A150C2">
            <w:pPr>
              <w:pStyle w:val="TableParagraph"/>
              <w:spacing w:line="211" w:lineRule="exact"/>
              <w:jc w:val="center"/>
              <w:rPr>
                <w:sz w:val="20"/>
                <w:lang w:val="en-US"/>
              </w:rPr>
            </w:pPr>
            <w:r>
              <w:rPr>
                <w:rFonts w:ascii="Calibri" w:hAnsi="Calibri" w:cs="Calibri"/>
                <w:color w:val="000000"/>
              </w:rPr>
              <w:t>380.89</w:t>
            </w:r>
          </w:p>
        </w:tc>
        <w:tc>
          <w:tcPr>
            <w:tcW w:w="900" w:type="dxa"/>
            <w:tcBorders>
              <w:top w:val="nil"/>
              <w:left w:val="single" w:sz="4" w:space="0" w:color="auto"/>
              <w:bottom w:val="single" w:sz="4" w:space="0" w:color="auto"/>
              <w:right w:val="single" w:sz="4" w:space="0" w:color="auto"/>
            </w:tcBorders>
            <w:shd w:val="clear" w:color="auto" w:fill="auto"/>
            <w:vAlign w:val="bottom"/>
          </w:tcPr>
          <w:p w14:paraId="206E6311" w14:textId="77777777" w:rsidR="00B84171" w:rsidRPr="001E7751" w:rsidRDefault="00B84171" w:rsidP="00A150C2">
            <w:pPr>
              <w:pStyle w:val="TableParagraph"/>
              <w:spacing w:line="211" w:lineRule="exact"/>
              <w:jc w:val="center"/>
              <w:rPr>
                <w:sz w:val="20"/>
                <w:lang w:val="en-US"/>
              </w:rPr>
            </w:pPr>
            <w:r>
              <w:rPr>
                <w:rFonts w:ascii="Calibri" w:hAnsi="Calibri" w:cs="Calibri"/>
                <w:color w:val="000000"/>
              </w:rPr>
              <w:t>50.78</w:t>
            </w:r>
          </w:p>
        </w:tc>
        <w:tc>
          <w:tcPr>
            <w:tcW w:w="900" w:type="dxa"/>
            <w:tcBorders>
              <w:top w:val="nil"/>
              <w:left w:val="single" w:sz="4" w:space="0" w:color="auto"/>
              <w:bottom w:val="single" w:sz="4" w:space="0" w:color="auto"/>
              <w:right w:val="single" w:sz="4" w:space="0" w:color="auto"/>
            </w:tcBorders>
            <w:shd w:val="clear" w:color="auto" w:fill="auto"/>
            <w:vAlign w:val="bottom"/>
          </w:tcPr>
          <w:p w14:paraId="45DB52AD" w14:textId="77777777" w:rsidR="00B84171" w:rsidRDefault="00B84171" w:rsidP="00A150C2">
            <w:pPr>
              <w:pStyle w:val="TableParagraph"/>
              <w:spacing w:line="211" w:lineRule="exact"/>
              <w:jc w:val="center"/>
              <w:rPr>
                <w:sz w:val="20"/>
                <w:lang w:val="en-US"/>
              </w:rPr>
            </w:pPr>
            <w:r>
              <w:rPr>
                <w:rFonts w:ascii="Calibri" w:hAnsi="Calibri" w:cs="Calibri"/>
                <w:color w:val="000000"/>
              </w:rPr>
              <w:t>138.50</w:t>
            </w:r>
          </w:p>
        </w:tc>
        <w:tc>
          <w:tcPr>
            <w:tcW w:w="900" w:type="dxa"/>
            <w:tcBorders>
              <w:top w:val="nil"/>
              <w:left w:val="single" w:sz="4" w:space="0" w:color="auto"/>
              <w:bottom w:val="single" w:sz="4" w:space="0" w:color="auto"/>
              <w:right w:val="single" w:sz="4" w:space="0" w:color="auto"/>
            </w:tcBorders>
            <w:shd w:val="clear" w:color="auto" w:fill="auto"/>
            <w:vAlign w:val="bottom"/>
          </w:tcPr>
          <w:p w14:paraId="09FF85FA" w14:textId="77777777" w:rsidR="00B84171" w:rsidRDefault="00B84171" w:rsidP="00A150C2">
            <w:pPr>
              <w:pStyle w:val="TableParagraph"/>
              <w:spacing w:line="211" w:lineRule="exact"/>
              <w:jc w:val="center"/>
              <w:rPr>
                <w:sz w:val="20"/>
                <w:lang w:val="en-US"/>
              </w:rPr>
            </w:pPr>
            <w:r>
              <w:rPr>
                <w:rFonts w:ascii="Calibri" w:hAnsi="Calibri" w:cs="Calibri"/>
                <w:color w:val="000000"/>
              </w:rPr>
              <w:t>118.52</w:t>
            </w:r>
          </w:p>
        </w:tc>
        <w:tc>
          <w:tcPr>
            <w:tcW w:w="900" w:type="dxa"/>
            <w:tcBorders>
              <w:top w:val="nil"/>
              <w:left w:val="single" w:sz="4" w:space="0" w:color="auto"/>
              <w:bottom w:val="single" w:sz="4" w:space="0" w:color="auto"/>
              <w:right w:val="single" w:sz="4" w:space="0" w:color="auto"/>
            </w:tcBorders>
            <w:shd w:val="clear" w:color="auto" w:fill="auto"/>
            <w:vAlign w:val="bottom"/>
          </w:tcPr>
          <w:p w14:paraId="2AC3741B" w14:textId="77777777" w:rsidR="00B84171" w:rsidRDefault="00B84171" w:rsidP="00A150C2">
            <w:pPr>
              <w:pStyle w:val="TableParagraph"/>
              <w:spacing w:line="211" w:lineRule="exact"/>
              <w:jc w:val="center"/>
              <w:rPr>
                <w:sz w:val="20"/>
                <w:lang w:val="en-US"/>
              </w:rPr>
            </w:pPr>
            <w:r>
              <w:rPr>
                <w:rFonts w:ascii="Calibri" w:hAnsi="Calibri" w:cs="Calibri"/>
                <w:color w:val="000000"/>
              </w:rPr>
              <w:t>110.60</w:t>
            </w:r>
          </w:p>
        </w:tc>
        <w:tc>
          <w:tcPr>
            <w:tcW w:w="810" w:type="dxa"/>
            <w:tcBorders>
              <w:top w:val="nil"/>
              <w:left w:val="single" w:sz="4" w:space="0" w:color="auto"/>
              <w:bottom w:val="single" w:sz="4" w:space="0" w:color="auto"/>
              <w:right w:val="single" w:sz="4" w:space="0" w:color="auto"/>
            </w:tcBorders>
            <w:shd w:val="clear" w:color="auto" w:fill="auto"/>
            <w:vAlign w:val="bottom"/>
          </w:tcPr>
          <w:p w14:paraId="2749F0B3" w14:textId="77777777" w:rsidR="00B84171" w:rsidRDefault="00B84171" w:rsidP="00A150C2">
            <w:pPr>
              <w:pStyle w:val="TableParagraph"/>
              <w:spacing w:line="211" w:lineRule="exact"/>
              <w:jc w:val="center"/>
              <w:rPr>
                <w:sz w:val="20"/>
                <w:lang w:val="en-US"/>
              </w:rPr>
            </w:pPr>
            <w:r>
              <w:rPr>
                <w:rFonts w:ascii="Calibri" w:hAnsi="Calibri" w:cs="Calibri"/>
                <w:color w:val="000000"/>
              </w:rPr>
              <w:t>236.59</w:t>
            </w:r>
          </w:p>
        </w:tc>
      </w:tr>
      <w:tr w:rsidR="00B84171" w14:paraId="2E8FE23F" w14:textId="77777777" w:rsidTr="00A150C2">
        <w:trPr>
          <w:trHeight w:val="230"/>
        </w:trPr>
        <w:tc>
          <w:tcPr>
            <w:tcW w:w="739" w:type="dxa"/>
          </w:tcPr>
          <w:p w14:paraId="5757F09E" w14:textId="77777777" w:rsidR="00B84171" w:rsidRPr="00421E24" w:rsidRDefault="00B84171" w:rsidP="00A150C2">
            <w:pPr>
              <w:pStyle w:val="TableParagraph"/>
              <w:spacing w:line="210" w:lineRule="exact"/>
              <w:jc w:val="center"/>
              <w:rPr>
                <w:sz w:val="20"/>
                <w:lang w:val="en-US"/>
              </w:rPr>
            </w:pPr>
            <w:r>
              <w:rPr>
                <w:sz w:val="20"/>
                <w:lang w:val="en-US"/>
              </w:rPr>
              <w:t>7</w:t>
            </w:r>
          </w:p>
        </w:tc>
        <w:tc>
          <w:tcPr>
            <w:tcW w:w="1781" w:type="dxa"/>
          </w:tcPr>
          <w:p w14:paraId="63B6C852" w14:textId="77777777" w:rsidR="00B84171" w:rsidRDefault="00B84171" w:rsidP="00A150C2">
            <w:pPr>
              <w:pStyle w:val="TableParagraph"/>
              <w:spacing w:line="210" w:lineRule="exact"/>
              <w:rPr>
                <w:sz w:val="20"/>
                <w:lang w:val="en-US"/>
              </w:rPr>
            </w:pPr>
            <w:r>
              <w:rPr>
                <w:sz w:val="20"/>
                <w:lang w:val="en-US"/>
              </w:rPr>
              <w:t>SAME</w:t>
            </w:r>
          </w:p>
        </w:tc>
        <w:tc>
          <w:tcPr>
            <w:tcW w:w="900" w:type="dxa"/>
            <w:tcBorders>
              <w:top w:val="nil"/>
              <w:left w:val="single" w:sz="4" w:space="0" w:color="auto"/>
              <w:bottom w:val="single" w:sz="4" w:space="0" w:color="auto"/>
              <w:right w:val="single" w:sz="4" w:space="0" w:color="auto"/>
            </w:tcBorders>
            <w:shd w:val="clear" w:color="auto" w:fill="auto"/>
            <w:vAlign w:val="bottom"/>
          </w:tcPr>
          <w:p w14:paraId="762FD358" w14:textId="77777777" w:rsidR="00B84171"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rPr>
              <w:t>140.06</w:t>
            </w:r>
          </w:p>
        </w:tc>
        <w:tc>
          <w:tcPr>
            <w:tcW w:w="900" w:type="dxa"/>
            <w:tcBorders>
              <w:top w:val="nil"/>
              <w:left w:val="single" w:sz="4" w:space="0" w:color="auto"/>
              <w:bottom w:val="single" w:sz="4" w:space="0" w:color="auto"/>
              <w:right w:val="single" w:sz="4" w:space="0" w:color="auto"/>
            </w:tcBorders>
            <w:shd w:val="clear" w:color="auto" w:fill="auto"/>
            <w:vAlign w:val="bottom"/>
          </w:tcPr>
          <w:p w14:paraId="23CBC3D7"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138.08</w:t>
            </w:r>
          </w:p>
        </w:tc>
        <w:tc>
          <w:tcPr>
            <w:tcW w:w="900" w:type="dxa"/>
            <w:tcBorders>
              <w:top w:val="nil"/>
              <w:left w:val="single" w:sz="4" w:space="0" w:color="auto"/>
              <w:bottom w:val="single" w:sz="4" w:space="0" w:color="auto"/>
              <w:right w:val="single" w:sz="4" w:space="0" w:color="auto"/>
            </w:tcBorders>
            <w:shd w:val="clear" w:color="auto" w:fill="auto"/>
            <w:vAlign w:val="bottom"/>
          </w:tcPr>
          <w:p w14:paraId="5B24E619"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143.98</w:t>
            </w:r>
          </w:p>
        </w:tc>
        <w:tc>
          <w:tcPr>
            <w:tcW w:w="900" w:type="dxa"/>
            <w:tcBorders>
              <w:top w:val="nil"/>
              <w:left w:val="single" w:sz="4" w:space="0" w:color="auto"/>
              <w:bottom w:val="single" w:sz="4" w:space="0" w:color="auto"/>
              <w:right w:val="single" w:sz="4" w:space="0" w:color="auto"/>
            </w:tcBorders>
            <w:shd w:val="clear" w:color="auto" w:fill="auto"/>
            <w:vAlign w:val="bottom"/>
          </w:tcPr>
          <w:p w14:paraId="319C2280"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106.41</w:t>
            </w:r>
          </w:p>
        </w:tc>
        <w:tc>
          <w:tcPr>
            <w:tcW w:w="900" w:type="dxa"/>
            <w:tcBorders>
              <w:top w:val="nil"/>
              <w:left w:val="single" w:sz="4" w:space="0" w:color="auto"/>
              <w:bottom w:val="single" w:sz="4" w:space="0" w:color="auto"/>
              <w:right w:val="single" w:sz="4" w:space="0" w:color="auto"/>
            </w:tcBorders>
            <w:shd w:val="clear" w:color="auto" w:fill="auto"/>
            <w:vAlign w:val="bottom"/>
          </w:tcPr>
          <w:p w14:paraId="4DE46509"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76.76</w:t>
            </w:r>
          </w:p>
        </w:tc>
        <w:tc>
          <w:tcPr>
            <w:tcW w:w="810" w:type="dxa"/>
            <w:tcBorders>
              <w:top w:val="nil"/>
              <w:left w:val="single" w:sz="4" w:space="0" w:color="auto"/>
              <w:bottom w:val="single" w:sz="4" w:space="0" w:color="auto"/>
              <w:right w:val="single" w:sz="4" w:space="0" w:color="auto"/>
            </w:tcBorders>
            <w:shd w:val="clear" w:color="auto" w:fill="auto"/>
            <w:vAlign w:val="bottom"/>
          </w:tcPr>
          <w:p w14:paraId="4E04F09F" w14:textId="77777777" w:rsidR="00B84171" w:rsidRDefault="00B84171" w:rsidP="00A150C2">
            <w:pPr>
              <w:pStyle w:val="TableParagraph"/>
              <w:spacing w:line="210" w:lineRule="exact"/>
              <w:jc w:val="center"/>
              <w:rPr>
                <w:rFonts w:ascii="Calibri" w:hAnsi="Calibri" w:cs="Calibri"/>
                <w:color w:val="000000"/>
              </w:rPr>
            </w:pPr>
            <w:r>
              <w:rPr>
                <w:rFonts w:ascii="Calibri" w:hAnsi="Calibri" w:cs="Calibri"/>
                <w:color w:val="000000"/>
              </w:rPr>
              <w:t>47.57</w:t>
            </w:r>
          </w:p>
        </w:tc>
      </w:tr>
      <w:tr w:rsidR="00B84171" w14:paraId="084A7E5A" w14:textId="77777777" w:rsidTr="00A150C2">
        <w:trPr>
          <w:trHeight w:val="230"/>
        </w:trPr>
        <w:tc>
          <w:tcPr>
            <w:tcW w:w="739" w:type="dxa"/>
          </w:tcPr>
          <w:p w14:paraId="60E76699" w14:textId="77777777" w:rsidR="00B84171" w:rsidRPr="00421E24" w:rsidRDefault="00B84171" w:rsidP="00A150C2">
            <w:pPr>
              <w:pStyle w:val="TableParagraph"/>
              <w:spacing w:line="210" w:lineRule="exact"/>
              <w:jc w:val="center"/>
              <w:rPr>
                <w:sz w:val="20"/>
                <w:lang w:val="en-US"/>
              </w:rPr>
            </w:pPr>
            <w:r>
              <w:rPr>
                <w:sz w:val="20"/>
                <w:lang w:val="en-US"/>
              </w:rPr>
              <w:t>8</w:t>
            </w:r>
          </w:p>
        </w:tc>
        <w:tc>
          <w:tcPr>
            <w:tcW w:w="1781" w:type="dxa"/>
          </w:tcPr>
          <w:p w14:paraId="2857E203" w14:textId="77777777" w:rsidR="00B84171" w:rsidRPr="002235B6" w:rsidRDefault="00B84171" w:rsidP="00A150C2">
            <w:pPr>
              <w:pStyle w:val="TableParagraph"/>
              <w:spacing w:line="210" w:lineRule="exact"/>
              <w:rPr>
                <w:sz w:val="20"/>
                <w:lang w:val="en-US"/>
              </w:rPr>
            </w:pPr>
            <w:r>
              <w:rPr>
                <w:sz w:val="20"/>
                <w:lang w:val="en-US"/>
              </w:rPr>
              <w:t>SCPI</w:t>
            </w:r>
          </w:p>
        </w:tc>
        <w:tc>
          <w:tcPr>
            <w:tcW w:w="900" w:type="dxa"/>
            <w:tcBorders>
              <w:top w:val="nil"/>
              <w:left w:val="single" w:sz="4" w:space="0" w:color="auto"/>
              <w:bottom w:val="single" w:sz="4" w:space="0" w:color="auto"/>
              <w:right w:val="single" w:sz="4" w:space="0" w:color="auto"/>
            </w:tcBorders>
            <w:shd w:val="clear" w:color="auto" w:fill="auto"/>
            <w:vAlign w:val="bottom"/>
          </w:tcPr>
          <w:p w14:paraId="4E864C2E" w14:textId="77777777" w:rsidR="00B84171" w:rsidRPr="0061565C" w:rsidRDefault="00B84171"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68.89</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1125584E" w14:textId="77777777" w:rsidR="00B84171" w:rsidRDefault="00B84171" w:rsidP="00A150C2">
            <w:pPr>
              <w:pStyle w:val="TableParagraph"/>
              <w:spacing w:line="210" w:lineRule="exact"/>
              <w:jc w:val="center"/>
              <w:rPr>
                <w:sz w:val="20"/>
                <w:lang w:val="en-US"/>
              </w:rPr>
            </w:pPr>
            <w:r>
              <w:rPr>
                <w:rFonts w:ascii="Calibri" w:hAnsi="Calibri" w:cs="Calibri"/>
                <w:color w:val="000000"/>
              </w:rPr>
              <w:t>313.10</w:t>
            </w:r>
          </w:p>
        </w:tc>
        <w:tc>
          <w:tcPr>
            <w:tcW w:w="900" w:type="dxa"/>
            <w:tcBorders>
              <w:top w:val="nil"/>
              <w:left w:val="single" w:sz="4" w:space="0" w:color="auto"/>
              <w:bottom w:val="single" w:sz="4" w:space="0" w:color="auto"/>
              <w:right w:val="single" w:sz="4" w:space="0" w:color="auto"/>
            </w:tcBorders>
            <w:shd w:val="clear" w:color="auto" w:fill="auto"/>
            <w:vAlign w:val="bottom"/>
          </w:tcPr>
          <w:p w14:paraId="60B968C6"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90.94</w:t>
            </w:r>
          </w:p>
        </w:tc>
        <w:tc>
          <w:tcPr>
            <w:tcW w:w="900" w:type="dxa"/>
            <w:tcBorders>
              <w:top w:val="nil"/>
              <w:left w:val="single" w:sz="4" w:space="0" w:color="auto"/>
              <w:bottom w:val="single" w:sz="4" w:space="0" w:color="auto"/>
              <w:right w:val="single" w:sz="4" w:space="0" w:color="auto"/>
            </w:tcBorders>
            <w:shd w:val="clear" w:color="auto" w:fill="auto"/>
            <w:vAlign w:val="bottom"/>
          </w:tcPr>
          <w:p w14:paraId="43F555DC" w14:textId="77777777" w:rsidR="00B84171" w:rsidRDefault="00B84171" w:rsidP="00A150C2">
            <w:pPr>
              <w:pStyle w:val="TableParagraph"/>
              <w:spacing w:line="210" w:lineRule="exact"/>
              <w:jc w:val="center"/>
              <w:rPr>
                <w:sz w:val="20"/>
                <w:lang w:val="en-US"/>
              </w:rPr>
            </w:pPr>
            <w:r>
              <w:rPr>
                <w:rFonts w:ascii="Calibri" w:hAnsi="Calibri" w:cs="Calibri"/>
                <w:color w:val="000000"/>
              </w:rPr>
              <w:t>103.74</w:t>
            </w:r>
          </w:p>
        </w:tc>
        <w:tc>
          <w:tcPr>
            <w:tcW w:w="900" w:type="dxa"/>
            <w:tcBorders>
              <w:top w:val="nil"/>
              <w:left w:val="single" w:sz="4" w:space="0" w:color="auto"/>
              <w:bottom w:val="single" w:sz="4" w:space="0" w:color="auto"/>
              <w:right w:val="single" w:sz="4" w:space="0" w:color="auto"/>
            </w:tcBorders>
            <w:shd w:val="clear" w:color="auto" w:fill="auto"/>
            <w:vAlign w:val="bottom"/>
          </w:tcPr>
          <w:p w14:paraId="35EBC246"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88.64</w:t>
            </w:r>
          </w:p>
        </w:tc>
        <w:tc>
          <w:tcPr>
            <w:tcW w:w="810" w:type="dxa"/>
            <w:tcBorders>
              <w:top w:val="nil"/>
              <w:left w:val="single" w:sz="4" w:space="0" w:color="auto"/>
              <w:bottom w:val="single" w:sz="4" w:space="0" w:color="auto"/>
              <w:right w:val="single" w:sz="4" w:space="0" w:color="auto"/>
            </w:tcBorders>
            <w:shd w:val="clear" w:color="auto" w:fill="auto"/>
            <w:vAlign w:val="bottom"/>
          </w:tcPr>
          <w:p w14:paraId="3088B9BE" w14:textId="77777777" w:rsidR="00B84171" w:rsidRDefault="00B84171" w:rsidP="00A150C2">
            <w:pPr>
              <w:pStyle w:val="TableParagraph"/>
              <w:spacing w:line="210" w:lineRule="exact"/>
              <w:jc w:val="center"/>
              <w:rPr>
                <w:sz w:val="20"/>
                <w:lang w:val="en-US"/>
              </w:rPr>
            </w:pPr>
            <w:r>
              <w:rPr>
                <w:rFonts w:ascii="Calibri" w:hAnsi="Calibri" w:cs="Calibri"/>
                <w:color w:val="000000"/>
              </w:rPr>
              <w:t>193.84</w:t>
            </w:r>
          </w:p>
        </w:tc>
      </w:tr>
      <w:tr w:rsidR="00B84171" w14:paraId="22627336" w14:textId="77777777" w:rsidTr="00A150C2">
        <w:trPr>
          <w:trHeight w:val="230"/>
        </w:trPr>
        <w:tc>
          <w:tcPr>
            <w:tcW w:w="739" w:type="dxa"/>
          </w:tcPr>
          <w:p w14:paraId="2CDDEB62" w14:textId="77777777" w:rsidR="00B84171" w:rsidRPr="00421E24" w:rsidRDefault="00B84171" w:rsidP="00A150C2">
            <w:pPr>
              <w:pStyle w:val="TableParagraph"/>
              <w:spacing w:line="210" w:lineRule="exact"/>
              <w:jc w:val="center"/>
              <w:rPr>
                <w:sz w:val="20"/>
                <w:lang w:val="en-US"/>
              </w:rPr>
            </w:pPr>
            <w:r>
              <w:rPr>
                <w:sz w:val="20"/>
                <w:lang w:val="en-US"/>
              </w:rPr>
              <w:t>9</w:t>
            </w:r>
          </w:p>
        </w:tc>
        <w:tc>
          <w:tcPr>
            <w:tcW w:w="1781" w:type="dxa"/>
          </w:tcPr>
          <w:p w14:paraId="589BDA47" w14:textId="77777777" w:rsidR="00B84171" w:rsidRPr="002235B6" w:rsidRDefault="00B84171" w:rsidP="00A150C2">
            <w:pPr>
              <w:pStyle w:val="TableParagraph"/>
              <w:spacing w:line="210" w:lineRule="exact"/>
              <w:rPr>
                <w:sz w:val="20"/>
                <w:lang w:val="en-US"/>
              </w:rPr>
            </w:pPr>
            <w:r>
              <w:rPr>
                <w:sz w:val="20"/>
                <w:lang w:val="en-US"/>
              </w:rPr>
              <w:t>SIDO</w:t>
            </w:r>
          </w:p>
        </w:tc>
        <w:tc>
          <w:tcPr>
            <w:tcW w:w="900" w:type="dxa"/>
            <w:tcBorders>
              <w:top w:val="nil"/>
              <w:left w:val="single" w:sz="4" w:space="0" w:color="auto"/>
              <w:bottom w:val="single" w:sz="4" w:space="0" w:color="auto"/>
              <w:right w:val="single" w:sz="4" w:space="0" w:color="auto"/>
            </w:tcBorders>
            <w:shd w:val="clear" w:color="auto" w:fill="auto"/>
            <w:vAlign w:val="bottom"/>
          </w:tcPr>
          <w:p w14:paraId="6E11C12A" w14:textId="77777777" w:rsidR="00B84171" w:rsidRPr="00A84CBC" w:rsidRDefault="00B84171" w:rsidP="00A150C2">
            <w:pPr>
              <w:pStyle w:val="TableParagraph"/>
              <w:spacing w:line="210" w:lineRule="exact"/>
              <w:jc w:val="center"/>
              <w:rPr>
                <w:sz w:val="20"/>
                <w:lang w:val="en-US"/>
              </w:rPr>
            </w:pPr>
            <w:r>
              <w:rPr>
                <w:rFonts w:ascii="Calibri" w:hAnsi="Calibri" w:cs="Calibri"/>
                <w:color w:val="000000"/>
              </w:rPr>
              <w:t>104.78</w:t>
            </w:r>
          </w:p>
        </w:tc>
        <w:tc>
          <w:tcPr>
            <w:tcW w:w="900" w:type="dxa"/>
            <w:tcBorders>
              <w:top w:val="nil"/>
              <w:left w:val="single" w:sz="4" w:space="0" w:color="auto"/>
              <w:bottom w:val="single" w:sz="4" w:space="0" w:color="auto"/>
              <w:right w:val="single" w:sz="4" w:space="0" w:color="auto"/>
            </w:tcBorders>
            <w:shd w:val="clear" w:color="auto" w:fill="auto"/>
            <w:vAlign w:val="bottom"/>
          </w:tcPr>
          <w:p w14:paraId="3A2C4D43" w14:textId="77777777" w:rsidR="00B84171" w:rsidRDefault="00B84171" w:rsidP="00A150C2">
            <w:pPr>
              <w:pStyle w:val="TableParagraph"/>
              <w:spacing w:line="210" w:lineRule="exact"/>
              <w:jc w:val="center"/>
              <w:rPr>
                <w:sz w:val="20"/>
                <w:lang w:val="en-US"/>
              </w:rPr>
            </w:pPr>
            <w:r>
              <w:rPr>
                <w:rFonts w:ascii="Calibri" w:hAnsi="Calibri" w:cs="Calibri"/>
                <w:color w:val="000000"/>
              </w:rPr>
              <w:t>109.84</w:t>
            </w:r>
          </w:p>
        </w:tc>
        <w:tc>
          <w:tcPr>
            <w:tcW w:w="900" w:type="dxa"/>
            <w:tcBorders>
              <w:top w:val="nil"/>
              <w:left w:val="single" w:sz="4" w:space="0" w:color="auto"/>
              <w:bottom w:val="single" w:sz="4" w:space="0" w:color="auto"/>
              <w:right w:val="single" w:sz="4" w:space="0" w:color="auto"/>
            </w:tcBorders>
            <w:shd w:val="clear" w:color="auto" w:fill="auto"/>
            <w:vAlign w:val="bottom"/>
          </w:tcPr>
          <w:p w14:paraId="509CD77C" w14:textId="77777777" w:rsidR="00B84171" w:rsidRDefault="00B84171" w:rsidP="00A150C2">
            <w:pPr>
              <w:pStyle w:val="TableParagraph"/>
              <w:spacing w:line="210" w:lineRule="exact"/>
              <w:jc w:val="center"/>
              <w:rPr>
                <w:sz w:val="20"/>
                <w:lang w:val="en-US"/>
              </w:rPr>
            </w:pPr>
            <w:r>
              <w:rPr>
                <w:rFonts w:ascii="Calibri" w:hAnsi="Calibri" w:cs="Calibri"/>
                <w:color w:val="000000"/>
              </w:rPr>
              <w:t>111.09</w:t>
            </w:r>
          </w:p>
        </w:tc>
        <w:tc>
          <w:tcPr>
            <w:tcW w:w="900" w:type="dxa"/>
            <w:tcBorders>
              <w:top w:val="nil"/>
              <w:left w:val="single" w:sz="4" w:space="0" w:color="auto"/>
              <w:bottom w:val="single" w:sz="4" w:space="0" w:color="auto"/>
              <w:right w:val="single" w:sz="4" w:space="0" w:color="auto"/>
            </w:tcBorders>
            <w:shd w:val="clear" w:color="auto" w:fill="auto"/>
            <w:vAlign w:val="bottom"/>
          </w:tcPr>
          <w:p w14:paraId="2C038937" w14:textId="77777777" w:rsidR="00B84171" w:rsidRDefault="00B84171" w:rsidP="00A150C2">
            <w:pPr>
              <w:pStyle w:val="TableParagraph"/>
              <w:spacing w:line="210" w:lineRule="exact"/>
              <w:jc w:val="center"/>
              <w:rPr>
                <w:sz w:val="20"/>
                <w:lang w:val="en-US"/>
              </w:rPr>
            </w:pPr>
            <w:r>
              <w:rPr>
                <w:rFonts w:ascii="Calibri" w:hAnsi="Calibri" w:cs="Calibri"/>
                <w:color w:val="000000"/>
              </w:rPr>
              <w:t>124.36</w:t>
            </w:r>
          </w:p>
        </w:tc>
        <w:tc>
          <w:tcPr>
            <w:tcW w:w="900" w:type="dxa"/>
            <w:tcBorders>
              <w:top w:val="nil"/>
              <w:left w:val="single" w:sz="4" w:space="0" w:color="auto"/>
              <w:bottom w:val="single" w:sz="4" w:space="0" w:color="auto"/>
              <w:right w:val="single" w:sz="4" w:space="0" w:color="auto"/>
            </w:tcBorders>
            <w:shd w:val="clear" w:color="auto" w:fill="auto"/>
            <w:vAlign w:val="bottom"/>
          </w:tcPr>
          <w:p w14:paraId="1EB3BC4E" w14:textId="77777777" w:rsidR="00B84171" w:rsidRDefault="00B84171" w:rsidP="00A150C2">
            <w:pPr>
              <w:pStyle w:val="TableParagraph"/>
              <w:spacing w:line="210" w:lineRule="exact"/>
              <w:jc w:val="center"/>
              <w:rPr>
                <w:sz w:val="20"/>
                <w:lang w:val="en-US"/>
              </w:rPr>
            </w:pPr>
            <w:r>
              <w:rPr>
                <w:rFonts w:ascii="Calibri" w:hAnsi="Calibri" w:cs="Calibri"/>
                <w:color w:val="000000"/>
              </w:rPr>
              <w:t>121.67</w:t>
            </w:r>
          </w:p>
        </w:tc>
        <w:tc>
          <w:tcPr>
            <w:tcW w:w="810" w:type="dxa"/>
            <w:tcBorders>
              <w:top w:val="nil"/>
              <w:left w:val="single" w:sz="4" w:space="0" w:color="auto"/>
              <w:bottom w:val="single" w:sz="4" w:space="0" w:color="auto"/>
              <w:right w:val="single" w:sz="4" w:space="0" w:color="auto"/>
            </w:tcBorders>
            <w:shd w:val="clear" w:color="auto" w:fill="auto"/>
            <w:vAlign w:val="bottom"/>
          </w:tcPr>
          <w:p w14:paraId="704BAE16" w14:textId="77777777" w:rsidR="00B84171" w:rsidRDefault="00B84171" w:rsidP="00A150C2">
            <w:pPr>
              <w:pStyle w:val="TableParagraph"/>
              <w:spacing w:line="210" w:lineRule="exact"/>
              <w:jc w:val="center"/>
              <w:rPr>
                <w:sz w:val="20"/>
                <w:lang w:val="en-US"/>
              </w:rPr>
            </w:pPr>
            <w:r>
              <w:rPr>
                <w:rFonts w:ascii="Calibri" w:hAnsi="Calibri" w:cs="Calibri"/>
                <w:color w:val="000000"/>
              </w:rPr>
              <w:t>115.64</w:t>
            </w:r>
          </w:p>
        </w:tc>
      </w:tr>
      <w:tr w:rsidR="00B84171" w14:paraId="69D0BDCE" w14:textId="77777777" w:rsidTr="00A150C2">
        <w:trPr>
          <w:trHeight w:val="230"/>
        </w:trPr>
        <w:tc>
          <w:tcPr>
            <w:tcW w:w="739" w:type="dxa"/>
          </w:tcPr>
          <w:p w14:paraId="35EAA3C7" w14:textId="77777777" w:rsidR="00B84171" w:rsidRPr="00421E24" w:rsidRDefault="00B84171" w:rsidP="00A150C2">
            <w:pPr>
              <w:pStyle w:val="TableParagraph"/>
              <w:spacing w:line="210" w:lineRule="exact"/>
              <w:jc w:val="center"/>
              <w:rPr>
                <w:sz w:val="20"/>
                <w:lang w:val="en-US"/>
              </w:rPr>
            </w:pPr>
            <w:r>
              <w:rPr>
                <w:sz w:val="20"/>
                <w:lang w:val="en-US"/>
              </w:rPr>
              <w:t>10</w:t>
            </w:r>
          </w:p>
        </w:tc>
        <w:tc>
          <w:tcPr>
            <w:tcW w:w="1781" w:type="dxa"/>
          </w:tcPr>
          <w:p w14:paraId="0599D5E0" w14:textId="77777777" w:rsidR="00B84171" w:rsidRDefault="00B84171" w:rsidP="00A150C2">
            <w:pPr>
              <w:pStyle w:val="TableParagraph"/>
              <w:spacing w:line="210" w:lineRule="exact"/>
              <w:rPr>
                <w:sz w:val="20"/>
                <w:lang w:val="en-US"/>
              </w:rPr>
            </w:pPr>
            <w:r>
              <w:rPr>
                <w:sz w:val="20"/>
                <w:lang w:val="en-US"/>
              </w:rPr>
              <w:t>SILO</w:t>
            </w:r>
          </w:p>
        </w:tc>
        <w:tc>
          <w:tcPr>
            <w:tcW w:w="900" w:type="dxa"/>
            <w:tcBorders>
              <w:top w:val="nil"/>
              <w:left w:val="single" w:sz="4" w:space="0" w:color="auto"/>
              <w:bottom w:val="single" w:sz="4" w:space="0" w:color="auto"/>
              <w:right w:val="single" w:sz="4" w:space="0" w:color="auto"/>
            </w:tcBorders>
            <w:shd w:val="clear" w:color="auto" w:fill="auto"/>
            <w:vAlign w:val="bottom"/>
          </w:tcPr>
          <w:p w14:paraId="79AE97E9"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87.42</w:t>
            </w:r>
          </w:p>
        </w:tc>
        <w:tc>
          <w:tcPr>
            <w:tcW w:w="900" w:type="dxa"/>
            <w:tcBorders>
              <w:top w:val="nil"/>
              <w:left w:val="single" w:sz="4" w:space="0" w:color="auto"/>
              <w:bottom w:val="single" w:sz="4" w:space="0" w:color="auto"/>
              <w:right w:val="single" w:sz="4" w:space="0" w:color="auto"/>
            </w:tcBorders>
            <w:shd w:val="clear" w:color="auto" w:fill="auto"/>
            <w:vAlign w:val="bottom"/>
          </w:tcPr>
          <w:p w14:paraId="3A06C5EC"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113.23</w:t>
            </w:r>
          </w:p>
        </w:tc>
        <w:tc>
          <w:tcPr>
            <w:tcW w:w="900" w:type="dxa"/>
            <w:tcBorders>
              <w:top w:val="nil"/>
              <w:left w:val="single" w:sz="4" w:space="0" w:color="auto"/>
              <w:bottom w:val="single" w:sz="4" w:space="0" w:color="auto"/>
              <w:right w:val="single" w:sz="4" w:space="0" w:color="auto"/>
            </w:tcBorders>
            <w:shd w:val="clear" w:color="auto" w:fill="auto"/>
            <w:vAlign w:val="bottom"/>
          </w:tcPr>
          <w:p w14:paraId="30E3C760"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107.38</w:t>
            </w:r>
          </w:p>
        </w:tc>
        <w:tc>
          <w:tcPr>
            <w:tcW w:w="900" w:type="dxa"/>
            <w:tcBorders>
              <w:top w:val="nil"/>
              <w:left w:val="single" w:sz="4" w:space="0" w:color="auto"/>
              <w:bottom w:val="single" w:sz="4" w:space="0" w:color="auto"/>
              <w:right w:val="single" w:sz="4" w:space="0" w:color="auto"/>
            </w:tcBorders>
            <w:shd w:val="clear" w:color="auto" w:fill="auto"/>
            <w:vAlign w:val="bottom"/>
          </w:tcPr>
          <w:p w14:paraId="2D648325"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98.75</w:t>
            </w:r>
          </w:p>
        </w:tc>
        <w:tc>
          <w:tcPr>
            <w:tcW w:w="900" w:type="dxa"/>
            <w:tcBorders>
              <w:top w:val="nil"/>
              <w:left w:val="single" w:sz="4" w:space="0" w:color="auto"/>
              <w:bottom w:val="single" w:sz="4" w:space="0" w:color="auto"/>
              <w:right w:val="single" w:sz="4" w:space="0" w:color="auto"/>
            </w:tcBorders>
            <w:shd w:val="clear" w:color="auto" w:fill="auto"/>
            <w:vAlign w:val="bottom"/>
          </w:tcPr>
          <w:p w14:paraId="0407F10C"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131.21</w:t>
            </w:r>
          </w:p>
        </w:tc>
        <w:tc>
          <w:tcPr>
            <w:tcW w:w="810" w:type="dxa"/>
            <w:tcBorders>
              <w:top w:val="nil"/>
              <w:left w:val="single" w:sz="4" w:space="0" w:color="auto"/>
              <w:bottom w:val="single" w:sz="4" w:space="0" w:color="auto"/>
              <w:right w:val="single" w:sz="4" w:space="0" w:color="auto"/>
            </w:tcBorders>
            <w:shd w:val="clear" w:color="auto" w:fill="auto"/>
            <w:vAlign w:val="bottom"/>
          </w:tcPr>
          <w:p w14:paraId="3FB6FB3A"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143.21</w:t>
            </w:r>
          </w:p>
        </w:tc>
      </w:tr>
      <w:tr w:rsidR="00B84171" w14:paraId="5CD3FC3D" w14:textId="77777777" w:rsidTr="00A150C2">
        <w:trPr>
          <w:trHeight w:val="230"/>
        </w:trPr>
        <w:tc>
          <w:tcPr>
            <w:tcW w:w="739" w:type="dxa"/>
          </w:tcPr>
          <w:p w14:paraId="080E6A98" w14:textId="77777777" w:rsidR="00B84171" w:rsidRPr="00421E24" w:rsidRDefault="00B84171" w:rsidP="00A150C2">
            <w:pPr>
              <w:pStyle w:val="TableParagraph"/>
              <w:spacing w:line="210" w:lineRule="exact"/>
              <w:jc w:val="center"/>
              <w:rPr>
                <w:sz w:val="20"/>
                <w:lang w:val="en-US"/>
              </w:rPr>
            </w:pPr>
            <w:r>
              <w:rPr>
                <w:sz w:val="20"/>
                <w:lang w:val="en-US"/>
              </w:rPr>
              <w:t>11</w:t>
            </w:r>
          </w:p>
        </w:tc>
        <w:tc>
          <w:tcPr>
            <w:tcW w:w="1781" w:type="dxa"/>
          </w:tcPr>
          <w:p w14:paraId="2C1C0C22" w14:textId="77777777" w:rsidR="00B84171" w:rsidRDefault="00B84171" w:rsidP="00A150C2">
            <w:pPr>
              <w:pStyle w:val="TableParagraph"/>
              <w:spacing w:line="210" w:lineRule="exact"/>
              <w:rPr>
                <w:sz w:val="20"/>
                <w:lang w:val="en-US"/>
              </w:rPr>
            </w:pPr>
            <w:r>
              <w:rPr>
                <w:sz w:val="20"/>
                <w:lang w:val="en-US"/>
              </w:rPr>
              <w:t>SRAJ</w:t>
            </w:r>
          </w:p>
        </w:tc>
        <w:tc>
          <w:tcPr>
            <w:tcW w:w="900" w:type="dxa"/>
            <w:tcBorders>
              <w:top w:val="nil"/>
              <w:left w:val="single" w:sz="4" w:space="0" w:color="auto"/>
              <w:bottom w:val="single" w:sz="4" w:space="0" w:color="auto"/>
              <w:right w:val="single" w:sz="4" w:space="0" w:color="auto"/>
            </w:tcBorders>
            <w:shd w:val="clear" w:color="auto" w:fill="auto"/>
            <w:vAlign w:val="bottom"/>
          </w:tcPr>
          <w:p w14:paraId="4B0A2FB2"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91.31</w:t>
            </w:r>
          </w:p>
        </w:tc>
        <w:tc>
          <w:tcPr>
            <w:tcW w:w="900" w:type="dxa"/>
            <w:tcBorders>
              <w:top w:val="nil"/>
              <w:left w:val="single" w:sz="4" w:space="0" w:color="auto"/>
              <w:bottom w:val="single" w:sz="4" w:space="0" w:color="auto"/>
              <w:right w:val="single" w:sz="4" w:space="0" w:color="auto"/>
            </w:tcBorders>
            <w:shd w:val="clear" w:color="auto" w:fill="auto"/>
            <w:vAlign w:val="bottom"/>
          </w:tcPr>
          <w:p w14:paraId="60D4941B"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98.61</w:t>
            </w:r>
          </w:p>
        </w:tc>
        <w:tc>
          <w:tcPr>
            <w:tcW w:w="900" w:type="dxa"/>
            <w:tcBorders>
              <w:top w:val="nil"/>
              <w:left w:val="single" w:sz="4" w:space="0" w:color="auto"/>
              <w:bottom w:val="single" w:sz="4" w:space="0" w:color="auto"/>
              <w:right w:val="single" w:sz="4" w:space="0" w:color="auto"/>
            </w:tcBorders>
            <w:shd w:val="clear" w:color="auto" w:fill="auto"/>
            <w:vAlign w:val="bottom"/>
          </w:tcPr>
          <w:p w14:paraId="5642C4D8"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103.27</w:t>
            </w:r>
          </w:p>
        </w:tc>
        <w:tc>
          <w:tcPr>
            <w:tcW w:w="900" w:type="dxa"/>
            <w:tcBorders>
              <w:top w:val="nil"/>
              <w:left w:val="single" w:sz="4" w:space="0" w:color="auto"/>
              <w:bottom w:val="single" w:sz="4" w:space="0" w:color="auto"/>
              <w:right w:val="single" w:sz="4" w:space="0" w:color="auto"/>
            </w:tcBorders>
            <w:shd w:val="clear" w:color="auto" w:fill="auto"/>
            <w:vAlign w:val="bottom"/>
          </w:tcPr>
          <w:p w14:paraId="5A868808"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88.91</w:t>
            </w:r>
          </w:p>
        </w:tc>
        <w:tc>
          <w:tcPr>
            <w:tcW w:w="900" w:type="dxa"/>
            <w:tcBorders>
              <w:top w:val="nil"/>
              <w:left w:val="single" w:sz="4" w:space="0" w:color="auto"/>
              <w:bottom w:val="single" w:sz="4" w:space="0" w:color="auto"/>
              <w:right w:val="single" w:sz="4" w:space="0" w:color="auto"/>
            </w:tcBorders>
            <w:shd w:val="clear" w:color="auto" w:fill="auto"/>
            <w:vAlign w:val="bottom"/>
          </w:tcPr>
          <w:p w14:paraId="761D7484"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123.13</w:t>
            </w:r>
          </w:p>
        </w:tc>
        <w:tc>
          <w:tcPr>
            <w:tcW w:w="810" w:type="dxa"/>
            <w:tcBorders>
              <w:top w:val="nil"/>
              <w:left w:val="single" w:sz="4" w:space="0" w:color="auto"/>
              <w:bottom w:val="single" w:sz="4" w:space="0" w:color="auto"/>
              <w:right w:val="single" w:sz="4" w:space="0" w:color="auto"/>
            </w:tcBorders>
            <w:shd w:val="clear" w:color="auto" w:fill="auto"/>
            <w:vAlign w:val="bottom"/>
          </w:tcPr>
          <w:p w14:paraId="630BF572" w14:textId="77777777" w:rsidR="00B84171" w:rsidRPr="006869D9" w:rsidRDefault="00B84171"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132.14</w:t>
            </w:r>
          </w:p>
        </w:tc>
      </w:tr>
      <w:tr w:rsidR="00B84171" w14:paraId="2C75523E" w14:textId="77777777" w:rsidTr="00A150C2">
        <w:trPr>
          <w:trHeight w:val="230"/>
        </w:trPr>
        <w:tc>
          <w:tcPr>
            <w:tcW w:w="739" w:type="dxa"/>
          </w:tcPr>
          <w:p w14:paraId="4B80AA98" w14:textId="77777777" w:rsidR="00B84171" w:rsidRPr="00421E24" w:rsidRDefault="00B84171" w:rsidP="00A150C2">
            <w:pPr>
              <w:pStyle w:val="TableParagraph"/>
              <w:spacing w:line="210" w:lineRule="exact"/>
              <w:jc w:val="center"/>
              <w:rPr>
                <w:sz w:val="20"/>
                <w:lang w:val="en-US"/>
              </w:rPr>
            </w:pPr>
            <w:r>
              <w:rPr>
                <w:sz w:val="20"/>
                <w:lang w:val="en-US"/>
              </w:rPr>
              <w:t>12</w:t>
            </w:r>
          </w:p>
        </w:tc>
        <w:tc>
          <w:tcPr>
            <w:tcW w:w="1781" w:type="dxa"/>
          </w:tcPr>
          <w:p w14:paraId="221D5B6B" w14:textId="77777777" w:rsidR="00B84171" w:rsidRPr="002235B6" w:rsidRDefault="00B84171" w:rsidP="00A150C2">
            <w:pPr>
              <w:pStyle w:val="TableParagraph"/>
              <w:spacing w:line="210" w:lineRule="exact"/>
              <w:rPr>
                <w:sz w:val="20"/>
                <w:lang w:val="en-US"/>
              </w:rPr>
            </w:pPr>
            <w:r>
              <w:rPr>
                <w:sz w:val="20"/>
                <w:lang w:val="en-US"/>
              </w:rPr>
              <w:t>TSPC</w:t>
            </w:r>
          </w:p>
        </w:tc>
        <w:tc>
          <w:tcPr>
            <w:tcW w:w="900" w:type="dxa"/>
            <w:tcBorders>
              <w:top w:val="nil"/>
              <w:left w:val="single" w:sz="4" w:space="0" w:color="auto"/>
              <w:bottom w:val="single" w:sz="4" w:space="0" w:color="auto"/>
              <w:right w:val="single" w:sz="4" w:space="0" w:color="auto"/>
            </w:tcBorders>
            <w:shd w:val="clear" w:color="auto" w:fill="auto"/>
            <w:vAlign w:val="bottom"/>
          </w:tcPr>
          <w:p w14:paraId="5B48D550" w14:textId="77777777" w:rsidR="00B84171" w:rsidRPr="001538DF" w:rsidRDefault="00B84171" w:rsidP="00A150C2">
            <w:pPr>
              <w:pStyle w:val="TableParagraph"/>
              <w:spacing w:line="210" w:lineRule="exact"/>
              <w:jc w:val="center"/>
              <w:rPr>
                <w:sz w:val="20"/>
                <w:lang w:val="en-US"/>
              </w:rPr>
            </w:pPr>
            <w:r>
              <w:rPr>
                <w:rFonts w:ascii="Calibri" w:hAnsi="Calibri" w:cs="Calibri"/>
                <w:color w:val="000000"/>
              </w:rPr>
              <w:t>90.34</w:t>
            </w:r>
          </w:p>
        </w:tc>
        <w:tc>
          <w:tcPr>
            <w:tcW w:w="900" w:type="dxa"/>
            <w:tcBorders>
              <w:top w:val="nil"/>
              <w:left w:val="single" w:sz="4" w:space="0" w:color="auto"/>
              <w:bottom w:val="single" w:sz="4" w:space="0" w:color="auto"/>
              <w:right w:val="single" w:sz="4" w:space="0" w:color="auto"/>
            </w:tcBorders>
            <w:shd w:val="clear" w:color="auto" w:fill="auto"/>
            <w:vAlign w:val="bottom"/>
          </w:tcPr>
          <w:p w14:paraId="142C35CE" w14:textId="77777777" w:rsidR="00B84171" w:rsidRDefault="00B84171" w:rsidP="00A150C2">
            <w:pPr>
              <w:pStyle w:val="TableParagraph"/>
              <w:spacing w:line="210" w:lineRule="exact"/>
              <w:jc w:val="center"/>
              <w:rPr>
                <w:sz w:val="20"/>
                <w:lang w:val="en-US"/>
              </w:rPr>
            </w:pPr>
            <w:r>
              <w:rPr>
                <w:rFonts w:ascii="Calibri" w:hAnsi="Calibri" w:cs="Calibri"/>
                <w:color w:val="000000"/>
              </w:rPr>
              <w:t>103.08</w:t>
            </w:r>
          </w:p>
        </w:tc>
        <w:tc>
          <w:tcPr>
            <w:tcW w:w="900" w:type="dxa"/>
            <w:tcBorders>
              <w:top w:val="nil"/>
              <w:left w:val="single" w:sz="4" w:space="0" w:color="auto"/>
              <w:bottom w:val="single" w:sz="4" w:space="0" w:color="auto"/>
              <w:right w:val="single" w:sz="4" w:space="0" w:color="auto"/>
            </w:tcBorders>
            <w:shd w:val="clear" w:color="auto" w:fill="auto"/>
            <w:vAlign w:val="bottom"/>
          </w:tcPr>
          <w:p w14:paraId="7F18EE35" w14:textId="77777777" w:rsidR="00B84171" w:rsidRDefault="00B84171" w:rsidP="00A150C2">
            <w:pPr>
              <w:pStyle w:val="TableParagraph"/>
              <w:spacing w:line="210" w:lineRule="exact"/>
              <w:jc w:val="center"/>
              <w:rPr>
                <w:sz w:val="20"/>
                <w:lang w:val="en-US"/>
              </w:rPr>
            </w:pPr>
            <w:r>
              <w:rPr>
                <w:rFonts w:ascii="Calibri" w:hAnsi="Calibri" w:cs="Calibri"/>
                <w:color w:val="000000"/>
              </w:rPr>
              <w:t>102.17</w:t>
            </w:r>
          </w:p>
        </w:tc>
        <w:tc>
          <w:tcPr>
            <w:tcW w:w="900" w:type="dxa"/>
            <w:tcBorders>
              <w:top w:val="nil"/>
              <w:left w:val="single" w:sz="4" w:space="0" w:color="auto"/>
              <w:bottom w:val="single" w:sz="4" w:space="0" w:color="auto"/>
              <w:right w:val="single" w:sz="4" w:space="0" w:color="auto"/>
            </w:tcBorders>
            <w:shd w:val="clear" w:color="auto" w:fill="auto"/>
            <w:vAlign w:val="bottom"/>
          </w:tcPr>
          <w:p w14:paraId="7A77674E"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96.96</w:t>
            </w:r>
          </w:p>
        </w:tc>
        <w:tc>
          <w:tcPr>
            <w:tcW w:w="900" w:type="dxa"/>
            <w:tcBorders>
              <w:top w:val="nil"/>
              <w:left w:val="single" w:sz="4" w:space="0" w:color="auto"/>
              <w:bottom w:val="single" w:sz="4" w:space="0" w:color="auto"/>
              <w:right w:val="single" w:sz="4" w:space="0" w:color="auto"/>
            </w:tcBorders>
            <w:shd w:val="clear" w:color="auto" w:fill="auto"/>
            <w:vAlign w:val="bottom"/>
          </w:tcPr>
          <w:p w14:paraId="51C30582" w14:textId="77777777" w:rsidR="00B84171" w:rsidRPr="001E7751" w:rsidRDefault="00B84171" w:rsidP="00A150C2">
            <w:pPr>
              <w:pStyle w:val="TableParagraph"/>
              <w:spacing w:line="210" w:lineRule="exact"/>
              <w:jc w:val="center"/>
              <w:rPr>
                <w:sz w:val="20"/>
                <w:lang w:val="en-US"/>
              </w:rPr>
            </w:pPr>
            <w:r>
              <w:rPr>
                <w:rFonts w:ascii="Calibri" w:hAnsi="Calibri" w:cs="Calibri"/>
                <w:color w:val="000000"/>
              </w:rPr>
              <w:t>7</w:t>
            </w:r>
            <w:r>
              <w:rPr>
                <w:rFonts w:ascii="Calibri" w:hAnsi="Calibri" w:cs="Calibri"/>
                <w:color w:val="000000"/>
                <w:lang w:val="en-US"/>
              </w:rPr>
              <w:t>4</w:t>
            </w:r>
            <w:r>
              <w:rPr>
                <w:rFonts w:ascii="Calibri" w:hAnsi="Calibri" w:cs="Calibri"/>
                <w:color w:val="000000"/>
              </w:rPr>
              <w:t>.56</w:t>
            </w:r>
          </w:p>
        </w:tc>
        <w:tc>
          <w:tcPr>
            <w:tcW w:w="810" w:type="dxa"/>
            <w:tcBorders>
              <w:top w:val="nil"/>
              <w:left w:val="single" w:sz="4" w:space="0" w:color="auto"/>
              <w:bottom w:val="single" w:sz="4" w:space="0" w:color="auto"/>
              <w:right w:val="single" w:sz="4" w:space="0" w:color="auto"/>
            </w:tcBorders>
            <w:shd w:val="clear" w:color="auto" w:fill="auto"/>
            <w:vAlign w:val="bottom"/>
          </w:tcPr>
          <w:p w14:paraId="41B734E7" w14:textId="77777777" w:rsidR="00B84171" w:rsidRDefault="00B84171" w:rsidP="00A150C2">
            <w:pPr>
              <w:pStyle w:val="TableParagraph"/>
              <w:spacing w:line="210" w:lineRule="exact"/>
              <w:jc w:val="center"/>
              <w:rPr>
                <w:sz w:val="20"/>
                <w:lang w:val="en-US"/>
              </w:rPr>
            </w:pPr>
            <w:r>
              <w:rPr>
                <w:rFonts w:ascii="Calibri" w:hAnsi="Calibri" w:cs="Calibri"/>
                <w:color w:val="000000"/>
              </w:rPr>
              <w:t>140.19</w:t>
            </w:r>
          </w:p>
        </w:tc>
      </w:tr>
    </w:tbl>
    <w:p w14:paraId="5B6816AD" w14:textId="5297E63E" w:rsidR="00C26987" w:rsidRPr="00B84171" w:rsidRDefault="00B84171" w:rsidP="00B84171">
      <w:pPr>
        <w:rPr>
          <w:rFonts w:ascii="Times New Roman" w:hAnsi="Times New Roman" w:cs="Times New Roman"/>
          <w:i/>
        </w:rPr>
      </w:pPr>
      <w:proofErr w:type="spellStart"/>
      <w:r w:rsidRPr="00B84171">
        <w:rPr>
          <w:rFonts w:ascii="Times New Roman" w:hAnsi="Times New Roman" w:cs="Times New Roman"/>
          <w:i/>
        </w:rPr>
        <w:t>Sumber</w:t>
      </w:r>
      <w:proofErr w:type="spellEnd"/>
      <w:r w:rsidRPr="00B84171">
        <w:rPr>
          <w:rFonts w:ascii="Times New Roman" w:hAnsi="Times New Roman" w:cs="Times New Roman"/>
          <w:i/>
        </w:rPr>
        <w:t>: Output Excel</w:t>
      </w:r>
    </w:p>
    <w:p w14:paraId="16FE4795" w14:textId="31BBC2F3" w:rsidR="0061565C" w:rsidRPr="0061565C" w:rsidRDefault="0061565C" w:rsidP="00441DBF">
      <w:pPr>
        <w:spacing w:after="0" w:line="240" w:lineRule="auto"/>
        <w:ind w:left="6570"/>
      </w:pPr>
      <w:r>
        <w:t xml:space="preserve">      </w:t>
      </w:r>
    </w:p>
    <w:p w14:paraId="08A8ADC1" w14:textId="0318A1E0" w:rsidR="00506BE1" w:rsidRDefault="00506BE1" w:rsidP="00C72C6E">
      <w:pPr>
        <w:pStyle w:val="ListParagraph"/>
        <w:numPr>
          <w:ilvl w:val="0"/>
          <w:numId w:val="23"/>
        </w:numPr>
        <w:spacing w:after="0"/>
        <w:rPr>
          <w:rFonts w:ascii="Times New Roman" w:hAnsi="Times New Roman" w:cs="Times New Roman"/>
          <w:sz w:val="24"/>
          <w:szCs w:val="24"/>
        </w:rPr>
      </w:pPr>
      <w:r>
        <w:rPr>
          <w:rFonts w:ascii="Times New Roman" w:hAnsi="Times New Roman" w:cs="Times New Roman"/>
          <w:sz w:val="24"/>
          <w:szCs w:val="24"/>
        </w:rPr>
        <w:t xml:space="preserve">Data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Konservatisme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p>
    <w:p w14:paraId="205CFD59" w14:textId="77777777" w:rsidR="00CB13D9" w:rsidRPr="0061565C" w:rsidRDefault="00CB13D9" w:rsidP="00CB13D9">
      <w:pPr>
        <w:pStyle w:val="ListParagraph"/>
        <w:spacing w:after="0" w:line="240" w:lineRule="auto"/>
        <w:jc w:val="right"/>
      </w:pPr>
      <w:proofErr w:type="spellStart"/>
      <w:r w:rsidRPr="00CB13D9">
        <w:rPr>
          <w:rFonts w:ascii="Times New Roman" w:hAnsi="Times New Roman" w:cs="Times New Roman"/>
        </w:rPr>
        <w:t>Dalam</w:t>
      </w:r>
      <w:proofErr w:type="spellEnd"/>
      <w:r>
        <w:t xml:space="preserve"> (%)</w:t>
      </w:r>
    </w:p>
    <w:tbl>
      <w:tblPr>
        <w:tblW w:w="78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1781"/>
        <w:gridCol w:w="900"/>
        <w:gridCol w:w="900"/>
        <w:gridCol w:w="900"/>
        <w:gridCol w:w="900"/>
        <w:gridCol w:w="900"/>
        <w:gridCol w:w="810"/>
      </w:tblGrid>
      <w:tr w:rsidR="00CB13D9" w14:paraId="26CD47A7" w14:textId="77777777" w:rsidTr="00A150C2">
        <w:trPr>
          <w:trHeight w:val="584"/>
        </w:trPr>
        <w:tc>
          <w:tcPr>
            <w:tcW w:w="739" w:type="dxa"/>
          </w:tcPr>
          <w:p w14:paraId="2A700817" w14:textId="77777777" w:rsidR="00CB13D9" w:rsidRDefault="00CB13D9" w:rsidP="00A150C2">
            <w:pPr>
              <w:pStyle w:val="TableParagraph"/>
              <w:spacing w:line="240" w:lineRule="auto"/>
              <w:jc w:val="center"/>
              <w:rPr>
                <w:b/>
                <w:sz w:val="20"/>
                <w:lang w:val="en-US"/>
              </w:rPr>
            </w:pPr>
          </w:p>
          <w:p w14:paraId="26F31C25" w14:textId="77777777" w:rsidR="00CB13D9" w:rsidRPr="00E27655" w:rsidRDefault="00CB13D9" w:rsidP="00A150C2">
            <w:pPr>
              <w:pStyle w:val="TableParagraph"/>
              <w:spacing w:line="240" w:lineRule="auto"/>
              <w:jc w:val="center"/>
              <w:rPr>
                <w:b/>
                <w:sz w:val="20"/>
                <w:lang w:val="en-US"/>
              </w:rPr>
            </w:pPr>
            <w:r>
              <w:rPr>
                <w:b/>
                <w:sz w:val="20"/>
              </w:rPr>
              <w:t>NO</w:t>
            </w:r>
          </w:p>
        </w:tc>
        <w:tc>
          <w:tcPr>
            <w:tcW w:w="1781" w:type="dxa"/>
          </w:tcPr>
          <w:p w14:paraId="578B7D59" w14:textId="77777777" w:rsidR="00CB13D9" w:rsidRDefault="00CB13D9" w:rsidP="00A150C2">
            <w:pPr>
              <w:pStyle w:val="TableParagraph"/>
              <w:spacing w:line="240" w:lineRule="auto"/>
              <w:jc w:val="center"/>
              <w:rPr>
                <w:b/>
                <w:sz w:val="20"/>
              </w:rPr>
            </w:pPr>
            <w:r>
              <w:rPr>
                <w:b/>
                <w:sz w:val="20"/>
              </w:rPr>
              <w:t>KODE PERUSAHAAN</w:t>
            </w:r>
          </w:p>
        </w:tc>
        <w:tc>
          <w:tcPr>
            <w:tcW w:w="900" w:type="dxa"/>
          </w:tcPr>
          <w:p w14:paraId="1D54AB3B" w14:textId="77777777" w:rsidR="00CB13D9" w:rsidRDefault="00CB13D9" w:rsidP="00A150C2">
            <w:pPr>
              <w:pStyle w:val="TableParagraph"/>
              <w:spacing w:line="240" w:lineRule="auto"/>
              <w:rPr>
                <w:b/>
                <w:sz w:val="20"/>
                <w:lang w:val="en-US"/>
              </w:rPr>
            </w:pPr>
          </w:p>
          <w:p w14:paraId="5439BF7D" w14:textId="77777777" w:rsidR="00CB13D9" w:rsidRPr="00E27655" w:rsidRDefault="00CB13D9" w:rsidP="00A150C2">
            <w:pPr>
              <w:pStyle w:val="TableParagraph"/>
              <w:spacing w:line="240" w:lineRule="auto"/>
              <w:rPr>
                <w:b/>
                <w:sz w:val="20"/>
                <w:lang w:val="en-US"/>
              </w:rPr>
            </w:pPr>
            <w:r>
              <w:rPr>
                <w:b/>
                <w:sz w:val="20"/>
                <w:lang w:val="en-US"/>
              </w:rPr>
              <w:t xml:space="preserve">   2015</w:t>
            </w:r>
          </w:p>
        </w:tc>
        <w:tc>
          <w:tcPr>
            <w:tcW w:w="900" w:type="dxa"/>
          </w:tcPr>
          <w:p w14:paraId="4673FC12" w14:textId="77777777" w:rsidR="00CB13D9" w:rsidRDefault="00CB13D9" w:rsidP="00A150C2">
            <w:pPr>
              <w:pStyle w:val="TableParagraph"/>
              <w:spacing w:line="240" w:lineRule="auto"/>
              <w:jc w:val="center"/>
              <w:rPr>
                <w:b/>
                <w:sz w:val="20"/>
                <w:lang w:val="en-US"/>
              </w:rPr>
            </w:pPr>
          </w:p>
          <w:p w14:paraId="6A9A1A53" w14:textId="77777777" w:rsidR="00CB13D9" w:rsidRDefault="00CB13D9" w:rsidP="00A150C2">
            <w:pPr>
              <w:pStyle w:val="TableParagraph"/>
              <w:spacing w:line="240" w:lineRule="auto"/>
              <w:rPr>
                <w:b/>
                <w:sz w:val="20"/>
                <w:lang w:val="en-US"/>
              </w:rPr>
            </w:pPr>
            <w:r>
              <w:rPr>
                <w:b/>
                <w:sz w:val="20"/>
                <w:lang w:val="en-US"/>
              </w:rPr>
              <w:t xml:space="preserve">   2016</w:t>
            </w:r>
          </w:p>
        </w:tc>
        <w:tc>
          <w:tcPr>
            <w:tcW w:w="900" w:type="dxa"/>
          </w:tcPr>
          <w:p w14:paraId="34F0CF8C" w14:textId="77777777" w:rsidR="00CB13D9" w:rsidRDefault="00CB13D9" w:rsidP="00A150C2">
            <w:pPr>
              <w:pStyle w:val="TableParagraph"/>
              <w:spacing w:line="240" w:lineRule="auto"/>
              <w:rPr>
                <w:b/>
                <w:sz w:val="20"/>
                <w:lang w:val="en-US"/>
              </w:rPr>
            </w:pPr>
          </w:p>
          <w:p w14:paraId="15570F32" w14:textId="77777777" w:rsidR="00CB13D9" w:rsidRDefault="00CB13D9" w:rsidP="00A150C2">
            <w:pPr>
              <w:pStyle w:val="TableParagraph"/>
              <w:spacing w:line="240" w:lineRule="auto"/>
              <w:rPr>
                <w:b/>
                <w:sz w:val="20"/>
                <w:lang w:val="en-US"/>
              </w:rPr>
            </w:pPr>
            <w:r>
              <w:rPr>
                <w:b/>
                <w:sz w:val="20"/>
                <w:lang w:val="en-US"/>
              </w:rPr>
              <w:t xml:space="preserve">   2017</w:t>
            </w:r>
          </w:p>
        </w:tc>
        <w:tc>
          <w:tcPr>
            <w:tcW w:w="900" w:type="dxa"/>
          </w:tcPr>
          <w:p w14:paraId="47EEA2C4" w14:textId="77777777" w:rsidR="00CB13D9" w:rsidRDefault="00CB13D9" w:rsidP="00A150C2">
            <w:pPr>
              <w:pStyle w:val="TableParagraph"/>
              <w:spacing w:line="240" w:lineRule="auto"/>
              <w:rPr>
                <w:b/>
                <w:sz w:val="20"/>
                <w:lang w:val="en-US"/>
              </w:rPr>
            </w:pPr>
          </w:p>
          <w:p w14:paraId="28E71C7C" w14:textId="77777777" w:rsidR="00CB13D9" w:rsidRDefault="00CB13D9" w:rsidP="00A150C2">
            <w:pPr>
              <w:pStyle w:val="TableParagraph"/>
              <w:spacing w:line="240" w:lineRule="auto"/>
              <w:rPr>
                <w:b/>
                <w:sz w:val="20"/>
                <w:lang w:val="en-US"/>
              </w:rPr>
            </w:pPr>
            <w:r>
              <w:rPr>
                <w:b/>
                <w:sz w:val="20"/>
                <w:lang w:val="en-US"/>
              </w:rPr>
              <w:t xml:space="preserve">   2018</w:t>
            </w:r>
          </w:p>
        </w:tc>
        <w:tc>
          <w:tcPr>
            <w:tcW w:w="900" w:type="dxa"/>
          </w:tcPr>
          <w:p w14:paraId="453C8E5F" w14:textId="77777777" w:rsidR="00CB13D9" w:rsidRDefault="00CB13D9" w:rsidP="00A150C2">
            <w:pPr>
              <w:pStyle w:val="TableParagraph"/>
              <w:spacing w:line="240" w:lineRule="auto"/>
              <w:rPr>
                <w:b/>
                <w:sz w:val="20"/>
                <w:lang w:val="en-US"/>
              </w:rPr>
            </w:pPr>
          </w:p>
          <w:p w14:paraId="3F2EBDBC" w14:textId="77777777" w:rsidR="00CB13D9" w:rsidRDefault="00CB13D9" w:rsidP="00A150C2">
            <w:pPr>
              <w:pStyle w:val="TableParagraph"/>
              <w:spacing w:line="240" w:lineRule="auto"/>
              <w:rPr>
                <w:b/>
                <w:sz w:val="20"/>
                <w:lang w:val="en-US"/>
              </w:rPr>
            </w:pPr>
            <w:r>
              <w:rPr>
                <w:b/>
                <w:sz w:val="20"/>
                <w:lang w:val="en-US"/>
              </w:rPr>
              <w:t xml:space="preserve">    2019</w:t>
            </w:r>
          </w:p>
        </w:tc>
        <w:tc>
          <w:tcPr>
            <w:tcW w:w="810" w:type="dxa"/>
          </w:tcPr>
          <w:p w14:paraId="7F31AC5C" w14:textId="77777777" w:rsidR="00CB13D9" w:rsidRDefault="00CB13D9" w:rsidP="00A150C2">
            <w:pPr>
              <w:pStyle w:val="TableParagraph"/>
              <w:spacing w:line="240" w:lineRule="auto"/>
              <w:rPr>
                <w:b/>
                <w:sz w:val="20"/>
                <w:lang w:val="en-US"/>
              </w:rPr>
            </w:pPr>
          </w:p>
          <w:p w14:paraId="2FAE482C" w14:textId="77777777" w:rsidR="00CB13D9" w:rsidRDefault="00CB13D9" w:rsidP="00A150C2">
            <w:pPr>
              <w:pStyle w:val="TableParagraph"/>
              <w:spacing w:line="240" w:lineRule="auto"/>
              <w:rPr>
                <w:b/>
                <w:sz w:val="20"/>
                <w:lang w:val="en-US"/>
              </w:rPr>
            </w:pPr>
            <w:r>
              <w:rPr>
                <w:b/>
                <w:sz w:val="20"/>
                <w:lang w:val="en-US"/>
              </w:rPr>
              <w:t xml:space="preserve">    2020</w:t>
            </w:r>
          </w:p>
          <w:p w14:paraId="4C139879" w14:textId="77777777" w:rsidR="00CB13D9" w:rsidRDefault="00CB13D9" w:rsidP="00A150C2">
            <w:pPr>
              <w:pStyle w:val="TableParagraph"/>
              <w:spacing w:line="240" w:lineRule="auto"/>
              <w:rPr>
                <w:b/>
                <w:sz w:val="20"/>
                <w:lang w:val="en-US"/>
              </w:rPr>
            </w:pPr>
          </w:p>
        </w:tc>
      </w:tr>
      <w:tr w:rsidR="00CB13D9" w14:paraId="70E93D0C" w14:textId="77777777" w:rsidTr="00A150C2">
        <w:trPr>
          <w:trHeight w:val="230"/>
        </w:trPr>
        <w:tc>
          <w:tcPr>
            <w:tcW w:w="739" w:type="dxa"/>
          </w:tcPr>
          <w:p w14:paraId="2C42A883" w14:textId="77777777" w:rsidR="00CB13D9" w:rsidRPr="00865756" w:rsidRDefault="00CB13D9" w:rsidP="00A150C2">
            <w:pPr>
              <w:pStyle w:val="TableParagraph"/>
              <w:spacing w:line="210" w:lineRule="exact"/>
              <w:jc w:val="center"/>
              <w:rPr>
                <w:sz w:val="20"/>
                <w:lang w:val="en-US"/>
              </w:rPr>
            </w:pPr>
            <w:r>
              <w:rPr>
                <w:sz w:val="20"/>
                <w:lang w:val="en-US"/>
              </w:rPr>
              <w:t>1</w:t>
            </w:r>
          </w:p>
        </w:tc>
        <w:tc>
          <w:tcPr>
            <w:tcW w:w="1781" w:type="dxa"/>
          </w:tcPr>
          <w:p w14:paraId="14477113" w14:textId="77777777" w:rsidR="00CB13D9" w:rsidRPr="005F024A" w:rsidRDefault="00CB13D9" w:rsidP="00A150C2">
            <w:pPr>
              <w:pStyle w:val="TableParagraph"/>
              <w:spacing w:line="210" w:lineRule="exact"/>
              <w:rPr>
                <w:sz w:val="20"/>
                <w:lang w:val="en-US"/>
              </w:rPr>
            </w:pPr>
            <w:r>
              <w:rPr>
                <w:sz w:val="20"/>
                <w:lang w:val="en-US"/>
              </w:rPr>
              <w:t>DVLA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3C9A452"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8.47</w:t>
            </w:r>
            <w:r>
              <w:rPr>
                <w:rFonts w:ascii="Calibri" w:hAnsi="Calibri" w:cs="Calibri"/>
                <w:color w:val="000000"/>
                <w:lang w:val="en-US"/>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39B19D07"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1.39</w:t>
            </w:r>
            <w:r>
              <w:rPr>
                <w:rFonts w:ascii="Calibri" w:hAnsi="Calibri" w:cs="Calibri"/>
                <w:color w:val="000000"/>
                <w:lang w:val="en-US"/>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6DE1FB11"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4.59</w:t>
            </w:r>
            <w:r>
              <w:rPr>
                <w:rFonts w:ascii="Calibri" w:hAnsi="Calibri" w:cs="Calibri"/>
                <w:color w:val="000000"/>
                <w:lang w:val="en-US"/>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169C01A" w14:textId="77777777" w:rsidR="00CB13D9" w:rsidRDefault="00CB13D9" w:rsidP="00A150C2">
            <w:pPr>
              <w:pStyle w:val="TableParagraph"/>
              <w:spacing w:line="210" w:lineRule="exact"/>
              <w:jc w:val="center"/>
              <w:rPr>
                <w:sz w:val="20"/>
                <w:lang w:val="en-US"/>
              </w:rPr>
            </w:pPr>
            <w:r>
              <w:rPr>
                <w:rFonts w:ascii="Calibri" w:hAnsi="Calibri" w:cs="Calibri"/>
                <w:color w:val="000000"/>
              </w:rPr>
              <w:t>8.65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20FB61EA" w14:textId="77777777" w:rsidR="00CB13D9" w:rsidRDefault="00CB13D9" w:rsidP="00A150C2">
            <w:pPr>
              <w:pStyle w:val="TableParagraph"/>
              <w:spacing w:line="210" w:lineRule="exact"/>
              <w:jc w:val="center"/>
              <w:rPr>
                <w:sz w:val="20"/>
                <w:lang w:val="en-US"/>
              </w:rPr>
            </w:pPr>
            <w:r>
              <w:rPr>
                <w:rFonts w:ascii="Calibri" w:hAnsi="Calibri" w:cs="Calibri"/>
                <w:color w:val="000000"/>
              </w:rPr>
              <w:t>6.59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6E817E3"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7.80</w:t>
            </w:r>
          </w:p>
        </w:tc>
      </w:tr>
      <w:tr w:rsidR="00CB13D9" w14:paraId="2A9A1559" w14:textId="77777777" w:rsidTr="00A150C2">
        <w:trPr>
          <w:trHeight w:val="230"/>
        </w:trPr>
        <w:tc>
          <w:tcPr>
            <w:tcW w:w="739" w:type="dxa"/>
          </w:tcPr>
          <w:p w14:paraId="3ED7F08B" w14:textId="77777777" w:rsidR="00CB13D9" w:rsidRPr="00865756" w:rsidRDefault="00CB13D9" w:rsidP="00A150C2">
            <w:pPr>
              <w:pStyle w:val="TableParagraph"/>
              <w:spacing w:line="210" w:lineRule="exact"/>
              <w:jc w:val="center"/>
              <w:rPr>
                <w:sz w:val="20"/>
                <w:lang w:val="en-US"/>
              </w:rPr>
            </w:pPr>
            <w:r>
              <w:rPr>
                <w:sz w:val="20"/>
                <w:lang w:val="en-US"/>
              </w:rPr>
              <w:t>2</w:t>
            </w:r>
          </w:p>
        </w:tc>
        <w:tc>
          <w:tcPr>
            <w:tcW w:w="1781" w:type="dxa"/>
          </w:tcPr>
          <w:p w14:paraId="7D33CFA5" w14:textId="77777777" w:rsidR="00CB13D9" w:rsidRPr="005F024A" w:rsidRDefault="00CB13D9" w:rsidP="00A150C2">
            <w:pPr>
              <w:pStyle w:val="TableParagraph"/>
              <w:spacing w:line="210" w:lineRule="exact"/>
              <w:rPr>
                <w:sz w:val="20"/>
                <w:lang w:val="en-US"/>
              </w:rPr>
            </w:pPr>
            <w:r>
              <w:rPr>
                <w:sz w:val="20"/>
                <w:lang w:val="en-US"/>
              </w:rPr>
              <w:t>INAF</w:t>
            </w:r>
          </w:p>
        </w:tc>
        <w:tc>
          <w:tcPr>
            <w:tcW w:w="900" w:type="dxa"/>
            <w:tcBorders>
              <w:top w:val="nil"/>
              <w:left w:val="single" w:sz="4" w:space="0" w:color="auto"/>
              <w:bottom w:val="single" w:sz="4" w:space="0" w:color="auto"/>
              <w:right w:val="single" w:sz="4" w:space="0" w:color="auto"/>
            </w:tcBorders>
            <w:shd w:val="clear" w:color="auto" w:fill="auto"/>
            <w:vAlign w:val="bottom"/>
          </w:tcPr>
          <w:p w14:paraId="47B1F443" w14:textId="77777777" w:rsidR="00CB13D9" w:rsidRPr="00A84CBC" w:rsidRDefault="00CB13D9" w:rsidP="00A150C2">
            <w:pPr>
              <w:pStyle w:val="TableParagraph"/>
              <w:spacing w:line="210" w:lineRule="exact"/>
              <w:jc w:val="center"/>
              <w:rPr>
                <w:sz w:val="20"/>
                <w:lang w:val="en-US"/>
              </w:rPr>
            </w:pPr>
            <w:r>
              <w:rPr>
                <w:rFonts w:ascii="Calibri" w:hAnsi="Calibri" w:cs="Calibri"/>
                <w:color w:val="000000"/>
              </w:rPr>
              <w:t>12.57</w:t>
            </w:r>
          </w:p>
        </w:tc>
        <w:tc>
          <w:tcPr>
            <w:tcW w:w="900" w:type="dxa"/>
            <w:tcBorders>
              <w:top w:val="nil"/>
              <w:left w:val="single" w:sz="4" w:space="0" w:color="auto"/>
              <w:bottom w:val="single" w:sz="4" w:space="0" w:color="auto"/>
              <w:right w:val="single" w:sz="4" w:space="0" w:color="auto"/>
            </w:tcBorders>
            <w:shd w:val="clear" w:color="auto" w:fill="auto"/>
            <w:vAlign w:val="bottom"/>
          </w:tcPr>
          <w:p w14:paraId="10F489FB" w14:textId="77777777" w:rsidR="00CB13D9" w:rsidRPr="001538DF" w:rsidRDefault="00CB13D9" w:rsidP="00A150C2">
            <w:pPr>
              <w:pStyle w:val="TableParagraph"/>
              <w:spacing w:line="210" w:lineRule="exact"/>
              <w:jc w:val="center"/>
              <w:rPr>
                <w:sz w:val="20"/>
                <w:lang w:val="en-US"/>
              </w:rPr>
            </w:pPr>
            <w:r>
              <w:rPr>
                <w:rFonts w:ascii="Calibri" w:hAnsi="Calibri" w:cs="Calibri"/>
                <w:color w:val="000000"/>
              </w:rPr>
              <w:t>12.58</w:t>
            </w:r>
          </w:p>
        </w:tc>
        <w:tc>
          <w:tcPr>
            <w:tcW w:w="900" w:type="dxa"/>
            <w:tcBorders>
              <w:top w:val="nil"/>
              <w:left w:val="single" w:sz="4" w:space="0" w:color="auto"/>
              <w:bottom w:val="single" w:sz="4" w:space="0" w:color="auto"/>
              <w:right w:val="single" w:sz="4" w:space="0" w:color="auto"/>
            </w:tcBorders>
            <w:shd w:val="clear" w:color="auto" w:fill="auto"/>
            <w:vAlign w:val="bottom"/>
          </w:tcPr>
          <w:p w14:paraId="105E1B48" w14:textId="77777777" w:rsidR="00CB13D9" w:rsidRDefault="00CB13D9" w:rsidP="00A150C2">
            <w:pPr>
              <w:pStyle w:val="TableParagraph"/>
              <w:spacing w:line="210" w:lineRule="exact"/>
              <w:jc w:val="center"/>
              <w:rPr>
                <w:sz w:val="20"/>
                <w:lang w:val="en-US"/>
              </w:rPr>
            </w:pPr>
            <w:r>
              <w:rPr>
                <w:rFonts w:ascii="Calibri" w:hAnsi="Calibri" w:cs="Calibri"/>
                <w:color w:val="000000"/>
              </w:rPr>
              <w:t>13.99</w:t>
            </w:r>
          </w:p>
        </w:tc>
        <w:tc>
          <w:tcPr>
            <w:tcW w:w="900" w:type="dxa"/>
            <w:tcBorders>
              <w:top w:val="nil"/>
              <w:left w:val="single" w:sz="4" w:space="0" w:color="auto"/>
              <w:bottom w:val="single" w:sz="4" w:space="0" w:color="auto"/>
              <w:right w:val="single" w:sz="4" w:space="0" w:color="auto"/>
            </w:tcBorders>
            <w:shd w:val="clear" w:color="auto" w:fill="auto"/>
            <w:vAlign w:val="bottom"/>
          </w:tcPr>
          <w:p w14:paraId="05495C5F" w14:textId="77777777" w:rsidR="00CB13D9" w:rsidRPr="0061565C" w:rsidRDefault="00CB13D9" w:rsidP="00A150C2">
            <w:pPr>
              <w:pStyle w:val="TableParagraph"/>
              <w:spacing w:line="210" w:lineRule="exact"/>
              <w:jc w:val="center"/>
              <w:rPr>
                <w:sz w:val="20"/>
                <w:lang w:val="en-US"/>
              </w:rPr>
            </w:pPr>
            <w:r>
              <w:rPr>
                <w:rFonts w:ascii="Calibri" w:hAnsi="Calibri" w:cs="Calibri"/>
                <w:color w:val="000000"/>
              </w:rPr>
              <w:t>5.33</w:t>
            </w:r>
          </w:p>
        </w:tc>
        <w:tc>
          <w:tcPr>
            <w:tcW w:w="900" w:type="dxa"/>
            <w:tcBorders>
              <w:top w:val="nil"/>
              <w:left w:val="single" w:sz="4" w:space="0" w:color="auto"/>
              <w:bottom w:val="single" w:sz="4" w:space="0" w:color="auto"/>
              <w:right w:val="single" w:sz="4" w:space="0" w:color="auto"/>
            </w:tcBorders>
            <w:shd w:val="clear" w:color="auto" w:fill="auto"/>
            <w:vAlign w:val="bottom"/>
          </w:tcPr>
          <w:p w14:paraId="6A69595D" w14:textId="77777777" w:rsidR="00CB13D9" w:rsidRPr="0061565C" w:rsidRDefault="00CB13D9" w:rsidP="00A150C2">
            <w:pPr>
              <w:pStyle w:val="TableParagraph"/>
              <w:spacing w:line="210" w:lineRule="exact"/>
              <w:jc w:val="center"/>
              <w:rPr>
                <w:sz w:val="20"/>
                <w:lang w:val="en-US"/>
              </w:rPr>
            </w:pPr>
            <w:r>
              <w:rPr>
                <w:rFonts w:ascii="Calibri" w:hAnsi="Calibri" w:cs="Calibri"/>
                <w:color w:val="000000"/>
              </w:rPr>
              <w:t>2.64</w:t>
            </w:r>
          </w:p>
        </w:tc>
        <w:tc>
          <w:tcPr>
            <w:tcW w:w="810" w:type="dxa"/>
            <w:tcBorders>
              <w:top w:val="nil"/>
              <w:left w:val="single" w:sz="4" w:space="0" w:color="auto"/>
              <w:bottom w:val="single" w:sz="4" w:space="0" w:color="auto"/>
              <w:right w:val="single" w:sz="4" w:space="0" w:color="auto"/>
            </w:tcBorders>
            <w:shd w:val="clear" w:color="auto" w:fill="auto"/>
            <w:vAlign w:val="bottom"/>
          </w:tcPr>
          <w:p w14:paraId="66962F1B"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3.77</w:t>
            </w:r>
          </w:p>
        </w:tc>
      </w:tr>
      <w:tr w:rsidR="00CB13D9" w14:paraId="2E6837D0" w14:textId="77777777" w:rsidTr="00A150C2">
        <w:trPr>
          <w:trHeight w:val="230"/>
        </w:trPr>
        <w:tc>
          <w:tcPr>
            <w:tcW w:w="739" w:type="dxa"/>
          </w:tcPr>
          <w:p w14:paraId="7431B871" w14:textId="77777777" w:rsidR="00CB13D9" w:rsidRPr="00865756" w:rsidRDefault="00CB13D9" w:rsidP="00A150C2">
            <w:pPr>
              <w:pStyle w:val="TableParagraph"/>
              <w:spacing w:line="210" w:lineRule="exact"/>
              <w:jc w:val="center"/>
              <w:rPr>
                <w:sz w:val="20"/>
                <w:lang w:val="en-US"/>
              </w:rPr>
            </w:pPr>
            <w:r>
              <w:rPr>
                <w:sz w:val="20"/>
                <w:lang w:val="en-US"/>
              </w:rPr>
              <w:t>3</w:t>
            </w:r>
          </w:p>
        </w:tc>
        <w:tc>
          <w:tcPr>
            <w:tcW w:w="1781" w:type="dxa"/>
          </w:tcPr>
          <w:p w14:paraId="327DC156" w14:textId="77777777" w:rsidR="00CB13D9" w:rsidRPr="005F024A" w:rsidRDefault="00CB13D9" w:rsidP="00A150C2">
            <w:pPr>
              <w:pStyle w:val="TableParagraph"/>
              <w:spacing w:line="210" w:lineRule="exact"/>
              <w:rPr>
                <w:sz w:val="20"/>
                <w:lang w:val="en-US"/>
              </w:rPr>
            </w:pPr>
            <w:r>
              <w:rPr>
                <w:sz w:val="20"/>
                <w:lang w:val="en-US"/>
              </w:rPr>
              <w:t>KAEF</w:t>
            </w:r>
          </w:p>
        </w:tc>
        <w:tc>
          <w:tcPr>
            <w:tcW w:w="900" w:type="dxa"/>
            <w:tcBorders>
              <w:top w:val="nil"/>
              <w:left w:val="single" w:sz="4" w:space="0" w:color="auto"/>
              <w:bottom w:val="single" w:sz="4" w:space="0" w:color="auto"/>
              <w:right w:val="single" w:sz="4" w:space="0" w:color="auto"/>
            </w:tcBorders>
            <w:shd w:val="clear" w:color="auto" w:fill="auto"/>
            <w:vAlign w:val="bottom"/>
          </w:tcPr>
          <w:p w14:paraId="1D6EC481" w14:textId="77777777" w:rsidR="00CB13D9" w:rsidRPr="00A84CBC" w:rsidRDefault="00CB13D9" w:rsidP="00A150C2">
            <w:pPr>
              <w:pStyle w:val="TableParagraph"/>
              <w:spacing w:line="210" w:lineRule="exact"/>
              <w:jc w:val="center"/>
              <w:rPr>
                <w:sz w:val="20"/>
                <w:lang w:val="en-US"/>
              </w:rPr>
            </w:pPr>
            <w:r>
              <w:rPr>
                <w:rFonts w:ascii="Calibri" w:hAnsi="Calibri" w:cs="Calibri"/>
                <w:color w:val="000000"/>
              </w:rPr>
              <w:t>6.96</w:t>
            </w:r>
          </w:p>
        </w:tc>
        <w:tc>
          <w:tcPr>
            <w:tcW w:w="900" w:type="dxa"/>
            <w:tcBorders>
              <w:top w:val="nil"/>
              <w:left w:val="single" w:sz="4" w:space="0" w:color="auto"/>
              <w:bottom w:val="single" w:sz="4" w:space="0" w:color="auto"/>
              <w:right w:val="single" w:sz="4" w:space="0" w:color="auto"/>
            </w:tcBorders>
            <w:shd w:val="clear" w:color="auto" w:fill="auto"/>
            <w:vAlign w:val="bottom"/>
          </w:tcPr>
          <w:p w14:paraId="3D754E8C" w14:textId="77777777" w:rsidR="00CB13D9" w:rsidRDefault="00CB13D9" w:rsidP="00A150C2">
            <w:pPr>
              <w:pStyle w:val="TableParagraph"/>
              <w:spacing w:line="210" w:lineRule="exact"/>
              <w:jc w:val="center"/>
              <w:rPr>
                <w:sz w:val="20"/>
                <w:lang w:val="en-US"/>
              </w:rPr>
            </w:pPr>
            <w:r>
              <w:rPr>
                <w:rFonts w:ascii="Calibri" w:hAnsi="Calibri" w:cs="Calibri"/>
                <w:color w:val="000000"/>
              </w:rPr>
              <w:t>4.85</w:t>
            </w:r>
          </w:p>
        </w:tc>
        <w:tc>
          <w:tcPr>
            <w:tcW w:w="900" w:type="dxa"/>
            <w:tcBorders>
              <w:top w:val="nil"/>
              <w:left w:val="single" w:sz="4" w:space="0" w:color="auto"/>
              <w:bottom w:val="single" w:sz="4" w:space="0" w:color="auto"/>
              <w:right w:val="single" w:sz="4" w:space="0" w:color="auto"/>
            </w:tcBorders>
            <w:shd w:val="clear" w:color="auto" w:fill="auto"/>
            <w:vAlign w:val="bottom"/>
          </w:tcPr>
          <w:p w14:paraId="585327DA" w14:textId="77777777" w:rsidR="00CB13D9" w:rsidRDefault="00CB13D9" w:rsidP="00A150C2">
            <w:pPr>
              <w:pStyle w:val="TableParagraph"/>
              <w:spacing w:line="210" w:lineRule="exact"/>
              <w:jc w:val="center"/>
              <w:rPr>
                <w:sz w:val="20"/>
                <w:lang w:val="en-US"/>
              </w:rPr>
            </w:pPr>
            <w:r>
              <w:rPr>
                <w:rFonts w:ascii="Calibri" w:hAnsi="Calibri" w:cs="Calibri"/>
                <w:color w:val="000000"/>
              </w:rPr>
              <w:t>2.21</w:t>
            </w:r>
          </w:p>
        </w:tc>
        <w:tc>
          <w:tcPr>
            <w:tcW w:w="900" w:type="dxa"/>
            <w:tcBorders>
              <w:top w:val="nil"/>
              <w:left w:val="single" w:sz="4" w:space="0" w:color="auto"/>
              <w:bottom w:val="single" w:sz="4" w:space="0" w:color="auto"/>
              <w:right w:val="single" w:sz="4" w:space="0" w:color="auto"/>
            </w:tcBorders>
            <w:shd w:val="clear" w:color="auto" w:fill="auto"/>
            <w:vAlign w:val="bottom"/>
          </w:tcPr>
          <w:p w14:paraId="092CAB9E"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7.71</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11C08293"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5.67</w:t>
            </w:r>
          </w:p>
        </w:tc>
        <w:tc>
          <w:tcPr>
            <w:tcW w:w="810" w:type="dxa"/>
            <w:tcBorders>
              <w:top w:val="nil"/>
              <w:left w:val="single" w:sz="4" w:space="0" w:color="auto"/>
              <w:bottom w:val="single" w:sz="4" w:space="0" w:color="auto"/>
              <w:right w:val="single" w:sz="4" w:space="0" w:color="auto"/>
            </w:tcBorders>
            <w:shd w:val="clear" w:color="auto" w:fill="auto"/>
            <w:vAlign w:val="bottom"/>
          </w:tcPr>
          <w:p w14:paraId="215E0165" w14:textId="77777777" w:rsidR="00CB13D9" w:rsidRDefault="00CB13D9" w:rsidP="00A150C2">
            <w:pPr>
              <w:pStyle w:val="TableParagraph"/>
              <w:spacing w:line="210" w:lineRule="exact"/>
              <w:jc w:val="center"/>
              <w:rPr>
                <w:sz w:val="20"/>
                <w:lang w:val="en-US"/>
              </w:rPr>
            </w:pPr>
            <w:r>
              <w:rPr>
                <w:rFonts w:ascii="Calibri" w:hAnsi="Calibri" w:cs="Calibri"/>
                <w:color w:val="000000"/>
              </w:rPr>
              <w:t>6.00</w:t>
            </w:r>
          </w:p>
        </w:tc>
      </w:tr>
      <w:tr w:rsidR="00CB13D9" w14:paraId="51A5B960" w14:textId="77777777" w:rsidTr="00A150C2">
        <w:trPr>
          <w:trHeight w:val="230"/>
        </w:trPr>
        <w:tc>
          <w:tcPr>
            <w:tcW w:w="739" w:type="dxa"/>
          </w:tcPr>
          <w:p w14:paraId="6F320246" w14:textId="77777777" w:rsidR="00CB13D9" w:rsidRPr="00865756" w:rsidRDefault="00CB13D9" w:rsidP="00A150C2">
            <w:pPr>
              <w:pStyle w:val="TableParagraph"/>
              <w:spacing w:line="210" w:lineRule="exact"/>
              <w:jc w:val="center"/>
              <w:rPr>
                <w:sz w:val="20"/>
                <w:lang w:val="en-US"/>
              </w:rPr>
            </w:pPr>
            <w:r>
              <w:rPr>
                <w:sz w:val="20"/>
                <w:lang w:val="en-US"/>
              </w:rPr>
              <w:t>4</w:t>
            </w:r>
          </w:p>
        </w:tc>
        <w:tc>
          <w:tcPr>
            <w:tcW w:w="1781" w:type="dxa"/>
          </w:tcPr>
          <w:p w14:paraId="6C8E1DDB" w14:textId="77777777" w:rsidR="00CB13D9" w:rsidRPr="002235B6" w:rsidRDefault="00CB13D9" w:rsidP="00A150C2">
            <w:pPr>
              <w:pStyle w:val="TableParagraph"/>
              <w:spacing w:line="210" w:lineRule="exact"/>
              <w:rPr>
                <w:sz w:val="20"/>
                <w:lang w:val="en-US"/>
              </w:rPr>
            </w:pPr>
            <w:r>
              <w:rPr>
                <w:sz w:val="20"/>
                <w:lang w:val="en-US"/>
              </w:rPr>
              <w:t>KLBF</w:t>
            </w:r>
          </w:p>
        </w:tc>
        <w:tc>
          <w:tcPr>
            <w:tcW w:w="900" w:type="dxa"/>
            <w:tcBorders>
              <w:top w:val="nil"/>
              <w:left w:val="single" w:sz="4" w:space="0" w:color="auto"/>
              <w:bottom w:val="single" w:sz="4" w:space="0" w:color="auto"/>
              <w:right w:val="single" w:sz="4" w:space="0" w:color="auto"/>
            </w:tcBorders>
            <w:shd w:val="clear" w:color="auto" w:fill="auto"/>
            <w:vAlign w:val="bottom"/>
          </w:tcPr>
          <w:p w14:paraId="231C4017" w14:textId="77777777" w:rsidR="00CB13D9" w:rsidRPr="001538DF" w:rsidRDefault="00CB13D9" w:rsidP="00A150C2">
            <w:pPr>
              <w:pStyle w:val="TableParagraph"/>
              <w:spacing w:line="210" w:lineRule="exact"/>
              <w:jc w:val="center"/>
              <w:rPr>
                <w:sz w:val="20"/>
                <w:lang w:val="en-US"/>
              </w:rPr>
            </w:pPr>
            <w:r>
              <w:rPr>
                <w:rFonts w:ascii="Calibri" w:hAnsi="Calibri" w:cs="Calibri"/>
                <w:color w:val="000000"/>
              </w:rPr>
              <w:t>8.62</w:t>
            </w:r>
          </w:p>
        </w:tc>
        <w:tc>
          <w:tcPr>
            <w:tcW w:w="900" w:type="dxa"/>
            <w:tcBorders>
              <w:top w:val="nil"/>
              <w:left w:val="single" w:sz="4" w:space="0" w:color="auto"/>
              <w:bottom w:val="single" w:sz="4" w:space="0" w:color="auto"/>
              <w:right w:val="single" w:sz="4" w:space="0" w:color="auto"/>
            </w:tcBorders>
            <w:shd w:val="clear" w:color="auto" w:fill="auto"/>
            <w:vAlign w:val="bottom"/>
          </w:tcPr>
          <w:p w14:paraId="0DD36AA1" w14:textId="77777777" w:rsidR="00CB13D9" w:rsidRDefault="00CB13D9" w:rsidP="00A150C2">
            <w:pPr>
              <w:pStyle w:val="TableParagraph"/>
              <w:spacing w:line="210" w:lineRule="exact"/>
              <w:jc w:val="center"/>
              <w:rPr>
                <w:sz w:val="20"/>
                <w:lang w:val="en-US"/>
              </w:rPr>
            </w:pPr>
            <w:r>
              <w:rPr>
                <w:rFonts w:ascii="Calibri" w:hAnsi="Calibri" w:cs="Calibri"/>
                <w:color w:val="000000"/>
              </w:rPr>
              <w:t>9.70</w:t>
            </w:r>
          </w:p>
        </w:tc>
        <w:tc>
          <w:tcPr>
            <w:tcW w:w="900" w:type="dxa"/>
            <w:tcBorders>
              <w:top w:val="nil"/>
              <w:left w:val="single" w:sz="4" w:space="0" w:color="auto"/>
              <w:bottom w:val="single" w:sz="4" w:space="0" w:color="auto"/>
              <w:right w:val="single" w:sz="4" w:space="0" w:color="auto"/>
            </w:tcBorders>
            <w:shd w:val="clear" w:color="auto" w:fill="auto"/>
            <w:vAlign w:val="bottom"/>
          </w:tcPr>
          <w:p w14:paraId="02AE65C7" w14:textId="77777777" w:rsidR="00CB13D9" w:rsidRDefault="00CB13D9" w:rsidP="00A150C2">
            <w:pPr>
              <w:pStyle w:val="TableParagraph"/>
              <w:spacing w:line="210" w:lineRule="exact"/>
              <w:jc w:val="center"/>
              <w:rPr>
                <w:sz w:val="20"/>
                <w:lang w:val="en-US"/>
              </w:rPr>
            </w:pPr>
            <w:r>
              <w:rPr>
                <w:rFonts w:ascii="Calibri" w:hAnsi="Calibri" w:cs="Calibri"/>
                <w:color w:val="000000"/>
              </w:rPr>
              <w:t>11.03</w:t>
            </w:r>
          </w:p>
        </w:tc>
        <w:tc>
          <w:tcPr>
            <w:tcW w:w="900" w:type="dxa"/>
            <w:tcBorders>
              <w:top w:val="nil"/>
              <w:left w:val="single" w:sz="4" w:space="0" w:color="auto"/>
              <w:bottom w:val="single" w:sz="4" w:space="0" w:color="auto"/>
              <w:right w:val="single" w:sz="4" w:space="0" w:color="auto"/>
            </w:tcBorders>
            <w:shd w:val="clear" w:color="auto" w:fill="auto"/>
            <w:vAlign w:val="bottom"/>
          </w:tcPr>
          <w:p w14:paraId="77833B1D" w14:textId="77777777" w:rsidR="00CB13D9" w:rsidRDefault="00CB13D9" w:rsidP="00A150C2">
            <w:pPr>
              <w:pStyle w:val="TableParagraph"/>
              <w:spacing w:line="210" w:lineRule="exact"/>
              <w:jc w:val="center"/>
              <w:rPr>
                <w:sz w:val="20"/>
                <w:lang w:val="en-US"/>
              </w:rPr>
            </w:pPr>
            <w:r>
              <w:rPr>
                <w:rFonts w:ascii="Calibri" w:hAnsi="Calibri" w:cs="Calibri"/>
                <w:color w:val="000000"/>
              </w:rPr>
              <w:t>9.41</w:t>
            </w:r>
          </w:p>
        </w:tc>
        <w:tc>
          <w:tcPr>
            <w:tcW w:w="900" w:type="dxa"/>
            <w:tcBorders>
              <w:top w:val="nil"/>
              <w:left w:val="single" w:sz="4" w:space="0" w:color="auto"/>
              <w:bottom w:val="single" w:sz="4" w:space="0" w:color="auto"/>
              <w:right w:val="single" w:sz="4" w:space="0" w:color="auto"/>
            </w:tcBorders>
            <w:shd w:val="clear" w:color="auto" w:fill="auto"/>
            <w:vAlign w:val="bottom"/>
          </w:tcPr>
          <w:p w14:paraId="007FADBE" w14:textId="77777777" w:rsidR="00CB13D9" w:rsidRDefault="00CB13D9" w:rsidP="00A150C2">
            <w:pPr>
              <w:pStyle w:val="TableParagraph"/>
              <w:spacing w:line="210" w:lineRule="exact"/>
              <w:jc w:val="center"/>
              <w:rPr>
                <w:sz w:val="20"/>
                <w:lang w:val="en-US"/>
              </w:rPr>
            </w:pPr>
            <w:r>
              <w:rPr>
                <w:rFonts w:ascii="Calibri" w:hAnsi="Calibri" w:cs="Calibri"/>
                <w:color w:val="000000"/>
              </w:rPr>
              <w:t>10.75</w:t>
            </w:r>
          </w:p>
        </w:tc>
        <w:tc>
          <w:tcPr>
            <w:tcW w:w="810" w:type="dxa"/>
            <w:tcBorders>
              <w:top w:val="nil"/>
              <w:left w:val="single" w:sz="4" w:space="0" w:color="auto"/>
              <w:bottom w:val="single" w:sz="4" w:space="0" w:color="auto"/>
              <w:right w:val="single" w:sz="4" w:space="0" w:color="auto"/>
            </w:tcBorders>
            <w:shd w:val="clear" w:color="auto" w:fill="auto"/>
            <w:vAlign w:val="bottom"/>
          </w:tcPr>
          <w:p w14:paraId="3D391349" w14:textId="77777777" w:rsidR="00CB13D9" w:rsidRDefault="00CB13D9" w:rsidP="00A150C2">
            <w:pPr>
              <w:pStyle w:val="TableParagraph"/>
              <w:spacing w:line="210" w:lineRule="exact"/>
              <w:jc w:val="center"/>
              <w:rPr>
                <w:sz w:val="20"/>
                <w:lang w:val="en-US"/>
              </w:rPr>
            </w:pPr>
            <w:r>
              <w:rPr>
                <w:rFonts w:ascii="Calibri" w:hAnsi="Calibri" w:cs="Calibri"/>
                <w:color w:val="000000"/>
              </w:rPr>
              <w:t>2.33</w:t>
            </w:r>
          </w:p>
        </w:tc>
      </w:tr>
      <w:tr w:rsidR="00CB13D9" w14:paraId="19AC5C89" w14:textId="77777777" w:rsidTr="00A150C2">
        <w:trPr>
          <w:trHeight w:val="230"/>
        </w:trPr>
        <w:tc>
          <w:tcPr>
            <w:tcW w:w="739" w:type="dxa"/>
          </w:tcPr>
          <w:p w14:paraId="5DC585B8" w14:textId="77777777" w:rsidR="00CB13D9" w:rsidRPr="00865756" w:rsidRDefault="00CB13D9" w:rsidP="00A150C2">
            <w:pPr>
              <w:pStyle w:val="TableParagraph"/>
              <w:spacing w:line="210" w:lineRule="exact"/>
              <w:jc w:val="center"/>
              <w:rPr>
                <w:sz w:val="20"/>
                <w:lang w:val="en-US"/>
              </w:rPr>
            </w:pPr>
            <w:r>
              <w:rPr>
                <w:sz w:val="20"/>
                <w:lang w:val="en-US"/>
              </w:rPr>
              <w:t>5</w:t>
            </w:r>
          </w:p>
        </w:tc>
        <w:tc>
          <w:tcPr>
            <w:tcW w:w="1781" w:type="dxa"/>
          </w:tcPr>
          <w:p w14:paraId="7DA7C89E" w14:textId="77777777" w:rsidR="00CB13D9" w:rsidRPr="002235B6" w:rsidRDefault="00CB13D9" w:rsidP="00A150C2">
            <w:pPr>
              <w:pStyle w:val="TableParagraph"/>
              <w:spacing w:line="210" w:lineRule="exact"/>
              <w:rPr>
                <w:sz w:val="20"/>
                <w:lang w:val="en-US"/>
              </w:rPr>
            </w:pPr>
            <w:r>
              <w:rPr>
                <w:sz w:val="20"/>
                <w:lang w:val="en-US"/>
              </w:rPr>
              <w:t>MERK</w:t>
            </w:r>
          </w:p>
        </w:tc>
        <w:tc>
          <w:tcPr>
            <w:tcW w:w="900" w:type="dxa"/>
            <w:tcBorders>
              <w:top w:val="nil"/>
              <w:left w:val="single" w:sz="4" w:space="0" w:color="auto"/>
              <w:bottom w:val="single" w:sz="4" w:space="0" w:color="auto"/>
              <w:right w:val="single" w:sz="4" w:space="0" w:color="auto"/>
            </w:tcBorders>
            <w:shd w:val="clear" w:color="auto" w:fill="auto"/>
            <w:vAlign w:val="bottom"/>
          </w:tcPr>
          <w:p w14:paraId="28C8615E" w14:textId="77777777" w:rsidR="00CB13D9" w:rsidRPr="00A84CBC" w:rsidRDefault="00CB13D9" w:rsidP="00A150C2">
            <w:pPr>
              <w:pStyle w:val="TableParagraph"/>
              <w:spacing w:line="210" w:lineRule="exact"/>
              <w:jc w:val="center"/>
              <w:rPr>
                <w:sz w:val="20"/>
                <w:lang w:val="en-US"/>
              </w:rPr>
            </w:pPr>
            <w:r>
              <w:rPr>
                <w:rFonts w:ascii="Calibri" w:hAnsi="Calibri" w:cs="Calibri"/>
                <w:color w:val="000000"/>
              </w:rPr>
              <w:t>8.73</w:t>
            </w:r>
          </w:p>
        </w:tc>
        <w:tc>
          <w:tcPr>
            <w:tcW w:w="900" w:type="dxa"/>
            <w:tcBorders>
              <w:top w:val="nil"/>
              <w:left w:val="single" w:sz="4" w:space="0" w:color="auto"/>
              <w:bottom w:val="single" w:sz="4" w:space="0" w:color="auto"/>
              <w:right w:val="single" w:sz="4" w:space="0" w:color="auto"/>
            </w:tcBorders>
            <w:shd w:val="clear" w:color="auto" w:fill="auto"/>
            <w:vAlign w:val="bottom"/>
          </w:tcPr>
          <w:p w14:paraId="2A4C1251"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14.41</w:t>
            </w:r>
          </w:p>
        </w:tc>
        <w:tc>
          <w:tcPr>
            <w:tcW w:w="900" w:type="dxa"/>
            <w:tcBorders>
              <w:top w:val="nil"/>
              <w:left w:val="single" w:sz="4" w:space="0" w:color="auto"/>
              <w:bottom w:val="single" w:sz="4" w:space="0" w:color="auto"/>
              <w:right w:val="single" w:sz="4" w:space="0" w:color="auto"/>
            </w:tcBorders>
            <w:shd w:val="clear" w:color="auto" w:fill="auto"/>
            <w:vAlign w:val="bottom"/>
          </w:tcPr>
          <w:p w14:paraId="4367659F"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17.79</w:t>
            </w:r>
          </w:p>
        </w:tc>
        <w:tc>
          <w:tcPr>
            <w:tcW w:w="900" w:type="dxa"/>
            <w:tcBorders>
              <w:top w:val="nil"/>
              <w:left w:val="single" w:sz="4" w:space="0" w:color="auto"/>
              <w:bottom w:val="single" w:sz="4" w:space="0" w:color="auto"/>
              <w:right w:val="single" w:sz="4" w:space="0" w:color="auto"/>
            </w:tcBorders>
            <w:shd w:val="clear" w:color="auto" w:fill="auto"/>
            <w:vAlign w:val="bottom"/>
          </w:tcPr>
          <w:p w14:paraId="70B26771"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73.18</w:t>
            </w:r>
          </w:p>
        </w:tc>
        <w:tc>
          <w:tcPr>
            <w:tcW w:w="900" w:type="dxa"/>
            <w:tcBorders>
              <w:top w:val="nil"/>
              <w:left w:val="single" w:sz="4" w:space="0" w:color="auto"/>
              <w:bottom w:val="single" w:sz="4" w:space="0" w:color="auto"/>
              <w:right w:val="single" w:sz="4" w:space="0" w:color="auto"/>
            </w:tcBorders>
            <w:shd w:val="clear" w:color="auto" w:fill="auto"/>
            <w:vAlign w:val="bottom"/>
          </w:tcPr>
          <w:p w14:paraId="07373C5C"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3.77</w:t>
            </w:r>
          </w:p>
        </w:tc>
        <w:tc>
          <w:tcPr>
            <w:tcW w:w="810" w:type="dxa"/>
            <w:tcBorders>
              <w:top w:val="nil"/>
              <w:left w:val="single" w:sz="4" w:space="0" w:color="auto"/>
              <w:bottom w:val="single" w:sz="4" w:space="0" w:color="auto"/>
              <w:right w:val="single" w:sz="4" w:space="0" w:color="auto"/>
            </w:tcBorders>
            <w:shd w:val="clear" w:color="auto" w:fill="auto"/>
            <w:vAlign w:val="bottom"/>
          </w:tcPr>
          <w:p w14:paraId="6D1354E2"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6.24</w:t>
            </w:r>
          </w:p>
        </w:tc>
      </w:tr>
      <w:tr w:rsidR="00CB13D9" w14:paraId="138BF267" w14:textId="77777777" w:rsidTr="00A150C2">
        <w:trPr>
          <w:trHeight w:val="230"/>
        </w:trPr>
        <w:tc>
          <w:tcPr>
            <w:tcW w:w="739" w:type="dxa"/>
          </w:tcPr>
          <w:p w14:paraId="0466C61F" w14:textId="77777777" w:rsidR="00CB13D9" w:rsidRPr="00865756" w:rsidRDefault="00CB13D9" w:rsidP="00A150C2">
            <w:pPr>
              <w:pStyle w:val="TableParagraph"/>
              <w:spacing w:line="211" w:lineRule="exact"/>
              <w:jc w:val="center"/>
              <w:rPr>
                <w:sz w:val="20"/>
                <w:lang w:val="en-US"/>
              </w:rPr>
            </w:pPr>
            <w:r>
              <w:rPr>
                <w:sz w:val="20"/>
                <w:lang w:val="en-US"/>
              </w:rPr>
              <w:t>6</w:t>
            </w:r>
          </w:p>
        </w:tc>
        <w:tc>
          <w:tcPr>
            <w:tcW w:w="1781" w:type="dxa"/>
          </w:tcPr>
          <w:p w14:paraId="75CB3846" w14:textId="77777777" w:rsidR="00CB13D9" w:rsidRPr="002235B6" w:rsidRDefault="00CB13D9" w:rsidP="00A150C2">
            <w:pPr>
              <w:pStyle w:val="TableParagraph"/>
              <w:spacing w:line="211" w:lineRule="exact"/>
              <w:rPr>
                <w:sz w:val="20"/>
                <w:lang w:val="en-US"/>
              </w:rPr>
            </w:pPr>
            <w:r>
              <w:rPr>
                <w:sz w:val="20"/>
                <w:lang w:val="en-US"/>
              </w:rPr>
              <w:t>PYFA</w:t>
            </w:r>
          </w:p>
        </w:tc>
        <w:tc>
          <w:tcPr>
            <w:tcW w:w="900" w:type="dxa"/>
            <w:tcBorders>
              <w:top w:val="nil"/>
              <w:left w:val="single" w:sz="4" w:space="0" w:color="auto"/>
              <w:bottom w:val="single" w:sz="4" w:space="0" w:color="auto"/>
              <w:right w:val="single" w:sz="4" w:space="0" w:color="auto"/>
            </w:tcBorders>
            <w:shd w:val="clear" w:color="auto" w:fill="auto"/>
            <w:vAlign w:val="bottom"/>
          </w:tcPr>
          <w:p w14:paraId="103ACB4C" w14:textId="77777777" w:rsidR="00CB13D9" w:rsidRPr="00A84CBC" w:rsidRDefault="00CB13D9" w:rsidP="00A150C2">
            <w:pPr>
              <w:pStyle w:val="TableParagraph"/>
              <w:spacing w:line="211" w:lineRule="exact"/>
              <w:jc w:val="center"/>
              <w:rPr>
                <w:sz w:val="20"/>
                <w:lang w:val="en-US"/>
              </w:rPr>
            </w:pPr>
            <w:r>
              <w:rPr>
                <w:rFonts w:ascii="Calibri" w:hAnsi="Calibri" w:cs="Calibri"/>
                <w:color w:val="000000"/>
              </w:rPr>
              <w:t>17.01</w:t>
            </w:r>
          </w:p>
        </w:tc>
        <w:tc>
          <w:tcPr>
            <w:tcW w:w="900" w:type="dxa"/>
            <w:tcBorders>
              <w:top w:val="nil"/>
              <w:left w:val="single" w:sz="4" w:space="0" w:color="auto"/>
              <w:bottom w:val="single" w:sz="4" w:space="0" w:color="auto"/>
              <w:right w:val="single" w:sz="4" w:space="0" w:color="auto"/>
            </w:tcBorders>
            <w:shd w:val="clear" w:color="auto" w:fill="auto"/>
            <w:vAlign w:val="bottom"/>
          </w:tcPr>
          <w:p w14:paraId="3A95CB72" w14:textId="77777777" w:rsidR="00CB13D9" w:rsidRPr="001E7751" w:rsidRDefault="00CB13D9" w:rsidP="00A150C2">
            <w:pPr>
              <w:pStyle w:val="TableParagraph"/>
              <w:spacing w:line="211" w:lineRule="exact"/>
              <w:jc w:val="center"/>
              <w:rPr>
                <w:sz w:val="20"/>
                <w:lang w:val="en-US"/>
              </w:rPr>
            </w:pPr>
            <w:r>
              <w:rPr>
                <w:rFonts w:ascii="Calibri" w:hAnsi="Calibri" w:cs="Calibri"/>
                <w:color w:val="000000"/>
              </w:rPr>
              <w:t>15.93</w:t>
            </w:r>
          </w:p>
        </w:tc>
        <w:tc>
          <w:tcPr>
            <w:tcW w:w="900" w:type="dxa"/>
            <w:tcBorders>
              <w:top w:val="nil"/>
              <w:left w:val="single" w:sz="4" w:space="0" w:color="auto"/>
              <w:bottom w:val="single" w:sz="4" w:space="0" w:color="auto"/>
              <w:right w:val="single" w:sz="4" w:space="0" w:color="auto"/>
            </w:tcBorders>
            <w:shd w:val="clear" w:color="auto" w:fill="auto"/>
            <w:vAlign w:val="bottom"/>
          </w:tcPr>
          <w:p w14:paraId="1FAAAE08" w14:textId="77777777" w:rsidR="00CB13D9" w:rsidRDefault="00CB13D9" w:rsidP="00A150C2">
            <w:pPr>
              <w:pStyle w:val="TableParagraph"/>
              <w:spacing w:line="211" w:lineRule="exact"/>
              <w:jc w:val="center"/>
              <w:rPr>
                <w:sz w:val="20"/>
                <w:lang w:val="en-US"/>
              </w:rPr>
            </w:pPr>
            <w:r>
              <w:rPr>
                <w:rFonts w:ascii="Calibri" w:hAnsi="Calibri" w:cs="Calibri"/>
                <w:color w:val="000000"/>
              </w:rPr>
              <w:t>17.23</w:t>
            </w:r>
          </w:p>
        </w:tc>
        <w:tc>
          <w:tcPr>
            <w:tcW w:w="900" w:type="dxa"/>
            <w:tcBorders>
              <w:top w:val="nil"/>
              <w:left w:val="single" w:sz="4" w:space="0" w:color="auto"/>
              <w:bottom w:val="single" w:sz="4" w:space="0" w:color="auto"/>
              <w:right w:val="single" w:sz="4" w:space="0" w:color="auto"/>
            </w:tcBorders>
            <w:shd w:val="clear" w:color="auto" w:fill="auto"/>
            <w:vAlign w:val="bottom"/>
          </w:tcPr>
          <w:p w14:paraId="71E325AC" w14:textId="77777777" w:rsidR="00CB13D9" w:rsidRDefault="00CB13D9" w:rsidP="00A150C2">
            <w:pPr>
              <w:pStyle w:val="TableParagraph"/>
              <w:spacing w:line="211" w:lineRule="exact"/>
              <w:jc w:val="center"/>
              <w:rPr>
                <w:sz w:val="20"/>
                <w:lang w:val="en-US"/>
              </w:rPr>
            </w:pPr>
            <w:r>
              <w:rPr>
                <w:rFonts w:ascii="Calibri" w:hAnsi="Calibri" w:cs="Calibri"/>
                <w:color w:val="000000"/>
              </w:rPr>
              <w:t>16.47</w:t>
            </w:r>
          </w:p>
        </w:tc>
        <w:tc>
          <w:tcPr>
            <w:tcW w:w="900" w:type="dxa"/>
            <w:tcBorders>
              <w:top w:val="nil"/>
              <w:left w:val="single" w:sz="4" w:space="0" w:color="auto"/>
              <w:bottom w:val="single" w:sz="4" w:space="0" w:color="auto"/>
              <w:right w:val="single" w:sz="4" w:space="0" w:color="auto"/>
            </w:tcBorders>
            <w:shd w:val="clear" w:color="auto" w:fill="auto"/>
            <w:vAlign w:val="bottom"/>
          </w:tcPr>
          <w:p w14:paraId="32291D3D" w14:textId="77777777" w:rsidR="00CB13D9" w:rsidRDefault="00CB13D9" w:rsidP="00A150C2">
            <w:pPr>
              <w:pStyle w:val="TableParagraph"/>
              <w:spacing w:line="211" w:lineRule="exact"/>
              <w:jc w:val="center"/>
              <w:rPr>
                <w:sz w:val="20"/>
                <w:lang w:val="en-US"/>
              </w:rPr>
            </w:pPr>
            <w:r>
              <w:rPr>
                <w:rFonts w:ascii="Calibri" w:hAnsi="Calibri" w:cs="Calibri"/>
                <w:color w:val="000000"/>
              </w:rPr>
              <w:t>15.12</w:t>
            </w:r>
          </w:p>
        </w:tc>
        <w:tc>
          <w:tcPr>
            <w:tcW w:w="810" w:type="dxa"/>
            <w:tcBorders>
              <w:top w:val="nil"/>
              <w:left w:val="single" w:sz="4" w:space="0" w:color="auto"/>
              <w:bottom w:val="single" w:sz="4" w:space="0" w:color="auto"/>
              <w:right w:val="single" w:sz="4" w:space="0" w:color="auto"/>
            </w:tcBorders>
            <w:shd w:val="clear" w:color="auto" w:fill="auto"/>
            <w:vAlign w:val="bottom"/>
          </w:tcPr>
          <w:p w14:paraId="6E537A69" w14:textId="77777777" w:rsidR="00CB13D9" w:rsidRDefault="00CB13D9" w:rsidP="00A150C2">
            <w:pPr>
              <w:pStyle w:val="TableParagraph"/>
              <w:spacing w:line="211" w:lineRule="exact"/>
              <w:jc w:val="center"/>
              <w:rPr>
                <w:sz w:val="20"/>
                <w:lang w:val="en-US"/>
              </w:rPr>
            </w:pPr>
            <w:r>
              <w:rPr>
                <w:rFonts w:ascii="Calibri" w:hAnsi="Calibri" w:cs="Calibri"/>
                <w:color w:val="000000"/>
              </w:rPr>
              <w:t>18.45</w:t>
            </w:r>
          </w:p>
        </w:tc>
      </w:tr>
      <w:tr w:rsidR="00CB13D9" w14:paraId="7B3BA3B6" w14:textId="77777777" w:rsidTr="00A150C2">
        <w:trPr>
          <w:trHeight w:val="230"/>
        </w:trPr>
        <w:tc>
          <w:tcPr>
            <w:tcW w:w="739" w:type="dxa"/>
          </w:tcPr>
          <w:p w14:paraId="7ADF0E64" w14:textId="77777777" w:rsidR="00CB13D9" w:rsidRPr="00865756" w:rsidRDefault="00CB13D9" w:rsidP="00A150C2">
            <w:pPr>
              <w:pStyle w:val="TableParagraph"/>
              <w:spacing w:line="210" w:lineRule="exact"/>
              <w:jc w:val="center"/>
              <w:rPr>
                <w:sz w:val="20"/>
                <w:lang w:val="en-US"/>
              </w:rPr>
            </w:pPr>
            <w:r>
              <w:rPr>
                <w:sz w:val="20"/>
                <w:lang w:val="en-US"/>
              </w:rPr>
              <w:t>7</w:t>
            </w:r>
          </w:p>
        </w:tc>
        <w:tc>
          <w:tcPr>
            <w:tcW w:w="1781" w:type="dxa"/>
          </w:tcPr>
          <w:p w14:paraId="5A37FC47" w14:textId="77777777" w:rsidR="00CB13D9" w:rsidRDefault="00CB13D9" w:rsidP="00A150C2">
            <w:pPr>
              <w:pStyle w:val="TableParagraph"/>
              <w:spacing w:line="210" w:lineRule="exact"/>
              <w:rPr>
                <w:sz w:val="20"/>
                <w:lang w:val="en-US"/>
              </w:rPr>
            </w:pPr>
            <w:r>
              <w:rPr>
                <w:sz w:val="20"/>
                <w:lang w:val="en-US"/>
              </w:rPr>
              <w:t>SAME</w:t>
            </w:r>
          </w:p>
        </w:tc>
        <w:tc>
          <w:tcPr>
            <w:tcW w:w="900" w:type="dxa"/>
            <w:tcBorders>
              <w:top w:val="nil"/>
              <w:left w:val="single" w:sz="4" w:space="0" w:color="auto"/>
              <w:bottom w:val="single" w:sz="4" w:space="0" w:color="auto"/>
              <w:right w:val="single" w:sz="4" w:space="0" w:color="auto"/>
            </w:tcBorders>
            <w:shd w:val="clear" w:color="auto" w:fill="auto"/>
            <w:vAlign w:val="bottom"/>
          </w:tcPr>
          <w:p w14:paraId="30D603A4" w14:textId="77777777" w:rsidR="00CB13D9" w:rsidRDefault="00CB13D9" w:rsidP="00A150C2">
            <w:pPr>
              <w:pStyle w:val="TableParagraph"/>
              <w:spacing w:line="210" w:lineRule="exact"/>
              <w:jc w:val="center"/>
              <w:rPr>
                <w:rFonts w:ascii="Calibri" w:hAnsi="Calibri" w:cs="Calibri"/>
                <w:color w:val="000000"/>
              </w:rPr>
            </w:pPr>
            <w:r>
              <w:rPr>
                <w:rFonts w:ascii="Calibri" w:hAnsi="Calibri" w:cs="Calibri"/>
                <w:color w:val="000000"/>
              </w:rPr>
              <w:t>14.10</w:t>
            </w:r>
          </w:p>
        </w:tc>
        <w:tc>
          <w:tcPr>
            <w:tcW w:w="900" w:type="dxa"/>
            <w:tcBorders>
              <w:top w:val="nil"/>
              <w:left w:val="single" w:sz="4" w:space="0" w:color="auto"/>
              <w:bottom w:val="single" w:sz="4" w:space="0" w:color="auto"/>
              <w:right w:val="single" w:sz="4" w:space="0" w:color="auto"/>
            </w:tcBorders>
            <w:shd w:val="clear" w:color="auto" w:fill="auto"/>
            <w:vAlign w:val="bottom"/>
          </w:tcPr>
          <w:p w14:paraId="1D5667DF" w14:textId="77777777" w:rsidR="00CB13D9" w:rsidRDefault="00CB13D9" w:rsidP="00A150C2">
            <w:pPr>
              <w:pStyle w:val="TableParagraph"/>
              <w:spacing w:line="210" w:lineRule="exact"/>
              <w:jc w:val="center"/>
              <w:rPr>
                <w:rFonts w:ascii="Calibri" w:hAnsi="Calibri" w:cs="Calibri"/>
                <w:color w:val="000000"/>
              </w:rPr>
            </w:pPr>
            <w:r>
              <w:rPr>
                <w:rFonts w:ascii="Calibri" w:hAnsi="Calibri" w:cs="Calibri"/>
                <w:color w:val="000000"/>
              </w:rPr>
              <w:t>14.82</w:t>
            </w:r>
          </w:p>
        </w:tc>
        <w:tc>
          <w:tcPr>
            <w:tcW w:w="900" w:type="dxa"/>
            <w:tcBorders>
              <w:top w:val="nil"/>
              <w:left w:val="single" w:sz="4" w:space="0" w:color="auto"/>
              <w:bottom w:val="single" w:sz="4" w:space="0" w:color="auto"/>
              <w:right w:val="single" w:sz="4" w:space="0" w:color="auto"/>
            </w:tcBorders>
            <w:shd w:val="clear" w:color="auto" w:fill="auto"/>
            <w:vAlign w:val="bottom"/>
          </w:tcPr>
          <w:p w14:paraId="16DB9FD2" w14:textId="77777777" w:rsidR="00CB13D9" w:rsidRDefault="00CB13D9" w:rsidP="00A150C2">
            <w:pPr>
              <w:pStyle w:val="TableParagraph"/>
              <w:spacing w:line="210" w:lineRule="exact"/>
              <w:jc w:val="center"/>
              <w:rPr>
                <w:rFonts w:ascii="Calibri" w:hAnsi="Calibri" w:cs="Calibri"/>
                <w:color w:val="000000"/>
              </w:rPr>
            </w:pPr>
            <w:r>
              <w:rPr>
                <w:rFonts w:ascii="Calibri" w:hAnsi="Calibri" w:cs="Calibri"/>
                <w:color w:val="000000"/>
              </w:rPr>
              <w:t>11.15</w:t>
            </w:r>
          </w:p>
        </w:tc>
        <w:tc>
          <w:tcPr>
            <w:tcW w:w="900" w:type="dxa"/>
            <w:tcBorders>
              <w:top w:val="nil"/>
              <w:left w:val="single" w:sz="4" w:space="0" w:color="auto"/>
              <w:bottom w:val="single" w:sz="4" w:space="0" w:color="auto"/>
              <w:right w:val="single" w:sz="4" w:space="0" w:color="auto"/>
            </w:tcBorders>
            <w:shd w:val="clear" w:color="auto" w:fill="auto"/>
            <w:vAlign w:val="bottom"/>
          </w:tcPr>
          <w:p w14:paraId="028EEB8C" w14:textId="77777777" w:rsidR="00CB13D9" w:rsidRDefault="00CB13D9" w:rsidP="00A150C2">
            <w:pPr>
              <w:pStyle w:val="TableParagraph"/>
              <w:spacing w:line="210" w:lineRule="exact"/>
              <w:jc w:val="center"/>
              <w:rPr>
                <w:rFonts w:ascii="Calibri" w:hAnsi="Calibri" w:cs="Calibri"/>
                <w:color w:val="000000"/>
              </w:rPr>
            </w:pPr>
            <w:r>
              <w:rPr>
                <w:rFonts w:ascii="Calibri" w:hAnsi="Calibri" w:cs="Calibri"/>
                <w:color w:val="000000"/>
              </w:rPr>
              <w:t>14.32</w:t>
            </w:r>
          </w:p>
        </w:tc>
        <w:tc>
          <w:tcPr>
            <w:tcW w:w="900" w:type="dxa"/>
            <w:tcBorders>
              <w:top w:val="nil"/>
              <w:left w:val="single" w:sz="4" w:space="0" w:color="auto"/>
              <w:bottom w:val="single" w:sz="4" w:space="0" w:color="auto"/>
              <w:right w:val="single" w:sz="4" w:space="0" w:color="auto"/>
            </w:tcBorders>
            <w:shd w:val="clear" w:color="auto" w:fill="auto"/>
            <w:vAlign w:val="bottom"/>
          </w:tcPr>
          <w:p w14:paraId="3FEF0C70" w14:textId="77777777" w:rsidR="00CB13D9" w:rsidRDefault="00CB13D9" w:rsidP="00A150C2">
            <w:pPr>
              <w:pStyle w:val="TableParagraph"/>
              <w:spacing w:line="210" w:lineRule="exact"/>
              <w:jc w:val="center"/>
              <w:rPr>
                <w:rFonts w:ascii="Calibri" w:hAnsi="Calibri" w:cs="Calibri"/>
                <w:color w:val="000000"/>
              </w:rPr>
            </w:pPr>
            <w:r>
              <w:rPr>
                <w:rFonts w:ascii="Calibri" w:hAnsi="Calibri" w:cs="Calibri"/>
                <w:color w:val="000000"/>
              </w:rPr>
              <w:t>12.80</w:t>
            </w:r>
          </w:p>
        </w:tc>
        <w:tc>
          <w:tcPr>
            <w:tcW w:w="810" w:type="dxa"/>
            <w:tcBorders>
              <w:top w:val="nil"/>
              <w:left w:val="single" w:sz="4" w:space="0" w:color="auto"/>
              <w:bottom w:val="single" w:sz="4" w:space="0" w:color="auto"/>
              <w:right w:val="single" w:sz="4" w:space="0" w:color="auto"/>
            </w:tcBorders>
            <w:shd w:val="clear" w:color="auto" w:fill="auto"/>
            <w:vAlign w:val="bottom"/>
          </w:tcPr>
          <w:p w14:paraId="50BCEF78" w14:textId="77777777" w:rsidR="00CB13D9" w:rsidRDefault="00CB13D9" w:rsidP="00A150C2">
            <w:pPr>
              <w:pStyle w:val="TableParagraph"/>
              <w:spacing w:line="210" w:lineRule="exact"/>
              <w:jc w:val="center"/>
              <w:rPr>
                <w:rFonts w:ascii="Calibri" w:hAnsi="Calibri" w:cs="Calibri"/>
                <w:color w:val="000000"/>
              </w:rPr>
            </w:pPr>
            <w:r>
              <w:rPr>
                <w:rFonts w:ascii="Calibri" w:hAnsi="Calibri" w:cs="Calibri"/>
                <w:color w:val="000000"/>
              </w:rPr>
              <w:t>12.40</w:t>
            </w:r>
          </w:p>
        </w:tc>
      </w:tr>
      <w:tr w:rsidR="00CB13D9" w14:paraId="053ED5DA" w14:textId="77777777" w:rsidTr="00A150C2">
        <w:trPr>
          <w:trHeight w:val="230"/>
        </w:trPr>
        <w:tc>
          <w:tcPr>
            <w:tcW w:w="739" w:type="dxa"/>
          </w:tcPr>
          <w:p w14:paraId="3A046425" w14:textId="77777777" w:rsidR="00CB13D9" w:rsidRPr="00865756" w:rsidRDefault="00CB13D9" w:rsidP="00A150C2">
            <w:pPr>
              <w:pStyle w:val="TableParagraph"/>
              <w:spacing w:line="210" w:lineRule="exact"/>
              <w:jc w:val="center"/>
              <w:rPr>
                <w:sz w:val="20"/>
                <w:lang w:val="en-US"/>
              </w:rPr>
            </w:pPr>
            <w:r>
              <w:rPr>
                <w:sz w:val="20"/>
                <w:lang w:val="en-US"/>
              </w:rPr>
              <w:t>8</w:t>
            </w:r>
          </w:p>
        </w:tc>
        <w:tc>
          <w:tcPr>
            <w:tcW w:w="1781" w:type="dxa"/>
          </w:tcPr>
          <w:p w14:paraId="5582AFFD" w14:textId="77777777" w:rsidR="00CB13D9" w:rsidRPr="002235B6" w:rsidRDefault="00CB13D9" w:rsidP="00A150C2">
            <w:pPr>
              <w:pStyle w:val="TableParagraph"/>
              <w:spacing w:line="210" w:lineRule="exact"/>
              <w:rPr>
                <w:sz w:val="20"/>
                <w:lang w:val="en-US"/>
              </w:rPr>
            </w:pPr>
            <w:r>
              <w:rPr>
                <w:sz w:val="20"/>
                <w:lang w:val="en-US"/>
              </w:rPr>
              <w:t>SCPI</w:t>
            </w:r>
          </w:p>
        </w:tc>
        <w:tc>
          <w:tcPr>
            <w:tcW w:w="900" w:type="dxa"/>
            <w:tcBorders>
              <w:top w:val="nil"/>
              <w:left w:val="single" w:sz="4" w:space="0" w:color="auto"/>
              <w:bottom w:val="single" w:sz="4" w:space="0" w:color="auto"/>
              <w:right w:val="single" w:sz="4" w:space="0" w:color="auto"/>
            </w:tcBorders>
            <w:shd w:val="clear" w:color="auto" w:fill="auto"/>
            <w:vAlign w:val="bottom"/>
          </w:tcPr>
          <w:p w14:paraId="11A660DE" w14:textId="77777777" w:rsidR="00CB13D9" w:rsidRPr="0061565C" w:rsidRDefault="00CB13D9" w:rsidP="00A150C2">
            <w:pPr>
              <w:pStyle w:val="TableParagraph"/>
              <w:spacing w:line="210" w:lineRule="exact"/>
              <w:jc w:val="center"/>
              <w:rPr>
                <w:sz w:val="20"/>
                <w:lang w:val="en-US"/>
              </w:rPr>
            </w:pPr>
            <w:r>
              <w:rPr>
                <w:rFonts w:ascii="Calibri" w:hAnsi="Calibri" w:cs="Calibri"/>
                <w:color w:val="000000"/>
              </w:rPr>
              <w:t>15.21</w:t>
            </w:r>
          </w:p>
        </w:tc>
        <w:tc>
          <w:tcPr>
            <w:tcW w:w="900" w:type="dxa"/>
            <w:tcBorders>
              <w:top w:val="nil"/>
              <w:left w:val="single" w:sz="4" w:space="0" w:color="auto"/>
              <w:bottom w:val="single" w:sz="4" w:space="0" w:color="auto"/>
              <w:right w:val="single" w:sz="4" w:space="0" w:color="auto"/>
            </w:tcBorders>
            <w:shd w:val="clear" w:color="auto" w:fill="auto"/>
            <w:vAlign w:val="bottom"/>
          </w:tcPr>
          <w:p w14:paraId="36DEE3F7" w14:textId="77777777" w:rsidR="00CB13D9" w:rsidRDefault="00CB13D9" w:rsidP="00A150C2">
            <w:pPr>
              <w:pStyle w:val="TableParagraph"/>
              <w:spacing w:line="210" w:lineRule="exact"/>
              <w:jc w:val="center"/>
              <w:rPr>
                <w:sz w:val="20"/>
                <w:lang w:val="en-US"/>
              </w:rPr>
            </w:pPr>
            <w:r>
              <w:rPr>
                <w:rFonts w:ascii="Calibri" w:hAnsi="Calibri" w:cs="Calibri"/>
                <w:color w:val="000000"/>
              </w:rPr>
              <w:t>19.49</w:t>
            </w:r>
          </w:p>
        </w:tc>
        <w:tc>
          <w:tcPr>
            <w:tcW w:w="900" w:type="dxa"/>
            <w:tcBorders>
              <w:top w:val="nil"/>
              <w:left w:val="single" w:sz="4" w:space="0" w:color="auto"/>
              <w:bottom w:val="single" w:sz="4" w:space="0" w:color="auto"/>
              <w:right w:val="single" w:sz="4" w:space="0" w:color="auto"/>
            </w:tcBorders>
            <w:shd w:val="clear" w:color="auto" w:fill="auto"/>
            <w:vAlign w:val="bottom"/>
          </w:tcPr>
          <w:p w14:paraId="1FDC40DE"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20.42</w:t>
            </w:r>
          </w:p>
        </w:tc>
        <w:tc>
          <w:tcPr>
            <w:tcW w:w="900" w:type="dxa"/>
            <w:tcBorders>
              <w:top w:val="nil"/>
              <w:left w:val="single" w:sz="4" w:space="0" w:color="auto"/>
              <w:bottom w:val="single" w:sz="4" w:space="0" w:color="auto"/>
              <w:right w:val="single" w:sz="4" w:space="0" w:color="auto"/>
            </w:tcBorders>
            <w:shd w:val="clear" w:color="auto" w:fill="auto"/>
            <w:vAlign w:val="bottom"/>
          </w:tcPr>
          <w:p w14:paraId="5FB138B9" w14:textId="77777777" w:rsidR="00CB13D9" w:rsidRDefault="00CB13D9" w:rsidP="00A150C2">
            <w:pPr>
              <w:pStyle w:val="TableParagraph"/>
              <w:spacing w:line="210" w:lineRule="exact"/>
              <w:jc w:val="center"/>
              <w:rPr>
                <w:sz w:val="20"/>
                <w:lang w:val="en-US"/>
              </w:rPr>
            </w:pPr>
            <w:r>
              <w:rPr>
                <w:rFonts w:ascii="Calibri" w:hAnsi="Calibri" w:cs="Calibri"/>
                <w:color w:val="000000"/>
              </w:rPr>
              <w:t>19.35</w:t>
            </w:r>
          </w:p>
        </w:tc>
        <w:tc>
          <w:tcPr>
            <w:tcW w:w="900" w:type="dxa"/>
            <w:tcBorders>
              <w:top w:val="nil"/>
              <w:left w:val="single" w:sz="4" w:space="0" w:color="auto"/>
              <w:bottom w:val="single" w:sz="4" w:space="0" w:color="auto"/>
              <w:right w:val="single" w:sz="4" w:space="0" w:color="auto"/>
            </w:tcBorders>
            <w:shd w:val="clear" w:color="auto" w:fill="auto"/>
            <w:vAlign w:val="bottom"/>
          </w:tcPr>
          <w:p w14:paraId="2CD9F444" w14:textId="77777777" w:rsidR="00CB13D9" w:rsidRPr="001E7751" w:rsidRDefault="00CB13D9" w:rsidP="00A150C2">
            <w:pPr>
              <w:pStyle w:val="TableParagraph"/>
              <w:spacing w:line="210" w:lineRule="exact"/>
              <w:jc w:val="center"/>
              <w:rPr>
                <w:sz w:val="20"/>
                <w:lang w:val="en-US"/>
              </w:rPr>
            </w:pPr>
            <w:r>
              <w:rPr>
                <w:rFonts w:ascii="Calibri" w:hAnsi="Calibri" w:cs="Calibri"/>
                <w:color w:val="000000"/>
              </w:rPr>
              <w:t>18.98</w:t>
            </w:r>
          </w:p>
        </w:tc>
        <w:tc>
          <w:tcPr>
            <w:tcW w:w="810" w:type="dxa"/>
            <w:tcBorders>
              <w:top w:val="nil"/>
              <w:left w:val="single" w:sz="4" w:space="0" w:color="auto"/>
              <w:bottom w:val="single" w:sz="4" w:space="0" w:color="auto"/>
              <w:right w:val="single" w:sz="4" w:space="0" w:color="auto"/>
            </w:tcBorders>
            <w:shd w:val="clear" w:color="auto" w:fill="auto"/>
            <w:vAlign w:val="bottom"/>
          </w:tcPr>
          <w:p w14:paraId="407C8D20" w14:textId="77777777" w:rsidR="00CB13D9" w:rsidRDefault="00CB13D9" w:rsidP="00A150C2">
            <w:pPr>
              <w:pStyle w:val="TableParagraph"/>
              <w:spacing w:line="210" w:lineRule="exact"/>
              <w:jc w:val="center"/>
              <w:rPr>
                <w:sz w:val="20"/>
                <w:lang w:val="en-US"/>
              </w:rPr>
            </w:pPr>
            <w:r>
              <w:rPr>
                <w:rFonts w:ascii="Calibri" w:hAnsi="Calibri" w:cs="Calibri"/>
                <w:color w:val="000000"/>
              </w:rPr>
              <w:t>23.88</w:t>
            </w:r>
          </w:p>
        </w:tc>
      </w:tr>
      <w:tr w:rsidR="00CB13D9" w14:paraId="520BF05C" w14:textId="77777777" w:rsidTr="00A150C2">
        <w:trPr>
          <w:trHeight w:val="230"/>
        </w:trPr>
        <w:tc>
          <w:tcPr>
            <w:tcW w:w="739" w:type="dxa"/>
          </w:tcPr>
          <w:p w14:paraId="569EBBC6" w14:textId="77777777" w:rsidR="00CB13D9" w:rsidRPr="00865756" w:rsidRDefault="00CB13D9" w:rsidP="00A150C2">
            <w:pPr>
              <w:pStyle w:val="TableParagraph"/>
              <w:spacing w:line="210" w:lineRule="exact"/>
              <w:jc w:val="center"/>
              <w:rPr>
                <w:sz w:val="20"/>
                <w:lang w:val="en-US"/>
              </w:rPr>
            </w:pPr>
            <w:r>
              <w:rPr>
                <w:sz w:val="20"/>
                <w:lang w:val="en-US"/>
              </w:rPr>
              <w:t>9</w:t>
            </w:r>
          </w:p>
        </w:tc>
        <w:tc>
          <w:tcPr>
            <w:tcW w:w="1781" w:type="dxa"/>
          </w:tcPr>
          <w:p w14:paraId="229681E2" w14:textId="77777777" w:rsidR="00CB13D9" w:rsidRPr="002235B6" w:rsidRDefault="00CB13D9" w:rsidP="00A150C2">
            <w:pPr>
              <w:pStyle w:val="TableParagraph"/>
              <w:spacing w:line="210" w:lineRule="exact"/>
              <w:rPr>
                <w:sz w:val="20"/>
                <w:lang w:val="en-US"/>
              </w:rPr>
            </w:pPr>
            <w:r>
              <w:rPr>
                <w:sz w:val="20"/>
                <w:lang w:val="en-US"/>
              </w:rPr>
              <w:t>SIDO</w:t>
            </w:r>
          </w:p>
        </w:tc>
        <w:tc>
          <w:tcPr>
            <w:tcW w:w="900" w:type="dxa"/>
            <w:tcBorders>
              <w:top w:val="nil"/>
              <w:left w:val="single" w:sz="4" w:space="0" w:color="auto"/>
              <w:bottom w:val="single" w:sz="4" w:space="0" w:color="auto"/>
              <w:right w:val="single" w:sz="4" w:space="0" w:color="auto"/>
            </w:tcBorders>
            <w:shd w:val="clear" w:color="auto" w:fill="auto"/>
            <w:vAlign w:val="bottom"/>
          </w:tcPr>
          <w:p w14:paraId="0301849C"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1.29</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6C490F6A"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4.29</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49E13EEF" w14:textId="77777777" w:rsidR="00CB13D9" w:rsidRDefault="00CB13D9" w:rsidP="00A150C2">
            <w:pPr>
              <w:pStyle w:val="TableParagraph"/>
              <w:spacing w:line="210" w:lineRule="exact"/>
              <w:jc w:val="center"/>
              <w:rPr>
                <w:sz w:val="20"/>
                <w:lang w:val="en-US"/>
              </w:rPr>
            </w:pPr>
            <w:r>
              <w:rPr>
                <w:rFonts w:ascii="Calibri" w:hAnsi="Calibri" w:cs="Calibri"/>
                <w:color w:val="000000"/>
              </w:rPr>
              <w:t>1.31</w:t>
            </w:r>
          </w:p>
        </w:tc>
        <w:tc>
          <w:tcPr>
            <w:tcW w:w="900" w:type="dxa"/>
            <w:tcBorders>
              <w:top w:val="nil"/>
              <w:left w:val="single" w:sz="4" w:space="0" w:color="auto"/>
              <w:bottom w:val="single" w:sz="4" w:space="0" w:color="auto"/>
              <w:right w:val="single" w:sz="4" w:space="0" w:color="auto"/>
            </w:tcBorders>
            <w:shd w:val="clear" w:color="auto" w:fill="auto"/>
            <w:vAlign w:val="bottom"/>
          </w:tcPr>
          <w:p w14:paraId="6138371B" w14:textId="77777777" w:rsidR="00CB13D9" w:rsidRDefault="00CB13D9" w:rsidP="00A150C2">
            <w:pPr>
              <w:pStyle w:val="TableParagraph"/>
              <w:spacing w:line="210" w:lineRule="exact"/>
              <w:jc w:val="center"/>
              <w:rPr>
                <w:sz w:val="20"/>
                <w:lang w:val="en-US"/>
              </w:rPr>
            </w:pPr>
            <w:r>
              <w:rPr>
                <w:rFonts w:ascii="Calibri" w:hAnsi="Calibri" w:cs="Calibri"/>
                <w:color w:val="000000"/>
              </w:rPr>
              <w:t>8.75</w:t>
            </w:r>
          </w:p>
        </w:tc>
        <w:tc>
          <w:tcPr>
            <w:tcW w:w="900" w:type="dxa"/>
            <w:tcBorders>
              <w:top w:val="nil"/>
              <w:left w:val="single" w:sz="4" w:space="0" w:color="auto"/>
              <w:bottom w:val="single" w:sz="4" w:space="0" w:color="auto"/>
              <w:right w:val="single" w:sz="4" w:space="0" w:color="auto"/>
            </w:tcBorders>
            <w:shd w:val="clear" w:color="auto" w:fill="auto"/>
            <w:vAlign w:val="bottom"/>
          </w:tcPr>
          <w:p w14:paraId="44A6F04F" w14:textId="77777777" w:rsidR="00CB13D9" w:rsidRDefault="00CB13D9" w:rsidP="00A150C2">
            <w:pPr>
              <w:pStyle w:val="TableParagraph"/>
              <w:spacing w:line="210" w:lineRule="exact"/>
              <w:jc w:val="center"/>
              <w:rPr>
                <w:sz w:val="20"/>
                <w:lang w:val="en-US"/>
              </w:rPr>
            </w:pPr>
            <w:r>
              <w:rPr>
                <w:rFonts w:ascii="Calibri" w:hAnsi="Calibri" w:cs="Calibri"/>
                <w:color w:val="000000"/>
              </w:rPr>
              <w:t>11.38</w:t>
            </w:r>
          </w:p>
        </w:tc>
        <w:tc>
          <w:tcPr>
            <w:tcW w:w="810" w:type="dxa"/>
            <w:tcBorders>
              <w:top w:val="nil"/>
              <w:left w:val="single" w:sz="4" w:space="0" w:color="auto"/>
              <w:bottom w:val="single" w:sz="4" w:space="0" w:color="auto"/>
              <w:right w:val="single" w:sz="4" w:space="0" w:color="auto"/>
            </w:tcBorders>
            <w:shd w:val="clear" w:color="auto" w:fill="auto"/>
            <w:vAlign w:val="bottom"/>
          </w:tcPr>
          <w:p w14:paraId="535DD6F2" w14:textId="77777777" w:rsidR="00CB13D9" w:rsidRDefault="00CB13D9" w:rsidP="00A150C2">
            <w:pPr>
              <w:pStyle w:val="TableParagraph"/>
              <w:spacing w:line="210" w:lineRule="exact"/>
              <w:jc w:val="center"/>
              <w:rPr>
                <w:sz w:val="20"/>
                <w:lang w:val="en-US"/>
              </w:rPr>
            </w:pPr>
            <w:r>
              <w:rPr>
                <w:rFonts w:ascii="Calibri" w:hAnsi="Calibri" w:cs="Calibri"/>
                <w:color w:val="000000"/>
              </w:rPr>
              <w:t>10.46</w:t>
            </w:r>
          </w:p>
        </w:tc>
      </w:tr>
      <w:tr w:rsidR="00CB13D9" w14:paraId="1918EDF8" w14:textId="77777777" w:rsidTr="00A150C2">
        <w:trPr>
          <w:trHeight w:val="230"/>
        </w:trPr>
        <w:tc>
          <w:tcPr>
            <w:tcW w:w="739" w:type="dxa"/>
          </w:tcPr>
          <w:p w14:paraId="2F10C939" w14:textId="77777777" w:rsidR="00CB13D9" w:rsidRPr="00865756" w:rsidRDefault="00CB13D9" w:rsidP="00A150C2">
            <w:pPr>
              <w:pStyle w:val="TableParagraph"/>
              <w:spacing w:line="210" w:lineRule="exact"/>
              <w:jc w:val="center"/>
              <w:rPr>
                <w:sz w:val="20"/>
                <w:lang w:val="en-US"/>
              </w:rPr>
            </w:pPr>
            <w:r>
              <w:rPr>
                <w:sz w:val="20"/>
                <w:lang w:val="en-US"/>
              </w:rPr>
              <w:t>10</w:t>
            </w:r>
          </w:p>
        </w:tc>
        <w:tc>
          <w:tcPr>
            <w:tcW w:w="1781" w:type="dxa"/>
          </w:tcPr>
          <w:p w14:paraId="32045458" w14:textId="77777777" w:rsidR="00CB13D9" w:rsidRDefault="00CB13D9" w:rsidP="00A150C2">
            <w:pPr>
              <w:pStyle w:val="TableParagraph"/>
              <w:spacing w:line="210" w:lineRule="exact"/>
              <w:rPr>
                <w:sz w:val="20"/>
                <w:lang w:val="en-US"/>
              </w:rPr>
            </w:pPr>
            <w:r>
              <w:rPr>
                <w:sz w:val="20"/>
                <w:lang w:val="en-US"/>
              </w:rPr>
              <w:t>SILO</w:t>
            </w:r>
          </w:p>
        </w:tc>
        <w:tc>
          <w:tcPr>
            <w:tcW w:w="900" w:type="dxa"/>
            <w:tcBorders>
              <w:top w:val="nil"/>
              <w:left w:val="single" w:sz="4" w:space="0" w:color="auto"/>
              <w:bottom w:val="single" w:sz="4" w:space="0" w:color="auto"/>
              <w:right w:val="single" w:sz="4" w:space="0" w:color="auto"/>
            </w:tcBorders>
            <w:shd w:val="clear" w:color="auto" w:fill="auto"/>
            <w:vAlign w:val="bottom"/>
          </w:tcPr>
          <w:p w14:paraId="6B247621"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7.32</w:t>
            </w:r>
          </w:p>
        </w:tc>
        <w:tc>
          <w:tcPr>
            <w:tcW w:w="900" w:type="dxa"/>
            <w:tcBorders>
              <w:top w:val="nil"/>
              <w:left w:val="single" w:sz="4" w:space="0" w:color="auto"/>
              <w:bottom w:val="single" w:sz="4" w:space="0" w:color="auto"/>
              <w:right w:val="single" w:sz="4" w:space="0" w:color="auto"/>
            </w:tcBorders>
            <w:shd w:val="clear" w:color="auto" w:fill="auto"/>
            <w:vAlign w:val="bottom"/>
          </w:tcPr>
          <w:p w14:paraId="70D4B8BC"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4.21</w:t>
            </w:r>
          </w:p>
        </w:tc>
        <w:tc>
          <w:tcPr>
            <w:tcW w:w="900" w:type="dxa"/>
            <w:tcBorders>
              <w:top w:val="nil"/>
              <w:left w:val="single" w:sz="4" w:space="0" w:color="auto"/>
              <w:bottom w:val="single" w:sz="4" w:space="0" w:color="auto"/>
              <w:right w:val="single" w:sz="4" w:space="0" w:color="auto"/>
            </w:tcBorders>
            <w:shd w:val="clear" w:color="auto" w:fill="auto"/>
            <w:vAlign w:val="bottom"/>
          </w:tcPr>
          <w:p w14:paraId="2BC0021A"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6.78</w:t>
            </w:r>
          </w:p>
        </w:tc>
        <w:tc>
          <w:tcPr>
            <w:tcW w:w="900" w:type="dxa"/>
            <w:tcBorders>
              <w:top w:val="nil"/>
              <w:left w:val="single" w:sz="4" w:space="0" w:color="auto"/>
              <w:bottom w:val="single" w:sz="4" w:space="0" w:color="auto"/>
              <w:right w:val="single" w:sz="4" w:space="0" w:color="auto"/>
            </w:tcBorders>
            <w:shd w:val="clear" w:color="auto" w:fill="auto"/>
            <w:vAlign w:val="bottom"/>
          </w:tcPr>
          <w:p w14:paraId="001D7864"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11.82</w:t>
            </w:r>
          </w:p>
        </w:tc>
        <w:tc>
          <w:tcPr>
            <w:tcW w:w="900" w:type="dxa"/>
            <w:tcBorders>
              <w:top w:val="nil"/>
              <w:left w:val="single" w:sz="4" w:space="0" w:color="auto"/>
              <w:bottom w:val="single" w:sz="4" w:space="0" w:color="auto"/>
              <w:right w:val="single" w:sz="4" w:space="0" w:color="auto"/>
            </w:tcBorders>
            <w:shd w:val="clear" w:color="auto" w:fill="auto"/>
            <w:vAlign w:val="bottom"/>
          </w:tcPr>
          <w:p w14:paraId="05A038BF"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13.28</w:t>
            </w:r>
          </w:p>
        </w:tc>
        <w:tc>
          <w:tcPr>
            <w:tcW w:w="810" w:type="dxa"/>
            <w:tcBorders>
              <w:top w:val="nil"/>
              <w:left w:val="single" w:sz="4" w:space="0" w:color="auto"/>
              <w:bottom w:val="single" w:sz="4" w:space="0" w:color="auto"/>
              <w:right w:val="single" w:sz="4" w:space="0" w:color="auto"/>
            </w:tcBorders>
            <w:shd w:val="clear" w:color="auto" w:fill="auto"/>
            <w:vAlign w:val="bottom"/>
          </w:tcPr>
          <w:p w14:paraId="6EADB580"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18.23</w:t>
            </w:r>
          </w:p>
        </w:tc>
      </w:tr>
      <w:tr w:rsidR="00CB13D9" w14:paraId="071394E3" w14:textId="77777777" w:rsidTr="00A150C2">
        <w:trPr>
          <w:trHeight w:val="230"/>
        </w:trPr>
        <w:tc>
          <w:tcPr>
            <w:tcW w:w="739" w:type="dxa"/>
          </w:tcPr>
          <w:p w14:paraId="6C6DF72B" w14:textId="77777777" w:rsidR="00CB13D9" w:rsidRPr="00865756" w:rsidRDefault="00CB13D9" w:rsidP="00A150C2">
            <w:pPr>
              <w:pStyle w:val="TableParagraph"/>
              <w:spacing w:line="210" w:lineRule="exact"/>
              <w:jc w:val="center"/>
              <w:rPr>
                <w:sz w:val="20"/>
                <w:lang w:val="en-US"/>
              </w:rPr>
            </w:pPr>
            <w:r>
              <w:rPr>
                <w:sz w:val="20"/>
                <w:lang w:val="en-US"/>
              </w:rPr>
              <w:t>11</w:t>
            </w:r>
          </w:p>
        </w:tc>
        <w:tc>
          <w:tcPr>
            <w:tcW w:w="1781" w:type="dxa"/>
          </w:tcPr>
          <w:p w14:paraId="51B00FAD" w14:textId="77777777" w:rsidR="00CB13D9" w:rsidRDefault="00CB13D9" w:rsidP="00A150C2">
            <w:pPr>
              <w:pStyle w:val="TableParagraph"/>
              <w:spacing w:line="210" w:lineRule="exact"/>
              <w:rPr>
                <w:sz w:val="20"/>
                <w:lang w:val="en-US"/>
              </w:rPr>
            </w:pPr>
            <w:r>
              <w:rPr>
                <w:sz w:val="20"/>
                <w:lang w:val="en-US"/>
              </w:rPr>
              <w:t>SRAJ</w:t>
            </w:r>
          </w:p>
        </w:tc>
        <w:tc>
          <w:tcPr>
            <w:tcW w:w="900" w:type="dxa"/>
            <w:tcBorders>
              <w:top w:val="nil"/>
              <w:left w:val="single" w:sz="4" w:space="0" w:color="auto"/>
              <w:bottom w:val="single" w:sz="4" w:space="0" w:color="auto"/>
              <w:right w:val="single" w:sz="4" w:space="0" w:color="auto"/>
            </w:tcBorders>
            <w:shd w:val="clear" w:color="auto" w:fill="auto"/>
            <w:vAlign w:val="bottom"/>
          </w:tcPr>
          <w:p w14:paraId="6A563EC8"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13.75</w:t>
            </w:r>
          </w:p>
        </w:tc>
        <w:tc>
          <w:tcPr>
            <w:tcW w:w="900" w:type="dxa"/>
            <w:tcBorders>
              <w:top w:val="nil"/>
              <w:left w:val="single" w:sz="4" w:space="0" w:color="auto"/>
              <w:bottom w:val="single" w:sz="4" w:space="0" w:color="auto"/>
              <w:right w:val="single" w:sz="4" w:space="0" w:color="auto"/>
            </w:tcBorders>
            <w:shd w:val="clear" w:color="auto" w:fill="auto"/>
            <w:vAlign w:val="bottom"/>
          </w:tcPr>
          <w:p w14:paraId="09B35DD2"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16.39</w:t>
            </w:r>
          </w:p>
        </w:tc>
        <w:tc>
          <w:tcPr>
            <w:tcW w:w="900" w:type="dxa"/>
            <w:tcBorders>
              <w:top w:val="nil"/>
              <w:left w:val="single" w:sz="4" w:space="0" w:color="auto"/>
              <w:bottom w:val="single" w:sz="4" w:space="0" w:color="auto"/>
              <w:right w:val="single" w:sz="4" w:space="0" w:color="auto"/>
            </w:tcBorders>
            <w:shd w:val="clear" w:color="auto" w:fill="auto"/>
            <w:vAlign w:val="bottom"/>
          </w:tcPr>
          <w:p w14:paraId="4122E8A0"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14.28</w:t>
            </w:r>
          </w:p>
        </w:tc>
        <w:tc>
          <w:tcPr>
            <w:tcW w:w="900" w:type="dxa"/>
            <w:tcBorders>
              <w:top w:val="nil"/>
              <w:left w:val="single" w:sz="4" w:space="0" w:color="auto"/>
              <w:bottom w:val="single" w:sz="4" w:space="0" w:color="auto"/>
              <w:right w:val="single" w:sz="4" w:space="0" w:color="auto"/>
            </w:tcBorders>
            <w:shd w:val="clear" w:color="auto" w:fill="auto"/>
            <w:vAlign w:val="bottom"/>
          </w:tcPr>
          <w:p w14:paraId="734329D3"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24.13</w:t>
            </w:r>
          </w:p>
        </w:tc>
        <w:tc>
          <w:tcPr>
            <w:tcW w:w="900" w:type="dxa"/>
            <w:tcBorders>
              <w:top w:val="nil"/>
              <w:left w:val="single" w:sz="4" w:space="0" w:color="auto"/>
              <w:bottom w:val="single" w:sz="4" w:space="0" w:color="auto"/>
              <w:right w:val="single" w:sz="4" w:space="0" w:color="auto"/>
            </w:tcBorders>
            <w:shd w:val="clear" w:color="auto" w:fill="auto"/>
            <w:vAlign w:val="bottom"/>
          </w:tcPr>
          <w:p w14:paraId="72A86C79"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17.25</w:t>
            </w:r>
          </w:p>
        </w:tc>
        <w:tc>
          <w:tcPr>
            <w:tcW w:w="810" w:type="dxa"/>
            <w:tcBorders>
              <w:top w:val="nil"/>
              <w:left w:val="single" w:sz="4" w:space="0" w:color="auto"/>
              <w:bottom w:val="single" w:sz="4" w:space="0" w:color="auto"/>
              <w:right w:val="single" w:sz="4" w:space="0" w:color="auto"/>
            </w:tcBorders>
            <w:shd w:val="clear" w:color="auto" w:fill="auto"/>
            <w:vAlign w:val="bottom"/>
          </w:tcPr>
          <w:p w14:paraId="425662A8" w14:textId="77777777" w:rsidR="00CB13D9" w:rsidRDefault="00CB13D9" w:rsidP="00A150C2">
            <w:pPr>
              <w:pStyle w:val="TableParagraph"/>
              <w:spacing w:line="210" w:lineRule="exact"/>
              <w:jc w:val="center"/>
              <w:rPr>
                <w:rFonts w:ascii="Calibri" w:hAnsi="Calibri" w:cs="Calibri"/>
                <w:color w:val="000000"/>
                <w:lang w:val="en-US"/>
              </w:rPr>
            </w:pPr>
            <w:r>
              <w:rPr>
                <w:rFonts w:ascii="Calibri" w:hAnsi="Calibri" w:cs="Calibri"/>
                <w:color w:val="000000"/>
                <w:lang w:val="en-US"/>
              </w:rPr>
              <w:t>15.22</w:t>
            </w:r>
          </w:p>
        </w:tc>
      </w:tr>
      <w:tr w:rsidR="00CB13D9" w14:paraId="18AD7D80" w14:textId="77777777" w:rsidTr="00A150C2">
        <w:trPr>
          <w:trHeight w:val="230"/>
        </w:trPr>
        <w:tc>
          <w:tcPr>
            <w:tcW w:w="739" w:type="dxa"/>
          </w:tcPr>
          <w:p w14:paraId="15437161" w14:textId="77777777" w:rsidR="00CB13D9" w:rsidRPr="00865756" w:rsidRDefault="00CB13D9" w:rsidP="00A150C2">
            <w:pPr>
              <w:pStyle w:val="TableParagraph"/>
              <w:spacing w:line="210" w:lineRule="exact"/>
              <w:jc w:val="center"/>
              <w:rPr>
                <w:sz w:val="20"/>
                <w:lang w:val="en-US"/>
              </w:rPr>
            </w:pPr>
            <w:r>
              <w:rPr>
                <w:sz w:val="20"/>
                <w:lang w:val="en-US"/>
              </w:rPr>
              <w:t>12</w:t>
            </w:r>
          </w:p>
        </w:tc>
        <w:tc>
          <w:tcPr>
            <w:tcW w:w="1781" w:type="dxa"/>
          </w:tcPr>
          <w:p w14:paraId="57615075" w14:textId="77777777" w:rsidR="00CB13D9" w:rsidRPr="002235B6" w:rsidRDefault="00CB13D9" w:rsidP="00A150C2">
            <w:pPr>
              <w:pStyle w:val="TableParagraph"/>
              <w:spacing w:line="210" w:lineRule="exact"/>
              <w:rPr>
                <w:sz w:val="20"/>
                <w:lang w:val="en-US"/>
              </w:rPr>
            </w:pPr>
            <w:r>
              <w:rPr>
                <w:sz w:val="20"/>
                <w:lang w:val="en-US"/>
              </w:rPr>
              <w:t>TSPC</w:t>
            </w:r>
          </w:p>
        </w:tc>
        <w:tc>
          <w:tcPr>
            <w:tcW w:w="900" w:type="dxa"/>
            <w:tcBorders>
              <w:top w:val="nil"/>
              <w:left w:val="single" w:sz="4" w:space="0" w:color="auto"/>
              <w:bottom w:val="single" w:sz="4" w:space="0" w:color="auto"/>
              <w:right w:val="single" w:sz="4" w:space="0" w:color="auto"/>
            </w:tcBorders>
            <w:shd w:val="clear" w:color="auto" w:fill="auto"/>
            <w:vAlign w:val="bottom"/>
          </w:tcPr>
          <w:p w14:paraId="4B587783"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6.20</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1BEDC2B8"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4.32</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0B53D66D"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6.04</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2A55D550"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13.56</w:t>
            </w:r>
            <w:r>
              <w:rPr>
                <w:rFonts w:ascii="Calibri" w:hAnsi="Calibri" w:cs="Calibri"/>
                <w:color w:val="000000"/>
                <w:lang w:val="en-US"/>
              </w:rPr>
              <w:t>)</w:t>
            </w:r>
          </w:p>
        </w:tc>
        <w:tc>
          <w:tcPr>
            <w:tcW w:w="900" w:type="dxa"/>
            <w:tcBorders>
              <w:top w:val="nil"/>
              <w:left w:val="single" w:sz="4" w:space="0" w:color="auto"/>
              <w:bottom w:val="single" w:sz="4" w:space="0" w:color="auto"/>
              <w:right w:val="single" w:sz="4" w:space="0" w:color="auto"/>
            </w:tcBorders>
            <w:shd w:val="clear" w:color="auto" w:fill="auto"/>
            <w:vAlign w:val="bottom"/>
          </w:tcPr>
          <w:p w14:paraId="39E51D01"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6.81</w:t>
            </w:r>
            <w:r>
              <w:rPr>
                <w:rFonts w:ascii="Calibri" w:hAnsi="Calibri" w:cs="Calibri"/>
                <w:color w:val="000000"/>
                <w:lang w:val="en-US"/>
              </w:rPr>
              <w:t>)</w:t>
            </w:r>
          </w:p>
        </w:tc>
        <w:tc>
          <w:tcPr>
            <w:tcW w:w="810" w:type="dxa"/>
            <w:tcBorders>
              <w:top w:val="nil"/>
              <w:left w:val="single" w:sz="4" w:space="0" w:color="auto"/>
              <w:bottom w:val="single" w:sz="4" w:space="0" w:color="auto"/>
              <w:right w:val="single" w:sz="4" w:space="0" w:color="auto"/>
            </w:tcBorders>
            <w:shd w:val="clear" w:color="auto" w:fill="auto"/>
            <w:vAlign w:val="bottom"/>
          </w:tcPr>
          <w:p w14:paraId="25967905" w14:textId="77777777" w:rsidR="00CB13D9" w:rsidRPr="009C4052" w:rsidRDefault="00CB13D9" w:rsidP="00A150C2">
            <w:pPr>
              <w:pStyle w:val="TableParagraph"/>
              <w:spacing w:line="210" w:lineRule="exact"/>
              <w:jc w:val="center"/>
              <w:rPr>
                <w:sz w:val="20"/>
                <w:lang w:val="en-US"/>
              </w:rPr>
            </w:pPr>
            <w:r>
              <w:rPr>
                <w:rFonts w:ascii="Calibri" w:hAnsi="Calibri" w:cs="Calibri"/>
                <w:color w:val="000000"/>
                <w:lang w:val="en-US"/>
              </w:rPr>
              <w:t>(</w:t>
            </w:r>
            <w:r>
              <w:rPr>
                <w:rFonts w:ascii="Calibri" w:hAnsi="Calibri" w:cs="Calibri"/>
                <w:color w:val="000000"/>
              </w:rPr>
              <w:t>6.90</w:t>
            </w:r>
            <w:r>
              <w:rPr>
                <w:rFonts w:ascii="Calibri" w:hAnsi="Calibri" w:cs="Calibri"/>
                <w:color w:val="000000"/>
                <w:lang w:val="en-US"/>
              </w:rPr>
              <w:t>)</w:t>
            </w:r>
          </w:p>
        </w:tc>
      </w:tr>
    </w:tbl>
    <w:p w14:paraId="52B45251" w14:textId="77777777" w:rsidR="00CB13D9" w:rsidRPr="00CB13D9" w:rsidRDefault="00CB13D9" w:rsidP="00C72C6E">
      <w:pPr>
        <w:pStyle w:val="ListParagraph"/>
        <w:numPr>
          <w:ilvl w:val="0"/>
          <w:numId w:val="23"/>
        </w:numPr>
        <w:rPr>
          <w:rFonts w:ascii="Times New Roman" w:hAnsi="Times New Roman" w:cs="Times New Roman"/>
          <w:i/>
        </w:rPr>
      </w:pPr>
      <w:proofErr w:type="spellStart"/>
      <w:r w:rsidRPr="00CB13D9">
        <w:rPr>
          <w:rFonts w:ascii="Times New Roman" w:hAnsi="Times New Roman" w:cs="Times New Roman"/>
          <w:i/>
        </w:rPr>
        <w:t>Sumber</w:t>
      </w:r>
      <w:proofErr w:type="spellEnd"/>
      <w:r w:rsidRPr="00CB13D9">
        <w:rPr>
          <w:rFonts w:ascii="Times New Roman" w:hAnsi="Times New Roman" w:cs="Times New Roman"/>
          <w:i/>
        </w:rPr>
        <w:t>: Output Excel</w:t>
      </w:r>
    </w:p>
    <w:p w14:paraId="2210203F" w14:textId="77777777" w:rsidR="00CB13D9" w:rsidRDefault="00CB13D9" w:rsidP="00E76956">
      <w:pPr>
        <w:spacing w:after="0" w:line="480" w:lineRule="auto"/>
        <w:jc w:val="both"/>
        <w:rPr>
          <w:rFonts w:ascii="Times New Roman" w:hAnsi="Times New Roman" w:cs="Times New Roman"/>
          <w:sz w:val="24"/>
          <w:szCs w:val="24"/>
        </w:rPr>
      </w:pPr>
    </w:p>
    <w:p w14:paraId="444DB85C" w14:textId="77777777" w:rsidR="00CB13D9" w:rsidRDefault="00CB13D9" w:rsidP="00E76956">
      <w:pPr>
        <w:spacing w:after="0" w:line="480" w:lineRule="auto"/>
        <w:jc w:val="both"/>
        <w:rPr>
          <w:rFonts w:ascii="Times New Roman" w:hAnsi="Times New Roman" w:cs="Times New Roman"/>
          <w:sz w:val="24"/>
          <w:szCs w:val="24"/>
        </w:rPr>
      </w:pPr>
    </w:p>
    <w:p w14:paraId="30C8370A" w14:textId="77777777" w:rsidR="00CB13D9" w:rsidRDefault="00CB13D9" w:rsidP="00E76956">
      <w:pPr>
        <w:spacing w:after="0" w:line="480" w:lineRule="auto"/>
        <w:jc w:val="both"/>
        <w:rPr>
          <w:rFonts w:ascii="Times New Roman" w:hAnsi="Times New Roman" w:cs="Times New Roman"/>
          <w:sz w:val="24"/>
          <w:szCs w:val="24"/>
        </w:rPr>
      </w:pPr>
    </w:p>
    <w:p w14:paraId="373CB8EC" w14:textId="77777777" w:rsidR="00CB13D9" w:rsidRDefault="00CB13D9" w:rsidP="00E76956">
      <w:pPr>
        <w:spacing w:after="0" w:line="480" w:lineRule="auto"/>
        <w:jc w:val="both"/>
        <w:rPr>
          <w:rFonts w:ascii="Times New Roman" w:hAnsi="Times New Roman" w:cs="Times New Roman"/>
          <w:sz w:val="24"/>
          <w:szCs w:val="24"/>
        </w:rPr>
      </w:pPr>
    </w:p>
    <w:p w14:paraId="1EB147F0" w14:textId="77777777" w:rsidR="00CB13D9" w:rsidRDefault="00CB13D9" w:rsidP="00E76956">
      <w:pPr>
        <w:spacing w:after="0" w:line="480" w:lineRule="auto"/>
        <w:jc w:val="both"/>
        <w:rPr>
          <w:rFonts w:ascii="Times New Roman" w:hAnsi="Times New Roman" w:cs="Times New Roman"/>
          <w:sz w:val="24"/>
          <w:szCs w:val="24"/>
        </w:rPr>
      </w:pPr>
    </w:p>
    <w:p w14:paraId="2BD667F6" w14:textId="77777777" w:rsidR="00CB13D9" w:rsidRDefault="00CB13D9" w:rsidP="00E76956">
      <w:pPr>
        <w:spacing w:after="0" w:line="480" w:lineRule="auto"/>
        <w:jc w:val="both"/>
        <w:rPr>
          <w:rFonts w:ascii="Times New Roman" w:hAnsi="Times New Roman" w:cs="Times New Roman"/>
          <w:sz w:val="24"/>
          <w:szCs w:val="24"/>
        </w:rPr>
      </w:pPr>
    </w:p>
    <w:p w14:paraId="1C93FD2C" w14:textId="364E8352" w:rsidR="00CB13D9" w:rsidRPr="00B63ECD" w:rsidRDefault="00E76956" w:rsidP="00B63ECD">
      <w:pPr>
        <w:spacing w:after="0" w:line="480" w:lineRule="auto"/>
        <w:jc w:val="both"/>
        <w:rPr>
          <w:rFonts w:ascii="Times New Roman" w:hAnsi="Times New Roman" w:cs="Times New Roman"/>
          <w:b/>
          <w:sz w:val="24"/>
          <w:szCs w:val="24"/>
        </w:rPr>
      </w:pPr>
      <w:r w:rsidRPr="002B4D5B">
        <w:rPr>
          <w:rFonts w:ascii="Times New Roman" w:hAnsi="Times New Roman" w:cs="Times New Roman"/>
          <w:b/>
          <w:sz w:val="24"/>
          <w:szCs w:val="24"/>
        </w:rPr>
        <w:lastRenderedPageBreak/>
        <w:t xml:space="preserve">Lampiran </w:t>
      </w:r>
      <w:r>
        <w:rPr>
          <w:rFonts w:ascii="Times New Roman" w:hAnsi="Times New Roman" w:cs="Times New Roman"/>
          <w:b/>
          <w:sz w:val="24"/>
          <w:szCs w:val="24"/>
        </w:rPr>
        <w:t>3</w:t>
      </w:r>
      <w:r w:rsidRPr="002B4D5B">
        <w:rPr>
          <w:rFonts w:ascii="Times New Roman" w:hAnsi="Times New Roman" w:cs="Times New Roman"/>
          <w:b/>
          <w:sz w:val="24"/>
          <w:szCs w:val="24"/>
        </w:rPr>
        <w:t xml:space="preserve">. </w:t>
      </w:r>
      <w:r>
        <w:rPr>
          <w:rFonts w:ascii="Times New Roman" w:hAnsi="Times New Roman" w:cs="Times New Roman"/>
          <w:b/>
          <w:sz w:val="24"/>
          <w:szCs w:val="24"/>
        </w:rPr>
        <w:t>Hasil</w:t>
      </w:r>
      <w:r w:rsidR="00E82F3D">
        <w:rPr>
          <w:rFonts w:ascii="Times New Roman" w:hAnsi="Times New Roman" w:cs="Times New Roman"/>
          <w:b/>
          <w:sz w:val="24"/>
          <w:szCs w:val="24"/>
        </w:rPr>
        <w:t xml:space="preserve"> Uji </w:t>
      </w:r>
      <w:proofErr w:type="spellStart"/>
      <w:r w:rsidR="00E82F3D">
        <w:rPr>
          <w:rFonts w:ascii="Times New Roman" w:hAnsi="Times New Roman" w:cs="Times New Roman"/>
          <w:b/>
          <w:sz w:val="24"/>
          <w:szCs w:val="24"/>
        </w:rPr>
        <w:t>Analisis</w:t>
      </w:r>
      <w:proofErr w:type="spellEnd"/>
      <w:r w:rsidR="00E82F3D">
        <w:rPr>
          <w:rFonts w:ascii="Times New Roman" w:hAnsi="Times New Roman" w:cs="Times New Roman"/>
          <w:b/>
          <w:sz w:val="24"/>
          <w:szCs w:val="24"/>
        </w:rPr>
        <w:t xml:space="preserve"> </w:t>
      </w:r>
      <w:proofErr w:type="spellStart"/>
      <w:r w:rsidR="00E82F3D">
        <w:rPr>
          <w:rFonts w:ascii="Times New Roman" w:hAnsi="Times New Roman" w:cs="Times New Roman"/>
          <w:b/>
          <w:sz w:val="24"/>
          <w:szCs w:val="24"/>
        </w:rPr>
        <w:t>Deskriptif</w:t>
      </w:r>
      <w:proofErr w:type="spellEnd"/>
    </w:p>
    <w:p w14:paraId="74645520" w14:textId="77777777" w:rsidR="00CB13D9" w:rsidRPr="00BF09F9" w:rsidRDefault="00CB13D9" w:rsidP="00CB13D9">
      <w:pPr>
        <w:widowControl w:val="0"/>
        <w:autoSpaceDE w:val="0"/>
        <w:autoSpaceDN w:val="0"/>
        <w:spacing w:before="11" w:after="0" w:line="240" w:lineRule="auto"/>
        <w:rPr>
          <w:rFonts w:ascii="Times New Roman" w:eastAsia="Times New Roman" w:hAnsi="Times New Roman" w:cs="Times New Roman"/>
          <w:b/>
          <w:sz w:val="17"/>
          <w:szCs w:val="24"/>
          <w:lang w:val="id"/>
        </w:rPr>
      </w:pPr>
    </w:p>
    <w:tbl>
      <w:tblPr>
        <w:tblW w:w="7740"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9"/>
        <w:gridCol w:w="701"/>
        <w:gridCol w:w="1071"/>
        <w:gridCol w:w="1105"/>
        <w:gridCol w:w="1024"/>
        <w:gridCol w:w="1390"/>
      </w:tblGrid>
      <w:tr w:rsidR="00CB13D9" w:rsidRPr="00BF09F9" w14:paraId="61764D84" w14:textId="77777777" w:rsidTr="00A150C2">
        <w:trPr>
          <w:trHeight w:val="425"/>
        </w:trPr>
        <w:tc>
          <w:tcPr>
            <w:tcW w:w="2449" w:type="dxa"/>
          </w:tcPr>
          <w:p w14:paraId="4822AC27" w14:textId="77777777" w:rsidR="00CB13D9" w:rsidRPr="00BF09F9" w:rsidRDefault="00CB13D9" w:rsidP="00A150C2">
            <w:pPr>
              <w:widowControl w:val="0"/>
              <w:autoSpaceDE w:val="0"/>
              <w:autoSpaceDN w:val="0"/>
              <w:spacing w:after="0" w:line="240" w:lineRule="auto"/>
              <w:rPr>
                <w:rFonts w:ascii="Times New Roman" w:eastAsia="Times New Roman" w:hAnsi="Times New Roman" w:cs="Times New Roman"/>
                <w:lang w:val="id"/>
              </w:rPr>
            </w:pPr>
          </w:p>
        </w:tc>
        <w:tc>
          <w:tcPr>
            <w:tcW w:w="701" w:type="dxa"/>
            <w:tcBorders>
              <w:right w:val="single" w:sz="8" w:space="0" w:color="000000"/>
            </w:tcBorders>
          </w:tcPr>
          <w:p w14:paraId="75333400" w14:textId="77777777" w:rsidR="00CB13D9" w:rsidRPr="00BF09F9" w:rsidRDefault="00CB13D9" w:rsidP="00A150C2">
            <w:pPr>
              <w:widowControl w:val="0"/>
              <w:autoSpaceDE w:val="0"/>
              <w:autoSpaceDN w:val="0"/>
              <w:spacing w:after="0" w:line="227" w:lineRule="exact"/>
              <w:ind w:left="41"/>
              <w:jc w:val="center"/>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N</w:t>
            </w:r>
          </w:p>
        </w:tc>
        <w:tc>
          <w:tcPr>
            <w:tcW w:w="1071" w:type="dxa"/>
            <w:tcBorders>
              <w:left w:val="single" w:sz="8" w:space="0" w:color="000000"/>
              <w:right w:val="single" w:sz="8" w:space="0" w:color="000000"/>
            </w:tcBorders>
          </w:tcPr>
          <w:p w14:paraId="485ECA0D" w14:textId="77777777" w:rsidR="00CB13D9" w:rsidRPr="00BF09F9" w:rsidRDefault="00CB13D9" w:rsidP="00A150C2">
            <w:pPr>
              <w:widowControl w:val="0"/>
              <w:autoSpaceDE w:val="0"/>
              <w:autoSpaceDN w:val="0"/>
              <w:spacing w:after="0" w:line="227" w:lineRule="exact"/>
              <w:ind w:right="96"/>
              <w:jc w:val="right"/>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Minimum</w:t>
            </w:r>
          </w:p>
        </w:tc>
        <w:tc>
          <w:tcPr>
            <w:tcW w:w="1105" w:type="dxa"/>
            <w:tcBorders>
              <w:left w:val="single" w:sz="8" w:space="0" w:color="000000"/>
              <w:right w:val="single" w:sz="8" w:space="0" w:color="000000"/>
            </w:tcBorders>
          </w:tcPr>
          <w:p w14:paraId="777A3DD8" w14:textId="77777777" w:rsidR="00CB13D9" w:rsidRPr="00BF09F9" w:rsidRDefault="00CB13D9" w:rsidP="00A150C2">
            <w:pPr>
              <w:widowControl w:val="0"/>
              <w:autoSpaceDE w:val="0"/>
              <w:autoSpaceDN w:val="0"/>
              <w:spacing w:after="0" w:line="227" w:lineRule="exact"/>
              <w:ind w:left="148"/>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Maximum</w:t>
            </w:r>
          </w:p>
        </w:tc>
        <w:tc>
          <w:tcPr>
            <w:tcW w:w="1024" w:type="dxa"/>
            <w:tcBorders>
              <w:left w:val="single" w:sz="8" w:space="0" w:color="000000"/>
              <w:right w:val="single" w:sz="8" w:space="0" w:color="000000"/>
            </w:tcBorders>
          </w:tcPr>
          <w:p w14:paraId="27A3819B" w14:textId="77777777" w:rsidR="00CB13D9" w:rsidRPr="00BF09F9" w:rsidRDefault="00CB13D9" w:rsidP="00A150C2">
            <w:pPr>
              <w:widowControl w:val="0"/>
              <w:autoSpaceDE w:val="0"/>
              <w:autoSpaceDN w:val="0"/>
              <w:spacing w:after="0" w:line="227" w:lineRule="exact"/>
              <w:ind w:left="291"/>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Mean</w:t>
            </w:r>
          </w:p>
        </w:tc>
        <w:tc>
          <w:tcPr>
            <w:tcW w:w="1390" w:type="dxa"/>
            <w:tcBorders>
              <w:left w:val="single" w:sz="8" w:space="0" w:color="000000"/>
            </w:tcBorders>
          </w:tcPr>
          <w:p w14:paraId="46AFCDC8" w14:textId="77777777" w:rsidR="00CB13D9" w:rsidRPr="00BF09F9" w:rsidRDefault="00CB13D9" w:rsidP="00A150C2">
            <w:pPr>
              <w:widowControl w:val="0"/>
              <w:autoSpaceDE w:val="0"/>
              <w:autoSpaceDN w:val="0"/>
              <w:spacing w:after="0" w:line="227" w:lineRule="exact"/>
              <w:ind w:left="146"/>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Std. Deviation</w:t>
            </w:r>
          </w:p>
        </w:tc>
      </w:tr>
      <w:tr w:rsidR="00CB13D9" w:rsidRPr="00BF09F9" w14:paraId="5B17CCBF" w14:textId="77777777" w:rsidTr="00A150C2">
        <w:trPr>
          <w:trHeight w:val="329"/>
        </w:trPr>
        <w:tc>
          <w:tcPr>
            <w:tcW w:w="2449" w:type="dxa"/>
            <w:tcBorders>
              <w:bottom w:val="nil"/>
            </w:tcBorders>
          </w:tcPr>
          <w:p w14:paraId="1288B552" w14:textId="77777777" w:rsidR="00CB13D9" w:rsidRPr="00257E28" w:rsidRDefault="00CB13D9" w:rsidP="00A150C2">
            <w:pPr>
              <w:widowControl w:val="0"/>
              <w:autoSpaceDE w:val="0"/>
              <w:autoSpaceDN w:val="0"/>
              <w:spacing w:after="0" w:line="227" w:lineRule="exact"/>
              <w:ind w:left="83"/>
              <w:rPr>
                <w:rFonts w:ascii="Times New Roman" w:eastAsia="Times New Roman" w:hAnsi="Times New Roman" w:cs="Times New Roman"/>
                <w:sz w:val="20"/>
              </w:rPr>
            </w:pPr>
            <w:r w:rsidRPr="00257E28">
              <w:rPr>
                <w:rFonts w:ascii="Times New Roman" w:eastAsia="Times New Roman" w:hAnsi="Times New Roman" w:cs="Times New Roman"/>
                <w:sz w:val="20"/>
              </w:rPr>
              <w:t>EARNING PRESSURE</w:t>
            </w:r>
          </w:p>
        </w:tc>
        <w:tc>
          <w:tcPr>
            <w:tcW w:w="701" w:type="dxa"/>
            <w:tcBorders>
              <w:bottom w:val="nil"/>
              <w:right w:val="single" w:sz="8" w:space="0" w:color="000000"/>
            </w:tcBorders>
          </w:tcPr>
          <w:p w14:paraId="21A0C1A4" w14:textId="77777777" w:rsidR="00CB13D9" w:rsidRPr="00BF09F9" w:rsidRDefault="00CB13D9" w:rsidP="00A150C2">
            <w:pPr>
              <w:widowControl w:val="0"/>
              <w:autoSpaceDE w:val="0"/>
              <w:autoSpaceDN w:val="0"/>
              <w:spacing w:after="0" w:line="227" w:lineRule="exact"/>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left w:val="single" w:sz="8" w:space="0" w:color="000000"/>
              <w:bottom w:val="nil"/>
              <w:right w:val="single" w:sz="8" w:space="0" w:color="000000"/>
            </w:tcBorders>
          </w:tcPr>
          <w:p w14:paraId="2F31628F" w14:textId="77777777" w:rsidR="00CB13D9" w:rsidRPr="00BF09F9" w:rsidRDefault="00CB13D9" w:rsidP="00A150C2">
            <w:pPr>
              <w:widowControl w:val="0"/>
              <w:autoSpaceDE w:val="0"/>
              <w:autoSpaceDN w:val="0"/>
              <w:spacing w:after="0" w:line="227" w:lineRule="exact"/>
              <w:ind w:right="33"/>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9244</w:t>
            </w:r>
          </w:p>
        </w:tc>
        <w:tc>
          <w:tcPr>
            <w:tcW w:w="1105" w:type="dxa"/>
            <w:tcBorders>
              <w:left w:val="single" w:sz="8" w:space="0" w:color="000000"/>
              <w:bottom w:val="nil"/>
              <w:right w:val="single" w:sz="8" w:space="0" w:color="000000"/>
            </w:tcBorders>
          </w:tcPr>
          <w:p w14:paraId="149EC159" w14:textId="77777777" w:rsidR="00CB13D9" w:rsidRPr="00BF09F9" w:rsidRDefault="00CB13D9" w:rsidP="00A150C2">
            <w:pPr>
              <w:widowControl w:val="0"/>
              <w:autoSpaceDE w:val="0"/>
              <w:autoSpaceDN w:val="0"/>
              <w:spacing w:after="0" w:line="227" w:lineRule="exact"/>
              <w:ind w:right="32"/>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0878</w:t>
            </w:r>
          </w:p>
        </w:tc>
        <w:tc>
          <w:tcPr>
            <w:tcW w:w="1024" w:type="dxa"/>
            <w:tcBorders>
              <w:left w:val="single" w:sz="8" w:space="0" w:color="000000"/>
              <w:bottom w:val="nil"/>
              <w:right w:val="single" w:sz="8" w:space="0" w:color="000000"/>
            </w:tcBorders>
          </w:tcPr>
          <w:p w14:paraId="296C2C0E" w14:textId="77777777" w:rsidR="00CB13D9" w:rsidRPr="00BF09F9" w:rsidRDefault="00CB13D9" w:rsidP="00A150C2">
            <w:pPr>
              <w:widowControl w:val="0"/>
              <w:autoSpaceDE w:val="0"/>
              <w:autoSpaceDN w:val="0"/>
              <w:spacing w:after="0" w:line="227" w:lineRule="exact"/>
              <w:ind w:right="33"/>
              <w:jc w:val="right"/>
              <w:rPr>
                <w:rFonts w:ascii="Times New Roman" w:eastAsia="Times New Roman" w:hAnsi="Times New Roman" w:cs="Times New Roman"/>
                <w:sz w:val="20"/>
              </w:rPr>
            </w:pPr>
            <w:r>
              <w:rPr>
                <w:rFonts w:ascii="Times New Roman" w:eastAsia="Times New Roman" w:hAnsi="Times New Roman" w:cs="Times New Roman"/>
                <w:sz w:val="20"/>
              </w:rPr>
              <w:t>,178296</w:t>
            </w:r>
          </w:p>
        </w:tc>
        <w:tc>
          <w:tcPr>
            <w:tcW w:w="1390" w:type="dxa"/>
            <w:tcBorders>
              <w:left w:val="single" w:sz="8" w:space="0" w:color="000000"/>
              <w:bottom w:val="nil"/>
            </w:tcBorders>
          </w:tcPr>
          <w:p w14:paraId="35E2DBD2" w14:textId="77777777" w:rsidR="00CB13D9" w:rsidRPr="00BF09F9" w:rsidRDefault="00CB13D9" w:rsidP="00A150C2">
            <w:pPr>
              <w:widowControl w:val="0"/>
              <w:autoSpaceDE w:val="0"/>
              <w:autoSpaceDN w:val="0"/>
              <w:spacing w:after="0" w:line="227" w:lineRule="exact"/>
              <w:ind w:right="31"/>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0290343</w:t>
            </w:r>
          </w:p>
        </w:tc>
      </w:tr>
      <w:tr w:rsidR="00CB13D9" w:rsidRPr="00BF09F9" w14:paraId="4A371907" w14:textId="77777777" w:rsidTr="00A150C2">
        <w:trPr>
          <w:trHeight w:val="429"/>
        </w:trPr>
        <w:tc>
          <w:tcPr>
            <w:tcW w:w="2449" w:type="dxa"/>
            <w:tcBorders>
              <w:top w:val="nil"/>
              <w:bottom w:val="nil"/>
            </w:tcBorders>
          </w:tcPr>
          <w:p w14:paraId="3B16A3D6" w14:textId="77777777" w:rsidR="00CB13D9" w:rsidRPr="00257E28" w:rsidRDefault="00CB13D9" w:rsidP="00A150C2">
            <w:pPr>
              <w:widowControl w:val="0"/>
              <w:autoSpaceDE w:val="0"/>
              <w:autoSpaceDN w:val="0"/>
              <w:spacing w:before="95" w:after="0" w:line="240" w:lineRule="auto"/>
              <w:ind w:left="83"/>
              <w:rPr>
                <w:rFonts w:ascii="Times New Roman" w:eastAsia="Times New Roman" w:hAnsi="Times New Roman" w:cs="Times New Roman"/>
                <w:sz w:val="20"/>
              </w:rPr>
            </w:pPr>
            <w:r w:rsidRPr="00257E28">
              <w:rPr>
                <w:rFonts w:ascii="Times New Roman" w:eastAsia="Times New Roman" w:hAnsi="Times New Roman" w:cs="Times New Roman"/>
                <w:sz w:val="20"/>
              </w:rPr>
              <w:t>POLITICAL COST</w:t>
            </w:r>
          </w:p>
        </w:tc>
        <w:tc>
          <w:tcPr>
            <w:tcW w:w="701" w:type="dxa"/>
            <w:tcBorders>
              <w:top w:val="nil"/>
              <w:bottom w:val="nil"/>
              <w:right w:val="single" w:sz="8" w:space="0" w:color="000000"/>
            </w:tcBorders>
          </w:tcPr>
          <w:p w14:paraId="6E982A85" w14:textId="77777777" w:rsidR="00CB13D9" w:rsidRPr="00BF09F9" w:rsidRDefault="00CB13D9" w:rsidP="00A150C2">
            <w:pPr>
              <w:widowControl w:val="0"/>
              <w:autoSpaceDE w:val="0"/>
              <w:autoSpaceDN w:val="0"/>
              <w:spacing w:before="95"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bottom w:val="nil"/>
              <w:right w:val="single" w:sz="8" w:space="0" w:color="000000"/>
            </w:tcBorders>
          </w:tcPr>
          <w:p w14:paraId="5EA43217" w14:textId="77777777" w:rsidR="00CB13D9" w:rsidRPr="00BF09F9" w:rsidRDefault="00CB13D9"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1</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8142</w:t>
            </w:r>
          </w:p>
        </w:tc>
        <w:tc>
          <w:tcPr>
            <w:tcW w:w="1105" w:type="dxa"/>
            <w:tcBorders>
              <w:top w:val="nil"/>
              <w:left w:val="single" w:sz="8" w:space="0" w:color="000000"/>
              <w:bottom w:val="nil"/>
              <w:right w:val="single" w:sz="8" w:space="0" w:color="000000"/>
            </w:tcBorders>
          </w:tcPr>
          <w:p w14:paraId="5C228D45" w14:textId="77777777" w:rsidR="00CB13D9" w:rsidRPr="00BF09F9" w:rsidRDefault="00CB13D9" w:rsidP="00A150C2">
            <w:pPr>
              <w:widowControl w:val="0"/>
              <w:autoSpaceDE w:val="0"/>
              <w:autoSpaceDN w:val="0"/>
              <w:spacing w:before="95" w:after="0" w:line="240" w:lineRule="auto"/>
              <w:ind w:right="32"/>
              <w:jc w:val="right"/>
              <w:rPr>
                <w:rFonts w:ascii="Times New Roman" w:eastAsia="Times New Roman" w:hAnsi="Times New Roman" w:cs="Times New Roman"/>
                <w:sz w:val="20"/>
              </w:rPr>
            </w:pPr>
            <w:r>
              <w:rPr>
                <w:rFonts w:ascii="Times New Roman" w:eastAsia="Times New Roman" w:hAnsi="Times New Roman" w:cs="Times New Roman"/>
                <w:sz w:val="20"/>
              </w:rPr>
              <w:t>3</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8089</w:t>
            </w:r>
          </w:p>
        </w:tc>
        <w:tc>
          <w:tcPr>
            <w:tcW w:w="1024" w:type="dxa"/>
            <w:tcBorders>
              <w:top w:val="nil"/>
              <w:left w:val="single" w:sz="8" w:space="0" w:color="000000"/>
              <w:bottom w:val="nil"/>
              <w:right w:val="single" w:sz="8" w:space="0" w:color="000000"/>
            </w:tcBorders>
          </w:tcPr>
          <w:p w14:paraId="34928601" w14:textId="77777777" w:rsidR="00CB13D9" w:rsidRPr="00BF09F9" w:rsidRDefault="00CB13D9"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1</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044637</w:t>
            </w:r>
          </w:p>
        </w:tc>
        <w:tc>
          <w:tcPr>
            <w:tcW w:w="1390" w:type="dxa"/>
            <w:tcBorders>
              <w:top w:val="nil"/>
              <w:left w:val="single" w:sz="8" w:space="0" w:color="000000"/>
              <w:bottom w:val="nil"/>
            </w:tcBorders>
          </w:tcPr>
          <w:p w14:paraId="742BAA74" w14:textId="77777777" w:rsidR="00CB13D9" w:rsidRPr="00BF09F9" w:rsidRDefault="00CB13D9" w:rsidP="00A150C2">
            <w:pPr>
              <w:widowControl w:val="0"/>
              <w:autoSpaceDE w:val="0"/>
              <w:autoSpaceDN w:val="0"/>
              <w:spacing w:before="95" w:after="0" w:line="240" w:lineRule="auto"/>
              <w:ind w:right="31"/>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8141404</w:t>
            </w:r>
          </w:p>
        </w:tc>
      </w:tr>
      <w:tr w:rsidR="00CB13D9" w:rsidRPr="00BF09F9" w14:paraId="74991846" w14:textId="77777777" w:rsidTr="00A150C2">
        <w:trPr>
          <w:trHeight w:val="429"/>
        </w:trPr>
        <w:tc>
          <w:tcPr>
            <w:tcW w:w="2449" w:type="dxa"/>
            <w:tcBorders>
              <w:top w:val="nil"/>
              <w:bottom w:val="nil"/>
            </w:tcBorders>
          </w:tcPr>
          <w:p w14:paraId="3EC8092B" w14:textId="77777777" w:rsidR="00CB13D9" w:rsidRPr="00257E28" w:rsidRDefault="00CB13D9" w:rsidP="00A150C2">
            <w:pPr>
              <w:widowControl w:val="0"/>
              <w:autoSpaceDE w:val="0"/>
              <w:autoSpaceDN w:val="0"/>
              <w:spacing w:before="97" w:after="0" w:line="240" w:lineRule="auto"/>
              <w:ind w:left="83"/>
              <w:rPr>
                <w:rFonts w:ascii="Times New Roman" w:eastAsia="Times New Roman" w:hAnsi="Times New Roman" w:cs="Times New Roman"/>
                <w:sz w:val="20"/>
              </w:rPr>
            </w:pPr>
            <w:r w:rsidRPr="00257E28">
              <w:rPr>
                <w:rFonts w:ascii="Times New Roman" w:eastAsia="Times New Roman" w:hAnsi="Times New Roman" w:cs="Times New Roman"/>
                <w:sz w:val="20"/>
              </w:rPr>
              <w:t>BONUS PLAN</w:t>
            </w:r>
          </w:p>
        </w:tc>
        <w:tc>
          <w:tcPr>
            <w:tcW w:w="701" w:type="dxa"/>
            <w:tcBorders>
              <w:top w:val="nil"/>
              <w:bottom w:val="nil"/>
              <w:right w:val="single" w:sz="8" w:space="0" w:color="000000"/>
            </w:tcBorders>
          </w:tcPr>
          <w:p w14:paraId="1B14987B" w14:textId="77777777" w:rsidR="00CB13D9" w:rsidRPr="00BF09F9" w:rsidRDefault="00CB13D9" w:rsidP="00A150C2">
            <w:pPr>
              <w:widowControl w:val="0"/>
              <w:autoSpaceDE w:val="0"/>
              <w:autoSpaceDN w:val="0"/>
              <w:spacing w:before="97"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bottom w:val="nil"/>
              <w:right w:val="single" w:sz="8" w:space="0" w:color="000000"/>
            </w:tcBorders>
          </w:tcPr>
          <w:p w14:paraId="002A62B5" w14:textId="77777777" w:rsidR="00CB13D9" w:rsidRPr="00BF09F9" w:rsidRDefault="00CB13D9" w:rsidP="00A150C2">
            <w:pPr>
              <w:widowControl w:val="0"/>
              <w:autoSpaceDE w:val="0"/>
              <w:autoSpaceDN w:val="0"/>
              <w:spacing w:before="97"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14</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8437</w:t>
            </w:r>
          </w:p>
        </w:tc>
        <w:tc>
          <w:tcPr>
            <w:tcW w:w="1105" w:type="dxa"/>
            <w:tcBorders>
              <w:top w:val="nil"/>
              <w:left w:val="single" w:sz="8" w:space="0" w:color="000000"/>
              <w:bottom w:val="nil"/>
              <w:right w:val="single" w:sz="8" w:space="0" w:color="000000"/>
            </w:tcBorders>
          </w:tcPr>
          <w:p w14:paraId="751959D2" w14:textId="77777777" w:rsidR="00CB13D9" w:rsidRPr="00BF09F9" w:rsidRDefault="00CB13D9" w:rsidP="00A150C2">
            <w:pPr>
              <w:widowControl w:val="0"/>
              <w:autoSpaceDE w:val="0"/>
              <w:autoSpaceDN w:val="0"/>
              <w:spacing w:before="97" w:after="0" w:line="240" w:lineRule="auto"/>
              <w:ind w:right="32"/>
              <w:jc w:val="right"/>
              <w:rPr>
                <w:rFonts w:ascii="Times New Roman" w:eastAsia="Times New Roman" w:hAnsi="Times New Roman" w:cs="Times New Roman"/>
                <w:sz w:val="20"/>
              </w:rPr>
            </w:pPr>
            <w:r>
              <w:rPr>
                <w:rFonts w:ascii="Times New Roman" w:eastAsia="Times New Roman" w:hAnsi="Times New Roman" w:cs="Times New Roman"/>
                <w:sz w:val="20"/>
              </w:rPr>
              <w:t>30</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7474</w:t>
            </w:r>
          </w:p>
        </w:tc>
        <w:tc>
          <w:tcPr>
            <w:tcW w:w="1024" w:type="dxa"/>
            <w:tcBorders>
              <w:top w:val="nil"/>
              <w:left w:val="single" w:sz="8" w:space="0" w:color="000000"/>
              <w:bottom w:val="nil"/>
              <w:right w:val="single" w:sz="8" w:space="0" w:color="000000"/>
            </w:tcBorders>
          </w:tcPr>
          <w:p w14:paraId="6897C39A" w14:textId="77777777" w:rsidR="00CB13D9" w:rsidRPr="00BF09F9" w:rsidRDefault="00CB13D9" w:rsidP="00A150C2">
            <w:pPr>
              <w:widowControl w:val="0"/>
              <w:autoSpaceDE w:val="0"/>
              <w:autoSpaceDN w:val="0"/>
              <w:spacing w:before="97" w:after="0" w:line="240" w:lineRule="auto"/>
              <w:ind w:right="33"/>
              <w:jc w:val="right"/>
              <w:rPr>
                <w:rFonts w:ascii="Times New Roman" w:eastAsia="Times New Roman" w:hAnsi="Times New Roman" w:cs="Times New Roman"/>
                <w:sz w:val="20"/>
              </w:rPr>
            </w:pPr>
            <w:r>
              <w:rPr>
                <w:rFonts w:ascii="Times New Roman" w:eastAsia="Times New Roman" w:hAnsi="Times New Roman" w:cs="Times New Roman"/>
                <w:sz w:val="20"/>
              </w:rPr>
              <w:t>2</w:t>
            </w:r>
            <w:r w:rsidRPr="00BF09F9">
              <w:rPr>
                <w:rFonts w:ascii="Times New Roman" w:eastAsia="Times New Roman" w:hAnsi="Times New Roman" w:cs="Times New Roman"/>
                <w:sz w:val="20"/>
                <w:lang w:val="id"/>
              </w:rPr>
              <w:t>4,</w:t>
            </w:r>
            <w:r>
              <w:rPr>
                <w:rFonts w:ascii="Times New Roman" w:eastAsia="Times New Roman" w:hAnsi="Times New Roman" w:cs="Times New Roman"/>
                <w:sz w:val="20"/>
              </w:rPr>
              <w:t>018398</w:t>
            </w:r>
          </w:p>
        </w:tc>
        <w:tc>
          <w:tcPr>
            <w:tcW w:w="1390" w:type="dxa"/>
            <w:tcBorders>
              <w:top w:val="nil"/>
              <w:left w:val="single" w:sz="8" w:space="0" w:color="000000"/>
              <w:bottom w:val="nil"/>
            </w:tcBorders>
          </w:tcPr>
          <w:p w14:paraId="2137CBFB" w14:textId="77777777" w:rsidR="00CB13D9" w:rsidRPr="00BF09F9" w:rsidRDefault="00CB13D9" w:rsidP="00A150C2">
            <w:pPr>
              <w:widowControl w:val="0"/>
              <w:autoSpaceDE w:val="0"/>
              <w:autoSpaceDN w:val="0"/>
              <w:spacing w:before="97" w:after="0" w:line="240" w:lineRule="auto"/>
              <w:ind w:right="31"/>
              <w:jc w:val="right"/>
              <w:rPr>
                <w:rFonts w:ascii="Times New Roman" w:eastAsia="Times New Roman" w:hAnsi="Times New Roman" w:cs="Times New Roman"/>
                <w:sz w:val="20"/>
              </w:rPr>
            </w:pPr>
            <w:r>
              <w:rPr>
                <w:rFonts w:ascii="Times New Roman" w:eastAsia="Times New Roman" w:hAnsi="Times New Roman" w:cs="Times New Roman"/>
                <w:sz w:val="20"/>
              </w:rPr>
              <w:t>4,8249989</w:t>
            </w:r>
          </w:p>
        </w:tc>
      </w:tr>
      <w:tr w:rsidR="00CB13D9" w:rsidRPr="00BF09F9" w14:paraId="0DFF3A6B" w14:textId="77777777" w:rsidTr="00A150C2">
        <w:trPr>
          <w:trHeight w:val="429"/>
        </w:trPr>
        <w:tc>
          <w:tcPr>
            <w:tcW w:w="2449" w:type="dxa"/>
            <w:tcBorders>
              <w:top w:val="nil"/>
              <w:bottom w:val="nil"/>
            </w:tcBorders>
          </w:tcPr>
          <w:p w14:paraId="30452932" w14:textId="77777777" w:rsidR="00CB13D9" w:rsidRPr="00BF09F9" w:rsidRDefault="00CB13D9" w:rsidP="00A150C2">
            <w:pPr>
              <w:widowControl w:val="0"/>
              <w:autoSpaceDE w:val="0"/>
              <w:autoSpaceDN w:val="0"/>
              <w:spacing w:before="95" w:after="0" w:line="240" w:lineRule="auto"/>
              <w:ind w:left="83"/>
              <w:rPr>
                <w:rFonts w:ascii="Times New Roman" w:eastAsia="Times New Roman" w:hAnsi="Times New Roman" w:cs="Times New Roman"/>
                <w:sz w:val="20"/>
              </w:rPr>
            </w:pPr>
            <w:r>
              <w:rPr>
                <w:rFonts w:ascii="Times New Roman" w:eastAsia="Times New Roman" w:hAnsi="Times New Roman" w:cs="Times New Roman"/>
                <w:sz w:val="20"/>
              </w:rPr>
              <w:t>KONSERVATISME AKUNTANSI</w:t>
            </w:r>
          </w:p>
        </w:tc>
        <w:tc>
          <w:tcPr>
            <w:tcW w:w="701" w:type="dxa"/>
            <w:tcBorders>
              <w:top w:val="nil"/>
              <w:bottom w:val="nil"/>
              <w:right w:val="single" w:sz="8" w:space="0" w:color="000000"/>
            </w:tcBorders>
          </w:tcPr>
          <w:p w14:paraId="684A2F10" w14:textId="77777777" w:rsidR="00CB13D9" w:rsidRPr="00BF09F9" w:rsidRDefault="00CB13D9" w:rsidP="00A150C2">
            <w:pPr>
              <w:widowControl w:val="0"/>
              <w:autoSpaceDE w:val="0"/>
              <w:autoSpaceDN w:val="0"/>
              <w:spacing w:before="95"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bottom w:val="nil"/>
              <w:right w:val="single" w:sz="8" w:space="0" w:color="000000"/>
            </w:tcBorders>
          </w:tcPr>
          <w:p w14:paraId="00FC7918" w14:textId="77777777" w:rsidR="00CB13D9" w:rsidRPr="00BF09F9" w:rsidRDefault="00CB13D9"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1356</w:t>
            </w:r>
          </w:p>
        </w:tc>
        <w:tc>
          <w:tcPr>
            <w:tcW w:w="1105" w:type="dxa"/>
            <w:tcBorders>
              <w:top w:val="nil"/>
              <w:left w:val="single" w:sz="8" w:space="0" w:color="000000"/>
              <w:bottom w:val="nil"/>
              <w:right w:val="single" w:sz="8" w:space="0" w:color="000000"/>
            </w:tcBorders>
          </w:tcPr>
          <w:p w14:paraId="70BE3FFE" w14:textId="77777777" w:rsidR="00CB13D9" w:rsidRPr="00BF09F9" w:rsidRDefault="00CB13D9" w:rsidP="00A150C2">
            <w:pPr>
              <w:widowControl w:val="0"/>
              <w:autoSpaceDE w:val="0"/>
              <w:autoSpaceDN w:val="0"/>
              <w:spacing w:before="95" w:after="0" w:line="240" w:lineRule="auto"/>
              <w:ind w:right="32"/>
              <w:jc w:val="right"/>
              <w:rPr>
                <w:rFonts w:ascii="Times New Roman" w:eastAsia="Times New Roman" w:hAnsi="Times New Roman" w:cs="Times New Roman"/>
                <w:sz w:val="20"/>
              </w:rPr>
            </w:pPr>
            <w:r>
              <w:rPr>
                <w:rFonts w:ascii="Times New Roman" w:eastAsia="Times New Roman" w:hAnsi="Times New Roman" w:cs="Times New Roman"/>
                <w:sz w:val="20"/>
              </w:rPr>
              <w:t>2</w:t>
            </w: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8173</w:t>
            </w:r>
          </w:p>
        </w:tc>
        <w:tc>
          <w:tcPr>
            <w:tcW w:w="1024" w:type="dxa"/>
            <w:tcBorders>
              <w:top w:val="nil"/>
              <w:left w:val="single" w:sz="8" w:space="0" w:color="000000"/>
              <w:bottom w:val="nil"/>
              <w:right w:val="single" w:sz="8" w:space="0" w:color="000000"/>
            </w:tcBorders>
          </w:tcPr>
          <w:p w14:paraId="4DA9EEE8" w14:textId="77777777" w:rsidR="00CB13D9" w:rsidRPr="00BF09F9" w:rsidRDefault="00CB13D9" w:rsidP="00A150C2">
            <w:pPr>
              <w:widowControl w:val="0"/>
              <w:autoSpaceDE w:val="0"/>
              <w:autoSpaceDN w:val="0"/>
              <w:spacing w:before="95" w:after="0" w:line="240" w:lineRule="auto"/>
              <w:ind w:right="33"/>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492165</w:t>
            </w:r>
          </w:p>
        </w:tc>
        <w:tc>
          <w:tcPr>
            <w:tcW w:w="1390" w:type="dxa"/>
            <w:tcBorders>
              <w:top w:val="nil"/>
              <w:left w:val="single" w:sz="8" w:space="0" w:color="000000"/>
              <w:bottom w:val="nil"/>
            </w:tcBorders>
          </w:tcPr>
          <w:p w14:paraId="0B3F146C" w14:textId="77777777" w:rsidR="00CB13D9" w:rsidRPr="00BF09F9" w:rsidRDefault="00CB13D9" w:rsidP="00A150C2">
            <w:pPr>
              <w:widowControl w:val="0"/>
              <w:autoSpaceDE w:val="0"/>
              <w:autoSpaceDN w:val="0"/>
              <w:spacing w:before="95" w:after="0" w:line="240" w:lineRule="auto"/>
              <w:ind w:right="31"/>
              <w:jc w:val="right"/>
              <w:rPr>
                <w:rFonts w:ascii="Times New Roman" w:eastAsia="Times New Roman" w:hAnsi="Times New Roman" w:cs="Times New Roman"/>
                <w:sz w:val="20"/>
              </w:rPr>
            </w:pPr>
            <w:r w:rsidRPr="00BF09F9">
              <w:rPr>
                <w:rFonts w:ascii="Times New Roman" w:eastAsia="Times New Roman" w:hAnsi="Times New Roman" w:cs="Times New Roman"/>
                <w:sz w:val="20"/>
                <w:lang w:val="id"/>
              </w:rPr>
              <w:t>,</w:t>
            </w:r>
            <w:r>
              <w:rPr>
                <w:rFonts w:ascii="Times New Roman" w:eastAsia="Times New Roman" w:hAnsi="Times New Roman" w:cs="Times New Roman"/>
                <w:sz w:val="20"/>
              </w:rPr>
              <w:t xml:space="preserve"> 1925012</w:t>
            </w:r>
          </w:p>
        </w:tc>
      </w:tr>
      <w:tr w:rsidR="00CB13D9" w:rsidRPr="00BF09F9" w14:paraId="5E377B50" w14:textId="77777777" w:rsidTr="00A150C2">
        <w:trPr>
          <w:trHeight w:val="429"/>
        </w:trPr>
        <w:tc>
          <w:tcPr>
            <w:tcW w:w="2449" w:type="dxa"/>
            <w:tcBorders>
              <w:top w:val="nil"/>
            </w:tcBorders>
          </w:tcPr>
          <w:p w14:paraId="1370E3C8" w14:textId="77777777" w:rsidR="00CB13D9" w:rsidRPr="00BF09F9" w:rsidRDefault="00CB13D9" w:rsidP="00A150C2">
            <w:pPr>
              <w:widowControl w:val="0"/>
              <w:autoSpaceDE w:val="0"/>
              <w:autoSpaceDN w:val="0"/>
              <w:spacing w:before="97" w:after="0" w:line="240" w:lineRule="auto"/>
              <w:ind w:left="83"/>
              <w:rPr>
                <w:rFonts w:ascii="Times New Roman" w:eastAsia="Times New Roman" w:hAnsi="Times New Roman" w:cs="Times New Roman"/>
                <w:sz w:val="20"/>
                <w:lang w:val="id"/>
              </w:rPr>
            </w:pPr>
            <w:r w:rsidRPr="00BF09F9">
              <w:rPr>
                <w:rFonts w:ascii="Times New Roman" w:eastAsia="Times New Roman" w:hAnsi="Times New Roman" w:cs="Times New Roman"/>
                <w:sz w:val="20"/>
                <w:lang w:val="id"/>
              </w:rPr>
              <w:t>Valid N (listwise)</w:t>
            </w:r>
          </w:p>
        </w:tc>
        <w:tc>
          <w:tcPr>
            <w:tcW w:w="701" w:type="dxa"/>
            <w:tcBorders>
              <w:top w:val="nil"/>
              <w:right w:val="single" w:sz="8" w:space="0" w:color="000000"/>
            </w:tcBorders>
          </w:tcPr>
          <w:p w14:paraId="6CDF1904" w14:textId="77777777" w:rsidR="00CB13D9" w:rsidRPr="00BF09F9" w:rsidRDefault="00CB13D9" w:rsidP="00A150C2">
            <w:pPr>
              <w:widowControl w:val="0"/>
              <w:autoSpaceDE w:val="0"/>
              <w:autoSpaceDN w:val="0"/>
              <w:spacing w:before="97" w:after="0" w:line="240" w:lineRule="auto"/>
              <w:ind w:right="36"/>
              <w:jc w:val="right"/>
              <w:rPr>
                <w:rFonts w:ascii="Times New Roman" w:eastAsia="Times New Roman" w:hAnsi="Times New Roman" w:cs="Times New Roman"/>
                <w:sz w:val="20"/>
              </w:rPr>
            </w:pPr>
            <w:r>
              <w:rPr>
                <w:rFonts w:ascii="Times New Roman" w:eastAsia="Times New Roman" w:hAnsi="Times New Roman" w:cs="Times New Roman"/>
                <w:sz w:val="20"/>
              </w:rPr>
              <w:t>72</w:t>
            </w:r>
          </w:p>
        </w:tc>
        <w:tc>
          <w:tcPr>
            <w:tcW w:w="1071" w:type="dxa"/>
            <w:tcBorders>
              <w:top w:val="nil"/>
              <w:left w:val="single" w:sz="8" w:space="0" w:color="000000"/>
              <w:right w:val="single" w:sz="8" w:space="0" w:color="000000"/>
            </w:tcBorders>
          </w:tcPr>
          <w:p w14:paraId="45CF927B" w14:textId="77777777" w:rsidR="00CB13D9" w:rsidRPr="00BF09F9" w:rsidRDefault="00CB13D9" w:rsidP="00A150C2">
            <w:pPr>
              <w:widowControl w:val="0"/>
              <w:autoSpaceDE w:val="0"/>
              <w:autoSpaceDN w:val="0"/>
              <w:spacing w:before="97" w:after="0" w:line="240" w:lineRule="auto"/>
              <w:ind w:right="33"/>
              <w:jc w:val="right"/>
              <w:rPr>
                <w:rFonts w:ascii="Times New Roman" w:eastAsia="Times New Roman" w:hAnsi="Times New Roman" w:cs="Times New Roman"/>
                <w:sz w:val="20"/>
                <w:lang w:val="id"/>
              </w:rPr>
            </w:pPr>
          </w:p>
        </w:tc>
        <w:tc>
          <w:tcPr>
            <w:tcW w:w="1105" w:type="dxa"/>
            <w:tcBorders>
              <w:top w:val="nil"/>
              <w:left w:val="single" w:sz="8" w:space="0" w:color="000000"/>
              <w:right w:val="single" w:sz="8" w:space="0" w:color="000000"/>
            </w:tcBorders>
          </w:tcPr>
          <w:p w14:paraId="47336568" w14:textId="77777777" w:rsidR="00CB13D9" w:rsidRPr="00BF09F9" w:rsidRDefault="00CB13D9" w:rsidP="00A150C2">
            <w:pPr>
              <w:widowControl w:val="0"/>
              <w:autoSpaceDE w:val="0"/>
              <w:autoSpaceDN w:val="0"/>
              <w:spacing w:before="97" w:after="0" w:line="240" w:lineRule="auto"/>
              <w:ind w:right="32"/>
              <w:jc w:val="right"/>
              <w:rPr>
                <w:rFonts w:ascii="Times New Roman" w:eastAsia="Times New Roman" w:hAnsi="Times New Roman" w:cs="Times New Roman"/>
                <w:sz w:val="20"/>
                <w:lang w:val="id"/>
              </w:rPr>
            </w:pPr>
          </w:p>
        </w:tc>
        <w:tc>
          <w:tcPr>
            <w:tcW w:w="1024" w:type="dxa"/>
            <w:tcBorders>
              <w:top w:val="nil"/>
              <w:left w:val="single" w:sz="8" w:space="0" w:color="000000"/>
              <w:right w:val="single" w:sz="8" w:space="0" w:color="000000"/>
            </w:tcBorders>
          </w:tcPr>
          <w:p w14:paraId="19C60FC4" w14:textId="77777777" w:rsidR="00CB13D9" w:rsidRPr="00BF09F9" w:rsidRDefault="00CB13D9" w:rsidP="00A150C2">
            <w:pPr>
              <w:widowControl w:val="0"/>
              <w:autoSpaceDE w:val="0"/>
              <w:autoSpaceDN w:val="0"/>
              <w:spacing w:before="97" w:after="0" w:line="240" w:lineRule="auto"/>
              <w:ind w:right="33"/>
              <w:jc w:val="right"/>
              <w:rPr>
                <w:rFonts w:ascii="Times New Roman" w:eastAsia="Times New Roman" w:hAnsi="Times New Roman" w:cs="Times New Roman"/>
                <w:sz w:val="20"/>
                <w:lang w:val="id"/>
              </w:rPr>
            </w:pPr>
          </w:p>
        </w:tc>
        <w:tc>
          <w:tcPr>
            <w:tcW w:w="1390" w:type="dxa"/>
            <w:tcBorders>
              <w:top w:val="nil"/>
              <w:left w:val="single" w:sz="8" w:space="0" w:color="000000"/>
            </w:tcBorders>
          </w:tcPr>
          <w:p w14:paraId="5E578288" w14:textId="77777777" w:rsidR="00CB13D9" w:rsidRPr="00BF09F9" w:rsidRDefault="00CB13D9" w:rsidP="00A150C2">
            <w:pPr>
              <w:widowControl w:val="0"/>
              <w:autoSpaceDE w:val="0"/>
              <w:autoSpaceDN w:val="0"/>
              <w:spacing w:before="97" w:after="0" w:line="240" w:lineRule="auto"/>
              <w:ind w:right="31"/>
              <w:jc w:val="right"/>
              <w:rPr>
                <w:rFonts w:ascii="Times New Roman" w:eastAsia="Times New Roman" w:hAnsi="Times New Roman" w:cs="Times New Roman"/>
                <w:sz w:val="20"/>
                <w:lang w:val="id"/>
              </w:rPr>
            </w:pPr>
          </w:p>
        </w:tc>
      </w:tr>
    </w:tbl>
    <w:p w14:paraId="11829916" w14:textId="77777777" w:rsidR="00CB13D9" w:rsidRPr="00257E28" w:rsidRDefault="00CB13D9" w:rsidP="00CB13D9">
      <w:pPr>
        <w:widowControl w:val="0"/>
        <w:autoSpaceDE w:val="0"/>
        <w:autoSpaceDN w:val="0"/>
        <w:spacing w:after="0" w:line="240" w:lineRule="auto"/>
        <w:jc w:val="both"/>
        <w:rPr>
          <w:rFonts w:ascii="Times New Roman" w:eastAsia="Times New Roman" w:hAnsi="Times New Roman" w:cs="Times New Roman"/>
          <w:i/>
          <w:sz w:val="24"/>
          <w:szCs w:val="24"/>
        </w:rPr>
      </w:pPr>
      <w:r w:rsidRPr="00257E28">
        <w:rPr>
          <w:rFonts w:ascii="Times New Roman" w:eastAsia="Times New Roman" w:hAnsi="Times New Roman" w:cs="Times New Roman"/>
          <w:i/>
          <w:sz w:val="24"/>
          <w:szCs w:val="24"/>
          <w:lang w:val="id"/>
        </w:rPr>
        <w:t>Sumber: Output SPSS 2</w:t>
      </w:r>
      <w:r w:rsidRPr="00257E28">
        <w:rPr>
          <w:rFonts w:ascii="Times New Roman" w:eastAsia="Times New Roman" w:hAnsi="Times New Roman" w:cs="Times New Roman"/>
          <w:i/>
          <w:sz w:val="24"/>
          <w:szCs w:val="24"/>
        </w:rPr>
        <w:t>4</w:t>
      </w:r>
    </w:p>
    <w:p w14:paraId="61BA2E4A" w14:textId="5A379F7B" w:rsidR="00E82F3D" w:rsidRDefault="00E82F3D" w:rsidP="00E76956">
      <w:pPr>
        <w:spacing w:after="0" w:line="480" w:lineRule="auto"/>
        <w:jc w:val="both"/>
        <w:rPr>
          <w:rFonts w:ascii="Times New Roman" w:hAnsi="Times New Roman" w:cs="Times New Roman"/>
          <w:b/>
          <w:sz w:val="24"/>
          <w:szCs w:val="24"/>
        </w:rPr>
      </w:pPr>
    </w:p>
    <w:p w14:paraId="240B8506" w14:textId="77777777" w:rsidR="00CB13D9" w:rsidRDefault="00CB13D9" w:rsidP="00E82F3D">
      <w:pPr>
        <w:spacing w:after="0" w:line="480" w:lineRule="auto"/>
        <w:jc w:val="both"/>
        <w:rPr>
          <w:rFonts w:ascii="Times New Roman" w:hAnsi="Times New Roman" w:cs="Times New Roman"/>
          <w:b/>
          <w:sz w:val="24"/>
          <w:szCs w:val="24"/>
        </w:rPr>
      </w:pPr>
    </w:p>
    <w:p w14:paraId="7DCC77E8" w14:textId="77777777" w:rsidR="00CB13D9" w:rsidRDefault="00CB13D9" w:rsidP="00E82F3D">
      <w:pPr>
        <w:spacing w:after="0" w:line="480" w:lineRule="auto"/>
        <w:jc w:val="both"/>
        <w:rPr>
          <w:rFonts w:ascii="Times New Roman" w:hAnsi="Times New Roman" w:cs="Times New Roman"/>
          <w:b/>
          <w:sz w:val="24"/>
          <w:szCs w:val="24"/>
        </w:rPr>
      </w:pPr>
    </w:p>
    <w:p w14:paraId="13245EBF" w14:textId="77777777" w:rsidR="00CB13D9" w:rsidRDefault="00CB13D9" w:rsidP="00E82F3D">
      <w:pPr>
        <w:spacing w:after="0" w:line="480" w:lineRule="auto"/>
        <w:jc w:val="both"/>
        <w:rPr>
          <w:rFonts w:ascii="Times New Roman" w:hAnsi="Times New Roman" w:cs="Times New Roman"/>
          <w:b/>
          <w:sz w:val="24"/>
          <w:szCs w:val="24"/>
        </w:rPr>
      </w:pPr>
    </w:p>
    <w:p w14:paraId="219AC211" w14:textId="77777777" w:rsidR="00CB13D9" w:rsidRDefault="00CB13D9" w:rsidP="00E82F3D">
      <w:pPr>
        <w:spacing w:after="0" w:line="480" w:lineRule="auto"/>
        <w:jc w:val="both"/>
        <w:rPr>
          <w:rFonts w:ascii="Times New Roman" w:hAnsi="Times New Roman" w:cs="Times New Roman"/>
          <w:b/>
          <w:sz w:val="24"/>
          <w:szCs w:val="24"/>
        </w:rPr>
      </w:pPr>
    </w:p>
    <w:p w14:paraId="17BCEB33" w14:textId="77777777" w:rsidR="00CB13D9" w:rsidRDefault="00CB13D9" w:rsidP="00E82F3D">
      <w:pPr>
        <w:spacing w:after="0" w:line="480" w:lineRule="auto"/>
        <w:jc w:val="both"/>
        <w:rPr>
          <w:rFonts w:ascii="Times New Roman" w:hAnsi="Times New Roman" w:cs="Times New Roman"/>
          <w:b/>
          <w:sz w:val="24"/>
          <w:szCs w:val="24"/>
        </w:rPr>
      </w:pPr>
    </w:p>
    <w:p w14:paraId="6BF20964" w14:textId="77777777" w:rsidR="00CB13D9" w:rsidRDefault="00CB13D9" w:rsidP="00E82F3D">
      <w:pPr>
        <w:spacing w:after="0" w:line="480" w:lineRule="auto"/>
        <w:jc w:val="both"/>
        <w:rPr>
          <w:rFonts w:ascii="Times New Roman" w:hAnsi="Times New Roman" w:cs="Times New Roman"/>
          <w:b/>
          <w:sz w:val="24"/>
          <w:szCs w:val="24"/>
        </w:rPr>
      </w:pPr>
    </w:p>
    <w:p w14:paraId="40EC77FC" w14:textId="77777777" w:rsidR="00CB13D9" w:rsidRDefault="00CB13D9" w:rsidP="00E82F3D">
      <w:pPr>
        <w:spacing w:after="0" w:line="480" w:lineRule="auto"/>
        <w:jc w:val="both"/>
        <w:rPr>
          <w:rFonts w:ascii="Times New Roman" w:hAnsi="Times New Roman" w:cs="Times New Roman"/>
          <w:b/>
          <w:sz w:val="24"/>
          <w:szCs w:val="24"/>
        </w:rPr>
      </w:pPr>
    </w:p>
    <w:p w14:paraId="57C9AEB2" w14:textId="77777777" w:rsidR="00CB13D9" w:rsidRDefault="00CB13D9" w:rsidP="00E82F3D">
      <w:pPr>
        <w:spacing w:after="0" w:line="480" w:lineRule="auto"/>
        <w:jc w:val="both"/>
        <w:rPr>
          <w:rFonts w:ascii="Times New Roman" w:hAnsi="Times New Roman" w:cs="Times New Roman"/>
          <w:b/>
          <w:sz w:val="24"/>
          <w:szCs w:val="24"/>
        </w:rPr>
      </w:pPr>
    </w:p>
    <w:p w14:paraId="7AB3D818" w14:textId="77777777" w:rsidR="00CB13D9" w:rsidRDefault="00CB13D9" w:rsidP="00E82F3D">
      <w:pPr>
        <w:spacing w:after="0" w:line="480" w:lineRule="auto"/>
        <w:jc w:val="both"/>
        <w:rPr>
          <w:rFonts w:ascii="Times New Roman" w:hAnsi="Times New Roman" w:cs="Times New Roman"/>
          <w:b/>
          <w:sz w:val="24"/>
          <w:szCs w:val="24"/>
        </w:rPr>
      </w:pPr>
    </w:p>
    <w:p w14:paraId="2A351959" w14:textId="77777777" w:rsidR="00CB13D9" w:rsidRDefault="00CB13D9" w:rsidP="00E82F3D">
      <w:pPr>
        <w:spacing w:after="0" w:line="480" w:lineRule="auto"/>
        <w:jc w:val="both"/>
        <w:rPr>
          <w:rFonts w:ascii="Times New Roman" w:hAnsi="Times New Roman" w:cs="Times New Roman"/>
          <w:b/>
          <w:sz w:val="24"/>
          <w:szCs w:val="24"/>
        </w:rPr>
      </w:pPr>
    </w:p>
    <w:p w14:paraId="52DFB18C" w14:textId="77777777" w:rsidR="00CB13D9" w:rsidRDefault="00CB13D9" w:rsidP="00E82F3D">
      <w:pPr>
        <w:spacing w:after="0" w:line="480" w:lineRule="auto"/>
        <w:jc w:val="both"/>
        <w:rPr>
          <w:rFonts w:ascii="Times New Roman" w:hAnsi="Times New Roman" w:cs="Times New Roman"/>
          <w:b/>
          <w:sz w:val="24"/>
          <w:szCs w:val="24"/>
        </w:rPr>
      </w:pPr>
    </w:p>
    <w:p w14:paraId="423B8192" w14:textId="77777777" w:rsidR="00CB13D9" w:rsidRDefault="00CB13D9" w:rsidP="00E82F3D">
      <w:pPr>
        <w:spacing w:after="0" w:line="480" w:lineRule="auto"/>
        <w:jc w:val="both"/>
        <w:rPr>
          <w:rFonts w:ascii="Times New Roman" w:hAnsi="Times New Roman" w:cs="Times New Roman"/>
          <w:b/>
          <w:sz w:val="24"/>
          <w:szCs w:val="24"/>
        </w:rPr>
      </w:pPr>
    </w:p>
    <w:p w14:paraId="4BAE0C4C" w14:textId="77777777" w:rsidR="00CB13D9" w:rsidRDefault="00CB13D9" w:rsidP="00E82F3D">
      <w:pPr>
        <w:spacing w:after="0" w:line="480" w:lineRule="auto"/>
        <w:jc w:val="both"/>
        <w:rPr>
          <w:rFonts w:ascii="Times New Roman" w:hAnsi="Times New Roman" w:cs="Times New Roman"/>
          <w:b/>
          <w:sz w:val="24"/>
          <w:szCs w:val="24"/>
        </w:rPr>
      </w:pPr>
    </w:p>
    <w:p w14:paraId="6D9CBE7E" w14:textId="77777777" w:rsidR="00CB13D9" w:rsidRDefault="00CB13D9" w:rsidP="00E82F3D">
      <w:pPr>
        <w:spacing w:after="0" w:line="480" w:lineRule="auto"/>
        <w:jc w:val="both"/>
        <w:rPr>
          <w:rFonts w:ascii="Times New Roman" w:hAnsi="Times New Roman" w:cs="Times New Roman"/>
          <w:b/>
          <w:sz w:val="24"/>
          <w:szCs w:val="24"/>
        </w:rPr>
      </w:pPr>
    </w:p>
    <w:p w14:paraId="3C3C2B4A" w14:textId="77777777" w:rsidR="00CB13D9" w:rsidRDefault="00CB13D9" w:rsidP="00E82F3D">
      <w:pPr>
        <w:spacing w:after="0" w:line="480" w:lineRule="auto"/>
        <w:jc w:val="both"/>
        <w:rPr>
          <w:rFonts w:ascii="Times New Roman" w:hAnsi="Times New Roman" w:cs="Times New Roman"/>
          <w:b/>
          <w:sz w:val="24"/>
          <w:szCs w:val="24"/>
        </w:rPr>
      </w:pPr>
    </w:p>
    <w:p w14:paraId="5BC8202F" w14:textId="3144ECC6" w:rsidR="00E82F3D" w:rsidRPr="00E82F3D" w:rsidRDefault="00E82F3D" w:rsidP="00E82F3D">
      <w:pPr>
        <w:spacing w:after="0" w:line="480" w:lineRule="auto"/>
        <w:jc w:val="both"/>
        <w:rPr>
          <w:rFonts w:ascii="Times New Roman" w:hAnsi="Times New Roman" w:cs="Times New Roman"/>
          <w:bCs/>
          <w:sz w:val="24"/>
          <w:szCs w:val="24"/>
        </w:rPr>
      </w:pPr>
      <w:r w:rsidRPr="002B4D5B">
        <w:rPr>
          <w:rFonts w:ascii="Times New Roman" w:hAnsi="Times New Roman" w:cs="Times New Roman"/>
          <w:b/>
          <w:sz w:val="24"/>
          <w:szCs w:val="24"/>
        </w:rPr>
        <w:lastRenderedPageBreak/>
        <w:t xml:space="preserve">Lampiran </w:t>
      </w:r>
      <w:r>
        <w:rPr>
          <w:rFonts w:ascii="Times New Roman" w:hAnsi="Times New Roman" w:cs="Times New Roman"/>
          <w:b/>
          <w:sz w:val="24"/>
          <w:szCs w:val="24"/>
        </w:rPr>
        <w:t>4</w:t>
      </w:r>
      <w:r w:rsidRPr="002B4D5B">
        <w:rPr>
          <w:rFonts w:ascii="Times New Roman" w:hAnsi="Times New Roman" w:cs="Times New Roman"/>
          <w:b/>
          <w:sz w:val="24"/>
          <w:szCs w:val="24"/>
        </w:rPr>
        <w:t xml:space="preserve">. </w:t>
      </w:r>
      <w:r>
        <w:rPr>
          <w:rFonts w:ascii="Times New Roman" w:hAnsi="Times New Roman" w:cs="Times New Roman"/>
          <w:b/>
          <w:sz w:val="24"/>
          <w:szCs w:val="24"/>
        </w:rPr>
        <w:t xml:space="preserve">Hasil Uji </w:t>
      </w:r>
      <w:proofErr w:type="spellStart"/>
      <w:r>
        <w:rPr>
          <w:rFonts w:ascii="Times New Roman" w:hAnsi="Times New Roman" w:cs="Times New Roman"/>
          <w:b/>
          <w:sz w:val="24"/>
          <w:szCs w:val="24"/>
        </w:rPr>
        <w:t>Asumsi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Klasik</w:t>
      </w:r>
      <w:proofErr w:type="spellEnd"/>
    </w:p>
    <w:p w14:paraId="64F9C9C5" w14:textId="6F6134A1" w:rsidR="00E82F3D" w:rsidRDefault="00E82F3D" w:rsidP="00C72C6E">
      <w:pPr>
        <w:pStyle w:val="ListParagraph"/>
        <w:numPr>
          <w:ilvl w:val="0"/>
          <w:numId w:val="2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Uji </w:t>
      </w:r>
      <w:proofErr w:type="spellStart"/>
      <w:r>
        <w:rPr>
          <w:rFonts w:ascii="Times New Roman" w:hAnsi="Times New Roman" w:cs="Times New Roman"/>
          <w:bCs/>
          <w:sz w:val="24"/>
          <w:szCs w:val="24"/>
        </w:rPr>
        <w:t>Normalitas</w:t>
      </w:r>
      <w:proofErr w:type="spellEnd"/>
      <w:r>
        <w:rPr>
          <w:rFonts w:ascii="Times New Roman" w:hAnsi="Times New Roman" w:cs="Times New Roman"/>
          <w:bCs/>
          <w:sz w:val="24"/>
          <w:szCs w:val="24"/>
        </w:rPr>
        <w:t xml:space="preserve"> Data</w:t>
      </w:r>
    </w:p>
    <w:p w14:paraId="78A54317" w14:textId="77777777" w:rsidR="00B63ECD" w:rsidRPr="00B63ECD" w:rsidRDefault="00B63ECD" w:rsidP="00B63ECD">
      <w:pPr>
        <w:pStyle w:val="ListParagraph"/>
        <w:spacing w:after="0" w:line="240" w:lineRule="auto"/>
        <w:jc w:val="both"/>
        <w:rPr>
          <w:rFonts w:ascii="Times New Roman" w:hAnsi="Times New Roman" w:cs="Times New Roman"/>
          <w:b/>
          <w:i/>
          <w:iCs/>
          <w:sz w:val="24"/>
          <w:szCs w:val="24"/>
        </w:rPr>
      </w:pPr>
      <w:r w:rsidRPr="00B63ECD">
        <w:rPr>
          <w:rFonts w:ascii="Times New Roman" w:hAnsi="Times New Roman" w:cs="Times New Roman"/>
          <w:b/>
          <w:i/>
          <w:iCs/>
          <w:sz w:val="24"/>
          <w:szCs w:val="24"/>
        </w:rPr>
        <w:t>One-Sample Kolmogorov-Smirnov Test</w:t>
      </w:r>
    </w:p>
    <w:tbl>
      <w:tblPr>
        <w:tblW w:w="0" w:type="auto"/>
        <w:tblInd w:w="22" w:type="dxa"/>
        <w:tblLayout w:type="fixed"/>
        <w:tblCellMar>
          <w:left w:w="0" w:type="dxa"/>
          <w:right w:w="0" w:type="dxa"/>
        </w:tblCellMar>
        <w:tblLook w:val="01E0" w:firstRow="1" w:lastRow="1" w:firstColumn="1" w:lastColumn="1" w:noHBand="0" w:noVBand="0"/>
      </w:tblPr>
      <w:tblGrid>
        <w:gridCol w:w="2350"/>
        <w:gridCol w:w="1520"/>
        <w:gridCol w:w="1469"/>
      </w:tblGrid>
      <w:tr w:rsidR="00B63ECD" w14:paraId="2AEC75F3" w14:textId="77777777" w:rsidTr="00A150C2">
        <w:trPr>
          <w:trHeight w:val="655"/>
        </w:trPr>
        <w:tc>
          <w:tcPr>
            <w:tcW w:w="3870" w:type="dxa"/>
            <w:gridSpan w:val="2"/>
            <w:tcBorders>
              <w:top w:val="single" w:sz="18" w:space="0" w:color="000000"/>
              <w:left w:val="single" w:sz="18" w:space="0" w:color="000000"/>
              <w:bottom w:val="single" w:sz="18" w:space="0" w:color="000000"/>
              <w:right w:val="single" w:sz="18" w:space="0" w:color="000000"/>
            </w:tcBorders>
          </w:tcPr>
          <w:p w14:paraId="770BBF4A" w14:textId="77777777" w:rsidR="00B63ECD" w:rsidRDefault="00B63ECD" w:rsidP="00A150C2">
            <w:pPr>
              <w:pStyle w:val="TableParagraph"/>
              <w:spacing w:line="240" w:lineRule="auto"/>
            </w:pPr>
          </w:p>
        </w:tc>
        <w:tc>
          <w:tcPr>
            <w:tcW w:w="1469" w:type="dxa"/>
            <w:tcBorders>
              <w:top w:val="single" w:sz="18" w:space="0" w:color="000000"/>
              <w:left w:val="single" w:sz="18" w:space="0" w:color="000000"/>
              <w:bottom w:val="single" w:sz="18" w:space="0" w:color="000000"/>
              <w:right w:val="single" w:sz="18" w:space="0" w:color="000000"/>
            </w:tcBorders>
          </w:tcPr>
          <w:p w14:paraId="18B6767E" w14:textId="77777777" w:rsidR="00B63ECD" w:rsidRDefault="00B63ECD" w:rsidP="00A150C2">
            <w:pPr>
              <w:pStyle w:val="TableParagraph"/>
              <w:spacing w:line="240" w:lineRule="auto"/>
              <w:ind w:left="385" w:right="42" w:hanging="279"/>
              <w:rPr>
                <w:sz w:val="20"/>
              </w:rPr>
            </w:pPr>
            <w:r>
              <w:rPr>
                <w:sz w:val="20"/>
              </w:rPr>
              <w:t>Unstandardized Residual</w:t>
            </w:r>
          </w:p>
        </w:tc>
      </w:tr>
      <w:tr w:rsidR="00B63ECD" w14:paraId="445B6F3B" w14:textId="77777777" w:rsidTr="00A150C2">
        <w:trPr>
          <w:trHeight w:val="323"/>
        </w:trPr>
        <w:tc>
          <w:tcPr>
            <w:tcW w:w="2350" w:type="dxa"/>
            <w:tcBorders>
              <w:top w:val="single" w:sz="18" w:space="0" w:color="000000"/>
              <w:left w:val="single" w:sz="18" w:space="0" w:color="000000"/>
            </w:tcBorders>
          </w:tcPr>
          <w:p w14:paraId="4C75AB44" w14:textId="77777777" w:rsidR="00B63ECD" w:rsidRDefault="00B63ECD" w:rsidP="00A150C2">
            <w:pPr>
              <w:pStyle w:val="TableParagraph"/>
              <w:spacing w:line="222" w:lineRule="exact"/>
              <w:ind w:left="83"/>
              <w:rPr>
                <w:sz w:val="20"/>
              </w:rPr>
            </w:pPr>
            <w:r>
              <w:rPr>
                <w:sz w:val="20"/>
              </w:rPr>
              <w:t>N</w:t>
            </w:r>
          </w:p>
        </w:tc>
        <w:tc>
          <w:tcPr>
            <w:tcW w:w="1520" w:type="dxa"/>
            <w:tcBorders>
              <w:top w:val="single" w:sz="18" w:space="0" w:color="000000"/>
              <w:right w:val="single" w:sz="18" w:space="0" w:color="000000"/>
            </w:tcBorders>
          </w:tcPr>
          <w:p w14:paraId="59382E30" w14:textId="77777777" w:rsidR="00B63ECD" w:rsidRDefault="00B63ECD" w:rsidP="00A150C2">
            <w:pPr>
              <w:pStyle w:val="TableParagraph"/>
              <w:spacing w:line="240" w:lineRule="auto"/>
            </w:pPr>
          </w:p>
        </w:tc>
        <w:tc>
          <w:tcPr>
            <w:tcW w:w="1469" w:type="dxa"/>
            <w:tcBorders>
              <w:top w:val="single" w:sz="18" w:space="0" w:color="000000"/>
              <w:left w:val="single" w:sz="18" w:space="0" w:color="000000"/>
              <w:right w:val="single" w:sz="18" w:space="0" w:color="000000"/>
            </w:tcBorders>
          </w:tcPr>
          <w:p w14:paraId="5B50C326" w14:textId="77777777" w:rsidR="00B63ECD" w:rsidRPr="00F916A9" w:rsidRDefault="00B63ECD" w:rsidP="00A150C2">
            <w:pPr>
              <w:pStyle w:val="TableParagraph"/>
              <w:spacing w:line="222" w:lineRule="exact"/>
              <w:ind w:right="32"/>
              <w:jc w:val="right"/>
              <w:rPr>
                <w:sz w:val="20"/>
                <w:lang w:val="en-US"/>
              </w:rPr>
            </w:pPr>
            <w:r>
              <w:rPr>
                <w:sz w:val="20"/>
                <w:lang w:val="en-US"/>
              </w:rPr>
              <w:t>72</w:t>
            </w:r>
          </w:p>
        </w:tc>
      </w:tr>
      <w:tr w:rsidR="00B63ECD" w14:paraId="2C4DA767" w14:textId="77777777" w:rsidTr="00A150C2">
        <w:trPr>
          <w:trHeight w:val="433"/>
        </w:trPr>
        <w:tc>
          <w:tcPr>
            <w:tcW w:w="2350" w:type="dxa"/>
            <w:tcBorders>
              <w:left w:val="single" w:sz="18" w:space="0" w:color="000000"/>
            </w:tcBorders>
          </w:tcPr>
          <w:p w14:paraId="02C70FE4" w14:textId="77777777" w:rsidR="00B63ECD" w:rsidRDefault="00B63ECD" w:rsidP="00A150C2">
            <w:pPr>
              <w:pStyle w:val="TableParagraph"/>
              <w:spacing w:before="101" w:line="240" w:lineRule="auto"/>
              <w:ind w:left="83"/>
              <w:rPr>
                <w:sz w:val="20"/>
              </w:rPr>
            </w:pPr>
            <w:r>
              <w:rPr>
                <w:sz w:val="20"/>
              </w:rPr>
              <w:t>Normal Parameters</w:t>
            </w:r>
            <w:r>
              <w:rPr>
                <w:sz w:val="20"/>
                <w:vertAlign w:val="superscript"/>
              </w:rPr>
              <w:t>a,b</w:t>
            </w:r>
          </w:p>
        </w:tc>
        <w:tc>
          <w:tcPr>
            <w:tcW w:w="1520" w:type="dxa"/>
            <w:tcBorders>
              <w:right w:val="single" w:sz="18" w:space="0" w:color="000000"/>
            </w:tcBorders>
          </w:tcPr>
          <w:p w14:paraId="29B94F0F" w14:textId="77777777" w:rsidR="00B63ECD" w:rsidRDefault="00B63ECD" w:rsidP="00A150C2">
            <w:pPr>
              <w:pStyle w:val="TableParagraph"/>
              <w:spacing w:before="101" w:line="240" w:lineRule="auto"/>
              <w:ind w:left="166"/>
              <w:rPr>
                <w:sz w:val="20"/>
              </w:rPr>
            </w:pPr>
            <w:r>
              <w:rPr>
                <w:sz w:val="20"/>
              </w:rPr>
              <w:t>Mean</w:t>
            </w:r>
          </w:p>
        </w:tc>
        <w:tc>
          <w:tcPr>
            <w:tcW w:w="1469" w:type="dxa"/>
            <w:tcBorders>
              <w:left w:val="single" w:sz="18" w:space="0" w:color="000000"/>
              <w:right w:val="single" w:sz="18" w:space="0" w:color="000000"/>
            </w:tcBorders>
          </w:tcPr>
          <w:p w14:paraId="451AB2E4" w14:textId="77777777" w:rsidR="00B63ECD" w:rsidRDefault="00B63ECD" w:rsidP="00A150C2">
            <w:pPr>
              <w:pStyle w:val="TableParagraph"/>
              <w:spacing w:before="101" w:line="240" w:lineRule="auto"/>
              <w:ind w:right="28"/>
              <w:jc w:val="right"/>
              <w:rPr>
                <w:sz w:val="20"/>
              </w:rPr>
            </w:pPr>
            <w:r>
              <w:rPr>
                <w:sz w:val="20"/>
              </w:rPr>
              <w:t>,0000000</w:t>
            </w:r>
          </w:p>
        </w:tc>
      </w:tr>
      <w:tr w:rsidR="00B63ECD" w14:paraId="3CF51A83" w14:textId="77777777" w:rsidTr="00A150C2">
        <w:trPr>
          <w:trHeight w:val="429"/>
        </w:trPr>
        <w:tc>
          <w:tcPr>
            <w:tcW w:w="2350" w:type="dxa"/>
            <w:tcBorders>
              <w:left w:val="single" w:sz="18" w:space="0" w:color="000000"/>
            </w:tcBorders>
          </w:tcPr>
          <w:p w14:paraId="3A1BD457" w14:textId="77777777" w:rsidR="00B63ECD" w:rsidRDefault="00B63ECD" w:rsidP="00A150C2">
            <w:pPr>
              <w:pStyle w:val="TableParagraph"/>
              <w:spacing w:line="240" w:lineRule="auto"/>
            </w:pPr>
          </w:p>
        </w:tc>
        <w:tc>
          <w:tcPr>
            <w:tcW w:w="1520" w:type="dxa"/>
            <w:tcBorders>
              <w:right w:val="single" w:sz="18" w:space="0" w:color="000000"/>
            </w:tcBorders>
          </w:tcPr>
          <w:p w14:paraId="58ADD0BD" w14:textId="77777777" w:rsidR="00B63ECD" w:rsidRDefault="00B63ECD" w:rsidP="00A150C2">
            <w:pPr>
              <w:pStyle w:val="TableParagraph"/>
              <w:spacing w:before="95" w:line="240" w:lineRule="auto"/>
              <w:ind w:left="166"/>
              <w:rPr>
                <w:sz w:val="20"/>
              </w:rPr>
            </w:pPr>
            <w:r>
              <w:rPr>
                <w:sz w:val="20"/>
              </w:rPr>
              <w:t>Std. Deviation</w:t>
            </w:r>
          </w:p>
        </w:tc>
        <w:tc>
          <w:tcPr>
            <w:tcW w:w="1469" w:type="dxa"/>
            <w:tcBorders>
              <w:left w:val="single" w:sz="18" w:space="0" w:color="000000"/>
              <w:right w:val="single" w:sz="18" w:space="0" w:color="000000"/>
            </w:tcBorders>
          </w:tcPr>
          <w:p w14:paraId="1F2DD946" w14:textId="77777777" w:rsidR="00B63ECD" w:rsidRPr="00F916A9" w:rsidRDefault="00B63ECD" w:rsidP="00A150C2">
            <w:pPr>
              <w:pStyle w:val="TableParagraph"/>
              <w:spacing w:before="95" w:line="240" w:lineRule="auto"/>
              <w:ind w:right="28"/>
              <w:jc w:val="right"/>
              <w:rPr>
                <w:sz w:val="20"/>
                <w:lang w:val="en-US"/>
              </w:rPr>
            </w:pPr>
            <w:r>
              <w:rPr>
                <w:sz w:val="20"/>
              </w:rPr>
              <w:t>,</w:t>
            </w:r>
            <w:r>
              <w:rPr>
                <w:sz w:val="20"/>
                <w:lang w:val="en-US"/>
              </w:rPr>
              <w:t>47568575</w:t>
            </w:r>
          </w:p>
        </w:tc>
      </w:tr>
      <w:tr w:rsidR="00B63ECD" w14:paraId="0985D3A8" w14:textId="77777777" w:rsidTr="00A150C2">
        <w:trPr>
          <w:trHeight w:val="429"/>
        </w:trPr>
        <w:tc>
          <w:tcPr>
            <w:tcW w:w="2350" w:type="dxa"/>
            <w:tcBorders>
              <w:left w:val="single" w:sz="18" w:space="0" w:color="000000"/>
            </w:tcBorders>
          </w:tcPr>
          <w:p w14:paraId="2206E364" w14:textId="77777777" w:rsidR="00B63ECD" w:rsidRDefault="00B63ECD" w:rsidP="00A150C2">
            <w:pPr>
              <w:pStyle w:val="TableParagraph"/>
              <w:spacing w:before="97" w:line="240" w:lineRule="auto"/>
              <w:ind w:left="83"/>
              <w:rPr>
                <w:sz w:val="20"/>
              </w:rPr>
            </w:pPr>
            <w:r>
              <w:rPr>
                <w:sz w:val="20"/>
              </w:rPr>
              <w:t>Most Extreme Differences</w:t>
            </w:r>
          </w:p>
        </w:tc>
        <w:tc>
          <w:tcPr>
            <w:tcW w:w="1520" w:type="dxa"/>
            <w:tcBorders>
              <w:right w:val="single" w:sz="18" w:space="0" w:color="000000"/>
            </w:tcBorders>
          </w:tcPr>
          <w:p w14:paraId="7D4E37F6" w14:textId="77777777" w:rsidR="00B63ECD" w:rsidRDefault="00B63ECD" w:rsidP="00A150C2">
            <w:pPr>
              <w:pStyle w:val="TableParagraph"/>
              <w:spacing w:before="97" w:line="240" w:lineRule="auto"/>
              <w:ind w:left="166"/>
              <w:rPr>
                <w:sz w:val="20"/>
              </w:rPr>
            </w:pPr>
            <w:r>
              <w:rPr>
                <w:sz w:val="20"/>
              </w:rPr>
              <w:t>Absolute</w:t>
            </w:r>
          </w:p>
        </w:tc>
        <w:tc>
          <w:tcPr>
            <w:tcW w:w="1469" w:type="dxa"/>
            <w:tcBorders>
              <w:left w:val="single" w:sz="18" w:space="0" w:color="000000"/>
              <w:right w:val="single" w:sz="18" w:space="0" w:color="000000"/>
            </w:tcBorders>
          </w:tcPr>
          <w:p w14:paraId="3CC5C0E5" w14:textId="77777777" w:rsidR="00B63ECD" w:rsidRPr="00F916A9" w:rsidRDefault="00B63ECD" w:rsidP="00A150C2">
            <w:pPr>
              <w:pStyle w:val="TableParagraph"/>
              <w:spacing w:before="97" w:line="240" w:lineRule="auto"/>
              <w:ind w:right="27"/>
              <w:jc w:val="right"/>
              <w:rPr>
                <w:sz w:val="20"/>
                <w:lang w:val="en-US"/>
              </w:rPr>
            </w:pPr>
            <w:r>
              <w:rPr>
                <w:sz w:val="20"/>
              </w:rPr>
              <w:t>,</w:t>
            </w:r>
            <w:r>
              <w:rPr>
                <w:sz w:val="20"/>
                <w:lang w:val="en-US"/>
              </w:rPr>
              <w:t>371</w:t>
            </w:r>
          </w:p>
        </w:tc>
      </w:tr>
      <w:tr w:rsidR="00B63ECD" w14:paraId="5935CCF9" w14:textId="77777777" w:rsidTr="00A150C2">
        <w:trPr>
          <w:trHeight w:val="429"/>
        </w:trPr>
        <w:tc>
          <w:tcPr>
            <w:tcW w:w="2350" w:type="dxa"/>
            <w:tcBorders>
              <w:left w:val="single" w:sz="18" w:space="0" w:color="000000"/>
            </w:tcBorders>
          </w:tcPr>
          <w:p w14:paraId="6E158BED" w14:textId="77777777" w:rsidR="00B63ECD" w:rsidRDefault="00B63ECD" w:rsidP="00A150C2">
            <w:pPr>
              <w:pStyle w:val="TableParagraph"/>
              <w:spacing w:line="240" w:lineRule="auto"/>
            </w:pPr>
          </w:p>
        </w:tc>
        <w:tc>
          <w:tcPr>
            <w:tcW w:w="1520" w:type="dxa"/>
            <w:tcBorders>
              <w:right w:val="single" w:sz="18" w:space="0" w:color="000000"/>
            </w:tcBorders>
          </w:tcPr>
          <w:p w14:paraId="4BA5F045" w14:textId="77777777" w:rsidR="00B63ECD" w:rsidRDefault="00B63ECD" w:rsidP="00A150C2">
            <w:pPr>
              <w:pStyle w:val="TableParagraph"/>
              <w:spacing w:before="95" w:line="240" w:lineRule="auto"/>
              <w:ind w:left="166"/>
              <w:rPr>
                <w:sz w:val="20"/>
              </w:rPr>
            </w:pPr>
            <w:r>
              <w:rPr>
                <w:sz w:val="20"/>
              </w:rPr>
              <w:t>Positive</w:t>
            </w:r>
          </w:p>
        </w:tc>
        <w:tc>
          <w:tcPr>
            <w:tcW w:w="1469" w:type="dxa"/>
            <w:tcBorders>
              <w:left w:val="single" w:sz="18" w:space="0" w:color="000000"/>
              <w:right w:val="single" w:sz="18" w:space="0" w:color="000000"/>
            </w:tcBorders>
          </w:tcPr>
          <w:p w14:paraId="37FF5392" w14:textId="77777777" w:rsidR="00B63ECD" w:rsidRPr="00F916A9" w:rsidRDefault="00B63ECD" w:rsidP="00A150C2">
            <w:pPr>
              <w:pStyle w:val="TableParagraph"/>
              <w:spacing w:before="95" w:line="240" w:lineRule="auto"/>
              <w:ind w:right="27"/>
              <w:jc w:val="right"/>
              <w:rPr>
                <w:sz w:val="20"/>
                <w:lang w:val="en-US"/>
              </w:rPr>
            </w:pPr>
            <w:r>
              <w:rPr>
                <w:sz w:val="20"/>
              </w:rPr>
              <w:t>,</w:t>
            </w:r>
            <w:r>
              <w:rPr>
                <w:sz w:val="20"/>
                <w:lang w:val="en-US"/>
              </w:rPr>
              <w:t>371</w:t>
            </w:r>
          </w:p>
        </w:tc>
      </w:tr>
      <w:tr w:rsidR="00B63ECD" w14:paraId="2E88944D" w14:textId="77777777" w:rsidTr="00A150C2">
        <w:trPr>
          <w:trHeight w:val="432"/>
        </w:trPr>
        <w:tc>
          <w:tcPr>
            <w:tcW w:w="2350" w:type="dxa"/>
            <w:tcBorders>
              <w:left w:val="single" w:sz="18" w:space="0" w:color="000000"/>
            </w:tcBorders>
          </w:tcPr>
          <w:p w14:paraId="00054A7F" w14:textId="77777777" w:rsidR="00B63ECD" w:rsidRDefault="00B63ECD" w:rsidP="00A150C2">
            <w:pPr>
              <w:pStyle w:val="TableParagraph"/>
              <w:spacing w:line="240" w:lineRule="auto"/>
            </w:pPr>
          </w:p>
        </w:tc>
        <w:tc>
          <w:tcPr>
            <w:tcW w:w="1520" w:type="dxa"/>
            <w:tcBorders>
              <w:right w:val="single" w:sz="18" w:space="0" w:color="000000"/>
            </w:tcBorders>
          </w:tcPr>
          <w:p w14:paraId="66079C09" w14:textId="77777777" w:rsidR="00B63ECD" w:rsidRDefault="00B63ECD" w:rsidP="00A150C2">
            <w:pPr>
              <w:pStyle w:val="TableParagraph"/>
              <w:spacing w:before="97" w:line="240" w:lineRule="auto"/>
              <w:ind w:left="166"/>
              <w:rPr>
                <w:sz w:val="20"/>
              </w:rPr>
            </w:pPr>
            <w:r>
              <w:rPr>
                <w:sz w:val="20"/>
              </w:rPr>
              <w:t>Negative</w:t>
            </w:r>
          </w:p>
        </w:tc>
        <w:tc>
          <w:tcPr>
            <w:tcW w:w="1469" w:type="dxa"/>
            <w:tcBorders>
              <w:left w:val="single" w:sz="18" w:space="0" w:color="000000"/>
              <w:right w:val="single" w:sz="18" w:space="0" w:color="000000"/>
            </w:tcBorders>
          </w:tcPr>
          <w:p w14:paraId="4CFA046C" w14:textId="77777777" w:rsidR="00B63ECD" w:rsidRPr="00F916A9" w:rsidRDefault="00B63ECD" w:rsidP="00A150C2">
            <w:pPr>
              <w:pStyle w:val="TableParagraph"/>
              <w:spacing w:before="97" w:line="240" w:lineRule="auto"/>
              <w:ind w:right="27"/>
              <w:jc w:val="right"/>
              <w:rPr>
                <w:sz w:val="20"/>
                <w:lang w:val="en-US"/>
              </w:rPr>
            </w:pPr>
            <w:r>
              <w:rPr>
                <w:sz w:val="20"/>
              </w:rPr>
              <w:t>-,</w:t>
            </w:r>
            <w:r>
              <w:rPr>
                <w:sz w:val="20"/>
                <w:lang w:val="en-US"/>
              </w:rPr>
              <w:t>174</w:t>
            </w:r>
          </w:p>
        </w:tc>
      </w:tr>
      <w:tr w:rsidR="00B63ECD" w14:paraId="02B9DC9A" w14:textId="77777777" w:rsidTr="00A150C2">
        <w:trPr>
          <w:trHeight w:val="425"/>
        </w:trPr>
        <w:tc>
          <w:tcPr>
            <w:tcW w:w="2350" w:type="dxa"/>
            <w:tcBorders>
              <w:left w:val="single" w:sz="18" w:space="0" w:color="000000"/>
            </w:tcBorders>
          </w:tcPr>
          <w:p w14:paraId="48AE2B7C" w14:textId="77777777" w:rsidR="00B63ECD" w:rsidRDefault="00B63ECD" w:rsidP="00A150C2">
            <w:pPr>
              <w:pStyle w:val="TableParagraph"/>
              <w:spacing w:before="97" w:line="240" w:lineRule="auto"/>
              <w:ind w:left="83"/>
              <w:rPr>
                <w:sz w:val="20"/>
              </w:rPr>
            </w:pPr>
            <w:r>
              <w:rPr>
                <w:sz w:val="20"/>
              </w:rPr>
              <w:t>Test Statistic</w:t>
            </w:r>
          </w:p>
        </w:tc>
        <w:tc>
          <w:tcPr>
            <w:tcW w:w="1520" w:type="dxa"/>
            <w:tcBorders>
              <w:right w:val="single" w:sz="18" w:space="0" w:color="000000"/>
            </w:tcBorders>
          </w:tcPr>
          <w:p w14:paraId="5CC701E5" w14:textId="77777777" w:rsidR="00B63ECD" w:rsidRDefault="00B63ECD" w:rsidP="00A150C2">
            <w:pPr>
              <w:pStyle w:val="TableParagraph"/>
              <w:spacing w:line="240" w:lineRule="auto"/>
            </w:pPr>
          </w:p>
        </w:tc>
        <w:tc>
          <w:tcPr>
            <w:tcW w:w="1469" w:type="dxa"/>
            <w:tcBorders>
              <w:left w:val="single" w:sz="18" w:space="0" w:color="000000"/>
              <w:right w:val="single" w:sz="18" w:space="0" w:color="000000"/>
            </w:tcBorders>
          </w:tcPr>
          <w:p w14:paraId="59A0A3D4" w14:textId="77777777" w:rsidR="00B63ECD" w:rsidRPr="00007066" w:rsidRDefault="00B63ECD" w:rsidP="00A150C2">
            <w:pPr>
              <w:pStyle w:val="TableParagraph"/>
              <w:spacing w:before="97" w:line="240" w:lineRule="auto"/>
              <w:ind w:right="27"/>
              <w:jc w:val="right"/>
              <w:rPr>
                <w:sz w:val="20"/>
                <w:lang w:val="en-US"/>
              </w:rPr>
            </w:pPr>
            <w:r>
              <w:rPr>
                <w:sz w:val="20"/>
              </w:rPr>
              <w:t>,</w:t>
            </w:r>
            <w:r>
              <w:rPr>
                <w:sz w:val="20"/>
                <w:lang w:val="en-US"/>
              </w:rPr>
              <w:t>371</w:t>
            </w:r>
          </w:p>
        </w:tc>
      </w:tr>
      <w:tr w:rsidR="00B63ECD" w14:paraId="27F53300" w14:textId="77777777" w:rsidTr="00A150C2">
        <w:trPr>
          <w:trHeight w:val="531"/>
        </w:trPr>
        <w:tc>
          <w:tcPr>
            <w:tcW w:w="2350" w:type="dxa"/>
            <w:tcBorders>
              <w:left w:val="single" w:sz="18" w:space="0" w:color="000000"/>
              <w:bottom w:val="single" w:sz="18" w:space="0" w:color="000000"/>
            </w:tcBorders>
          </w:tcPr>
          <w:p w14:paraId="2F50B898" w14:textId="77777777" w:rsidR="00B63ECD" w:rsidRDefault="00B63ECD" w:rsidP="00A150C2">
            <w:pPr>
              <w:pStyle w:val="TableParagraph"/>
              <w:spacing w:before="99" w:line="240" w:lineRule="auto"/>
              <w:ind w:left="83"/>
              <w:rPr>
                <w:sz w:val="20"/>
              </w:rPr>
            </w:pPr>
            <w:r>
              <w:rPr>
                <w:sz w:val="20"/>
              </w:rPr>
              <w:t>Asymp. Sig. (2-tailed)</w:t>
            </w:r>
          </w:p>
        </w:tc>
        <w:tc>
          <w:tcPr>
            <w:tcW w:w="1520" w:type="dxa"/>
            <w:tcBorders>
              <w:bottom w:val="single" w:sz="18" w:space="0" w:color="000000"/>
              <w:right w:val="single" w:sz="18" w:space="0" w:color="000000"/>
            </w:tcBorders>
          </w:tcPr>
          <w:p w14:paraId="46C65EFC" w14:textId="77777777" w:rsidR="00B63ECD" w:rsidRDefault="00B63ECD" w:rsidP="00A150C2">
            <w:pPr>
              <w:pStyle w:val="TableParagraph"/>
              <w:spacing w:line="240" w:lineRule="auto"/>
            </w:pPr>
          </w:p>
        </w:tc>
        <w:tc>
          <w:tcPr>
            <w:tcW w:w="1469" w:type="dxa"/>
            <w:tcBorders>
              <w:left w:val="single" w:sz="18" w:space="0" w:color="000000"/>
              <w:bottom w:val="single" w:sz="18" w:space="0" w:color="000000"/>
              <w:right w:val="single" w:sz="18" w:space="0" w:color="000000"/>
            </w:tcBorders>
          </w:tcPr>
          <w:p w14:paraId="4336CA21" w14:textId="77777777" w:rsidR="00B63ECD" w:rsidRDefault="00B63ECD" w:rsidP="00A150C2">
            <w:pPr>
              <w:pStyle w:val="TableParagraph"/>
              <w:spacing w:before="99" w:line="240" w:lineRule="auto"/>
              <w:ind w:right="30"/>
              <w:jc w:val="right"/>
              <w:rPr>
                <w:sz w:val="20"/>
              </w:rPr>
            </w:pPr>
            <w:r>
              <w:rPr>
                <w:sz w:val="20"/>
              </w:rPr>
              <w:t>,</w:t>
            </w:r>
            <w:r>
              <w:rPr>
                <w:sz w:val="20"/>
                <w:lang w:val="en-US"/>
              </w:rPr>
              <w:t>136</w:t>
            </w:r>
            <w:r>
              <w:rPr>
                <w:sz w:val="20"/>
                <w:vertAlign w:val="superscript"/>
              </w:rPr>
              <w:t>c,d</w:t>
            </w:r>
          </w:p>
        </w:tc>
      </w:tr>
    </w:tbl>
    <w:p w14:paraId="721E9185" w14:textId="369368ED" w:rsidR="00E82F3D" w:rsidRDefault="00B63ECD" w:rsidP="00B63ECD">
      <w:pPr>
        <w:rPr>
          <w:rFonts w:ascii="Times New Roman" w:hAnsi="Times New Roman" w:cs="Times New Roman"/>
          <w:i/>
          <w:sz w:val="24"/>
          <w:szCs w:val="24"/>
        </w:rPr>
      </w:pPr>
      <w:proofErr w:type="spellStart"/>
      <w:r w:rsidRPr="00B63ECD">
        <w:rPr>
          <w:rFonts w:ascii="Times New Roman" w:hAnsi="Times New Roman" w:cs="Times New Roman"/>
          <w:i/>
          <w:sz w:val="24"/>
          <w:szCs w:val="24"/>
        </w:rPr>
        <w:t>Sumber</w:t>
      </w:r>
      <w:proofErr w:type="spellEnd"/>
      <w:r w:rsidRPr="00B63ECD">
        <w:rPr>
          <w:rFonts w:ascii="Times New Roman" w:hAnsi="Times New Roman" w:cs="Times New Roman"/>
          <w:i/>
          <w:sz w:val="24"/>
          <w:szCs w:val="24"/>
        </w:rPr>
        <w:t>: Output SPSS 24</w:t>
      </w:r>
    </w:p>
    <w:p w14:paraId="502D0FD5" w14:textId="77777777" w:rsidR="00B63ECD" w:rsidRPr="00B63ECD" w:rsidRDefault="00B63ECD" w:rsidP="00B63ECD">
      <w:pPr>
        <w:rPr>
          <w:rFonts w:ascii="Times New Roman" w:hAnsi="Times New Roman" w:cs="Times New Roman"/>
          <w:i/>
          <w:sz w:val="24"/>
          <w:szCs w:val="24"/>
        </w:rPr>
      </w:pPr>
    </w:p>
    <w:p w14:paraId="62DBE902" w14:textId="167E6065" w:rsidR="00E82F3D" w:rsidRDefault="00E82F3D" w:rsidP="00441DBF">
      <w:pPr>
        <w:pStyle w:val="ListParagraph"/>
        <w:spacing w:after="0" w:line="240" w:lineRule="auto"/>
        <w:ind w:left="270"/>
        <w:rPr>
          <w:rFonts w:ascii="Times New Roman" w:hAnsi="Times New Roman" w:cs="Times New Roman"/>
          <w:bCs/>
          <w:sz w:val="24"/>
          <w:szCs w:val="24"/>
        </w:rPr>
      </w:pPr>
      <w:r>
        <w:rPr>
          <w:noProof/>
        </w:rPr>
        <w:drawing>
          <wp:inline distT="0" distB="0" distL="0" distR="0" wp14:anchorId="732C4E75" wp14:editId="05CAC8E8">
            <wp:extent cx="2987040" cy="26136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7040" cy="2613660"/>
                    </a:xfrm>
                    <a:prstGeom prst="rect">
                      <a:avLst/>
                    </a:prstGeom>
                    <a:noFill/>
                    <a:ln>
                      <a:noFill/>
                    </a:ln>
                  </pic:spPr>
                </pic:pic>
              </a:graphicData>
            </a:graphic>
          </wp:inline>
        </w:drawing>
      </w:r>
    </w:p>
    <w:p w14:paraId="67F496EC" w14:textId="77777777" w:rsidR="00312C11" w:rsidRDefault="00312C11" w:rsidP="00441DBF">
      <w:pPr>
        <w:spacing w:line="240" w:lineRule="auto"/>
        <w:rPr>
          <w:rFonts w:ascii="Times New Roman" w:hAnsi="Times New Roman" w:cs="Times New Roman"/>
          <w:sz w:val="24"/>
          <w:szCs w:val="24"/>
        </w:rPr>
      </w:pPr>
      <w:r w:rsidRPr="00BF09F9">
        <w:rPr>
          <w:rFonts w:ascii="Times New Roman" w:eastAsia="Times New Roman" w:hAnsi="Times New Roman" w:cs="Times New Roman"/>
          <w:i/>
          <w:sz w:val="20"/>
          <w:lang w:val="id"/>
        </w:rPr>
        <w:t>Sumber: Output SPSS 2</w:t>
      </w:r>
      <w:r>
        <w:rPr>
          <w:rFonts w:ascii="Times New Roman" w:eastAsia="Times New Roman" w:hAnsi="Times New Roman" w:cs="Times New Roman"/>
          <w:i/>
          <w:sz w:val="20"/>
        </w:rPr>
        <w:t>4</w:t>
      </w:r>
    </w:p>
    <w:p w14:paraId="0944CC46" w14:textId="77777777" w:rsidR="00E82F3D" w:rsidRPr="00E82F3D" w:rsidRDefault="00E82F3D" w:rsidP="00E82F3D">
      <w:pPr>
        <w:pStyle w:val="ListParagraph"/>
        <w:spacing w:after="0" w:line="480" w:lineRule="auto"/>
        <w:ind w:left="270"/>
        <w:rPr>
          <w:rFonts w:ascii="Times New Roman" w:hAnsi="Times New Roman" w:cs="Times New Roman"/>
          <w:bCs/>
          <w:sz w:val="24"/>
          <w:szCs w:val="24"/>
        </w:rPr>
      </w:pPr>
    </w:p>
    <w:p w14:paraId="11E4A11A" w14:textId="12CD860A" w:rsidR="00E82F3D" w:rsidRDefault="001A5FB8" w:rsidP="00441DBF">
      <w:pPr>
        <w:spacing w:after="0" w:line="240" w:lineRule="auto"/>
        <w:jc w:val="both"/>
        <w:rPr>
          <w:rFonts w:ascii="Times New Roman" w:hAnsi="Times New Roman" w:cs="Times New Roman"/>
          <w:b/>
          <w:sz w:val="24"/>
          <w:szCs w:val="24"/>
        </w:rPr>
      </w:pPr>
      <w:r w:rsidRPr="00A71844">
        <w:rPr>
          <w:noProof/>
        </w:rPr>
        <w:lastRenderedPageBreak/>
        <w:drawing>
          <wp:inline distT="0" distB="0" distL="0" distR="0" wp14:anchorId="52839CAC" wp14:editId="02994800">
            <wp:extent cx="3368040" cy="2811780"/>
            <wp:effectExtent l="0" t="0" r="381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68333" cy="2812025"/>
                    </a:xfrm>
                    <a:prstGeom prst="rect">
                      <a:avLst/>
                    </a:prstGeom>
                  </pic:spPr>
                </pic:pic>
              </a:graphicData>
            </a:graphic>
          </wp:inline>
        </w:drawing>
      </w:r>
    </w:p>
    <w:p w14:paraId="36073682" w14:textId="6BC54002" w:rsidR="001A5FB8" w:rsidRDefault="00312C11" w:rsidP="00B63ECD">
      <w:pPr>
        <w:spacing w:line="240" w:lineRule="auto"/>
        <w:ind w:left="90"/>
        <w:rPr>
          <w:rFonts w:ascii="Times New Roman" w:eastAsia="Times New Roman" w:hAnsi="Times New Roman" w:cs="Times New Roman"/>
          <w:i/>
          <w:sz w:val="20"/>
        </w:rPr>
      </w:pPr>
      <w:r w:rsidRPr="00BF09F9">
        <w:rPr>
          <w:rFonts w:ascii="Times New Roman" w:eastAsia="Times New Roman" w:hAnsi="Times New Roman" w:cs="Times New Roman"/>
          <w:i/>
          <w:sz w:val="20"/>
          <w:lang w:val="id"/>
        </w:rPr>
        <w:t>Sumber: Output SPSS 2</w:t>
      </w:r>
      <w:r>
        <w:rPr>
          <w:rFonts w:ascii="Times New Roman" w:eastAsia="Times New Roman" w:hAnsi="Times New Roman" w:cs="Times New Roman"/>
          <w:i/>
          <w:sz w:val="20"/>
        </w:rPr>
        <w:t>4</w:t>
      </w:r>
    </w:p>
    <w:p w14:paraId="1E113E4A" w14:textId="77777777" w:rsidR="001A5FB8" w:rsidRPr="00441DBF" w:rsidRDefault="001A5FB8" w:rsidP="001A5FB8">
      <w:pPr>
        <w:spacing w:line="240" w:lineRule="auto"/>
        <w:ind w:left="90"/>
        <w:rPr>
          <w:rFonts w:ascii="Times New Roman" w:eastAsia="Times New Roman" w:hAnsi="Times New Roman" w:cs="Times New Roman"/>
          <w:i/>
          <w:sz w:val="20"/>
        </w:rPr>
      </w:pPr>
    </w:p>
    <w:p w14:paraId="3CBA4C5B" w14:textId="5CE7B13E" w:rsidR="00E82F3D" w:rsidRPr="00E82F3D" w:rsidRDefault="00E82F3D" w:rsidP="00C72C6E">
      <w:pPr>
        <w:pStyle w:val="ListParagraph"/>
        <w:numPr>
          <w:ilvl w:val="0"/>
          <w:numId w:val="2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Uji </w:t>
      </w:r>
      <w:proofErr w:type="spellStart"/>
      <w:r>
        <w:rPr>
          <w:rFonts w:ascii="Times New Roman" w:hAnsi="Times New Roman" w:cs="Times New Roman"/>
          <w:bCs/>
          <w:sz w:val="24"/>
          <w:szCs w:val="24"/>
        </w:rPr>
        <w:t>Heterokedastisitas</w:t>
      </w:r>
      <w:proofErr w:type="spellEnd"/>
    </w:p>
    <w:p w14:paraId="4A2E89DD" w14:textId="28A0E69E" w:rsidR="00E76956" w:rsidRDefault="00F108F7" w:rsidP="00506BE1">
      <w:pPr>
        <w:rPr>
          <w:rFonts w:ascii="Times New Roman" w:hAnsi="Times New Roman" w:cs="Times New Roman"/>
          <w:sz w:val="24"/>
          <w:szCs w:val="24"/>
        </w:rPr>
      </w:pPr>
      <w:r>
        <w:rPr>
          <w:noProof/>
        </w:rPr>
        <w:drawing>
          <wp:inline distT="0" distB="0" distL="0" distR="0" wp14:anchorId="55E1199A" wp14:editId="049AA6CB">
            <wp:extent cx="3624943" cy="27863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4108" cy="2793425"/>
                    </a:xfrm>
                    <a:prstGeom prst="rect">
                      <a:avLst/>
                    </a:prstGeom>
                    <a:noFill/>
                    <a:ln>
                      <a:noFill/>
                    </a:ln>
                  </pic:spPr>
                </pic:pic>
              </a:graphicData>
            </a:graphic>
          </wp:inline>
        </w:drawing>
      </w:r>
    </w:p>
    <w:p w14:paraId="3FBBFBC3" w14:textId="3BFD61D5" w:rsidR="00312C11" w:rsidRDefault="00312C11" w:rsidP="00312C11">
      <w:pPr>
        <w:ind w:left="90"/>
        <w:rPr>
          <w:rFonts w:ascii="Times New Roman" w:eastAsia="Times New Roman" w:hAnsi="Times New Roman" w:cs="Times New Roman"/>
          <w:i/>
          <w:sz w:val="20"/>
        </w:rPr>
      </w:pPr>
      <w:r w:rsidRPr="00BF09F9">
        <w:rPr>
          <w:rFonts w:ascii="Times New Roman" w:eastAsia="Times New Roman" w:hAnsi="Times New Roman" w:cs="Times New Roman"/>
          <w:i/>
          <w:sz w:val="20"/>
          <w:lang w:val="id"/>
        </w:rPr>
        <w:t>Sumber: Output SPSS 2</w:t>
      </w:r>
      <w:r>
        <w:rPr>
          <w:rFonts w:ascii="Times New Roman" w:eastAsia="Times New Roman" w:hAnsi="Times New Roman" w:cs="Times New Roman"/>
          <w:i/>
          <w:sz w:val="20"/>
        </w:rPr>
        <w:t>4</w:t>
      </w:r>
    </w:p>
    <w:p w14:paraId="029F090A" w14:textId="2A2A8440" w:rsidR="00B63ECD" w:rsidRDefault="00B63ECD" w:rsidP="00312C11">
      <w:pPr>
        <w:ind w:left="90"/>
        <w:rPr>
          <w:rFonts w:ascii="Times New Roman" w:eastAsia="Times New Roman" w:hAnsi="Times New Roman" w:cs="Times New Roman"/>
          <w:i/>
          <w:sz w:val="20"/>
        </w:rPr>
      </w:pPr>
    </w:p>
    <w:p w14:paraId="3C2046E5" w14:textId="3D4CA026" w:rsidR="00B63ECD" w:rsidRDefault="00B63ECD" w:rsidP="00312C11">
      <w:pPr>
        <w:ind w:left="90"/>
        <w:rPr>
          <w:rFonts w:ascii="Times New Roman" w:eastAsia="Times New Roman" w:hAnsi="Times New Roman" w:cs="Times New Roman"/>
          <w:i/>
          <w:sz w:val="20"/>
        </w:rPr>
      </w:pPr>
    </w:p>
    <w:p w14:paraId="3FA8AD4B" w14:textId="450CE7C5" w:rsidR="00B63ECD" w:rsidRDefault="00B63ECD" w:rsidP="00312C11">
      <w:pPr>
        <w:ind w:left="90"/>
        <w:rPr>
          <w:rFonts w:ascii="Times New Roman" w:eastAsia="Times New Roman" w:hAnsi="Times New Roman" w:cs="Times New Roman"/>
          <w:i/>
          <w:sz w:val="20"/>
        </w:rPr>
      </w:pPr>
    </w:p>
    <w:p w14:paraId="1B243C06" w14:textId="77777777" w:rsidR="00B63ECD" w:rsidRDefault="00B63ECD" w:rsidP="00312C11">
      <w:pPr>
        <w:ind w:left="90"/>
        <w:rPr>
          <w:rFonts w:ascii="Times New Roman" w:hAnsi="Times New Roman" w:cs="Times New Roman"/>
          <w:sz w:val="24"/>
          <w:szCs w:val="24"/>
        </w:rPr>
      </w:pPr>
    </w:p>
    <w:p w14:paraId="09C64C89" w14:textId="50B5F43D" w:rsidR="00B63ECD" w:rsidRPr="00B63ECD" w:rsidRDefault="00F108F7" w:rsidP="00C72C6E">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lastRenderedPageBreak/>
        <w:t xml:space="preserve">Uji </w:t>
      </w:r>
      <w:proofErr w:type="spellStart"/>
      <w:r>
        <w:rPr>
          <w:rFonts w:ascii="Times New Roman" w:hAnsi="Times New Roman" w:cs="Times New Roman"/>
          <w:sz w:val="24"/>
          <w:szCs w:val="24"/>
        </w:rPr>
        <w:t>Multikolinieritas</w:t>
      </w:r>
      <w:proofErr w:type="spellEnd"/>
    </w:p>
    <w:tbl>
      <w:tblPr>
        <w:tblW w:w="0" w:type="auto"/>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29"/>
        <w:gridCol w:w="2314"/>
        <w:gridCol w:w="1550"/>
        <w:gridCol w:w="1080"/>
      </w:tblGrid>
      <w:tr w:rsidR="00B63ECD" w14:paraId="2097442A" w14:textId="77777777" w:rsidTr="00A150C2">
        <w:trPr>
          <w:trHeight w:val="622"/>
        </w:trPr>
        <w:tc>
          <w:tcPr>
            <w:tcW w:w="2943" w:type="dxa"/>
            <w:gridSpan w:val="2"/>
            <w:vMerge w:val="restart"/>
            <w:tcBorders>
              <w:right w:val="single" w:sz="8" w:space="0" w:color="000000"/>
            </w:tcBorders>
          </w:tcPr>
          <w:p w14:paraId="1772CFFB" w14:textId="77777777" w:rsidR="00B63ECD" w:rsidRDefault="00B63ECD" w:rsidP="00A150C2">
            <w:pPr>
              <w:pStyle w:val="TableParagraph"/>
              <w:spacing w:line="240" w:lineRule="auto"/>
              <w:rPr>
                <w:b/>
              </w:rPr>
            </w:pPr>
          </w:p>
          <w:p w14:paraId="2AA18A1B" w14:textId="77777777" w:rsidR="00B63ECD" w:rsidRDefault="00B63ECD" w:rsidP="00A150C2">
            <w:pPr>
              <w:pStyle w:val="TableParagraph"/>
              <w:spacing w:before="163" w:line="211" w:lineRule="exact"/>
              <w:jc w:val="center"/>
              <w:rPr>
                <w:sz w:val="20"/>
              </w:rPr>
            </w:pPr>
            <w:r>
              <w:rPr>
                <w:sz w:val="20"/>
              </w:rPr>
              <w:t>Model</w:t>
            </w:r>
          </w:p>
        </w:tc>
        <w:tc>
          <w:tcPr>
            <w:tcW w:w="2630" w:type="dxa"/>
            <w:gridSpan w:val="2"/>
            <w:tcBorders>
              <w:left w:val="single" w:sz="8" w:space="0" w:color="000000"/>
              <w:bottom w:val="single" w:sz="8" w:space="0" w:color="000000"/>
            </w:tcBorders>
          </w:tcPr>
          <w:p w14:paraId="123BF0F3" w14:textId="77777777" w:rsidR="00B63ECD" w:rsidRDefault="00B63ECD" w:rsidP="00A150C2">
            <w:pPr>
              <w:pStyle w:val="TableParagraph"/>
              <w:spacing w:before="147" w:line="202" w:lineRule="exact"/>
              <w:jc w:val="center"/>
              <w:rPr>
                <w:sz w:val="20"/>
              </w:rPr>
            </w:pPr>
            <w:r>
              <w:rPr>
                <w:sz w:val="20"/>
              </w:rPr>
              <w:t>Collinearity Statistics</w:t>
            </w:r>
          </w:p>
        </w:tc>
      </w:tr>
      <w:tr w:rsidR="00B63ECD" w14:paraId="7C57C108" w14:textId="77777777" w:rsidTr="00A150C2">
        <w:trPr>
          <w:trHeight w:val="233"/>
        </w:trPr>
        <w:tc>
          <w:tcPr>
            <w:tcW w:w="2943" w:type="dxa"/>
            <w:gridSpan w:val="2"/>
            <w:vMerge/>
            <w:tcBorders>
              <w:top w:val="nil"/>
              <w:right w:val="single" w:sz="8" w:space="0" w:color="000000"/>
            </w:tcBorders>
          </w:tcPr>
          <w:p w14:paraId="661EC756" w14:textId="77777777" w:rsidR="00B63ECD" w:rsidRDefault="00B63ECD" w:rsidP="00A150C2">
            <w:pPr>
              <w:rPr>
                <w:sz w:val="2"/>
                <w:szCs w:val="2"/>
              </w:rPr>
            </w:pPr>
          </w:p>
        </w:tc>
        <w:tc>
          <w:tcPr>
            <w:tcW w:w="1550" w:type="dxa"/>
            <w:tcBorders>
              <w:top w:val="single" w:sz="8" w:space="0" w:color="000000"/>
              <w:left w:val="single" w:sz="8" w:space="0" w:color="000000"/>
              <w:right w:val="single" w:sz="8" w:space="0" w:color="000000"/>
            </w:tcBorders>
          </w:tcPr>
          <w:p w14:paraId="45D22467" w14:textId="77777777" w:rsidR="00B63ECD" w:rsidRDefault="00B63ECD" w:rsidP="00A150C2">
            <w:pPr>
              <w:pStyle w:val="TableParagraph"/>
              <w:spacing w:before="2" w:line="211" w:lineRule="exact"/>
              <w:ind w:left="384"/>
              <w:rPr>
                <w:sz w:val="20"/>
              </w:rPr>
            </w:pPr>
            <w:r>
              <w:rPr>
                <w:sz w:val="20"/>
              </w:rPr>
              <w:t>Tolerance</w:t>
            </w:r>
          </w:p>
        </w:tc>
        <w:tc>
          <w:tcPr>
            <w:tcW w:w="1080" w:type="dxa"/>
            <w:tcBorders>
              <w:top w:val="single" w:sz="8" w:space="0" w:color="000000"/>
              <w:left w:val="single" w:sz="8" w:space="0" w:color="000000"/>
            </w:tcBorders>
          </w:tcPr>
          <w:p w14:paraId="29CB6E6B" w14:textId="77777777" w:rsidR="00B63ECD" w:rsidRDefault="00B63ECD" w:rsidP="00A150C2">
            <w:pPr>
              <w:pStyle w:val="TableParagraph"/>
              <w:spacing w:before="2" w:line="211" w:lineRule="exact"/>
              <w:ind w:left="390"/>
              <w:rPr>
                <w:sz w:val="20"/>
              </w:rPr>
            </w:pPr>
            <w:r>
              <w:rPr>
                <w:sz w:val="20"/>
              </w:rPr>
              <w:t>VIF</w:t>
            </w:r>
          </w:p>
        </w:tc>
      </w:tr>
      <w:tr w:rsidR="00B63ECD" w14:paraId="27ED0749" w14:textId="77777777" w:rsidTr="00A150C2">
        <w:trPr>
          <w:trHeight w:val="295"/>
        </w:trPr>
        <w:tc>
          <w:tcPr>
            <w:tcW w:w="629" w:type="dxa"/>
            <w:tcBorders>
              <w:bottom w:val="nil"/>
              <w:right w:val="nil"/>
            </w:tcBorders>
          </w:tcPr>
          <w:p w14:paraId="4D9538A8" w14:textId="77777777" w:rsidR="00B63ECD" w:rsidRDefault="00B63ECD" w:rsidP="00A150C2">
            <w:pPr>
              <w:pStyle w:val="TableParagraph"/>
              <w:spacing w:line="227" w:lineRule="exact"/>
              <w:ind w:left="83"/>
              <w:rPr>
                <w:sz w:val="20"/>
              </w:rPr>
            </w:pPr>
            <w:r>
              <w:rPr>
                <w:sz w:val="20"/>
              </w:rPr>
              <w:t>1</w:t>
            </w:r>
          </w:p>
        </w:tc>
        <w:tc>
          <w:tcPr>
            <w:tcW w:w="2314" w:type="dxa"/>
            <w:tcBorders>
              <w:left w:val="nil"/>
              <w:bottom w:val="nil"/>
            </w:tcBorders>
          </w:tcPr>
          <w:p w14:paraId="70AB5C78" w14:textId="77777777" w:rsidR="00B63ECD" w:rsidRDefault="00B63ECD" w:rsidP="00A150C2">
            <w:pPr>
              <w:pStyle w:val="TableParagraph"/>
              <w:spacing w:line="227" w:lineRule="exact"/>
              <w:ind w:left="461"/>
              <w:rPr>
                <w:sz w:val="20"/>
              </w:rPr>
            </w:pPr>
            <w:r>
              <w:rPr>
                <w:sz w:val="20"/>
              </w:rPr>
              <w:t>(Constant)</w:t>
            </w:r>
          </w:p>
        </w:tc>
        <w:tc>
          <w:tcPr>
            <w:tcW w:w="1550" w:type="dxa"/>
            <w:tcBorders>
              <w:bottom w:val="nil"/>
              <w:right w:val="single" w:sz="8" w:space="0" w:color="000000"/>
            </w:tcBorders>
          </w:tcPr>
          <w:p w14:paraId="790766D2" w14:textId="77777777" w:rsidR="00B63ECD" w:rsidRDefault="00B63ECD" w:rsidP="00A150C2">
            <w:pPr>
              <w:pStyle w:val="TableParagraph"/>
              <w:spacing w:line="240" w:lineRule="auto"/>
            </w:pPr>
          </w:p>
        </w:tc>
        <w:tc>
          <w:tcPr>
            <w:tcW w:w="1080" w:type="dxa"/>
            <w:tcBorders>
              <w:left w:val="single" w:sz="8" w:space="0" w:color="000000"/>
              <w:bottom w:val="nil"/>
            </w:tcBorders>
          </w:tcPr>
          <w:p w14:paraId="2C00709D" w14:textId="77777777" w:rsidR="00B63ECD" w:rsidRDefault="00B63ECD" w:rsidP="00A150C2">
            <w:pPr>
              <w:pStyle w:val="TableParagraph"/>
              <w:spacing w:line="240" w:lineRule="auto"/>
            </w:pPr>
          </w:p>
        </w:tc>
      </w:tr>
      <w:tr w:rsidR="00B63ECD" w14:paraId="1157A05C" w14:textId="77777777" w:rsidTr="00A150C2">
        <w:trPr>
          <w:trHeight w:val="314"/>
        </w:trPr>
        <w:tc>
          <w:tcPr>
            <w:tcW w:w="629" w:type="dxa"/>
            <w:tcBorders>
              <w:top w:val="nil"/>
              <w:bottom w:val="nil"/>
              <w:right w:val="nil"/>
            </w:tcBorders>
          </w:tcPr>
          <w:p w14:paraId="4B3D439A" w14:textId="77777777" w:rsidR="00B63ECD" w:rsidRDefault="00B63ECD" w:rsidP="00A150C2">
            <w:pPr>
              <w:pStyle w:val="TableParagraph"/>
              <w:spacing w:line="240" w:lineRule="auto"/>
            </w:pPr>
          </w:p>
        </w:tc>
        <w:tc>
          <w:tcPr>
            <w:tcW w:w="2314" w:type="dxa"/>
            <w:tcBorders>
              <w:top w:val="nil"/>
              <w:left w:val="nil"/>
              <w:bottom w:val="nil"/>
            </w:tcBorders>
          </w:tcPr>
          <w:p w14:paraId="08573ABF" w14:textId="77777777" w:rsidR="00B63ECD" w:rsidRPr="00BA4519" w:rsidRDefault="00B63ECD" w:rsidP="00A150C2">
            <w:pPr>
              <w:pStyle w:val="TableParagraph"/>
              <w:spacing w:before="61" w:line="240" w:lineRule="auto"/>
              <w:rPr>
                <w:sz w:val="20"/>
                <w:lang w:val="en-US"/>
              </w:rPr>
            </w:pPr>
            <w:r>
              <w:rPr>
                <w:sz w:val="20"/>
                <w:lang w:val="en-US"/>
              </w:rPr>
              <w:t>EARNING PRESSURE</w:t>
            </w:r>
          </w:p>
        </w:tc>
        <w:tc>
          <w:tcPr>
            <w:tcW w:w="1550" w:type="dxa"/>
            <w:tcBorders>
              <w:top w:val="nil"/>
              <w:bottom w:val="nil"/>
              <w:right w:val="single" w:sz="8" w:space="0" w:color="000000"/>
            </w:tcBorders>
          </w:tcPr>
          <w:p w14:paraId="15757606" w14:textId="77777777" w:rsidR="00B63ECD" w:rsidRPr="00BA4519" w:rsidRDefault="00B63ECD" w:rsidP="00A150C2">
            <w:pPr>
              <w:pStyle w:val="TableParagraph"/>
              <w:spacing w:before="61" w:line="240" w:lineRule="auto"/>
              <w:ind w:right="39"/>
              <w:jc w:val="right"/>
              <w:rPr>
                <w:sz w:val="20"/>
                <w:lang w:val="en-US"/>
              </w:rPr>
            </w:pPr>
            <w:r>
              <w:rPr>
                <w:sz w:val="20"/>
              </w:rPr>
              <w:t>.</w:t>
            </w:r>
            <w:r>
              <w:rPr>
                <w:sz w:val="20"/>
                <w:lang w:val="en-US"/>
              </w:rPr>
              <w:t>908</w:t>
            </w:r>
          </w:p>
        </w:tc>
        <w:tc>
          <w:tcPr>
            <w:tcW w:w="1080" w:type="dxa"/>
            <w:tcBorders>
              <w:top w:val="nil"/>
              <w:left w:val="single" w:sz="8" w:space="0" w:color="000000"/>
              <w:bottom w:val="nil"/>
            </w:tcBorders>
          </w:tcPr>
          <w:p w14:paraId="563D8657" w14:textId="77777777" w:rsidR="00B63ECD" w:rsidRPr="00BA4519" w:rsidRDefault="00B63ECD" w:rsidP="00A150C2">
            <w:pPr>
              <w:pStyle w:val="TableParagraph"/>
              <w:spacing w:before="61" w:line="240" w:lineRule="auto"/>
              <w:ind w:right="26"/>
              <w:jc w:val="right"/>
              <w:rPr>
                <w:sz w:val="20"/>
                <w:lang w:val="en-US"/>
              </w:rPr>
            </w:pPr>
            <w:r>
              <w:rPr>
                <w:sz w:val="20"/>
              </w:rPr>
              <w:t>1.</w:t>
            </w:r>
            <w:r>
              <w:rPr>
                <w:sz w:val="20"/>
                <w:lang w:val="en-US"/>
              </w:rPr>
              <w:t>102</w:t>
            </w:r>
          </w:p>
        </w:tc>
      </w:tr>
      <w:tr w:rsidR="00B63ECD" w14:paraId="4F3755ED" w14:textId="77777777" w:rsidTr="00A150C2">
        <w:trPr>
          <w:trHeight w:val="269"/>
        </w:trPr>
        <w:tc>
          <w:tcPr>
            <w:tcW w:w="629" w:type="dxa"/>
            <w:tcBorders>
              <w:top w:val="nil"/>
              <w:bottom w:val="nil"/>
              <w:right w:val="nil"/>
            </w:tcBorders>
          </w:tcPr>
          <w:p w14:paraId="69AF9A59" w14:textId="77777777" w:rsidR="00B63ECD" w:rsidRDefault="00B63ECD" w:rsidP="00A150C2">
            <w:pPr>
              <w:pStyle w:val="TableParagraph"/>
              <w:spacing w:line="240" w:lineRule="auto"/>
              <w:rPr>
                <w:sz w:val="18"/>
              </w:rPr>
            </w:pPr>
          </w:p>
        </w:tc>
        <w:tc>
          <w:tcPr>
            <w:tcW w:w="2314" w:type="dxa"/>
            <w:tcBorders>
              <w:top w:val="nil"/>
              <w:left w:val="nil"/>
              <w:bottom w:val="nil"/>
            </w:tcBorders>
          </w:tcPr>
          <w:p w14:paraId="10C139A0" w14:textId="77777777" w:rsidR="00B63ECD" w:rsidRPr="00BA4519" w:rsidRDefault="00B63ECD" w:rsidP="00A150C2">
            <w:pPr>
              <w:pStyle w:val="TableParagraph"/>
              <w:spacing w:before="16" w:line="240" w:lineRule="auto"/>
              <w:rPr>
                <w:sz w:val="20"/>
                <w:lang w:val="en-US"/>
              </w:rPr>
            </w:pPr>
            <w:r>
              <w:rPr>
                <w:sz w:val="20"/>
                <w:lang w:val="en-US"/>
              </w:rPr>
              <w:t>POLITICAL COST</w:t>
            </w:r>
          </w:p>
        </w:tc>
        <w:tc>
          <w:tcPr>
            <w:tcW w:w="1550" w:type="dxa"/>
            <w:tcBorders>
              <w:top w:val="nil"/>
              <w:bottom w:val="nil"/>
              <w:right w:val="single" w:sz="8" w:space="0" w:color="000000"/>
            </w:tcBorders>
          </w:tcPr>
          <w:p w14:paraId="5FCC7B2D" w14:textId="77777777" w:rsidR="00B63ECD" w:rsidRPr="00BA4519" w:rsidRDefault="00B63ECD" w:rsidP="00A150C2">
            <w:pPr>
              <w:pStyle w:val="TableParagraph"/>
              <w:spacing w:before="16" w:line="240" w:lineRule="auto"/>
              <w:ind w:right="39"/>
              <w:jc w:val="right"/>
              <w:rPr>
                <w:sz w:val="20"/>
                <w:lang w:val="en-US"/>
              </w:rPr>
            </w:pPr>
            <w:r>
              <w:rPr>
                <w:sz w:val="20"/>
              </w:rPr>
              <w:t>.9</w:t>
            </w:r>
            <w:r>
              <w:rPr>
                <w:sz w:val="20"/>
                <w:lang w:val="en-US"/>
              </w:rPr>
              <w:t>04</w:t>
            </w:r>
          </w:p>
        </w:tc>
        <w:tc>
          <w:tcPr>
            <w:tcW w:w="1080" w:type="dxa"/>
            <w:tcBorders>
              <w:top w:val="nil"/>
              <w:left w:val="single" w:sz="8" w:space="0" w:color="000000"/>
              <w:bottom w:val="nil"/>
            </w:tcBorders>
          </w:tcPr>
          <w:p w14:paraId="429E5533" w14:textId="77777777" w:rsidR="00B63ECD" w:rsidRPr="00BA4519" w:rsidRDefault="00B63ECD" w:rsidP="00A150C2">
            <w:pPr>
              <w:pStyle w:val="TableParagraph"/>
              <w:spacing w:before="16" w:line="240" w:lineRule="auto"/>
              <w:ind w:right="26"/>
              <w:jc w:val="right"/>
              <w:rPr>
                <w:sz w:val="20"/>
                <w:lang w:val="en-US"/>
              </w:rPr>
            </w:pPr>
            <w:r>
              <w:rPr>
                <w:sz w:val="20"/>
              </w:rPr>
              <w:t>1.</w:t>
            </w:r>
            <w:r>
              <w:rPr>
                <w:sz w:val="20"/>
                <w:lang w:val="en-US"/>
              </w:rPr>
              <w:t>106</w:t>
            </w:r>
          </w:p>
        </w:tc>
      </w:tr>
      <w:tr w:rsidR="00B63ECD" w14:paraId="6B3758D0" w14:textId="77777777" w:rsidTr="00A150C2">
        <w:trPr>
          <w:trHeight w:val="249"/>
        </w:trPr>
        <w:tc>
          <w:tcPr>
            <w:tcW w:w="629" w:type="dxa"/>
            <w:tcBorders>
              <w:top w:val="nil"/>
              <w:right w:val="nil"/>
            </w:tcBorders>
          </w:tcPr>
          <w:p w14:paraId="18E83B1E" w14:textId="77777777" w:rsidR="00B63ECD" w:rsidRDefault="00B63ECD" w:rsidP="00A150C2">
            <w:pPr>
              <w:pStyle w:val="TableParagraph"/>
              <w:spacing w:line="240" w:lineRule="auto"/>
              <w:rPr>
                <w:sz w:val="18"/>
              </w:rPr>
            </w:pPr>
          </w:p>
        </w:tc>
        <w:tc>
          <w:tcPr>
            <w:tcW w:w="2314" w:type="dxa"/>
            <w:tcBorders>
              <w:top w:val="nil"/>
              <w:left w:val="nil"/>
            </w:tcBorders>
          </w:tcPr>
          <w:p w14:paraId="2030B575" w14:textId="77777777" w:rsidR="00B63ECD" w:rsidRPr="00BA4519" w:rsidRDefault="00B63ECD" w:rsidP="00A150C2">
            <w:pPr>
              <w:pStyle w:val="TableParagraph"/>
              <w:spacing w:before="18" w:line="211" w:lineRule="exact"/>
              <w:rPr>
                <w:sz w:val="20"/>
                <w:lang w:val="en-US"/>
              </w:rPr>
            </w:pPr>
            <w:r>
              <w:rPr>
                <w:sz w:val="20"/>
                <w:lang w:val="en-US"/>
              </w:rPr>
              <w:t>BONUS PLAN</w:t>
            </w:r>
          </w:p>
        </w:tc>
        <w:tc>
          <w:tcPr>
            <w:tcW w:w="1550" w:type="dxa"/>
            <w:tcBorders>
              <w:top w:val="nil"/>
              <w:right w:val="single" w:sz="8" w:space="0" w:color="000000"/>
            </w:tcBorders>
          </w:tcPr>
          <w:p w14:paraId="07AE0EE4" w14:textId="77777777" w:rsidR="00B63ECD" w:rsidRPr="00BA4519" w:rsidRDefault="00B63ECD" w:rsidP="00A150C2">
            <w:pPr>
              <w:pStyle w:val="TableParagraph"/>
              <w:spacing w:before="18" w:line="211" w:lineRule="exact"/>
              <w:ind w:right="39"/>
              <w:jc w:val="right"/>
              <w:rPr>
                <w:sz w:val="20"/>
                <w:lang w:val="en-US"/>
              </w:rPr>
            </w:pPr>
            <w:r>
              <w:rPr>
                <w:sz w:val="20"/>
              </w:rPr>
              <w:t>.9</w:t>
            </w:r>
            <w:r>
              <w:rPr>
                <w:sz w:val="20"/>
                <w:lang w:val="en-US"/>
              </w:rPr>
              <w:t>94</w:t>
            </w:r>
          </w:p>
        </w:tc>
        <w:tc>
          <w:tcPr>
            <w:tcW w:w="1080" w:type="dxa"/>
            <w:tcBorders>
              <w:top w:val="nil"/>
              <w:left w:val="single" w:sz="8" w:space="0" w:color="000000"/>
            </w:tcBorders>
          </w:tcPr>
          <w:p w14:paraId="3B7DFBF2" w14:textId="77777777" w:rsidR="00B63ECD" w:rsidRPr="00BA4519" w:rsidRDefault="00B63ECD" w:rsidP="00A150C2">
            <w:pPr>
              <w:pStyle w:val="TableParagraph"/>
              <w:spacing w:before="18" w:line="211" w:lineRule="exact"/>
              <w:ind w:right="26"/>
              <w:jc w:val="right"/>
              <w:rPr>
                <w:sz w:val="20"/>
                <w:lang w:val="en-US"/>
              </w:rPr>
            </w:pPr>
            <w:r>
              <w:rPr>
                <w:sz w:val="20"/>
              </w:rPr>
              <w:t>1.</w:t>
            </w:r>
            <w:r>
              <w:rPr>
                <w:sz w:val="20"/>
                <w:lang w:val="en-US"/>
              </w:rPr>
              <w:t>006</w:t>
            </w:r>
          </w:p>
        </w:tc>
      </w:tr>
    </w:tbl>
    <w:p w14:paraId="7E083A01" w14:textId="6F67AAC3" w:rsidR="00F108F7" w:rsidRPr="00B63ECD" w:rsidRDefault="00B63ECD" w:rsidP="00B63ECD">
      <w:pPr>
        <w:spacing w:before="34"/>
        <w:rPr>
          <w:rFonts w:ascii="Times New Roman" w:hAnsi="Times New Roman" w:cs="Times New Roman"/>
          <w:i/>
          <w:sz w:val="24"/>
          <w:szCs w:val="24"/>
        </w:rPr>
      </w:pPr>
      <w:proofErr w:type="spellStart"/>
      <w:r w:rsidRPr="00B63ECD">
        <w:rPr>
          <w:rFonts w:ascii="Times New Roman" w:hAnsi="Times New Roman" w:cs="Times New Roman"/>
          <w:i/>
          <w:sz w:val="24"/>
          <w:szCs w:val="24"/>
        </w:rPr>
        <w:t>Sumber</w:t>
      </w:r>
      <w:proofErr w:type="spellEnd"/>
      <w:r w:rsidRPr="00B63ECD">
        <w:rPr>
          <w:rFonts w:ascii="Times New Roman" w:hAnsi="Times New Roman" w:cs="Times New Roman"/>
          <w:i/>
          <w:sz w:val="24"/>
          <w:szCs w:val="24"/>
        </w:rPr>
        <w:t>: Output SPSS 24</w:t>
      </w:r>
    </w:p>
    <w:p w14:paraId="6EB59318" w14:textId="77777777" w:rsidR="00441DBF" w:rsidRPr="00BF09F9" w:rsidRDefault="00441DBF" w:rsidP="00F108F7">
      <w:pPr>
        <w:widowControl w:val="0"/>
        <w:autoSpaceDE w:val="0"/>
        <w:autoSpaceDN w:val="0"/>
        <w:spacing w:after="0" w:line="240" w:lineRule="auto"/>
        <w:jc w:val="both"/>
        <w:rPr>
          <w:rFonts w:ascii="Times New Roman" w:eastAsia="Times New Roman" w:hAnsi="Times New Roman" w:cs="Times New Roman"/>
          <w:i/>
          <w:sz w:val="20"/>
        </w:rPr>
      </w:pPr>
    </w:p>
    <w:p w14:paraId="5C7706FF" w14:textId="2DC635D1" w:rsidR="00F108F7" w:rsidRDefault="00F108F7" w:rsidP="00C72C6E">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Autokorelasi</w:t>
      </w:r>
      <w:proofErr w:type="spellEnd"/>
    </w:p>
    <w:tbl>
      <w:tblPr>
        <w:tblW w:w="0" w:type="auto"/>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97"/>
        <w:gridCol w:w="1758"/>
      </w:tblGrid>
      <w:tr w:rsidR="00B63ECD" w14:paraId="02E8F9DB" w14:textId="77777777" w:rsidTr="00A150C2">
        <w:trPr>
          <w:trHeight w:val="463"/>
        </w:trPr>
        <w:tc>
          <w:tcPr>
            <w:tcW w:w="797" w:type="dxa"/>
          </w:tcPr>
          <w:p w14:paraId="53D88353" w14:textId="77777777" w:rsidR="00B63ECD" w:rsidRDefault="00B63ECD" w:rsidP="00A150C2">
            <w:pPr>
              <w:pStyle w:val="TableParagraph"/>
              <w:spacing w:before="2" w:line="240" w:lineRule="auto"/>
              <w:rPr>
                <w:b/>
                <w:sz w:val="20"/>
              </w:rPr>
            </w:pPr>
          </w:p>
          <w:p w14:paraId="3432D89A" w14:textId="77777777" w:rsidR="00B63ECD" w:rsidRDefault="00B63ECD" w:rsidP="00A150C2">
            <w:pPr>
              <w:pStyle w:val="TableParagraph"/>
              <w:spacing w:line="211" w:lineRule="exact"/>
              <w:ind w:left="83"/>
              <w:rPr>
                <w:sz w:val="20"/>
              </w:rPr>
            </w:pPr>
            <w:r>
              <w:rPr>
                <w:sz w:val="20"/>
              </w:rPr>
              <w:t>Model</w:t>
            </w:r>
          </w:p>
        </w:tc>
        <w:tc>
          <w:tcPr>
            <w:tcW w:w="1758" w:type="dxa"/>
          </w:tcPr>
          <w:p w14:paraId="1DAC506F" w14:textId="77777777" w:rsidR="00B63ECD" w:rsidRDefault="00B63ECD" w:rsidP="00A150C2">
            <w:pPr>
              <w:pStyle w:val="TableParagraph"/>
              <w:spacing w:before="2" w:line="240" w:lineRule="auto"/>
              <w:rPr>
                <w:b/>
                <w:sz w:val="20"/>
              </w:rPr>
            </w:pPr>
          </w:p>
          <w:p w14:paraId="7696668C" w14:textId="77777777" w:rsidR="00B63ECD" w:rsidRDefault="00B63ECD" w:rsidP="00A150C2">
            <w:pPr>
              <w:pStyle w:val="TableParagraph"/>
              <w:spacing w:line="211" w:lineRule="exact"/>
              <w:ind w:left="241"/>
              <w:rPr>
                <w:sz w:val="20"/>
              </w:rPr>
            </w:pPr>
            <w:r>
              <w:rPr>
                <w:sz w:val="20"/>
              </w:rPr>
              <w:t>Durbin-Watson</w:t>
            </w:r>
          </w:p>
        </w:tc>
      </w:tr>
      <w:tr w:rsidR="00B63ECD" w14:paraId="3FFB073E" w14:textId="77777777" w:rsidTr="00A150C2">
        <w:trPr>
          <w:trHeight w:val="468"/>
        </w:trPr>
        <w:tc>
          <w:tcPr>
            <w:tcW w:w="797" w:type="dxa"/>
          </w:tcPr>
          <w:p w14:paraId="3EC5F6BD" w14:textId="77777777" w:rsidR="00B63ECD" w:rsidRDefault="00B63ECD" w:rsidP="00A150C2">
            <w:pPr>
              <w:pStyle w:val="TableParagraph"/>
              <w:spacing w:before="7" w:line="240" w:lineRule="auto"/>
              <w:rPr>
                <w:b/>
                <w:sz w:val="20"/>
              </w:rPr>
            </w:pPr>
          </w:p>
          <w:p w14:paraId="4B9782A2" w14:textId="77777777" w:rsidR="00B63ECD" w:rsidRDefault="00B63ECD" w:rsidP="00A150C2">
            <w:pPr>
              <w:pStyle w:val="TableParagraph"/>
              <w:spacing w:line="211" w:lineRule="exact"/>
              <w:ind w:left="83"/>
              <w:rPr>
                <w:sz w:val="20"/>
              </w:rPr>
            </w:pPr>
            <w:r>
              <w:rPr>
                <w:sz w:val="20"/>
              </w:rPr>
              <w:t>1</w:t>
            </w:r>
          </w:p>
        </w:tc>
        <w:tc>
          <w:tcPr>
            <w:tcW w:w="1758" w:type="dxa"/>
          </w:tcPr>
          <w:p w14:paraId="0E7B66C2" w14:textId="77777777" w:rsidR="00B63ECD" w:rsidRDefault="00B63ECD" w:rsidP="00A150C2">
            <w:pPr>
              <w:pStyle w:val="TableParagraph"/>
              <w:spacing w:before="7" w:line="240" w:lineRule="auto"/>
              <w:rPr>
                <w:b/>
                <w:sz w:val="20"/>
              </w:rPr>
            </w:pPr>
          </w:p>
          <w:p w14:paraId="2F21D527" w14:textId="77777777" w:rsidR="00B63ECD" w:rsidRPr="00D65AD8" w:rsidRDefault="00B63ECD" w:rsidP="00A150C2">
            <w:pPr>
              <w:pStyle w:val="TableParagraph"/>
              <w:spacing w:line="211" w:lineRule="exact"/>
              <w:ind w:right="43"/>
              <w:jc w:val="right"/>
              <w:rPr>
                <w:sz w:val="20"/>
                <w:lang w:val="en-US"/>
              </w:rPr>
            </w:pPr>
            <w:r>
              <w:rPr>
                <w:sz w:val="20"/>
                <w:lang w:val="en-US"/>
              </w:rPr>
              <w:t>1.953</w:t>
            </w:r>
          </w:p>
        </w:tc>
      </w:tr>
    </w:tbl>
    <w:p w14:paraId="692BE683" w14:textId="270E9C2A" w:rsidR="00F108F7" w:rsidRPr="00B63ECD" w:rsidRDefault="00B63ECD" w:rsidP="00C26987">
      <w:pPr>
        <w:rPr>
          <w:rFonts w:ascii="Times New Roman" w:hAnsi="Times New Roman" w:cs="Times New Roman"/>
          <w:i/>
          <w:iCs/>
          <w:sz w:val="24"/>
          <w:szCs w:val="24"/>
        </w:rPr>
      </w:pPr>
      <w:r w:rsidRPr="00B63ECD">
        <w:rPr>
          <w:rFonts w:ascii="Times New Roman" w:hAnsi="Times New Roman" w:cs="Times New Roman"/>
          <w:i/>
          <w:iCs/>
          <w:noProof/>
          <w:sz w:val="24"/>
          <w:szCs w:val="24"/>
        </w:rPr>
        <w:t>Sumber: Output SPSS 24</w:t>
      </w:r>
    </w:p>
    <w:p w14:paraId="77D3A606" w14:textId="77777777" w:rsidR="00B32E8C" w:rsidRDefault="00B32E8C" w:rsidP="00F108F7">
      <w:pPr>
        <w:spacing w:after="0" w:line="480" w:lineRule="auto"/>
        <w:jc w:val="both"/>
        <w:rPr>
          <w:rFonts w:ascii="Times New Roman" w:hAnsi="Times New Roman" w:cs="Times New Roman"/>
          <w:b/>
          <w:sz w:val="24"/>
          <w:szCs w:val="24"/>
        </w:rPr>
      </w:pPr>
    </w:p>
    <w:p w14:paraId="2C0253A6" w14:textId="77777777" w:rsidR="00B32E8C" w:rsidRDefault="00B32E8C" w:rsidP="00F108F7">
      <w:pPr>
        <w:spacing w:after="0" w:line="480" w:lineRule="auto"/>
        <w:jc w:val="both"/>
        <w:rPr>
          <w:rFonts w:ascii="Times New Roman" w:hAnsi="Times New Roman" w:cs="Times New Roman"/>
          <w:b/>
          <w:sz w:val="24"/>
          <w:szCs w:val="24"/>
        </w:rPr>
      </w:pPr>
    </w:p>
    <w:p w14:paraId="415812D1" w14:textId="77777777" w:rsidR="00B32E8C" w:rsidRDefault="00B32E8C" w:rsidP="00F108F7">
      <w:pPr>
        <w:spacing w:after="0" w:line="480" w:lineRule="auto"/>
        <w:jc w:val="both"/>
        <w:rPr>
          <w:rFonts w:ascii="Times New Roman" w:hAnsi="Times New Roman" w:cs="Times New Roman"/>
          <w:b/>
          <w:sz w:val="24"/>
          <w:szCs w:val="24"/>
        </w:rPr>
      </w:pPr>
    </w:p>
    <w:p w14:paraId="47339277" w14:textId="77777777" w:rsidR="00B32E8C" w:rsidRDefault="00B32E8C" w:rsidP="00F108F7">
      <w:pPr>
        <w:spacing w:after="0" w:line="480" w:lineRule="auto"/>
        <w:jc w:val="both"/>
        <w:rPr>
          <w:rFonts w:ascii="Times New Roman" w:hAnsi="Times New Roman" w:cs="Times New Roman"/>
          <w:b/>
          <w:sz w:val="24"/>
          <w:szCs w:val="24"/>
        </w:rPr>
      </w:pPr>
    </w:p>
    <w:p w14:paraId="3DF22771" w14:textId="77777777" w:rsidR="001A5FB8" w:rsidRDefault="001A5FB8" w:rsidP="00F108F7">
      <w:pPr>
        <w:spacing w:after="0" w:line="480" w:lineRule="auto"/>
        <w:jc w:val="both"/>
        <w:rPr>
          <w:rFonts w:ascii="Times New Roman" w:hAnsi="Times New Roman" w:cs="Times New Roman"/>
          <w:b/>
          <w:sz w:val="24"/>
          <w:szCs w:val="24"/>
        </w:rPr>
      </w:pPr>
    </w:p>
    <w:p w14:paraId="1CBAC533" w14:textId="77777777" w:rsidR="00B63ECD" w:rsidRDefault="00B63ECD" w:rsidP="00F108F7">
      <w:pPr>
        <w:spacing w:after="0" w:line="480" w:lineRule="auto"/>
        <w:jc w:val="both"/>
        <w:rPr>
          <w:rFonts w:ascii="Times New Roman" w:hAnsi="Times New Roman" w:cs="Times New Roman"/>
          <w:b/>
          <w:sz w:val="24"/>
          <w:szCs w:val="24"/>
        </w:rPr>
      </w:pPr>
    </w:p>
    <w:p w14:paraId="67EC2B1D" w14:textId="77777777" w:rsidR="00B63ECD" w:rsidRDefault="00B63ECD" w:rsidP="00F108F7">
      <w:pPr>
        <w:spacing w:after="0" w:line="480" w:lineRule="auto"/>
        <w:jc w:val="both"/>
        <w:rPr>
          <w:rFonts w:ascii="Times New Roman" w:hAnsi="Times New Roman" w:cs="Times New Roman"/>
          <w:b/>
          <w:sz w:val="24"/>
          <w:szCs w:val="24"/>
        </w:rPr>
      </w:pPr>
    </w:p>
    <w:p w14:paraId="09F57EE4" w14:textId="77777777" w:rsidR="00B63ECD" w:rsidRDefault="00B63ECD" w:rsidP="00F108F7">
      <w:pPr>
        <w:spacing w:after="0" w:line="480" w:lineRule="auto"/>
        <w:jc w:val="both"/>
        <w:rPr>
          <w:rFonts w:ascii="Times New Roman" w:hAnsi="Times New Roman" w:cs="Times New Roman"/>
          <w:b/>
          <w:sz w:val="24"/>
          <w:szCs w:val="24"/>
        </w:rPr>
      </w:pPr>
    </w:p>
    <w:p w14:paraId="02FE48D2" w14:textId="77777777" w:rsidR="00B63ECD" w:rsidRDefault="00B63ECD" w:rsidP="00F108F7">
      <w:pPr>
        <w:spacing w:after="0" w:line="480" w:lineRule="auto"/>
        <w:jc w:val="both"/>
        <w:rPr>
          <w:rFonts w:ascii="Times New Roman" w:hAnsi="Times New Roman" w:cs="Times New Roman"/>
          <w:b/>
          <w:sz w:val="24"/>
          <w:szCs w:val="24"/>
        </w:rPr>
      </w:pPr>
    </w:p>
    <w:p w14:paraId="559455CF" w14:textId="77777777" w:rsidR="00B63ECD" w:rsidRDefault="00B63ECD" w:rsidP="00F108F7">
      <w:pPr>
        <w:spacing w:after="0" w:line="480" w:lineRule="auto"/>
        <w:jc w:val="both"/>
        <w:rPr>
          <w:rFonts w:ascii="Times New Roman" w:hAnsi="Times New Roman" w:cs="Times New Roman"/>
          <w:b/>
          <w:sz w:val="24"/>
          <w:szCs w:val="24"/>
        </w:rPr>
      </w:pPr>
    </w:p>
    <w:p w14:paraId="1B9259D8" w14:textId="77777777" w:rsidR="00B63ECD" w:rsidRDefault="00B63ECD" w:rsidP="00F108F7">
      <w:pPr>
        <w:spacing w:after="0" w:line="480" w:lineRule="auto"/>
        <w:jc w:val="both"/>
        <w:rPr>
          <w:rFonts w:ascii="Times New Roman" w:hAnsi="Times New Roman" w:cs="Times New Roman"/>
          <w:b/>
          <w:sz w:val="24"/>
          <w:szCs w:val="24"/>
        </w:rPr>
      </w:pPr>
    </w:p>
    <w:p w14:paraId="44261E6A" w14:textId="77777777" w:rsidR="00B63ECD" w:rsidRDefault="00B63ECD" w:rsidP="00F108F7">
      <w:pPr>
        <w:spacing w:after="0" w:line="480" w:lineRule="auto"/>
        <w:jc w:val="both"/>
        <w:rPr>
          <w:rFonts w:ascii="Times New Roman" w:hAnsi="Times New Roman" w:cs="Times New Roman"/>
          <w:b/>
          <w:sz w:val="24"/>
          <w:szCs w:val="24"/>
        </w:rPr>
      </w:pPr>
    </w:p>
    <w:p w14:paraId="3EBFD670" w14:textId="77777777" w:rsidR="00B63ECD" w:rsidRDefault="00B63ECD" w:rsidP="00F108F7">
      <w:pPr>
        <w:spacing w:after="0" w:line="480" w:lineRule="auto"/>
        <w:jc w:val="both"/>
        <w:rPr>
          <w:rFonts w:ascii="Times New Roman" w:hAnsi="Times New Roman" w:cs="Times New Roman"/>
          <w:b/>
          <w:sz w:val="24"/>
          <w:szCs w:val="24"/>
        </w:rPr>
      </w:pPr>
    </w:p>
    <w:p w14:paraId="2CB5CEFB" w14:textId="384D42D3" w:rsidR="00F108F7" w:rsidRDefault="00F108F7" w:rsidP="00F108F7">
      <w:pPr>
        <w:spacing w:after="0" w:line="480" w:lineRule="auto"/>
        <w:jc w:val="both"/>
        <w:rPr>
          <w:rFonts w:ascii="Times New Roman" w:hAnsi="Times New Roman" w:cs="Times New Roman"/>
          <w:b/>
          <w:sz w:val="24"/>
          <w:szCs w:val="24"/>
        </w:rPr>
      </w:pPr>
      <w:r w:rsidRPr="002B4D5B">
        <w:rPr>
          <w:rFonts w:ascii="Times New Roman" w:hAnsi="Times New Roman" w:cs="Times New Roman"/>
          <w:b/>
          <w:sz w:val="24"/>
          <w:szCs w:val="24"/>
        </w:rPr>
        <w:lastRenderedPageBreak/>
        <w:t xml:space="preserve">Lampiran </w:t>
      </w:r>
      <w:r>
        <w:rPr>
          <w:rFonts w:ascii="Times New Roman" w:hAnsi="Times New Roman" w:cs="Times New Roman"/>
          <w:b/>
          <w:sz w:val="24"/>
          <w:szCs w:val="24"/>
        </w:rPr>
        <w:t>5</w:t>
      </w:r>
      <w:r w:rsidRPr="002B4D5B">
        <w:rPr>
          <w:rFonts w:ascii="Times New Roman" w:hAnsi="Times New Roman" w:cs="Times New Roman"/>
          <w:b/>
          <w:sz w:val="24"/>
          <w:szCs w:val="24"/>
        </w:rPr>
        <w:t xml:space="preserve">. </w:t>
      </w:r>
      <w:r w:rsidR="003426A8">
        <w:rPr>
          <w:rFonts w:ascii="Times New Roman" w:hAnsi="Times New Roman" w:cs="Times New Roman"/>
          <w:b/>
          <w:sz w:val="24"/>
          <w:szCs w:val="24"/>
        </w:rPr>
        <w:t>Hasil</w:t>
      </w:r>
      <w:r w:rsidR="00C26987">
        <w:rPr>
          <w:rFonts w:ascii="Times New Roman" w:hAnsi="Times New Roman" w:cs="Times New Roman"/>
          <w:b/>
          <w:sz w:val="24"/>
          <w:szCs w:val="24"/>
        </w:rPr>
        <w:t xml:space="preserve"> </w:t>
      </w:r>
      <w:proofErr w:type="spellStart"/>
      <w:r>
        <w:rPr>
          <w:rFonts w:ascii="Times New Roman" w:hAnsi="Times New Roman" w:cs="Times New Roman"/>
          <w:b/>
          <w:sz w:val="24"/>
          <w:szCs w:val="24"/>
        </w:rPr>
        <w:t>Analisis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Regresi</w:t>
      </w:r>
      <w:proofErr w:type="spellEnd"/>
      <w:r>
        <w:rPr>
          <w:rFonts w:ascii="Times New Roman" w:hAnsi="Times New Roman" w:cs="Times New Roman"/>
          <w:b/>
          <w:sz w:val="24"/>
          <w:szCs w:val="24"/>
        </w:rPr>
        <w:t xml:space="preserve"> Linear </w:t>
      </w:r>
      <w:proofErr w:type="spellStart"/>
      <w:r>
        <w:rPr>
          <w:rFonts w:ascii="Times New Roman" w:hAnsi="Times New Roman" w:cs="Times New Roman"/>
          <w:b/>
          <w:sz w:val="24"/>
          <w:szCs w:val="24"/>
        </w:rPr>
        <w:t>Berganda</w:t>
      </w:r>
      <w:proofErr w:type="spellEnd"/>
    </w:p>
    <w:tbl>
      <w:tblPr>
        <w:tblW w:w="7560"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60"/>
        <w:gridCol w:w="2340"/>
        <w:gridCol w:w="720"/>
        <w:gridCol w:w="900"/>
        <w:gridCol w:w="1620"/>
        <w:gridCol w:w="810"/>
        <w:gridCol w:w="810"/>
      </w:tblGrid>
      <w:tr w:rsidR="0042153F" w14:paraId="0D156BFF" w14:textId="77777777" w:rsidTr="0042153F">
        <w:trPr>
          <w:trHeight w:val="444"/>
        </w:trPr>
        <w:tc>
          <w:tcPr>
            <w:tcW w:w="2700" w:type="dxa"/>
            <w:gridSpan w:val="2"/>
            <w:vMerge w:val="restart"/>
          </w:tcPr>
          <w:p w14:paraId="0DFBFA29" w14:textId="77777777" w:rsidR="0042153F" w:rsidRDefault="0042153F" w:rsidP="00A150C2">
            <w:pPr>
              <w:pStyle w:val="TableParagraph"/>
              <w:spacing w:line="240" w:lineRule="auto"/>
              <w:rPr>
                <w:b/>
              </w:rPr>
            </w:pPr>
          </w:p>
          <w:p w14:paraId="16B8A414" w14:textId="77777777" w:rsidR="0042153F" w:rsidRDefault="0042153F" w:rsidP="00A150C2">
            <w:pPr>
              <w:pStyle w:val="TableParagraph"/>
              <w:spacing w:before="1" w:line="240" w:lineRule="auto"/>
              <w:rPr>
                <w:b/>
                <w:sz w:val="21"/>
              </w:rPr>
            </w:pPr>
          </w:p>
          <w:p w14:paraId="447B5B0C" w14:textId="77777777" w:rsidR="0042153F" w:rsidRDefault="0042153F" w:rsidP="00A150C2">
            <w:pPr>
              <w:pStyle w:val="TableParagraph"/>
              <w:spacing w:before="1" w:line="211" w:lineRule="exact"/>
              <w:ind w:left="83"/>
              <w:rPr>
                <w:sz w:val="20"/>
              </w:rPr>
            </w:pPr>
            <w:r>
              <w:rPr>
                <w:sz w:val="20"/>
              </w:rPr>
              <w:t>Model</w:t>
            </w:r>
          </w:p>
        </w:tc>
        <w:tc>
          <w:tcPr>
            <w:tcW w:w="1620" w:type="dxa"/>
            <w:gridSpan w:val="2"/>
            <w:tcBorders>
              <w:bottom w:val="single" w:sz="8" w:space="0" w:color="000000"/>
              <w:right w:val="single" w:sz="8" w:space="0" w:color="000000"/>
            </w:tcBorders>
          </w:tcPr>
          <w:p w14:paraId="4B60B5A6" w14:textId="77777777" w:rsidR="0042153F" w:rsidRDefault="0042153F" w:rsidP="00A150C2">
            <w:pPr>
              <w:pStyle w:val="TableParagraph"/>
              <w:spacing w:before="4" w:line="240" w:lineRule="auto"/>
              <w:rPr>
                <w:b/>
                <w:sz w:val="19"/>
              </w:rPr>
            </w:pPr>
          </w:p>
          <w:p w14:paraId="5825766C" w14:textId="77777777" w:rsidR="0042153F" w:rsidRDefault="0042153F" w:rsidP="00A150C2">
            <w:pPr>
              <w:pStyle w:val="TableParagraph"/>
              <w:spacing w:line="202" w:lineRule="exact"/>
              <w:ind w:left="218"/>
              <w:rPr>
                <w:sz w:val="20"/>
              </w:rPr>
            </w:pPr>
            <w:r>
              <w:rPr>
                <w:sz w:val="20"/>
              </w:rPr>
              <w:t>Unstandardized Coefficients</w:t>
            </w:r>
          </w:p>
        </w:tc>
        <w:tc>
          <w:tcPr>
            <w:tcW w:w="1620" w:type="dxa"/>
            <w:tcBorders>
              <w:left w:val="single" w:sz="8" w:space="0" w:color="000000"/>
              <w:bottom w:val="single" w:sz="8" w:space="0" w:color="000000"/>
              <w:right w:val="single" w:sz="8" w:space="0" w:color="000000"/>
            </w:tcBorders>
          </w:tcPr>
          <w:p w14:paraId="303CF443" w14:textId="77777777" w:rsidR="0042153F" w:rsidRDefault="0042153F" w:rsidP="00A150C2">
            <w:pPr>
              <w:pStyle w:val="TableParagraph"/>
              <w:spacing w:before="3" w:line="226" w:lineRule="exact"/>
              <w:ind w:left="273" w:right="174" w:hanging="34"/>
              <w:rPr>
                <w:sz w:val="20"/>
              </w:rPr>
            </w:pPr>
          </w:p>
          <w:p w14:paraId="2D737ED0" w14:textId="77777777" w:rsidR="0042153F" w:rsidRDefault="0042153F" w:rsidP="00A150C2">
            <w:pPr>
              <w:pStyle w:val="TableParagraph"/>
              <w:spacing w:before="3" w:line="226" w:lineRule="exact"/>
              <w:ind w:left="273" w:right="174" w:hanging="34"/>
              <w:rPr>
                <w:sz w:val="20"/>
              </w:rPr>
            </w:pPr>
            <w:r>
              <w:rPr>
                <w:sz w:val="20"/>
              </w:rPr>
              <w:t>Standardized Coefficients</w:t>
            </w:r>
          </w:p>
        </w:tc>
        <w:tc>
          <w:tcPr>
            <w:tcW w:w="810" w:type="dxa"/>
            <w:tcBorders>
              <w:left w:val="single" w:sz="8" w:space="0" w:color="000000"/>
              <w:right w:val="single" w:sz="8" w:space="0" w:color="000000"/>
            </w:tcBorders>
          </w:tcPr>
          <w:p w14:paraId="42D4CE8C" w14:textId="77777777" w:rsidR="0042153F" w:rsidRDefault="0042153F" w:rsidP="00A150C2">
            <w:pPr>
              <w:pStyle w:val="TableParagraph"/>
              <w:spacing w:line="240" w:lineRule="auto"/>
              <w:rPr>
                <w:b/>
              </w:rPr>
            </w:pPr>
          </w:p>
          <w:p w14:paraId="7904BAA8" w14:textId="77777777" w:rsidR="0042153F" w:rsidRDefault="0042153F" w:rsidP="00A150C2">
            <w:pPr>
              <w:pStyle w:val="TableParagraph"/>
              <w:spacing w:before="1" w:line="240" w:lineRule="auto"/>
              <w:rPr>
                <w:b/>
                <w:sz w:val="21"/>
              </w:rPr>
            </w:pPr>
          </w:p>
          <w:p w14:paraId="4579AB27" w14:textId="77777777" w:rsidR="0042153F" w:rsidRDefault="0042153F" w:rsidP="00A150C2">
            <w:pPr>
              <w:pStyle w:val="TableParagraph"/>
              <w:spacing w:before="1" w:line="211" w:lineRule="exact"/>
              <w:ind w:left="51"/>
              <w:jc w:val="center"/>
              <w:rPr>
                <w:sz w:val="20"/>
              </w:rPr>
            </w:pPr>
            <w:r>
              <w:rPr>
                <w:sz w:val="20"/>
              </w:rPr>
              <w:t>t</w:t>
            </w:r>
          </w:p>
        </w:tc>
        <w:tc>
          <w:tcPr>
            <w:tcW w:w="810" w:type="dxa"/>
            <w:tcBorders>
              <w:left w:val="single" w:sz="8" w:space="0" w:color="000000"/>
              <w:right w:val="single" w:sz="8" w:space="0" w:color="000000"/>
            </w:tcBorders>
          </w:tcPr>
          <w:p w14:paraId="67A7D533" w14:textId="77777777" w:rsidR="0042153F" w:rsidRDefault="0042153F" w:rsidP="00A150C2">
            <w:pPr>
              <w:pStyle w:val="TableParagraph"/>
              <w:spacing w:line="240" w:lineRule="auto"/>
              <w:rPr>
                <w:b/>
              </w:rPr>
            </w:pPr>
          </w:p>
          <w:p w14:paraId="2CAB0428" w14:textId="77777777" w:rsidR="0042153F" w:rsidRDefault="0042153F" w:rsidP="00A150C2">
            <w:pPr>
              <w:pStyle w:val="TableParagraph"/>
              <w:spacing w:before="1" w:line="240" w:lineRule="auto"/>
              <w:rPr>
                <w:b/>
                <w:sz w:val="21"/>
              </w:rPr>
            </w:pPr>
          </w:p>
          <w:p w14:paraId="37CB4B52" w14:textId="77777777" w:rsidR="0042153F" w:rsidRDefault="0042153F" w:rsidP="00A150C2">
            <w:pPr>
              <w:pStyle w:val="TableParagraph"/>
              <w:spacing w:before="1" w:line="211" w:lineRule="exact"/>
              <w:ind w:left="374"/>
              <w:rPr>
                <w:sz w:val="20"/>
              </w:rPr>
            </w:pPr>
            <w:r>
              <w:rPr>
                <w:sz w:val="20"/>
              </w:rPr>
              <w:t>Sig.</w:t>
            </w:r>
          </w:p>
        </w:tc>
      </w:tr>
      <w:tr w:rsidR="0042153F" w14:paraId="4994B347" w14:textId="77777777" w:rsidTr="0042153F">
        <w:trPr>
          <w:trHeight w:val="228"/>
        </w:trPr>
        <w:tc>
          <w:tcPr>
            <w:tcW w:w="2700" w:type="dxa"/>
            <w:gridSpan w:val="2"/>
            <w:vMerge/>
            <w:tcBorders>
              <w:top w:val="nil"/>
            </w:tcBorders>
          </w:tcPr>
          <w:p w14:paraId="09DCDBFF" w14:textId="77777777" w:rsidR="0042153F" w:rsidRDefault="0042153F" w:rsidP="00A150C2">
            <w:pPr>
              <w:rPr>
                <w:sz w:val="2"/>
                <w:szCs w:val="2"/>
              </w:rPr>
            </w:pPr>
          </w:p>
        </w:tc>
        <w:tc>
          <w:tcPr>
            <w:tcW w:w="720" w:type="dxa"/>
            <w:tcBorders>
              <w:top w:val="single" w:sz="8" w:space="0" w:color="000000"/>
              <w:right w:val="single" w:sz="8" w:space="0" w:color="000000"/>
            </w:tcBorders>
          </w:tcPr>
          <w:p w14:paraId="78F08E9D" w14:textId="77777777" w:rsidR="0042153F" w:rsidRDefault="0042153F" w:rsidP="00A150C2">
            <w:pPr>
              <w:pStyle w:val="TableParagraph"/>
              <w:spacing w:line="208" w:lineRule="exact"/>
              <w:ind w:left="27"/>
              <w:jc w:val="center"/>
              <w:rPr>
                <w:sz w:val="20"/>
              </w:rPr>
            </w:pPr>
            <w:r>
              <w:rPr>
                <w:sz w:val="20"/>
              </w:rPr>
              <w:t>B</w:t>
            </w:r>
          </w:p>
        </w:tc>
        <w:tc>
          <w:tcPr>
            <w:tcW w:w="900" w:type="dxa"/>
            <w:tcBorders>
              <w:top w:val="single" w:sz="8" w:space="0" w:color="000000"/>
              <w:left w:val="single" w:sz="8" w:space="0" w:color="000000"/>
              <w:right w:val="single" w:sz="8" w:space="0" w:color="000000"/>
            </w:tcBorders>
          </w:tcPr>
          <w:p w14:paraId="3F9C1A17" w14:textId="77777777" w:rsidR="0042153F" w:rsidRDefault="0042153F" w:rsidP="00A150C2">
            <w:pPr>
              <w:pStyle w:val="TableParagraph"/>
              <w:spacing w:line="208" w:lineRule="exact"/>
              <w:ind w:left="302"/>
              <w:rPr>
                <w:sz w:val="20"/>
              </w:rPr>
            </w:pPr>
            <w:r>
              <w:rPr>
                <w:sz w:val="20"/>
              </w:rPr>
              <w:t>Std. Error</w:t>
            </w:r>
          </w:p>
        </w:tc>
        <w:tc>
          <w:tcPr>
            <w:tcW w:w="1620" w:type="dxa"/>
            <w:tcBorders>
              <w:top w:val="single" w:sz="8" w:space="0" w:color="000000"/>
              <w:left w:val="single" w:sz="8" w:space="0" w:color="000000"/>
              <w:right w:val="single" w:sz="8" w:space="0" w:color="000000"/>
            </w:tcBorders>
          </w:tcPr>
          <w:p w14:paraId="62A1C456" w14:textId="77777777" w:rsidR="0042153F" w:rsidRDefault="0042153F" w:rsidP="00A150C2">
            <w:pPr>
              <w:pStyle w:val="TableParagraph"/>
              <w:spacing w:line="208" w:lineRule="exact"/>
              <w:ind w:left="558" w:right="512"/>
              <w:jc w:val="center"/>
              <w:rPr>
                <w:sz w:val="20"/>
              </w:rPr>
            </w:pPr>
            <w:r>
              <w:rPr>
                <w:sz w:val="20"/>
              </w:rPr>
              <w:t>Beta</w:t>
            </w:r>
          </w:p>
        </w:tc>
        <w:tc>
          <w:tcPr>
            <w:tcW w:w="810" w:type="dxa"/>
            <w:tcBorders>
              <w:top w:val="nil"/>
              <w:left w:val="single" w:sz="8" w:space="0" w:color="000000"/>
              <w:right w:val="single" w:sz="8" w:space="0" w:color="000000"/>
            </w:tcBorders>
          </w:tcPr>
          <w:p w14:paraId="72F60B3A" w14:textId="77777777" w:rsidR="0042153F" w:rsidRDefault="0042153F" w:rsidP="00A150C2">
            <w:pPr>
              <w:rPr>
                <w:sz w:val="2"/>
                <w:szCs w:val="2"/>
              </w:rPr>
            </w:pPr>
          </w:p>
        </w:tc>
        <w:tc>
          <w:tcPr>
            <w:tcW w:w="810" w:type="dxa"/>
            <w:tcBorders>
              <w:top w:val="nil"/>
              <w:left w:val="single" w:sz="8" w:space="0" w:color="000000"/>
              <w:right w:val="single" w:sz="8" w:space="0" w:color="000000"/>
            </w:tcBorders>
          </w:tcPr>
          <w:p w14:paraId="6419B72A" w14:textId="77777777" w:rsidR="0042153F" w:rsidRDefault="0042153F" w:rsidP="00A150C2">
            <w:pPr>
              <w:rPr>
                <w:sz w:val="2"/>
                <w:szCs w:val="2"/>
              </w:rPr>
            </w:pPr>
          </w:p>
        </w:tc>
      </w:tr>
      <w:tr w:rsidR="0042153F" w14:paraId="282F5865" w14:textId="77777777" w:rsidTr="0042153F">
        <w:trPr>
          <w:trHeight w:val="245"/>
        </w:trPr>
        <w:tc>
          <w:tcPr>
            <w:tcW w:w="360" w:type="dxa"/>
            <w:tcBorders>
              <w:bottom w:val="nil"/>
              <w:right w:val="nil"/>
            </w:tcBorders>
          </w:tcPr>
          <w:p w14:paraId="68AE8FA5" w14:textId="77777777" w:rsidR="0042153F" w:rsidRDefault="0042153F" w:rsidP="00A150C2">
            <w:pPr>
              <w:pStyle w:val="TableParagraph"/>
              <w:spacing w:line="222" w:lineRule="exact"/>
              <w:ind w:left="83"/>
              <w:rPr>
                <w:sz w:val="20"/>
              </w:rPr>
            </w:pPr>
            <w:r>
              <w:rPr>
                <w:sz w:val="20"/>
              </w:rPr>
              <w:t>1</w:t>
            </w:r>
          </w:p>
        </w:tc>
        <w:tc>
          <w:tcPr>
            <w:tcW w:w="2340" w:type="dxa"/>
            <w:tcBorders>
              <w:left w:val="nil"/>
              <w:bottom w:val="nil"/>
            </w:tcBorders>
          </w:tcPr>
          <w:p w14:paraId="0BC99984" w14:textId="77777777" w:rsidR="0042153F" w:rsidRDefault="0042153F" w:rsidP="00A150C2">
            <w:pPr>
              <w:pStyle w:val="TableParagraph"/>
              <w:spacing w:line="222" w:lineRule="exact"/>
              <w:ind w:left="336"/>
              <w:rPr>
                <w:sz w:val="20"/>
              </w:rPr>
            </w:pPr>
            <w:r>
              <w:rPr>
                <w:sz w:val="20"/>
              </w:rPr>
              <w:t>(Constant)</w:t>
            </w:r>
          </w:p>
        </w:tc>
        <w:tc>
          <w:tcPr>
            <w:tcW w:w="720" w:type="dxa"/>
            <w:tcBorders>
              <w:bottom w:val="nil"/>
              <w:right w:val="single" w:sz="8" w:space="0" w:color="000000"/>
            </w:tcBorders>
          </w:tcPr>
          <w:p w14:paraId="501317FF" w14:textId="77777777" w:rsidR="0042153F" w:rsidRPr="00B91D9F" w:rsidRDefault="0042153F" w:rsidP="00A150C2">
            <w:pPr>
              <w:pStyle w:val="TableParagraph"/>
              <w:spacing w:line="222" w:lineRule="exact"/>
              <w:ind w:right="30"/>
              <w:jc w:val="right"/>
              <w:rPr>
                <w:sz w:val="20"/>
                <w:lang w:val="en-US"/>
              </w:rPr>
            </w:pPr>
            <w:r>
              <w:rPr>
                <w:sz w:val="20"/>
              </w:rPr>
              <w:t>,</w:t>
            </w:r>
            <w:r>
              <w:rPr>
                <w:sz w:val="20"/>
                <w:lang w:val="en-US"/>
              </w:rPr>
              <w:t>683</w:t>
            </w:r>
          </w:p>
        </w:tc>
        <w:tc>
          <w:tcPr>
            <w:tcW w:w="900" w:type="dxa"/>
            <w:tcBorders>
              <w:left w:val="single" w:sz="8" w:space="0" w:color="000000"/>
              <w:bottom w:val="nil"/>
              <w:right w:val="single" w:sz="8" w:space="0" w:color="000000"/>
            </w:tcBorders>
          </w:tcPr>
          <w:p w14:paraId="078C7093" w14:textId="77777777" w:rsidR="0042153F" w:rsidRPr="00B91D9F" w:rsidRDefault="0042153F" w:rsidP="00A150C2">
            <w:pPr>
              <w:pStyle w:val="TableParagraph"/>
              <w:spacing w:line="222" w:lineRule="exact"/>
              <w:ind w:right="31"/>
              <w:jc w:val="right"/>
              <w:rPr>
                <w:sz w:val="20"/>
                <w:lang w:val="en-US"/>
              </w:rPr>
            </w:pPr>
            <w:r>
              <w:rPr>
                <w:sz w:val="20"/>
              </w:rPr>
              <w:t>,</w:t>
            </w:r>
            <w:r>
              <w:rPr>
                <w:sz w:val="20"/>
                <w:lang w:val="en-US"/>
              </w:rPr>
              <w:t>341</w:t>
            </w:r>
          </w:p>
        </w:tc>
        <w:tc>
          <w:tcPr>
            <w:tcW w:w="1620" w:type="dxa"/>
            <w:tcBorders>
              <w:left w:val="single" w:sz="8" w:space="0" w:color="000000"/>
              <w:bottom w:val="nil"/>
              <w:right w:val="single" w:sz="8" w:space="0" w:color="000000"/>
            </w:tcBorders>
          </w:tcPr>
          <w:p w14:paraId="31C77033" w14:textId="77777777" w:rsidR="0042153F" w:rsidRDefault="0042153F" w:rsidP="00A150C2">
            <w:pPr>
              <w:pStyle w:val="TableParagraph"/>
              <w:spacing w:line="240" w:lineRule="auto"/>
              <w:rPr>
                <w:sz w:val="16"/>
              </w:rPr>
            </w:pPr>
          </w:p>
        </w:tc>
        <w:tc>
          <w:tcPr>
            <w:tcW w:w="810" w:type="dxa"/>
            <w:tcBorders>
              <w:left w:val="single" w:sz="8" w:space="0" w:color="000000"/>
              <w:bottom w:val="nil"/>
              <w:right w:val="single" w:sz="8" w:space="0" w:color="000000"/>
            </w:tcBorders>
          </w:tcPr>
          <w:p w14:paraId="4B28223A" w14:textId="77777777" w:rsidR="0042153F" w:rsidRPr="00B91D9F" w:rsidRDefault="0042153F" w:rsidP="00A150C2">
            <w:pPr>
              <w:pStyle w:val="TableParagraph"/>
              <w:spacing w:line="222" w:lineRule="exact"/>
              <w:ind w:right="31"/>
              <w:jc w:val="right"/>
              <w:rPr>
                <w:sz w:val="20"/>
                <w:lang w:val="en-US"/>
              </w:rPr>
            </w:pPr>
            <w:r>
              <w:rPr>
                <w:sz w:val="20"/>
                <w:lang w:val="en-US"/>
              </w:rPr>
              <w:t>2</w:t>
            </w:r>
            <w:r>
              <w:rPr>
                <w:sz w:val="20"/>
              </w:rPr>
              <w:t>,</w:t>
            </w:r>
            <w:r>
              <w:rPr>
                <w:sz w:val="20"/>
                <w:lang w:val="en-US"/>
              </w:rPr>
              <w:t>002</w:t>
            </w:r>
          </w:p>
        </w:tc>
        <w:tc>
          <w:tcPr>
            <w:tcW w:w="810" w:type="dxa"/>
            <w:tcBorders>
              <w:left w:val="single" w:sz="8" w:space="0" w:color="000000"/>
              <w:bottom w:val="nil"/>
              <w:right w:val="single" w:sz="8" w:space="0" w:color="000000"/>
            </w:tcBorders>
          </w:tcPr>
          <w:p w14:paraId="5DB5F2C5" w14:textId="77777777" w:rsidR="0042153F" w:rsidRDefault="0042153F" w:rsidP="00A150C2">
            <w:pPr>
              <w:pStyle w:val="TableParagraph"/>
              <w:spacing w:line="222" w:lineRule="exact"/>
              <w:ind w:right="32"/>
              <w:jc w:val="right"/>
              <w:rPr>
                <w:sz w:val="20"/>
              </w:rPr>
            </w:pPr>
            <w:r>
              <w:rPr>
                <w:sz w:val="20"/>
              </w:rPr>
              <w:t>,0</w:t>
            </w:r>
            <w:r>
              <w:rPr>
                <w:sz w:val="20"/>
                <w:lang w:val="en-US"/>
              </w:rPr>
              <w:t>02</w:t>
            </w:r>
          </w:p>
        </w:tc>
      </w:tr>
      <w:tr w:rsidR="0042153F" w14:paraId="3F733666" w14:textId="77777777" w:rsidTr="0042153F">
        <w:trPr>
          <w:trHeight w:val="269"/>
        </w:trPr>
        <w:tc>
          <w:tcPr>
            <w:tcW w:w="360" w:type="dxa"/>
            <w:tcBorders>
              <w:top w:val="nil"/>
              <w:bottom w:val="nil"/>
              <w:right w:val="nil"/>
            </w:tcBorders>
          </w:tcPr>
          <w:p w14:paraId="3B5ED297" w14:textId="77777777" w:rsidR="0042153F" w:rsidRDefault="0042153F" w:rsidP="00A150C2">
            <w:pPr>
              <w:pStyle w:val="TableParagraph"/>
              <w:spacing w:line="240" w:lineRule="auto"/>
              <w:rPr>
                <w:sz w:val="18"/>
              </w:rPr>
            </w:pPr>
          </w:p>
        </w:tc>
        <w:tc>
          <w:tcPr>
            <w:tcW w:w="2340" w:type="dxa"/>
            <w:tcBorders>
              <w:top w:val="nil"/>
              <w:left w:val="nil"/>
              <w:bottom w:val="nil"/>
            </w:tcBorders>
          </w:tcPr>
          <w:p w14:paraId="3FC1B1AA" w14:textId="77777777" w:rsidR="0042153F" w:rsidRPr="00641883" w:rsidRDefault="0042153F" w:rsidP="00A150C2">
            <w:pPr>
              <w:pStyle w:val="TableParagraph"/>
              <w:spacing w:before="15" w:line="240" w:lineRule="auto"/>
              <w:ind w:left="336"/>
              <w:rPr>
                <w:sz w:val="20"/>
                <w:lang w:val="en-US"/>
              </w:rPr>
            </w:pPr>
            <w:r>
              <w:rPr>
                <w:sz w:val="20"/>
                <w:lang w:val="en-US"/>
              </w:rPr>
              <w:t>EARNING PRESSURE</w:t>
            </w:r>
          </w:p>
        </w:tc>
        <w:tc>
          <w:tcPr>
            <w:tcW w:w="720" w:type="dxa"/>
            <w:tcBorders>
              <w:top w:val="nil"/>
              <w:bottom w:val="nil"/>
              <w:right w:val="single" w:sz="8" w:space="0" w:color="000000"/>
            </w:tcBorders>
          </w:tcPr>
          <w:p w14:paraId="04C99330" w14:textId="77777777" w:rsidR="0042153F" w:rsidRPr="00B91D9F" w:rsidRDefault="0042153F" w:rsidP="00A150C2">
            <w:pPr>
              <w:pStyle w:val="TableParagraph"/>
              <w:spacing w:before="15" w:line="240" w:lineRule="auto"/>
              <w:ind w:right="30"/>
              <w:jc w:val="right"/>
              <w:rPr>
                <w:sz w:val="20"/>
                <w:lang w:val="en-US"/>
              </w:rPr>
            </w:pPr>
            <w:r>
              <w:rPr>
                <w:sz w:val="20"/>
              </w:rPr>
              <w:t>,</w:t>
            </w:r>
            <w:r>
              <w:rPr>
                <w:sz w:val="20"/>
                <w:lang w:val="en-US"/>
              </w:rPr>
              <w:t>410</w:t>
            </w:r>
          </w:p>
        </w:tc>
        <w:tc>
          <w:tcPr>
            <w:tcW w:w="900" w:type="dxa"/>
            <w:tcBorders>
              <w:top w:val="nil"/>
              <w:left w:val="single" w:sz="8" w:space="0" w:color="000000"/>
              <w:bottom w:val="nil"/>
              <w:right w:val="single" w:sz="8" w:space="0" w:color="000000"/>
            </w:tcBorders>
          </w:tcPr>
          <w:p w14:paraId="44205667" w14:textId="77777777" w:rsidR="0042153F" w:rsidRPr="00B91D9F" w:rsidRDefault="0042153F" w:rsidP="00A150C2">
            <w:pPr>
              <w:pStyle w:val="TableParagraph"/>
              <w:spacing w:before="15" w:line="240" w:lineRule="auto"/>
              <w:ind w:right="31"/>
              <w:jc w:val="right"/>
              <w:rPr>
                <w:sz w:val="20"/>
                <w:lang w:val="en-US"/>
              </w:rPr>
            </w:pPr>
            <w:r>
              <w:rPr>
                <w:sz w:val="20"/>
              </w:rPr>
              <w:t>,</w:t>
            </w:r>
            <w:r>
              <w:rPr>
                <w:sz w:val="20"/>
                <w:lang w:val="en-US"/>
              </w:rPr>
              <w:t>374</w:t>
            </w:r>
          </w:p>
        </w:tc>
        <w:tc>
          <w:tcPr>
            <w:tcW w:w="1620" w:type="dxa"/>
            <w:tcBorders>
              <w:top w:val="nil"/>
              <w:left w:val="single" w:sz="8" w:space="0" w:color="000000"/>
              <w:bottom w:val="nil"/>
              <w:right w:val="single" w:sz="8" w:space="0" w:color="000000"/>
            </w:tcBorders>
          </w:tcPr>
          <w:p w14:paraId="279F8F93" w14:textId="77777777" w:rsidR="0042153F" w:rsidRPr="00B91D9F" w:rsidRDefault="0042153F" w:rsidP="00A150C2">
            <w:pPr>
              <w:pStyle w:val="TableParagraph"/>
              <w:spacing w:before="15" w:line="240" w:lineRule="auto"/>
              <w:ind w:right="26"/>
              <w:jc w:val="right"/>
              <w:rPr>
                <w:sz w:val="20"/>
                <w:lang w:val="en-US"/>
              </w:rPr>
            </w:pPr>
            <w:r>
              <w:rPr>
                <w:sz w:val="20"/>
                <w:lang w:val="en-US"/>
              </w:rPr>
              <w:t>,149</w:t>
            </w:r>
          </w:p>
        </w:tc>
        <w:tc>
          <w:tcPr>
            <w:tcW w:w="810" w:type="dxa"/>
            <w:tcBorders>
              <w:top w:val="nil"/>
              <w:left w:val="single" w:sz="8" w:space="0" w:color="000000"/>
              <w:bottom w:val="nil"/>
              <w:right w:val="single" w:sz="8" w:space="0" w:color="000000"/>
            </w:tcBorders>
          </w:tcPr>
          <w:p w14:paraId="2F53D24B" w14:textId="77777777" w:rsidR="0042153F" w:rsidRPr="00B91D9F" w:rsidRDefault="0042153F" w:rsidP="00A150C2">
            <w:pPr>
              <w:pStyle w:val="TableParagraph"/>
              <w:spacing w:before="15" w:line="240" w:lineRule="auto"/>
              <w:ind w:right="31"/>
              <w:jc w:val="right"/>
              <w:rPr>
                <w:sz w:val="20"/>
                <w:lang w:val="en-US"/>
              </w:rPr>
            </w:pPr>
            <w:r>
              <w:rPr>
                <w:sz w:val="20"/>
                <w:lang w:val="en-US"/>
              </w:rPr>
              <w:t>1</w:t>
            </w:r>
            <w:r>
              <w:rPr>
                <w:sz w:val="20"/>
              </w:rPr>
              <w:t>,0</w:t>
            </w:r>
            <w:r>
              <w:rPr>
                <w:sz w:val="20"/>
                <w:lang w:val="en-US"/>
              </w:rPr>
              <w:t>96</w:t>
            </w:r>
          </w:p>
        </w:tc>
        <w:tc>
          <w:tcPr>
            <w:tcW w:w="810" w:type="dxa"/>
            <w:tcBorders>
              <w:top w:val="nil"/>
              <w:left w:val="single" w:sz="8" w:space="0" w:color="000000"/>
              <w:bottom w:val="nil"/>
              <w:right w:val="single" w:sz="8" w:space="0" w:color="000000"/>
            </w:tcBorders>
          </w:tcPr>
          <w:p w14:paraId="3DB7638F" w14:textId="77777777" w:rsidR="0042153F" w:rsidRPr="00641883" w:rsidRDefault="0042153F" w:rsidP="00A150C2">
            <w:pPr>
              <w:pStyle w:val="TableParagraph"/>
              <w:spacing w:before="15" w:line="240" w:lineRule="auto"/>
              <w:ind w:right="32"/>
              <w:jc w:val="right"/>
              <w:rPr>
                <w:sz w:val="20"/>
                <w:lang w:val="en-US"/>
              </w:rPr>
            </w:pPr>
            <w:r>
              <w:rPr>
                <w:sz w:val="20"/>
              </w:rPr>
              <w:t>,</w:t>
            </w:r>
            <w:r>
              <w:rPr>
                <w:sz w:val="20"/>
                <w:lang w:val="en-US"/>
              </w:rPr>
              <w:t>000</w:t>
            </w:r>
          </w:p>
        </w:tc>
      </w:tr>
      <w:tr w:rsidR="0042153F" w14:paraId="3415281C" w14:textId="77777777" w:rsidTr="0042153F">
        <w:trPr>
          <w:trHeight w:val="271"/>
        </w:trPr>
        <w:tc>
          <w:tcPr>
            <w:tcW w:w="360" w:type="dxa"/>
            <w:tcBorders>
              <w:top w:val="nil"/>
              <w:bottom w:val="nil"/>
              <w:right w:val="nil"/>
            </w:tcBorders>
          </w:tcPr>
          <w:p w14:paraId="41FAAB8A" w14:textId="77777777" w:rsidR="0042153F" w:rsidRDefault="0042153F" w:rsidP="00A150C2">
            <w:pPr>
              <w:pStyle w:val="TableParagraph"/>
              <w:spacing w:line="240" w:lineRule="auto"/>
              <w:rPr>
                <w:sz w:val="20"/>
              </w:rPr>
            </w:pPr>
          </w:p>
        </w:tc>
        <w:tc>
          <w:tcPr>
            <w:tcW w:w="2340" w:type="dxa"/>
            <w:tcBorders>
              <w:top w:val="nil"/>
              <w:left w:val="nil"/>
              <w:bottom w:val="nil"/>
            </w:tcBorders>
          </w:tcPr>
          <w:p w14:paraId="4893A7B9" w14:textId="77777777" w:rsidR="0042153F" w:rsidRPr="00641883" w:rsidRDefault="0042153F" w:rsidP="00A150C2">
            <w:pPr>
              <w:pStyle w:val="TableParagraph"/>
              <w:spacing w:before="16" w:line="240" w:lineRule="auto"/>
              <w:ind w:left="336"/>
              <w:rPr>
                <w:sz w:val="20"/>
                <w:lang w:val="en-US"/>
              </w:rPr>
            </w:pPr>
            <w:r>
              <w:rPr>
                <w:sz w:val="20"/>
                <w:lang w:val="en-US"/>
              </w:rPr>
              <w:t>POLITICAL COST</w:t>
            </w:r>
          </w:p>
        </w:tc>
        <w:tc>
          <w:tcPr>
            <w:tcW w:w="720" w:type="dxa"/>
            <w:tcBorders>
              <w:top w:val="nil"/>
              <w:bottom w:val="nil"/>
              <w:right w:val="single" w:sz="8" w:space="0" w:color="000000"/>
            </w:tcBorders>
          </w:tcPr>
          <w:p w14:paraId="63962ED5" w14:textId="77777777" w:rsidR="0042153F" w:rsidRPr="00B91D9F" w:rsidRDefault="0042153F" w:rsidP="00A150C2">
            <w:pPr>
              <w:pStyle w:val="TableParagraph"/>
              <w:spacing w:before="16" w:line="240" w:lineRule="auto"/>
              <w:ind w:right="30"/>
              <w:jc w:val="right"/>
              <w:rPr>
                <w:sz w:val="20"/>
                <w:lang w:val="en-US"/>
              </w:rPr>
            </w:pPr>
            <w:r>
              <w:rPr>
                <w:sz w:val="20"/>
              </w:rPr>
              <w:t>,</w:t>
            </w:r>
            <w:r>
              <w:rPr>
                <w:sz w:val="20"/>
                <w:lang w:val="en-US"/>
              </w:rPr>
              <w:t>027</w:t>
            </w:r>
          </w:p>
        </w:tc>
        <w:tc>
          <w:tcPr>
            <w:tcW w:w="900" w:type="dxa"/>
            <w:tcBorders>
              <w:top w:val="nil"/>
              <w:left w:val="single" w:sz="8" w:space="0" w:color="000000"/>
              <w:bottom w:val="nil"/>
              <w:right w:val="single" w:sz="8" w:space="0" w:color="000000"/>
            </w:tcBorders>
          </w:tcPr>
          <w:p w14:paraId="138F9E4A" w14:textId="77777777" w:rsidR="0042153F" w:rsidRPr="00B91D9F" w:rsidRDefault="0042153F" w:rsidP="00A150C2">
            <w:pPr>
              <w:pStyle w:val="TableParagraph"/>
              <w:spacing w:before="16" w:line="240" w:lineRule="auto"/>
              <w:ind w:right="31"/>
              <w:jc w:val="right"/>
              <w:rPr>
                <w:sz w:val="20"/>
                <w:lang w:val="en-US"/>
              </w:rPr>
            </w:pPr>
            <w:r>
              <w:rPr>
                <w:sz w:val="20"/>
              </w:rPr>
              <w:t>,</w:t>
            </w:r>
            <w:r>
              <w:rPr>
                <w:sz w:val="20"/>
                <w:lang w:val="en-US"/>
              </w:rPr>
              <w:t>082</w:t>
            </w:r>
          </w:p>
        </w:tc>
        <w:tc>
          <w:tcPr>
            <w:tcW w:w="1620" w:type="dxa"/>
            <w:tcBorders>
              <w:top w:val="nil"/>
              <w:left w:val="single" w:sz="8" w:space="0" w:color="000000"/>
              <w:bottom w:val="nil"/>
              <w:right w:val="single" w:sz="8" w:space="0" w:color="000000"/>
            </w:tcBorders>
          </w:tcPr>
          <w:p w14:paraId="07B8287F" w14:textId="77777777" w:rsidR="0042153F" w:rsidRPr="00B91D9F" w:rsidRDefault="0042153F" w:rsidP="00A150C2">
            <w:pPr>
              <w:pStyle w:val="TableParagraph"/>
              <w:spacing w:before="16" w:line="240" w:lineRule="auto"/>
              <w:ind w:right="26"/>
              <w:jc w:val="right"/>
              <w:rPr>
                <w:sz w:val="20"/>
                <w:lang w:val="en-US"/>
              </w:rPr>
            </w:pPr>
            <w:r>
              <w:rPr>
                <w:sz w:val="20"/>
              </w:rPr>
              <w:t>,</w:t>
            </w:r>
            <w:r>
              <w:rPr>
                <w:sz w:val="20"/>
                <w:lang w:val="en-US"/>
              </w:rPr>
              <w:t>045</w:t>
            </w:r>
          </w:p>
        </w:tc>
        <w:tc>
          <w:tcPr>
            <w:tcW w:w="810" w:type="dxa"/>
            <w:tcBorders>
              <w:top w:val="nil"/>
              <w:left w:val="single" w:sz="8" w:space="0" w:color="000000"/>
              <w:bottom w:val="nil"/>
              <w:right w:val="single" w:sz="8" w:space="0" w:color="000000"/>
            </w:tcBorders>
          </w:tcPr>
          <w:p w14:paraId="3EF638AC" w14:textId="77777777" w:rsidR="0042153F" w:rsidRPr="00B91D9F" w:rsidRDefault="0042153F" w:rsidP="00A150C2">
            <w:pPr>
              <w:pStyle w:val="TableParagraph"/>
              <w:spacing w:before="16" w:line="240" w:lineRule="auto"/>
              <w:ind w:right="31"/>
              <w:jc w:val="right"/>
              <w:rPr>
                <w:sz w:val="20"/>
                <w:lang w:val="en-US"/>
              </w:rPr>
            </w:pPr>
            <w:r>
              <w:rPr>
                <w:sz w:val="20"/>
              </w:rPr>
              <w:t>,</w:t>
            </w:r>
            <w:r>
              <w:rPr>
                <w:sz w:val="20"/>
                <w:lang w:val="en-US"/>
              </w:rPr>
              <w:t>331</w:t>
            </w:r>
          </w:p>
        </w:tc>
        <w:tc>
          <w:tcPr>
            <w:tcW w:w="810" w:type="dxa"/>
            <w:tcBorders>
              <w:top w:val="nil"/>
              <w:left w:val="single" w:sz="8" w:space="0" w:color="000000"/>
              <w:bottom w:val="nil"/>
              <w:right w:val="single" w:sz="8" w:space="0" w:color="000000"/>
            </w:tcBorders>
          </w:tcPr>
          <w:p w14:paraId="06E90298" w14:textId="77777777" w:rsidR="0042153F" w:rsidRPr="00B91D9F" w:rsidRDefault="0042153F" w:rsidP="00A150C2">
            <w:pPr>
              <w:pStyle w:val="TableParagraph"/>
              <w:spacing w:before="16" w:line="240" w:lineRule="auto"/>
              <w:ind w:right="32"/>
              <w:jc w:val="right"/>
              <w:rPr>
                <w:sz w:val="20"/>
                <w:lang w:val="en-US"/>
              </w:rPr>
            </w:pPr>
            <w:r>
              <w:rPr>
                <w:sz w:val="20"/>
              </w:rPr>
              <w:t>,</w:t>
            </w:r>
            <w:r>
              <w:rPr>
                <w:sz w:val="20"/>
                <w:lang w:val="en-US"/>
              </w:rPr>
              <w:t>004</w:t>
            </w:r>
          </w:p>
        </w:tc>
      </w:tr>
      <w:tr w:rsidR="0042153F" w14:paraId="534F1E44" w14:textId="77777777" w:rsidTr="0042153F">
        <w:trPr>
          <w:trHeight w:val="251"/>
        </w:trPr>
        <w:tc>
          <w:tcPr>
            <w:tcW w:w="360" w:type="dxa"/>
            <w:tcBorders>
              <w:top w:val="nil"/>
              <w:right w:val="nil"/>
            </w:tcBorders>
          </w:tcPr>
          <w:p w14:paraId="2AB07810" w14:textId="77777777" w:rsidR="0042153F" w:rsidRDefault="0042153F" w:rsidP="00A150C2">
            <w:pPr>
              <w:pStyle w:val="TableParagraph"/>
              <w:spacing w:line="240" w:lineRule="auto"/>
              <w:rPr>
                <w:sz w:val="18"/>
              </w:rPr>
            </w:pPr>
          </w:p>
        </w:tc>
        <w:tc>
          <w:tcPr>
            <w:tcW w:w="2340" w:type="dxa"/>
            <w:tcBorders>
              <w:top w:val="nil"/>
              <w:left w:val="nil"/>
            </w:tcBorders>
          </w:tcPr>
          <w:p w14:paraId="4EFAD900" w14:textId="77777777" w:rsidR="0042153F" w:rsidRPr="00641883" w:rsidRDefault="0042153F" w:rsidP="00A150C2">
            <w:pPr>
              <w:pStyle w:val="TableParagraph"/>
              <w:spacing w:before="15" w:line="216" w:lineRule="exact"/>
              <w:ind w:left="336"/>
              <w:rPr>
                <w:sz w:val="20"/>
                <w:lang w:val="en-US"/>
              </w:rPr>
            </w:pPr>
            <w:r>
              <w:rPr>
                <w:sz w:val="20"/>
                <w:lang w:val="en-US"/>
              </w:rPr>
              <w:t>BONUS PLAN</w:t>
            </w:r>
          </w:p>
        </w:tc>
        <w:tc>
          <w:tcPr>
            <w:tcW w:w="720" w:type="dxa"/>
            <w:tcBorders>
              <w:top w:val="nil"/>
              <w:right w:val="single" w:sz="8" w:space="0" w:color="000000"/>
            </w:tcBorders>
          </w:tcPr>
          <w:p w14:paraId="0863B104" w14:textId="77777777" w:rsidR="0042153F" w:rsidRPr="00B91D9F" w:rsidRDefault="0042153F" w:rsidP="00A150C2">
            <w:pPr>
              <w:pStyle w:val="TableParagraph"/>
              <w:spacing w:before="15" w:line="216" w:lineRule="exact"/>
              <w:ind w:right="30"/>
              <w:jc w:val="right"/>
              <w:rPr>
                <w:sz w:val="20"/>
                <w:lang w:val="en-US"/>
              </w:rPr>
            </w:pPr>
            <w:r>
              <w:rPr>
                <w:sz w:val="20"/>
                <w:lang w:val="en-US"/>
              </w:rPr>
              <w:t>-</w:t>
            </w:r>
            <w:r>
              <w:rPr>
                <w:sz w:val="20"/>
              </w:rPr>
              <w:t>,0</w:t>
            </w:r>
            <w:r>
              <w:rPr>
                <w:sz w:val="20"/>
                <w:lang w:val="en-US"/>
              </w:rPr>
              <w:t>22</w:t>
            </w:r>
          </w:p>
        </w:tc>
        <w:tc>
          <w:tcPr>
            <w:tcW w:w="900" w:type="dxa"/>
            <w:tcBorders>
              <w:top w:val="nil"/>
              <w:left w:val="single" w:sz="8" w:space="0" w:color="000000"/>
              <w:right w:val="single" w:sz="8" w:space="0" w:color="000000"/>
            </w:tcBorders>
          </w:tcPr>
          <w:p w14:paraId="738A9C06" w14:textId="77777777" w:rsidR="0042153F" w:rsidRPr="00B91D9F" w:rsidRDefault="0042153F" w:rsidP="00A150C2">
            <w:pPr>
              <w:pStyle w:val="TableParagraph"/>
              <w:spacing w:before="15" w:line="216" w:lineRule="exact"/>
              <w:ind w:right="31"/>
              <w:jc w:val="right"/>
              <w:rPr>
                <w:sz w:val="20"/>
                <w:lang w:val="en-US"/>
              </w:rPr>
            </w:pPr>
            <w:r>
              <w:rPr>
                <w:sz w:val="20"/>
              </w:rPr>
              <w:t>,0</w:t>
            </w:r>
            <w:r>
              <w:rPr>
                <w:sz w:val="20"/>
                <w:lang w:val="en-US"/>
              </w:rPr>
              <w:t>13</w:t>
            </w:r>
          </w:p>
        </w:tc>
        <w:tc>
          <w:tcPr>
            <w:tcW w:w="1620" w:type="dxa"/>
            <w:tcBorders>
              <w:top w:val="nil"/>
              <w:left w:val="single" w:sz="8" w:space="0" w:color="000000"/>
              <w:right w:val="single" w:sz="8" w:space="0" w:color="000000"/>
            </w:tcBorders>
          </w:tcPr>
          <w:p w14:paraId="27908D83" w14:textId="77777777" w:rsidR="0042153F" w:rsidRPr="00B91D9F" w:rsidRDefault="0042153F" w:rsidP="00A150C2">
            <w:pPr>
              <w:pStyle w:val="TableParagraph"/>
              <w:spacing w:before="15" w:line="216" w:lineRule="exact"/>
              <w:ind w:right="26"/>
              <w:jc w:val="right"/>
              <w:rPr>
                <w:sz w:val="20"/>
                <w:lang w:val="en-US"/>
              </w:rPr>
            </w:pPr>
            <w:r>
              <w:rPr>
                <w:sz w:val="20"/>
                <w:lang w:val="en-US"/>
              </w:rPr>
              <w:t>-</w:t>
            </w:r>
            <w:r>
              <w:rPr>
                <w:sz w:val="20"/>
              </w:rPr>
              <w:t>,</w:t>
            </w:r>
            <w:r>
              <w:rPr>
                <w:sz w:val="20"/>
                <w:lang w:val="en-US"/>
              </w:rPr>
              <w:t>217</w:t>
            </w:r>
          </w:p>
        </w:tc>
        <w:tc>
          <w:tcPr>
            <w:tcW w:w="810" w:type="dxa"/>
            <w:tcBorders>
              <w:top w:val="nil"/>
              <w:left w:val="single" w:sz="8" w:space="0" w:color="000000"/>
              <w:right w:val="single" w:sz="8" w:space="0" w:color="000000"/>
            </w:tcBorders>
          </w:tcPr>
          <w:p w14:paraId="6F91B3D4" w14:textId="77777777" w:rsidR="0042153F" w:rsidRPr="00B91D9F" w:rsidRDefault="0042153F" w:rsidP="00A150C2">
            <w:pPr>
              <w:pStyle w:val="TableParagraph"/>
              <w:spacing w:before="15" w:line="216" w:lineRule="exact"/>
              <w:ind w:right="31"/>
              <w:jc w:val="right"/>
              <w:rPr>
                <w:sz w:val="20"/>
                <w:lang w:val="en-US"/>
              </w:rPr>
            </w:pPr>
            <w:r>
              <w:rPr>
                <w:sz w:val="20"/>
                <w:lang w:val="en-US"/>
              </w:rPr>
              <w:t>-1</w:t>
            </w:r>
            <w:r>
              <w:rPr>
                <w:sz w:val="20"/>
              </w:rPr>
              <w:t>,</w:t>
            </w:r>
            <w:r>
              <w:rPr>
                <w:sz w:val="20"/>
                <w:lang w:val="en-US"/>
              </w:rPr>
              <w:t>672</w:t>
            </w:r>
          </w:p>
        </w:tc>
        <w:tc>
          <w:tcPr>
            <w:tcW w:w="810" w:type="dxa"/>
            <w:tcBorders>
              <w:top w:val="nil"/>
              <w:left w:val="single" w:sz="8" w:space="0" w:color="000000"/>
              <w:right w:val="single" w:sz="8" w:space="0" w:color="000000"/>
            </w:tcBorders>
          </w:tcPr>
          <w:p w14:paraId="43ACB2AB" w14:textId="77777777" w:rsidR="0042153F" w:rsidRPr="00B91D9F" w:rsidRDefault="0042153F" w:rsidP="00A150C2">
            <w:pPr>
              <w:pStyle w:val="TableParagraph"/>
              <w:spacing w:before="15" w:line="216" w:lineRule="exact"/>
              <w:ind w:right="32"/>
              <w:jc w:val="right"/>
              <w:rPr>
                <w:sz w:val="20"/>
                <w:lang w:val="en-US"/>
              </w:rPr>
            </w:pPr>
            <w:r>
              <w:rPr>
                <w:sz w:val="20"/>
              </w:rPr>
              <w:t>,</w:t>
            </w:r>
            <w:r>
              <w:rPr>
                <w:sz w:val="20"/>
                <w:lang w:val="en-US"/>
              </w:rPr>
              <w:t>100</w:t>
            </w:r>
          </w:p>
        </w:tc>
      </w:tr>
    </w:tbl>
    <w:p w14:paraId="49C35C55" w14:textId="2623B405" w:rsidR="00F108F7" w:rsidRPr="00B63ECD" w:rsidRDefault="00B63ECD" w:rsidP="00F1708E">
      <w:pPr>
        <w:spacing w:after="0" w:line="480" w:lineRule="auto"/>
        <w:jc w:val="both"/>
        <w:rPr>
          <w:rFonts w:ascii="Times New Roman" w:hAnsi="Times New Roman" w:cs="Times New Roman"/>
          <w:bCs/>
          <w:i/>
          <w:iCs/>
          <w:sz w:val="24"/>
          <w:szCs w:val="24"/>
        </w:rPr>
      </w:pPr>
      <w:r w:rsidRPr="00B63ECD">
        <w:rPr>
          <w:rFonts w:ascii="Times New Roman" w:hAnsi="Times New Roman" w:cs="Times New Roman"/>
          <w:bCs/>
          <w:i/>
          <w:iCs/>
          <w:noProof/>
          <w:sz w:val="24"/>
          <w:szCs w:val="24"/>
        </w:rPr>
        <w:t>Sumber: Output SPSS 24</w:t>
      </w:r>
    </w:p>
    <w:p w14:paraId="422A1BF9" w14:textId="77777777" w:rsidR="00441DBF" w:rsidRDefault="00441DBF" w:rsidP="003426A8">
      <w:pPr>
        <w:spacing w:after="0" w:line="480" w:lineRule="auto"/>
        <w:jc w:val="both"/>
        <w:rPr>
          <w:rFonts w:ascii="Times New Roman" w:hAnsi="Times New Roman" w:cs="Times New Roman"/>
          <w:bCs/>
          <w:sz w:val="24"/>
          <w:szCs w:val="24"/>
        </w:rPr>
      </w:pPr>
    </w:p>
    <w:p w14:paraId="08E7BF30" w14:textId="77777777" w:rsidR="00B63ECD" w:rsidRDefault="00B63ECD" w:rsidP="003426A8">
      <w:pPr>
        <w:spacing w:after="0" w:line="480" w:lineRule="auto"/>
        <w:jc w:val="both"/>
        <w:rPr>
          <w:rFonts w:ascii="Times New Roman" w:hAnsi="Times New Roman" w:cs="Times New Roman"/>
          <w:b/>
          <w:sz w:val="24"/>
          <w:szCs w:val="24"/>
        </w:rPr>
      </w:pPr>
    </w:p>
    <w:p w14:paraId="7CA408E4" w14:textId="77777777" w:rsidR="00B63ECD" w:rsidRDefault="00B63ECD" w:rsidP="003426A8">
      <w:pPr>
        <w:spacing w:after="0" w:line="480" w:lineRule="auto"/>
        <w:jc w:val="both"/>
        <w:rPr>
          <w:rFonts w:ascii="Times New Roman" w:hAnsi="Times New Roman" w:cs="Times New Roman"/>
          <w:b/>
          <w:sz w:val="24"/>
          <w:szCs w:val="24"/>
        </w:rPr>
      </w:pPr>
    </w:p>
    <w:p w14:paraId="6A590AD2" w14:textId="77777777" w:rsidR="00B63ECD" w:rsidRDefault="00B63ECD" w:rsidP="003426A8">
      <w:pPr>
        <w:spacing w:after="0" w:line="480" w:lineRule="auto"/>
        <w:jc w:val="both"/>
        <w:rPr>
          <w:rFonts w:ascii="Times New Roman" w:hAnsi="Times New Roman" w:cs="Times New Roman"/>
          <w:b/>
          <w:sz w:val="24"/>
          <w:szCs w:val="24"/>
        </w:rPr>
      </w:pPr>
    </w:p>
    <w:p w14:paraId="4414DFF5" w14:textId="77777777" w:rsidR="00B63ECD" w:rsidRDefault="00B63ECD" w:rsidP="003426A8">
      <w:pPr>
        <w:spacing w:after="0" w:line="480" w:lineRule="auto"/>
        <w:jc w:val="both"/>
        <w:rPr>
          <w:rFonts w:ascii="Times New Roman" w:hAnsi="Times New Roman" w:cs="Times New Roman"/>
          <w:b/>
          <w:sz w:val="24"/>
          <w:szCs w:val="24"/>
        </w:rPr>
      </w:pPr>
    </w:p>
    <w:p w14:paraId="15A5D65E" w14:textId="77777777" w:rsidR="00B63ECD" w:rsidRDefault="00B63ECD" w:rsidP="003426A8">
      <w:pPr>
        <w:spacing w:after="0" w:line="480" w:lineRule="auto"/>
        <w:jc w:val="both"/>
        <w:rPr>
          <w:rFonts w:ascii="Times New Roman" w:hAnsi="Times New Roman" w:cs="Times New Roman"/>
          <w:b/>
          <w:sz w:val="24"/>
          <w:szCs w:val="24"/>
        </w:rPr>
      </w:pPr>
    </w:p>
    <w:p w14:paraId="07E2C00A" w14:textId="77777777" w:rsidR="00B63ECD" w:rsidRDefault="00B63ECD" w:rsidP="003426A8">
      <w:pPr>
        <w:spacing w:after="0" w:line="480" w:lineRule="auto"/>
        <w:jc w:val="both"/>
        <w:rPr>
          <w:rFonts w:ascii="Times New Roman" w:hAnsi="Times New Roman" w:cs="Times New Roman"/>
          <w:b/>
          <w:sz w:val="24"/>
          <w:szCs w:val="24"/>
        </w:rPr>
      </w:pPr>
    </w:p>
    <w:p w14:paraId="640D0569" w14:textId="77777777" w:rsidR="00B63ECD" w:rsidRDefault="00B63ECD" w:rsidP="003426A8">
      <w:pPr>
        <w:spacing w:after="0" w:line="480" w:lineRule="auto"/>
        <w:jc w:val="both"/>
        <w:rPr>
          <w:rFonts w:ascii="Times New Roman" w:hAnsi="Times New Roman" w:cs="Times New Roman"/>
          <w:b/>
          <w:sz w:val="24"/>
          <w:szCs w:val="24"/>
        </w:rPr>
      </w:pPr>
    </w:p>
    <w:p w14:paraId="1B5A03AA" w14:textId="77777777" w:rsidR="00B63ECD" w:rsidRDefault="00B63ECD" w:rsidP="003426A8">
      <w:pPr>
        <w:spacing w:after="0" w:line="480" w:lineRule="auto"/>
        <w:jc w:val="both"/>
        <w:rPr>
          <w:rFonts w:ascii="Times New Roman" w:hAnsi="Times New Roman" w:cs="Times New Roman"/>
          <w:b/>
          <w:sz w:val="24"/>
          <w:szCs w:val="24"/>
        </w:rPr>
      </w:pPr>
    </w:p>
    <w:p w14:paraId="51FD8FFF" w14:textId="77777777" w:rsidR="00B63ECD" w:rsidRDefault="00B63ECD" w:rsidP="003426A8">
      <w:pPr>
        <w:spacing w:after="0" w:line="480" w:lineRule="auto"/>
        <w:jc w:val="both"/>
        <w:rPr>
          <w:rFonts w:ascii="Times New Roman" w:hAnsi="Times New Roman" w:cs="Times New Roman"/>
          <w:b/>
          <w:sz w:val="24"/>
          <w:szCs w:val="24"/>
        </w:rPr>
      </w:pPr>
    </w:p>
    <w:p w14:paraId="560D2179" w14:textId="77777777" w:rsidR="00B63ECD" w:rsidRDefault="00B63ECD" w:rsidP="003426A8">
      <w:pPr>
        <w:spacing w:after="0" w:line="480" w:lineRule="auto"/>
        <w:jc w:val="both"/>
        <w:rPr>
          <w:rFonts w:ascii="Times New Roman" w:hAnsi="Times New Roman" w:cs="Times New Roman"/>
          <w:b/>
          <w:sz w:val="24"/>
          <w:szCs w:val="24"/>
        </w:rPr>
      </w:pPr>
    </w:p>
    <w:p w14:paraId="6FEA3550" w14:textId="77777777" w:rsidR="00B63ECD" w:rsidRDefault="00B63ECD" w:rsidP="003426A8">
      <w:pPr>
        <w:spacing w:after="0" w:line="480" w:lineRule="auto"/>
        <w:jc w:val="both"/>
        <w:rPr>
          <w:rFonts w:ascii="Times New Roman" w:hAnsi="Times New Roman" w:cs="Times New Roman"/>
          <w:b/>
          <w:sz w:val="24"/>
          <w:szCs w:val="24"/>
        </w:rPr>
      </w:pPr>
    </w:p>
    <w:p w14:paraId="798A21CB" w14:textId="77777777" w:rsidR="00B63ECD" w:rsidRDefault="00B63ECD" w:rsidP="003426A8">
      <w:pPr>
        <w:spacing w:after="0" w:line="480" w:lineRule="auto"/>
        <w:jc w:val="both"/>
        <w:rPr>
          <w:rFonts w:ascii="Times New Roman" w:hAnsi="Times New Roman" w:cs="Times New Roman"/>
          <w:b/>
          <w:sz w:val="24"/>
          <w:szCs w:val="24"/>
        </w:rPr>
      </w:pPr>
    </w:p>
    <w:p w14:paraId="73F49539" w14:textId="77777777" w:rsidR="00B63ECD" w:rsidRDefault="00B63ECD" w:rsidP="003426A8">
      <w:pPr>
        <w:spacing w:after="0" w:line="480" w:lineRule="auto"/>
        <w:jc w:val="both"/>
        <w:rPr>
          <w:rFonts w:ascii="Times New Roman" w:hAnsi="Times New Roman" w:cs="Times New Roman"/>
          <w:b/>
          <w:sz w:val="24"/>
          <w:szCs w:val="24"/>
        </w:rPr>
      </w:pPr>
    </w:p>
    <w:p w14:paraId="6C85FB98" w14:textId="77777777" w:rsidR="00B63ECD" w:rsidRDefault="00B63ECD" w:rsidP="003426A8">
      <w:pPr>
        <w:spacing w:after="0" w:line="480" w:lineRule="auto"/>
        <w:jc w:val="both"/>
        <w:rPr>
          <w:rFonts w:ascii="Times New Roman" w:hAnsi="Times New Roman" w:cs="Times New Roman"/>
          <w:b/>
          <w:sz w:val="24"/>
          <w:szCs w:val="24"/>
        </w:rPr>
      </w:pPr>
    </w:p>
    <w:p w14:paraId="280B22E2" w14:textId="77777777" w:rsidR="00B63ECD" w:rsidRDefault="00B63ECD" w:rsidP="003426A8">
      <w:pPr>
        <w:spacing w:after="0" w:line="480" w:lineRule="auto"/>
        <w:jc w:val="both"/>
        <w:rPr>
          <w:rFonts w:ascii="Times New Roman" w:hAnsi="Times New Roman" w:cs="Times New Roman"/>
          <w:b/>
          <w:sz w:val="24"/>
          <w:szCs w:val="24"/>
        </w:rPr>
      </w:pPr>
    </w:p>
    <w:p w14:paraId="39B2F4EF" w14:textId="77777777" w:rsidR="0042153F" w:rsidRDefault="0042153F" w:rsidP="003426A8">
      <w:pPr>
        <w:spacing w:after="0" w:line="480" w:lineRule="auto"/>
        <w:jc w:val="both"/>
        <w:rPr>
          <w:rFonts w:ascii="Times New Roman" w:hAnsi="Times New Roman" w:cs="Times New Roman"/>
          <w:b/>
          <w:sz w:val="24"/>
          <w:szCs w:val="24"/>
        </w:rPr>
      </w:pPr>
    </w:p>
    <w:p w14:paraId="31AFD930" w14:textId="390CC373" w:rsidR="003426A8" w:rsidRDefault="003426A8" w:rsidP="003426A8">
      <w:pPr>
        <w:spacing w:after="0" w:line="480" w:lineRule="auto"/>
        <w:jc w:val="both"/>
        <w:rPr>
          <w:rFonts w:ascii="Times New Roman" w:hAnsi="Times New Roman" w:cs="Times New Roman"/>
          <w:b/>
          <w:sz w:val="24"/>
          <w:szCs w:val="24"/>
        </w:rPr>
      </w:pPr>
      <w:r w:rsidRPr="002B4D5B">
        <w:rPr>
          <w:rFonts w:ascii="Times New Roman" w:hAnsi="Times New Roman" w:cs="Times New Roman"/>
          <w:b/>
          <w:sz w:val="24"/>
          <w:szCs w:val="24"/>
        </w:rPr>
        <w:lastRenderedPageBreak/>
        <w:t xml:space="preserve">Lampiran </w:t>
      </w:r>
      <w:r>
        <w:rPr>
          <w:rFonts w:ascii="Times New Roman" w:hAnsi="Times New Roman" w:cs="Times New Roman"/>
          <w:b/>
          <w:sz w:val="24"/>
          <w:szCs w:val="24"/>
        </w:rPr>
        <w:t>6</w:t>
      </w:r>
      <w:r w:rsidRPr="002B4D5B">
        <w:rPr>
          <w:rFonts w:ascii="Times New Roman" w:hAnsi="Times New Roman" w:cs="Times New Roman"/>
          <w:b/>
          <w:sz w:val="24"/>
          <w:szCs w:val="24"/>
        </w:rPr>
        <w:t xml:space="preserve">. </w:t>
      </w:r>
      <w:r>
        <w:rPr>
          <w:rFonts w:ascii="Times New Roman" w:hAnsi="Times New Roman" w:cs="Times New Roman"/>
          <w:b/>
          <w:sz w:val="24"/>
          <w:szCs w:val="24"/>
        </w:rPr>
        <w:t xml:space="preserve">Hasil Uji </w:t>
      </w:r>
      <w:proofErr w:type="spellStart"/>
      <w:r>
        <w:rPr>
          <w:rFonts w:ascii="Times New Roman" w:hAnsi="Times New Roman" w:cs="Times New Roman"/>
          <w:b/>
          <w:sz w:val="24"/>
          <w:szCs w:val="24"/>
        </w:rPr>
        <w:t>Hipotesis</w:t>
      </w:r>
      <w:proofErr w:type="spellEnd"/>
    </w:p>
    <w:p w14:paraId="3CD561E3" w14:textId="1C4FBC6D" w:rsidR="003426A8" w:rsidRDefault="003426A8" w:rsidP="00C72C6E">
      <w:pPr>
        <w:pStyle w:val="ListParagraph"/>
        <w:numPr>
          <w:ilvl w:val="0"/>
          <w:numId w:val="25"/>
        </w:num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Uji F</w:t>
      </w:r>
    </w:p>
    <w:tbl>
      <w:tblPr>
        <w:tblW w:w="6390" w:type="dxa"/>
        <w:tblInd w:w="113" w:type="dxa"/>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97"/>
        <w:gridCol w:w="1183"/>
        <w:gridCol w:w="1080"/>
        <w:gridCol w:w="810"/>
        <w:gridCol w:w="1170"/>
        <w:gridCol w:w="630"/>
        <w:gridCol w:w="720"/>
      </w:tblGrid>
      <w:tr w:rsidR="00392166" w14:paraId="19E198EF" w14:textId="77777777" w:rsidTr="00A150C2">
        <w:trPr>
          <w:trHeight w:val="463"/>
        </w:trPr>
        <w:tc>
          <w:tcPr>
            <w:tcW w:w="797" w:type="dxa"/>
          </w:tcPr>
          <w:p w14:paraId="2ABF24C3" w14:textId="77777777" w:rsidR="00392166" w:rsidRPr="00AD4A60" w:rsidRDefault="00392166" w:rsidP="00A150C2">
            <w:pPr>
              <w:pStyle w:val="TableParagraph"/>
              <w:spacing w:before="2" w:line="240" w:lineRule="auto"/>
              <w:rPr>
                <w:b/>
                <w:sz w:val="20"/>
              </w:rPr>
            </w:pPr>
          </w:p>
          <w:p w14:paraId="01F21DD7" w14:textId="77777777" w:rsidR="00392166" w:rsidRPr="00AD4A60" w:rsidRDefault="00392166" w:rsidP="00A150C2">
            <w:pPr>
              <w:pStyle w:val="TableParagraph"/>
              <w:spacing w:line="211" w:lineRule="exact"/>
              <w:ind w:left="83"/>
              <w:rPr>
                <w:sz w:val="20"/>
              </w:rPr>
            </w:pPr>
            <w:r w:rsidRPr="00AD4A60">
              <w:rPr>
                <w:sz w:val="20"/>
              </w:rPr>
              <w:t>Model</w:t>
            </w:r>
          </w:p>
        </w:tc>
        <w:tc>
          <w:tcPr>
            <w:tcW w:w="1183" w:type="dxa"/>
          </w:tcPr>
          <w:p w14:paraId="406F8225" w14:textId="77777777" w:rsidR="00392166" w:rsidRPr="00AD4A60" w:rsidRDefault="00392166" w:rsidP="00A150C2">
            <w:pPr>
              <w:pStyle w:val="TableParagraph"/>
              <w:spacing w:before="2" w:line="240" w:lineRule="auto"/>
              <w:jc w:val="center"/>
              <w:rPr>
                <w:b/>
                <w:sz w:val="20"/>
              </w:rPr>
            </w:pPr>
          </w:p>
          <w:p w14:paraId="10E09266" w14:textId="77777777" w:rsidR="00392166" w:rsidRPr="00AD4A60" w:rsidRDefault="00392166" w:rsidP="00A150C2">
            <w:pPr>
              <w:pStyle w:val="TableParagraph"/>
              <w:spacing w:before="2" w:line="240" w:lineRule="auto"/>
              <w:jc w:val="center"/>
              <w:rPr>
                <w:sz w:val="20"/>
              </w:rPr>
            </w:pPr>
          </w:p>
        </w:tc>
        <w:tc>
          <w:tcPr>
            <w:tcW w:w="1080" w:type="dxa"/>
          </w:tcPr>
          <w:p w14:paraId="125D0C14" w14:textId="77777777" w:rsidR="00392166" w:rsidRPr="00AD4A60" w:rsidRDefault="00392166" w:rsidP="00A150C2">
            <w:pPr>
              <w:pStyle w:val="TableParagraph"/>
              <w:spacing w:before="2" w:line="240" w:lineRule="auto"/>
              <w:rPr>
                <w:b/>
                <w:sz w:val="20"/>
                <w:lang w:val="en-US"/>
              </w:rPr>
            </w:pPr>
          </w:p>
          <w:p w14:paraId="16A51783" w14:textId="77777777" w:rsidR="00392166" w:rsidRPr="00AD4A60" w:rsidRDefault="00392166" w:rsidP="00A150C2">
            <w:pPr>
              <w:pStyle w:val="TableParagraph"/>
              <w:spacing w:before="2" w:line="240" w:lineRule="auto"/>
              <w:jc w:val="center"/>
              <w:rPr>
                <w:bCs/>
                <w:sz w:val="20"/>
                <w:lang w:val="en-US"/>
              </w:rPr>
            </w:pPr>
            <w:r w:rsidRPr="00AD4A60">
              <w:rPr>
                <w:bCs/>
                <w:sz w:val="20"/>
                <w:lang w:val="en-US"/>
              </w:rPr>
              <w:t>Sum Squares</w:t>
            </w:r>
          </w:p>
          <w:p w14:paraId="5683B190" w14:textId="77777777" w:rsidR="00392166" w:rsidRPr="00AD4A60" w:rsidRDefault="00392166" w:rsidP="00A150C2">
            <w:pPr>
              <w:pStyle w:val="TableParagraph"/>
              <w:spacing w:before="2" w:line="240" w:lineRule="auto"/>
              <w:rPr>
                <w:b/>
                <w:sz w:val="20"/>
                <w:lang w:val="en-US"/>
              </w:rPr>
            </w:pPr>
          </w:p>
        </w:tc>
        <w:tc>
          <w:tcPr>
            <w:tcW w:w="810" w:type="dxa"/>
          </w:tcPr>
          <w:p w14:paraId="153FCB44" w14:textId="77777777" w:rsidR="00392166" w:rsidRPr="00AD4A60" w:rsidRDefault="00392166" w:rsidP="00A150C2">
            <w:pPr>
              <w:pStyle w:val="TableParagraph"/>
              <w:spacing w:before="2" w:line="240" w:lineRule="auto"/>
              <w:jc w:val="center"/>
              <w:rPr>
                <w:bCs/>
                <w:sz w:val="20"/>
                <w:lang w:val="en-US"/>
              </w:rPr>
            </w:pPr>
          </w:p>
          <w:p w14:paraId="4B659D09" w14:textId="77777777" w:rsidR="00392166" w:rsidRPr="00AD4A60" w:rsidRDefault="00392166" w:rsidP="00A150C2">
            <w:pPr>
              <w:pStyle w:val="TableParagraph"/>
              <w:spacing w:before="2" w:line="240" w:lineRule="auto"/>
              <w:jc w:val="center"/>
              <w:rPr>
                <w:bCs/>
                <w:sz w:val="20"/>
                <w:lang w:val="en-US"/>
              </w:rPr>
            </w:pPr>
            <w:proofErr w:type="spellStart"/>
            <w:r w:rsidRPr="00AD4A60">
              <w:rPr>
                <w:bCs/>
                <w:sz w:val="20"/>
                <w:lang w:val="en-US"/>
              </w:rPr>
              <w:t>df</w:t>
            </w:r>
            <w:proofErr w:type="spellEnd"/>
          </w:p>
        </w:tc>
        <w:tc>
          <w:tcPr>
            <w:tcW w:w="1170" w:type="dxa"/>
          </w:tcPr>
          <w:p w14:paraId="144637FE" w14:textId="77777777" w:rsidR="00392166" w:rsidRPr="00AD4A60" w:rsidRDefault="00392166" w:rsidP="00A150C2">
            <w:pPr>
              <w:pStyle w:val="TableParagraph"/>
              <w:spacing w:before="2" w:line="240" w:lineRule="auto"/>
              <w:rPr>
                <w:bCs/>
                <w:sz w:val="20"/>
                <w:lang w:val="en-US"/>
              </w:rPr>
            </w:pPr>
          </w:p>
          <w:p w14:paraId="64DEB6F4" w14:textId="77777777" w:rsidR="00392166" w:rsidRPr="00AD4A60" w:rsidRDefault="00392166" w:rsidP="00A150C2">
            <w:pPr>
              <w:pStyle w:val="TableParagraph"/>
              <w:spacing w:before="2" w:line="240" w:lineRule="auto"/>
              <w:jc w:val="center"/>
              <w:rPr>
                <w:b/>
                <w:sz w:val="20"/>
              </w:rPr>
            </w:pPr>
            <w:r w:rsidRPr="00AD4A60">
              <w:rPr>
                <w:bCs/>
                <w:sz w:val="20"/>
                <w:lang w:val="en-US"/>
              </w:rPr>
              <w:t>Mean Square</w:t>
            </w:r>
          </w:p>
        </w:tc>
        <w:tc>
          <w:tcPr>
            <w:tcW w:w="630" w:type="dxa"/>
          </w:tcPr>
          <w:p w14:paraId="4F1DAADF" w14:textId="77777777" w:rsidR="00392166" w:rsidRPr="00AD4A60" w:rsidRDefault="00392166" w:rsidP="00A150C2">
            <w:pPr>
              <w:pStyle w:val="TableParagraph"/>
              <w:spacing w:before="2" w:line="240" w:lineRule="auto"/>
              <w:rPr>
                <w:bCs/>
                <w:sz w:val="20"/>
                <w:lang w:val="en-US"/>
              </w:rPr>
            </w:pPr>
          </w:p>
          <w:p w14:paraId="40310CFF" w14:textId="77777777" w:rsidR="00392166" w:rsidRPr="00AD4A60" w:rsidRDefault="00392166" w:rsidP="00A150C2">
            <w:pPr>
              <w:pStyle w:val="TableParagraph"/>
              <w:spacing w:before="2" w:line="240" w:lineRule="auto"/>
              <w:jc w:val="center"/>
              <w:rPr>
                <w:bCs/>
                <w:sz w:val="20"/>
                <w:lang w:val="en-US"/>
              </w:rPr>
            </w:pPr>
            <w:r w:rsidRPr="00AD4A60">
              <w:rPr>
                <w:bCs/>
                <w:sz w:val="20"/>
                <w:lang w:val="en-US"/>
              </w:rPr>
              <w:t>F</w:t>
            </w:r>
          </w:p>
          <w:p w14:paraId="34CC6043" w14:textId="77777777" w:rsidR="00392166" w:rsidRPr="00AD4A60" w:rsidRDefault="00392166" w:rsidP="00A150C2">
            <w:pPr>
              <w:pStyle w:val="TableParagraph"/>
              <w:spacing w:before="2" w:line="240" w:lineRule="auto"/>
              <w:rPr>
                <w:bCs/>
                <w:sz w:val="20"/>
                <w:lang w:val="en-US"/>
              </w:rPr>
            </w:pPr>
          </w:p>
        </w:tc>
        <w:tc>
          <w:tcPr>
            <w:tcW w:w="720" w:type="dxa"/>
          </w:tcPr>
          <w:p w14:paraId="1F95CB13" w14:textId="77777777" w:rsidR="00392166" w:rsidRPr="00AD4A60" w:rsidRDefault="00392166" w:rsidP="00A150C2">
            <w:pPr>
              <w:pStyle w:val="TableParagraph"/>
              <w:spacing w:before="2" w:line="240" w:lineRule="auto"/>
              <w:rPr>
                <w:bCs/>
                <w:sz w:val="20"/>
                <w:lang w:val="en-US"/>
              </w:rPr>
            </w:pPr>
          </w:p>
          <w:p w14:paraId="509C5E7C" w14:textId="77777777" w:rsidR="00392166" w:rsidRPr="00AD4A60" w:rsidRDefault="00392166" w:rsidP="00A150C2">
            <w:pPr>
              <w:pStyle w:val="TableParagraph"/>
              <w:spacing w:before="2" w:line="240" w:lineRule="auto"/>
              <w:jc w:val="center"/>
              <w:rPr>
                <w:bCs/>
                <w:sz w:val="20"/>
                <w:lang w:val="en-US"/>
              </w:rPr>
            </w:pPr>
            <w:r w:rsidRPr="00AD4A60">
              <w:rPr>
                <w:bCs/>
                <w:sz w:val="20"/>
                <w:lang w:val="en-US"/>
              </w:rPr>
              <w:t>Sig</w:t>
            </w:r>
          </w:p>
        </w:tc>
      </w:tr>
      <w:tr w:rsidR="00392166" w14:paraId="440BF134" w14:textId="77777777" w:rsidTr="00A150C2">
        <w:trPr>
          <w:trHeight w:val="468"/>
        </w:trPr>
        <w:tc>
          <w:tcPr>
            <w:tcW w:w="797" w:type="dxa"/>
          </w:tcPr>
          <w:p w14:paraId="7EB4D326" w14:textId="77777777" w:rsidR="00392166" w:rsidRPr="00AD4A60" w:rsidRDefault="00392166" w:rsidP="00A150C2">
            <w:pPr>
              <w:pStyle w:val="TableParagraph"/>
              <w:spacing w:before="7" w:line="240" w:lineRule="auto"/>
              <w:rPr>
                <w:b/>
                <w:sz w:val="20"/>
              </w:rPr>
            </w:pPr>
          </w:p>
          <w:p w14:paraId="7A156032" w14:textId="77777777" w:rsidR="00392166" w:rsidRPr="00AD4A60" w:rsidRDefault="00392166" w:rsidP="00A150C2">
            <w:pPr>
              <w:pStyle w:val="TableParagraph"/>
              <w:spacing w:line="211" w:lineRule="exact"/>
              <w:ind w:left="83"/>
              <w:rPr>
                <w:sz w:val="20"/>
              </w:rPr>
            </w:pPr>
            <w:r w:rsidRPr="00AD4A60">
              <w:rPr>
                <w:sz w:val="20"/>
              </w:rPr>
              <w:t>1</w:t>
            </w:r>
          </w:p>
        </w:tc>
        <w:tc>
          <w:tcPr>
            <w:tcW w:w="1183" w:type="dxa"/>
          </w:tcPr>
          <w:p w14:paraId="2118670F" w14:textId="77777777" w:rsidR="00392166" w:rsidRPr="00AD4A60" w:rsidRDefault="00392166" w:rsidP="00A150C2">
            <w:pPr>
              <w:pStyle w:val="TableParagraph"/>
              <w:spacing w:before="7" w:line="240" w:lineRule="auto"/>
              <w:rPr>
                <w:b/>
                <w:sz w:val="20"/>
              </w:rPr>
            </w:pPr>
          </w:p>
          <w:p w14:paraId="40367EE5" w14:textId="77777777" w:rsidR="00392166" w:rsidRPr="00AD4A60" w:rsidRDefault="00392166" w:rsidP="00A150C2">
            <w:pPr>
              <w:pStyle w:val="TableParagraph"/>
              <w:spacing w:line="211" w:lineRule="exact"/>
              <w:ind w:right="43"/>
              <w:rPr>
                <w:sz w:val="20"/>
                <w:lang w:val="en-US"/>
              </w:rPr>
            </w:pPr>
            <w:r w:rsidRPr="00AD4A60">
              <w:rPr>
                <w:sz w:val="20"/>
                <w:lang w:val="en-US"/>
              </w:rPr>
              <w:t>Regression</w:t>
            </w:r>
          </w:p>
        </w:tc>
        <w:tc>
          <w:tcPr>
            <w:tcW w:w="1080" w:type="dxa"/>
          </w:tcPr>
          <w:p w14:paraId="05AEE5DF" w14:textId="77777777" w:rsidR="00392166" w:rsidRPr="00AD4A60" w:rsidRDefault="00392166" w:rsidP="00A150C2">
            <w:pPr>
              <w:pStyle w:val="TableParagraph"/>
              <w:spacing w:before="7" w:line="240" w:lineRule="auto"/>
              <w:jc w:val="right"/>
              <w:rPr>
                <w:bCs/>
                <w:sz w:val="20"/>
              </w:rPr>
            </w:pPr>
          </w:p>
          <w:p w14:paraId="21B544DA"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.941</w:t>
            </w:r>
          </w:p>
        </w:tc>
        <w:tc>
          <w:tcPr>
            <w:tcW w:w="810" w:type="dxa"/>
          </w:tcPr>
          <w:p w14:paraId="421F1272" w14:textId="77777777" w:rsidR="00392166" w:rsidRPr="00AD4A60" w:rsidRDefault="00392166" w:rsidP="00A150C2">
            <w:pPr>
              <w:pStyle w:val="TableParagraph"/>
              <w:spacing w:before="7" w:line="240" w:lineRule="auto"/>
              <w:jc w:val="right"/>
              <w:rPr>
                <w:bCs/>
                <w:sz w:val="20"/>
              </w:rPr>
            </w:pPr>
          </w:p>
          <w:p w14:paraId="3D13828B"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3</w:t>
            </w:r>
          </w:p>
        </w:tc>
        <w:tc>
          <w:tcPr>
            <w:tcW w:w="1170" w:type="dxa"/>
          </w:tcPr>
          <w:p w14:paraId="3083F440" w14:textId="77777777" w:rsidR="00392166" w:rsidRPr="00AD4A60" w:rsidRDefault="00392166" w:rsidP="00A150C2">
            <w:pPr>
              <w:pStyle w:val="TableParagraph"/>
              <w:spacing w:before="7" w:line="240" w:lineRule="auto"/>
              <w:jc w:val="right"/>
              <w:rPr>
                <w:bCs/>
                <w:sz w:val="20"/>
              </w:rPr>
            </w:pPr>
          </w:p>
          <w:p w14:paraId="513E085A"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.314</w:t>
            </w:r>
          </w:p>
        </w:tc>
        <w:tc>
          <w:tcPr>
            <w:tcW w:w="630" w:type="dxa"/>
          </w:tcPr>
          <w:p w14:paraId="53D33B03" w14:textId="77777777" w:rsidR="00392166" w:rsidRPr="00AD4A60" w:rsidRDefault="00392166" w:rsidP="00A150C2">
            <w:pPr>
              <w:pStyle w:val="TableParagraph"/>
              <w:spacing w:before="7" w:line="240" w:lineRule="auto"/>
              <w:jc w:val="right"/>
              <w:rPr>
                <w:bCs/>
                <w:sz w:val="20"/>
              </w:rPr>
            </w:pPr>
          </w:p>
          <w:p w14:paraId="698BC584"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1.316</w:t>
            </w:r>
          </w:p>
        </w:tc>
        <w:tc>
          <w:tcPr>
            <w:tcW w:w="720" w:type="dxa"/>
          </w:tcPr>
          <w:p w14:paraId="32255A95" w14:textId="77777777" w:rsidR="00392166" w:rsidRPr="00AD4A60" w:rsidRDefault="00392166" w:rsidP="00A150C2">
            <w:pPr>
              <w:pStyle w:val="TableParagraph"/>
              <w:spacing w:before="7" w:line="240" w:lineRule="auto"/>
              <w:jc w:val="right"/>
              <w:rPr>
                <w:bCs/>
                <w:sz w:val="20"/>
              </w:rPr>
            </w:pPr>
          </w:p>
          <w:p w14:paraId="5E10C2BF"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.004</w:t>
            </w:r>
          </w:p>
        </w:tc>
      </w:tr>
      <w:tr w:rsidR="00392166" w14:paraId="094430CF" w14:textId="77777777" w:rsidTr="00A150C2">
        <w:trPr>
          <w:trHeight w:val="468"/>
        </w:trPr>
        <w:tc>
          <w:tcPr>
            <w:tcW w:w="797" w:type="dxa"/>
          </w:tcPr>
          <w:p w14:paraId="19312D3D" w14:textId="77777777" w:rsidR="00392166" w:rsidRPr="00AD4A60" w:rsidRDefault="00392166" w:rsidP="00A150C2">
            <w:pPr>
              <w:pStyle w:val="TableParagraph"/>
              <w:spacing w:before="7" w:line="240" w:lineRule="auto"/>
              <w:rPr>
                <w:b/>
                <w:sz w:val="20"/>
              </w:rPr>
            </w:pPr>
          </w:p>
        </w:tc>
        <w:tc>
          <w:tcPr>
            <w:tcW w:w="1183" w:type="dxa"/>
          </w:tcPr>
          <w:p w14:paraId="0EA12C5E" w14:textId="77777777" w:rsidR="00392166" w:rsidRPr="00AD4A60" w:rsidRDefault="00392166" w:rsidP="00A150C2">
            <w:pPr>
              <w:pStyle w:val="TableParagraph"/>
              <w:spacing w:before="7" w:line="240" w:lineRule="auto"/>
              <w:rPr>
                <w:bCs/>
                <w:sz w:val="20"/>
                <w:lang w:val="en-US"/>
              </w:rPr>
            </w:pPr>
          </w:p>
          <w:p w14:paraId="582FD642" w14:textId="77777777" w:rsidR="00392166" w:rsidRPr="00AD4A60" w:rsidRDefault="00392166" w:rsidP="00A150C2">
            <w:pPr>
              <w:pStyle w:val="TableParagraph"/>
              <w:spacing w:before="7" w:line="240" w:lineRule="auto"/>
              <w:rPr>
                <w:bCs/>
                <w:sz w:val="20"/>
                <w:lang w:val="en-US"/>
              </w:rPr>
            </w:pPr>
            <w:r w:rsidRPr="00AD4A60">
              <w:rPr>
                <w:bCs/>
                <w:sz w:val="20"/>
                <w:lang w:val="en-US"/>
              </w:rPr>
              <w:t>Residual</w:t>
            </w:r>
          </w:p>
        </w:tc>
        <w:tc>
          <w:tcPr>
            <w:tcW w:w="1080" w:type="dxa"/>
          </w:tcPr>
          <w:p w14:paraId="3E3B8016" w14:textId="77777777" w:rsidR="00392166" w:rsidRPr="00AD4A60" w:rsidRDefault="00392166" w:rsidP="00A150C2">
            <w:pPr>
              <w:pStyle w:val="TableParagraph"/>
              <w:spacing w:before="7" w:line="240" w:lineRule="auto"/>
              <w:jc w:val="right"/>
              <w:rPr>
                <w:bCs/>
                <w:sz w:val="20"/>
              </w:rPr>
            </w:pPr>
          </w:p>
          <w:p w14:paraId="0BADAB3B"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13.350</w:t>
            </w:r>
          </w:p>
        </w:tc>
        <w:tc>
          <w:tcPr>
            <w:tcW w:w="810" w:type="dxa"/>
          </w:tcPr>
          <w:p w14:paraId="208EA4BE" w14:textId="77777777" w:rsidR="00392166" w:rsidRPr="00AD4A60" w:rsidRDefault="00392166" w:rsidP="00A150C2">
            <w:pPr>
              <w:pStyle w:val="TableParagraph"/>
              <w:spacing w:before="7" w:line="240" w:lineRule="auto"/>
              <w:jc w:val="right"/>
              <w:rPr>
                <w:bCs/>
                <w:sz w:val="20"/>
              </w:rPr>
            </w:pPr>
          </w:p>
          <w:p w14:paraId="1B52CA3E"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56</w:t>
            </w:r>
          </w:p>
        </w:tc>
        <w:tc>
          <w:tcPr>
            <w:tcW w:w="1170" w:type="dxa"/>
          </w:tcPr>
          <w:p w14:paraId="52256F5C" w14:textId="77777777" w:rsidR="00392166" w:rsidRPr="00AD4A60" w:rsidRDefault="00392166" w:rsidP="00A150C2">
            <w:pPr>
              <w:pStyle w:val="TableParagraph"/>
              <w:spacing w:before="7" w:line="240" w:lineRule="auto"/>
              <w:jc w:val="right"/>
              <w:rPr>
                <w:bCs/>
                <w:sz w:val="20"/>
              </w:rPr>
            </w:pPr>
          </w:p>
          <w:p w14:paraId="012DF72A"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.238</w:t>
            </w:r>
          </w:p>
        </w:tc>
        <w:tc>
          <w:tcPr>
            <w:tcW w:w="630" w:type="dxa"/>
          </w:tcPr>
          <w:p w14:paraId="5B6FB875" w14:textId="77777777" w:rsidR="00392166" w:rsidRPr="00AD4A60" w:rsidRDefault="00392166" w:rsidP="00A150C2">
            <w:pPr>
              <w:pStyle w:val="TableParagraph"/>
              <w:spacing w:before="7" w:line="240" w:lineRule="auto"/>
              <w:jc w:val="right"/>
              <w:rPr>
                <w:bCs/>
                <w:sz w:val="20"/>
              </w:rPr>
            </w:pPr>
          </w:p>
        </w:tc>
        <w:tc>
          <w:tcPr>
            <w:tcW w:w="720" w:type="dxa"/>
          </w:tcPr>
          <w:p w14:paraId="6804552B" w14:textId="77777777" w:rsidR="00392166" w:rsidRPr="00AD4A60" w:rsidRDefault="00392166" w:rsidP="00A150C2">
            <w:pPr>
              <w:pStyle w:val="TableParagraph"/>
              <w:spacing w:before="7" w:line="240" w:lineRule="auto"/>
              <w:jc w:val="right"/>
              <w:rPr>
                <w:bCs/>
                <w:sz w:val="20"/>
              </w:rPr>
            </w:pPr>
          </w:p>
        </w:tc>
      </w:tr>
      <w:tr w:rsidR="00392166" w14:paraId="21B22F37" w14:textId="77777777" w:rsidTr="00A150C2">
        <w:trPr>
          <w:trHeight w:val="468"/>
        </w:trPr>
        <w:tc>
          <w:tcPr>
            <w:tcW w:w="797" w:type="dxa"/>
          </w:tcPr>
          <w:p w14:paraId="1811350A" w14:textId="77777777" w:rsidR="00392166" w:rsidRPr="00AD4A60" w:rsidRDefault="00392166" w:rsidP="00A150C2">
            <w:pPr>
              <w:pStyle w:val="TableParagraph"/>
              <w:spacing w:before="7" w:line="240" w:lineRule="auto"/>
              <w:rPr>
                <w:b/>
                <w:sz w:val="20"/>
              </w:rPr>
            </w:pPr>
          </w:p>
        </w:tc>
        <w:tc>
          <w:tcPr>
            <w:tcW w:w="1183" w:type="dxa"/>
          </w:tcPr>
          <w:p w14:paraId="672C912E" w14:textId="77777777" w:rsidR="00392166" w:rsidRPr="00AD4A60" w:rsidRDefault="00392166" w:rsidP="00A150C2">
            <w:pPr>
              <w:pStyle w:val="TableParagraph"/>
              <w:spacing w:before="7" w:line="240" w:lineRule="auto"/>
              <w:rPr>
                <w:bCs/>
                <w:sz w:val="20"/>
                <w:lang w:val="en-US"/>
              </w:rPr>
            </w:pPr>
          </w:p>
          <w:p w14:paraId="33CA75AB" w14:textId="77777777" w:rsidR="00392166" w:rsidRPr="00AD4A60" w:rsidRDefault="00392166" w:rsidP="00A150C2">
            <w:pPr>
              <w:pStyle w:val="TableParagraph"/>
              <w:spacing w:before="7" w:line="240" w:lineRule="auto"/>
              <w:rPr>
                <w:bCs/>
                <w:sz w:val="20"/>
                <w:lang w:val="en-US"/>
              </w:rPr>
            </w:pPr>
            <w:r w:rsidRPr="00AD4A60">
              <w:rPr>
                <w:bCs/>
                <w:sz w:val="20"/>
                <w:lang w:val="en-US"/>
              </w:rPr>
              <w:t>Total</w:t>
            </w:r>
          </w:p>
        </w:tc>
        <w:tc>
          <w:tcPr>
            <w:tcW w:w="1080" w:type="dxa"/>
          </w:tcPr>
          <w:p w14:paraId="7910E06F" w14:textId="77777777" w:rsidR="00392166" w:rsidRPr="00AD4A60" w:rsidRDefault="00392166" w:rsidP="00A150C2">
            <w:pPr>
              <w:pStyle w:val="TableParagraph"/>
              <w:spacing w:before="7" w:line="240" w:lineRule="auto"/>
              <w:jc w:val="right"/>
              <w:rPr>
                <w:bCs/>
                <w:sz w:val="20"/>
                <w:lang w:val="en-US"/>
              </w:rPr>
            </w:pPr>
          </w:p>
          <w:p w14:paraId="177EEED3"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14.291</w:t>
            </w:r>
          </w:p>
        </w:tc>
        <w:tc>
          <w:tcPr>
            <w:tcW w:w="810" w:type="dxa"/>
          </w:tcPr>
          <w:p w14:paraId="7B9CC8B9" w14:textId="77777777" w:rsidR="00392166" w:rsidRPr="00AD4A60" w:rsidRDefault="00392166" w:rsidP="00A150C2">
            <w:pPr>
              <w:pStyle w:val="TableParagraph"/>
              <w:spacing w:before="7" w:line="240" w:lineRule="auto"/>
              <w:jc w:val="right"/>
              <w:rPr>
                <w:bCs/>
                <w:sz w:val="20"/>
              </w:rPr>
            </w:pPr>
          </w:p>
          <w:p w14:paraId="48CD6AA0"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59</w:t>
            </w:r>
          </w:p>
        </w:tc>
        <w:tc>
          <w:tcPr>
            <w:tcW w:w="1170" w:type="dxa"/>
          </w:tcPr>
          <w:p w14:paraId="0B805B10" w14:textId="77777777" w:rsidR="00392166" w:rsidRPr="00AD4A60" w:rsidRDefault="00392166" w:rsidP="00A150C2">
            <w:pPr>
              <w:pStyle w:val="TableParagraph"/>
              <w:spacing w:before="7" w:line="240" w:lineRule="auto"/>
              <w:jc w:val="right"/>
              <w:rPr>
                <w:bCs/>
                <w:sz w:val="20"/>
              </w:rPr>
            </w:pPr>
          </w:p>
        </w:tc>
        <w:tc>
          <w:tcPr>
            <w:tcW w:w="630" w:type="dxa"/>
          </w:tcPr>
          <w:p w14:paraId="56322D9B" w14:textId="77777777" w:rsidR="00392166" w:rsidRPr="00AD4A60" w:rsidRDefault="00392166" w:rsidP="00A150C2">
            <w:pPr>
              <w:pStyle w:val="TableParagraph"/>
              <w:spacing w:before="7" w:line="240" w:lineRule="auto"/>
              <w:jc w:val="right"/>
              <w:rPr>
                <w:bCs/>
                <w:sz w:val="20"/>
              </w:rPr>
            </w:pPr>
          </w:p>
        </w:tc>
        <w:tc>
          <w:tcPr>
            <w:tcW w:w="720" w:type="dxa"/>
          </w:tcPr>
          <w:p w14:paraId="5E0C875F" w14:textId="77777777" w:rsidR="00392166" w:rsidRPr="00AD4A60" w:rsidRDefault="00392166" w:rsidP="00A150C2">
            <w:pPr>
              <w:pStyle w:val="TableParagraph"/>
              <w:spacing w:before="7" w:line="240" w:lineRule="auto"/>
              <w:jc w:val="right"/>
              <w:rPr>
                <w:bCs/>
                <w:sz w:val="20"/>
              </w:rPr>
            </w:pPr>
          </w:p>
        </w:tc>
      </w:tr>
    </w:tbl>
    <w:p w14:paraId="73BF83AD" w14:textId="2B8382B2" w:rsidR="003426A8" w:rsidRDefault="00392166" w:rsidP="00F1708E">
      <w:pPr>
        <w:spacing w:after="0" w:line="240" w:lineRule="auto"/>
        <w:jc w:val="both"/>
        <w:rPr>
          <w:rFonts w:ascii="Times New Roman" w:hAnsi="Times New Roman" w:cs="Times New Roman"/>
          <w:bCs/>
          <w:i/>
          <w:iCs/>
          <w:noProof/>
          <w:sz w:val="24"/>
          <w:szCs w:val="24"/>
        </w:rPr>
      </w:pPr>
      <w:r w:rsidRPr="00392166">
        <w:rPr>
          <w:rFonts w:ascii="Times New Roman" w:hAnsi="Times New Roman" w:cs="Times New Roman"/>
          <w:bCs/>
          <w:i/>
          <w:iCs/>
          <w:noProof/>
          <w:sz w:val="24"/>
          <w:szCs w:val="24"/>
        </w:rPr>
        <w:t>Sumber: Output SPSS 24</w:t>
      </w:r>
    </w:p>
    <w:p w14:paraId="6F39B70F" w14:textId="77777777" w:rsidR="00392166" w:rsidRPr="00392166" w:rsidRDefault="00392166" w:rsidP="00F1708E">
      <w:pPr>
        <w:spacing w:after="0" w:line="240" w:lineRule="auto"/>
        <w:jc w:val="both"/>
        <w:rPr>
          <w:rFonts w:ascii="Times New Roman" w:hAnsi="Times New Roman" w:cs="Times New Roman"/>
          <w:bCs/>
          <w:i/>
          <w:iCs/>
          <w:sz w:val="24"/>
          <w:szCs w:val="24"/>
        </w:rPr>
      </w:pPr>
    </w:p>
    <w:p w14:paraId="4C72D6F0" w14:textId="4824FE1A" w:rsidR="003426A8" w:rsidRPr="00FC3368" w:rsidRDefault="003426A8" w:rsidP="00C72C6E">
      <w:pPr>
        <w:pStyle w:val="ListParagraph"/>
        <w:numPr>
          <w:ilvl w:val="0"/>
          <w:numId w:val="25"/>
        </w:num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Uji </w:t>
      </w:r>
      <w:proofErr w:type="spellStart"/>
      <w:r>
        <w:rPr>
          <w:rFonts w:ascii="Times New Roman" w:hAnsi="Times New Roman" w:cs="Times New Roman"/>
          <w:bCs/>
          <w:sz w:val="24"/>
          <w:szCs w:val="24"/>
        </w:rPr>
        <w:t>Koefisien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Determinasi</w:t>
      </w:r>
      <w:proofErr w:type="spellEnd"/>
      <w:r>
        <w:rPr>
          <w:rFonts w:ascii="Times New Roman" w:hAnsi="Times New Roman" w:cs="Times New Roman"/>
          <w:bCs/>
          <w:sz w:val="24"/>
          <w:szCs w:val="24"/>
        </w:rPr>
        <w:t xml:space="preserve"> R</w:t>
      </w:r>
      <w:r w:rsidRPr="003426A8">
        <w:rPr>
          <w:rFonts w:ascii="Times New Roman" w:hAnsi="Times New Roman" w:cs="Times New Roman"/>
          <w:bCs/>
          <w:sz w:val="24"/>
          <w:szCs w:val="24"/>
          <w:vertAlign w:val="superscript"/>
        </w:rPr>
        <w:t>2</w:t>
      </w:r>
    </w:p>
    <w:tbl>
      <w:tblPr>
        <w:tblW w:w="6120" w:type="dxa"/>
        <w:tblInd w:w="113" w:type="dxa"/>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97"/>
        <w:gridCol w:w="1183"/>
        <w:gridCol w:w="1080"/>
        <w:gridCol w:w="990"/>
        <w:gridCol w:w="1170"/>
        <w:gridCol w:w="900"/>
      </w:tblGrid>
      <w:tr w:rsidR="00392166" w14:paraId="237C664F" w14:textId="77777777" w:rsidTr="00A150C2">
        <w:trPr>
          <w:trHeight w:val="463"/>
        </w:trPr>
        <w:tc>
          <w:tcPr>
            <w:tcW w:w="797" w:type="dxa"/>
          </w:tcPr>
          <w:p w14:paraId="50042932" w14:textId="77777777" w:rsidR="00392166" w:rsidRPr="00AD4A60" w:rsidRDefault="00392166" w:rsidP="00A150C2">
            <w:pPr>
              <w:pStyle w:val="TableParagraph"/>
              <w:spacing w:before="2" w:line="240" w:lineRule="auto"/>
              <w:rPr>
                <w:b/>
                <w:sz w:val="20"/>
              </w:rPr>
            </w:pPr>
          </w:p>
          <w:p w14:paraId="4AAD5475" w14:textId="77777777" w:rsidR="00392166" w:rsidRPr="00AD4A60" w:rsidRDefault="00392166" w:rsidP="00A150C2">
            <w:pPr>
              <w:pStyle w:val="TableParagraph"/>
              <w:spacing w:line="211" w:lineRule="exact"/>
              <w:ind w:left="83"/>
              <w:rPr>
                <w:sz w:val="20"/>
              </w:rPr>
            </w:pPr>
            <w:r w:rsidRPr="00AD4A60">
              <w:rPr>
                <w:sz w:val="20"/>
              </w:rPr>
              <w:t>Model</w:t>
            </w:r>
          </w:p>
        </w:tc>
        <w:tc>
          <w:tcPr>
            <w:tcW w:w="1183" w:type="dxa"/>
          </w:tcPr>
          <w:p w14:paraId="768DD88E" w14:textId="77777777" w:rsidR="00392166" w:rsidRPr="00AD4A60" w:rsidRDefault="00392166" w:rsidP="00A150C2">
            <w:pPr>
              <w:pStyle w:val="TableParagraph"/>
              <w:spacing w:before="2" w:line="240" w:lineRule="auto"/>
              <w:jc w:val="center"/>
              <w:rPr>
                <w:b/>
                <w:sz w:val="20"/>
              </w:rPr>
            </w:pPr>
          </w:p>
          <w:p w14:paraId="3AB9A770" w14:textId="77777777" w:rsidR="00392166" w:rsidRPr="00D54E7B" w:rsidRDefault="00392166" w:rsidP="00A150C2">
            <w:pPr>
              <w:pStyle w:val="TableParagraph"/>
              <w:spacing w:before="2" w:line="240" w:lineRule="auto"/>
              <w:jc w:val="center"/>
              <w:rPr>
                <w:sz w:val="20"/>
                <w:lang w:val="en-US"/>
              </w:rPr>
            </w:pPr>
            <w:r>
              <w:rPr>
                <w:sz w:val="20"/>
                <w:lang w:val="en-US"/>
              </w:rPr>
              <w:t>R</w:t>
            </w:r>
          </w:p>
        </w:tc>
        <w:tc>
          <w:tcPr>
            <w:tcW w:w="1080" w:type="dxa"/>
          </w:tcPr>
          <w:p w14:paraId="7F59443B" w14:textId="77777777" w:rsidR="00392166" w:rsidRPr="00AD4A60" w:rsidRDefault="00392166" w:rsidP="00A150C2">
            <w:pPr>
              <w:pStyle w:val="TableParagraph"/>
              <w:spacing w:before="2" w:line="240" w:lineRule="auto"/>
              <w:rPr>
                <w:b/>
                <w:sz w:val="20"/>
                <w:lang w:val="en-US"/>
              </w:rPr>
            </w:pPr>
          </w:p>
          <w:p w14:paraId="1E9B95C1" w14:textId="77777777" w:rsidR="00392166" w:rsidRPr="00AD4A60" w:rsidRDefault="00392166" w:rsidP="00A150C2">
            <w:pPr>
              <w:pStyle w:val="TableParagraph"/>
              <w:spacing w:before="2" w:line="240" w:lineRule="auto"/>
              <w:jc w:val="center"/>
              <w:rPr>
                <w:bCs/>
                <w:sz w:val="20"/>
                <w:lang w:val="en-US"/>
              </w:rPr>
            </w:pPr>
            <w:r>
              <w:rPr>
                <w:bCs/>
                <w:sz w:val="20"/>
                <w:lang w:val="en-US"/>
              </w:rPr>
              <w:t>R Square</w:t>
            </w:r>
          </w:p>
          <w:p w14:paraId="51CCCC94" w14:textId="77777777" w:rsidR="00392166" w:rsidRPr="00AD4A60" w:rsidRDefault="00392166" w:rsidP="00A150C2">
            <w:pPr>
              <w:pStyle w:val="TableParagraph"/>
              <w:spacing w:before="2" w:line="240" w:lineRule="auto"/>
              <w:rPr>
                <w:b/>
                <w:sz w:val="20"/>
                <w:lang w:val="en-US"/>
              </w:rPr>
            </w:pPr>
          </w:p>
        </w:tc>
        <w:tc>
          <w:tcPr>
            <w:tcW w:w="990" w:type="dxa"/>
          </w:tcPr>
          <w:p w14:paraId="38D11DD6" w14:textId="77777777" w:rsidR="00392166" w:rsidRPr="00AD4A60" w:rsidRDefault="00392166" w:rsidP="00A150C2">
            <w:pPr>
              <w:pStyle w:val="TableParagraph"/>
              <w:spacing w:before="2" w:line="240" w:lineRule="auto"/>
              <w:jc w:val="center"/>
              <w:rPr>
                <w:bCs/>
                <w:sz w:val="20"/>
                <w:lang w:val="en-US"/>
              </w:rPr>
            </w:pPr>
          </w:p>
          <w:p w14:paraId="49726CF0" w14:textId="77777777" w:rsidR="00392166" w:rsidRPr="00AD4A60" w:rsidRDefault="00392166" w:rsidP="00A150C2">
            <w:pPr>
              <w:pStyle w:val="TableParagraph"/>
              <w:spacing w:before="2" w:line="240" w:lineRule="auto"/>
              <w:jc w:val="center"/>
              <w:rPr>
                <w:bCs/>
                <w:sz w:val="20"/>
                <w:lang w:val="en-US"/>
              </w:rPr>
            </w:pPr>
            <w:r>
              <w:rPr>
                <w:bCs/>
                <w:sz w:val="20"/>
                <w:lang w:val="en-US"/>
              </w:rPr>
              <w:t>Adjusted R Square</w:t>
            </w:r>
          </w:p>
        </w:tc>
        <w:tc>
          <w:tcPr>
            <w:tcW w:w="1170" w:type="dxa"/>
          </w:tcPr>
          <w:p w14:paraId="45CA16FE" w14:textId="77777777" w:rsidR="00392166" w:rsidRPr="00AD4A60" w:rsidRDefault="00392166" w:rsidP="00A150C2">
            <w:pPr>
              <w:pStyle w:val="TableParagraph"/>
              <w:spacing w:before="2" w:line="240" w:lineRule="auto"/>
              <w:rPr>
                <w:bCs/>
                <w:sz w:val="20"/>
                <w:lang w:val="en-US"/>
              </w:rPr>
            </w:pPr>
          </w:p>
          <w:p w14:paraId="74E0E603" w14:textId="77777777" w:rsidR="00392166" w:rsidRPr="00AD4A60" w:rsidRDefault="00392166" w:rsidP="00A150C2">
            <w:pPr>
              <w:pStyle w:val="TableParagraph"/>
              <w:spacing w:before="2" w:line="240" w:lineRule="auto"/>
              <w:jc w:val="center"/>
              <w:rPr>
                <w:b/>
                <w:sz w:val="20"/>
              </w:rPr>
            </w:pPr>
            <w:r>
              <w:rPr>
                <w:bCs/>
                <w:sz w:val="20"/>
                <w:lang w:val="en-US"/>
              </w:rPr>
              <w:t>Std. Error of the Estimate</w:t>
            </w:r>
          </w:p>
        </w:tc>
        <w:tc>
          <w:tcPr>
            <w:tcW w:w="900" w:type="dxa"/>
          </w:tcPr>
          <w:p w14:paraId="72E4F5D3" w14:textId="77777777" w:rsidR="00392166" w:rsidRPr="00AD4A60" w:rsidRDefault="00392166" w:rsidP="00A150C2">
            <w:pPr>
              <w:pStyle w:val="TableParagraph"/>
              <w:spacing w:before="2" w:line="240" w:lineRule="auto"/>
              <w:rPr>
                <w:bCs/>
                <w:sz w:val="20"/>
                <w:lang w:val="en-US"/>
              </w:rPr>
            </w:pPr>
          </w:p>
          <w:p w14:paraId="54B79FDB" w14:textId="77777777" w:rsidR="00392166" w:rsidRPr="00AD4A60" w:rsidRDefault="00392166" w:rsidP="00A150C2">
            <w:pPr>
              <w:pStyle w:val="TableParagraph"/>
              <w:spacing w:before="2" w:line="240" w:lineRule="auto"/>
              <w:jc w:val="center"/>
              <w:rPr>
                <w:bCs/>
                <w:sz w:val="20"/>
                <w:lang w:val="en-US"/>
              </w:rPr>
            </w:pPr>
            <w:r>
              <w:rPr>
                <w:bCs/>
                <w:sz w:val="20"/>
                <w:lang w:val="en-US"/>
              </w:rPr>
              <w:t>Durbin Watson</w:t>
            </w:r>
          </w:p>
        </w:tc>
      </w:tr>
      <w:tr w:rsidR="00392166" w14:paraId="6518C33F" w14:textId="77777777" w:rsidTr="00A150C2">
        <w:trPr>
          <w:trHeight w:val="468"/>
        </w:trPr>
        <w:tc>
          <w:tcPr>
            <w:tcW w:w="797" w:type="dxa"/>
          </w:tcPr>
          <w:p w14:paraId="766D9EB1" w14:textId="77777777" w:rsidR="00392166" w:rsidRPr="00AD4A60" w:rsidRDefault="00392166" w:rsidP="00A150C2">
            <w:pPr>
              <w:pStyle w:val="TableParagraph"/>
              <w:spacing w:before="7" w:line="240" w:lineRule="auto"/>
              <w:rPr>
                <w:b/>
                <w:sz w:val="20"/>
              </w:rPr>
            </w:pPr>
          </w:p>
          <w:p w14:paraId="666DDCC4" w14:textId="77777777" w:rsidR="00392166" w:rsidRPr="00AD4A60" w:rsidRDefault="00392166" w:rsidP="00A150C2">
            <w:pPr>
              <w:pStyle w:val="TableParagraph"/>
              <w:spacing w:line="211" w:lineRule="exact"/>
              <w:ind w:left="83"/>
              <w:rPr>
                <w:sz w:val="20"/>
              </w:rPr>
            </w:pPr>
            <w:r w:rsidRPr="00AD4A60">
              <w:rPr>
                <w:sz w:val="20"/>
              </w:rPr>
              <w:t>1</w:t>
            </w:r>
          </w:p>
        </w:tc>
        <w:tc>
          <w:tcPr>
            <w:tcW w:w="1183" w:type="dxa"/>
          </w:tcPr>
          <w:p w14:paraId="1FBB3DC5" w14:textId="77777777" w:rsidR="00392166" w:rsidRDefault="00392166" w:rsidP="00A150C2">
            <w:pPr>
              <w:pStyle w:val="TableParagraph"/>
              <w:spacing w:before="7" w:line="240" w:lineRule="auto"/>
              <w:jc w:val="right"/>
              <w:rPr>
                <w:bCs/>
                <w:sz w:val="20"/>
                <w:lang w:val="en-US"/>
              </w:rPr>
            </w:pPr>
          </w:p>
          <w:p w14:paraId="6D3D7DFD" w14:textId="77777777" w:rsidR="00392166" w:rsidRPr="00D54E7B" w:rsidRDefault="00392166" w:rsidP="00A150C2">
            <w:pPr>
              <w:pStyle w:val="TableParagraph"/>
              <w:spacing w:line="211" w:lineRule="exact"/>
              <w:ind w:right="43"/>
              <w:jc w:val="right"/>
              <w:rPr>
                <w:bCs/>
                <w:sz w:val="20"/>
                <w:vertAlign w:val="superscript"/>
                <w:lang w:val="en-US"/>
              </w:rPr>
            </w:pPr>
            <w:r>
              <w:rPr>
                <w:bCs/>
                <w:sz w:val="20"/>
                <w:lang w:val="en-US"/>
              </w:rPr>
              <w:t>.257</w:t>
            </w:r>
            <w:r w:rsidRPr="00D54E7B">
              <w:rPr>
                <w:bCs/>
                <w:sz w:val="20"/>
                <w:vertAlign w:val="superscript"/>
                <w:lang w:val="en-US"/>
              </w:rPr>
              <w:t>a</w:t>
            </w:r>
          </w:p>
        </w:tc>
        <w:tc>
          <w:tcPr>
            <w:tcW w:w="1080" w:type="dxa"/>
          </w:tcPr>
          <w:p w14:paraId="6B17416D" w14:textId="77777777" w:rsidR="00392166" w:rsidRDefault="00392166" w:rsidP="00A150C2">
            <w:pPr>
              <w:pStyle w:val="TableParagraph"/>
              <w:spacing w:before="7" w:line="240" w:lineRule="auto"/>
              <w:jc w:val="right"/>
              <w:rPr>
                <w:bCs/>
                <w:sz w:val="20"/>
                <w:lang w:val="en-US"/>
              </w:rPr>
            </w:pPr>
          </w:p>
          <w:p w14:paraId="7635EFCD" w14:textId="77777777" w:rsidR="00392166" w:rsidRPr="00AD4A60" w:rsidRDefault="00392166" w:rsidP="00A150C2">
            <w:pPr>
              <w:pStyle w:val="TableParagraph"/>
              <w:spacing w:before="7" w:line="240" w:lineRule="auto"/>
              <w:jc w:val="right"/>
              <w:rPr>
                <w:bCs/>
                <w:sz w:val="20"/>
                <w:lang w:val="en-US"/>
              </w:rPr>
            </w:pPr>
            <w:r>
              <w:rPr>
                <w:bCs/>
                <w:sz w:val="20"/>
                <w:lang w:val="en-US"/>
              </w:rPr>
              <w:t>.212</w:t>
            </w:r>
          </w:p>
        </w:tc>
        <w:tc>
          <w:tcPr>
            <w:tcW w:w="990" w:type="dxa"/>
          </w:tcPr>
          <w:p w14:paraId="0E3D7965" w14:textId="77777777" w:rsidR="00392166" w:rsidRDefault="00392166" w:rsidP="00A150C2">
            <w:pPr>
              <w:pStyle w:val="TableParagraph"/>
              <w:spacing w:before="7" w:line="240" w:lineRule="auto"/>
              <w:jc w:val="right"/>
              <w:rPr>
                <w:bCs/>
                <w:sz w:val="20"/>
                <w:lang w:val="en-US"/>
              </w:rPr>
            </w:pPr>
          </w:p>
          <w:p w14:paraId="6766DD26" w14:textId="77777777" w:rsidR="00392166" w:rsidRPr="00AD4A60" w:rsidRDefault="00392166" w:rsidP="00A150C2">
            <w:pPr>
              <w:pStyle w:val="TableParagraph"/>
              <w:spacing w:before="7" w:line="240" w:lineRule="auto"/>
              <w:jc w:val="right"/>
              <w:rPr>
                <w:bCs/>
                <w:sz w:val="20"/>
                <w:lang w:val="en-US"/>
              </w:rPr>
            </w:pPr>
            <w:r>
              <w:rPr>
                <w:bCs/>
                <w:sz w:val="20"/>
                <w:lang w:val="en-US"/>
              </w:rPr>
              <w:t>.170</w:t>
            </w:r>
          </w:p>
        </w:tc>
        <w:tc>
          <w:tcPr>
            <w:tcW w:w="1170" w:type="dxa"/>
          </w:tcPr>
          <w:p w14:paraId="703EE341" w14:textId="77777777" w:rsidR="00392166" w:rsidRPr="00AD4A60" w:rsidRDefault="00392166" w:rsidP="00A150C2">
            <w:pPr>
              <w:pStyle w:val="TableParagraph"/>
              <w:spacing w:before="7" w:line="240" w:lineRule="auto"/>
              <w:jc w:val="right"/>
              <w:rPr>
                <w:bCs/>
                <w:sz w:val="20"/>
              </w:rPr>
            </w:pPr>
          </w:p>
          <w:p w14:paraId="37A11665" w14:textId="77777777" w:rsidR="00392166" w:rsidRPr="00AD4A60" w:rsidRDefault="00392166" w:rsidP="00A150C2">
            <w:pPr>
              <w:pStyle w:val="TableParagraph"/>
              <w:spacing w:before="7" w:line="240" w:lineRule="auto"/>
              <w:jc w:val="right"/>
              <w:rPr>
                <w:bCs/>
                <w:sz w:val="20"/>
                <w:lang w:val="en-US"/>
              </w:rPr>
            </w:pPr>
            <w:r w:rsidRPr="00AD4A60">
              <w:rPr>
                <w:bCs/>
                <w:sz w:val="20"/>
                <w:lang w:val="en-US"/>
              </w:rPr>
              <w:t>.</w:t>
            </w:r>
            <w:r>
              <w:rPr>
                <w:bCs/>
                <w:sz w:val="20"/>
                <w:lang w:val="en-US"/>
              </w:rPr>
              <w:t>4882611</w:t>
            </w:r>
          </w:p>
        </w:tc>
        <w:tc>
          <w:tcPr>
            <w:tcW w:w="900" w:type="dxa"/>
          </w:tcPr>
          <w:p w14:paraId="39E4FC2E" w14:textId="77777777" w:rsidR="00392166" w:rsidRPr="00AD4A60" w:rsidRDefault="00392166" w:rsidP="00A150C2">
            <w:pPr>
              <w:pStyle w:val="TableParagraph"/>
              <w:spacing w:before="7" w:line="240" w:lineRule="auto"/>
              <w:jc w:val="right"/>
              <w:rPr>
                <w:bCs/>
                <w:sz w:val="20"/>
              </w:rPr>
            </w:pPr>
          </w:p>
          <w:p w14:paraId="20AB423C" w14:textId="77777777" w:rsidR="00392166" w:rsidRPr="00AD4A60" w:rsidRDefault="00392166" w:rsidP="00A150C2">
            <w:pPr>
              <w:pStyle w:val="TableParagraph"/>
              <w:spacing w:before="7" w:line="240" w:lineRule="auto"/>
              <w:jc w:val="right"/>
              <w:rPr>
                <w:bCs/>
                <w:sz w:val="20"/>
                <w:lang w:val="en-US"/>
              </w:rPr>
            </w:pPr>
            <w:r>
              <w:rPr>
                <w:bCs/>
                <w:sz w:val="20"/>
                <w:lang w:val="en-US"/>
              </w:rPr>
              <w:t>1.953</w:t>
            </w:r>
          </w:p>
        </w:tc>
      </w:tr>
    </w:tbl>
    <w:p w14:paraId="3BDA6BC1" w14:textId="1430B6D5" w:rsidR="00441DBF" w:rsidRDefault="00392166" w:rsidP="00FC3368">
      <w:pPr>
        <w:spacing w:after="0" w:line="240" w:lineRule="auto"/>
        <w:jc w:val="both"/>
        <w:rPr>
          <w:rFonts w:ascii="Times New Roman" w:hAnsi="Times New Roman" w:cs="Times New Roman"/>
          <w:bCs/>
          <w:i/>
          <w:iCs/>
          <w:noProof/>
          <w:sz w:val="24"/>
          <w:szCs w:val="24"/>
        </w:rPr>
      </w:pPr>
      <w:r w:rsidRPr="00392166">
        <w:rPr>
          <w:rFonts w:ascii="Times New Roman" w:hAnsi="Times New Roman" w:cs="Times New Roman"/>
          <w:bCs/>
          <w:i/>
          <w:iCs/>
          <w:noProof/>
          <w:sz w:val="24"/>
          <w:szCs w:val="24"/>
        </w:rPr>
        <w:t>Sumber: Output SPSS 24</w:t>
      </w:r>
    </w:p>
    <w:p w14:paraId="2BE2D0F0" w14:textId="77777777" w:rsidR="00392166" w:rsidRPr="00392166" w:rsidRDefault="00392166" w:rsidP="00FC3368">
      <w:pPr>
        <w:spacing w:after="0" w:line="240" w:lineRule="auto"/>
        <w:jc w:val="both"/>
        <w:rPr>
          <w:rFonts w:ascii="Times New Roman" w:hAnsi="Times New Roman" w:cs="Times New Roman"/>
          <w:bCs/>
          <w:i/>
          <w:iCs/>
          <w:sz w:val="24"/>
          <w:szCs w:val="24"/>
        </w:rPr>
      </w:pPr>
    </w:p>
    <w:p w14:paraId="2F43EE43" w14:textId="36A75E12" w:rsidR="00F108F7" w:rsidRDefault="003426A8" w:rsidP="00C72C6E">
      <w:pPr>
        <w:pStyle w:val="ListParagraph"/>
        <w:numPr>
          <w:ilvl w:val="0"/>
          <w:numId w:val="25"/>
        </w:numPr>
        <w:spacing w:after="0"/>
        <w:rPr>
          <w:rFonts w:ascii="Times New Roman" w:hAnsi="Times New Roman" w:cs="Times New Roman"/>
          <w:sz w:val="24"/>
          <w:szCs w:val="24"/>
        </w:rPr>
      </w:pPr>
      <w:r>
        <w:rPr>
          <w:rFonts w:ascii="Times New Roman" w:hAnsi="Times New Roman" w:cs="Times New Roman"/>
          <w:sz w:val="24"/>
          <w:szCs w:val="24"/>
        </w:rPr>
        <w:t>Uji t</w:t>
      </w:r>
    </w:p>
    <w:tbl>
      <w:tblPr>
        <w:tblW w:w="7560" w:type="dxa"/>
        <w:tblInd w:w="11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60"/>
        <w:gridCol w:w="2340"/>
        <w:gridCol w:w="720"/>
        <w:gridCol w:w="900"/>
        <w:gridCol w:w="1620"/>
        <w:gridCol w:w="810"/>
        <w:gridCol w:w="810"/>
      </w:tblGrid>
      <w:tr w:rsidR="00392166" w14:paraId="5A7AE55D" w14:textId="77777777" w:rsidTr="00A150C2">
        <w:trPr>
          <w:trHeight w:val="444"/>
        </w:trPr>
        <w:tc>
          <w:tcPr>
            <w:tcW w:w="2700" w:type="dxa"/>
            <w:gridSpan w:val="2"/>
            <w:vMerge w:val="restart"/>
          </w:tcPr>
          <w:p w14:paraId="1974056D" w14:textId="77777777" w:rsidR="00392166" w:rsidRDefault="00392166" w:rsidP="00A150C2">
            <w:pPr>
              <w:pStyle w:val="TableParagraph"/>
              <w:spacing w:line="240" w:lineRule="auto"/>
              <w:rPr>
                <w:b/>
              </w:rPr>
            </w:pPr>
          </w:p>
          <w:p w14:paraId="1300ECE2" w14:textId="77777777" w:rsidR="00392166" w:rsidRDefault="00392166" w:rsidP="00A150C2">
            <w:pPr>
              <w:pStyle w:val="TableParagraph"/>
              <w:spacing w:before="1" w:line="240" w:lineRule="auto"/>
              <w:rPr>
                <w:b/>
                <w:sz w:val="21"/>
              </w:rPr>
            </w:pPr>
          </w:p>
          <w:p w14:paraId="258C5C1E" w14:textId="77777777" w:rsidR="00392166" w:rsidRDefault="00392166" w:rsidP="00A150C2">
            <w:pPr>
              <w:pStyle w:val="TableParagraph"/>
              <w:spacing w:before="1" w:line="211" w:lineRule="exact"/>
              <w:ind w:left="83"/>
              <w:rPr>
                <w:sz w:val="20"/>
              </w:rPr>
            </w:pPr>
            <w:r>
              <w:rPr>
                <w:sz w:val="20"/>
              </w:rPr>
              <w:t>Model</w:t>
            </w:r>
          </w:p>
        </w:tc>
        <w:tc>
          <w:tcPr>
            <w:tcW w:w="1620" w:type="dxa"/>
            <w:gridSpan w:val="2"/>
            <w:tcBorders>
              <w:bottom w:val="single" w:sz="8" w:space="0" w:color="000000"/>
              <w:right w:val="single" w:sz="8" w:space="0" w:color="000000"/>
            </w:tcBorders>
          </w:tcPr>
          <w:p w14:paraId="14B69F5A" w14:textId="77777777" w:rsidR="00392166" w:rsidRDefault="00392166" w:rsidP="00A150C2">
            <w:pPr>
              <w:pStyle w:val="TableParagraph"/>
              <w:spacing w:before="4" w:line="240" w:lineRule="auto"/>
              <w:rPr>
                <w:b/>
                <w:sz w:val="19"/>
              </w:rPr>
            </w:pPr>
          </w:p>
          <w:p w14:paraId="3D0BF8DE" w14:textId="77777777" w:rsidR="00392166" w:rsidRDefault="00392166" w:rsidP="00A150C2">
            <w:pPr>
              <w:pStyle w:val="TableParagraph"/>
              <w:spacing w:line="202" w:lineRule="exact"/>
              <w:ind w:left="218"/>
              <w:rPr>
                <w:sz w:val="20"/>
              </w:rPr>
            </w:pPr>
            <w:r>
              <w:rPr>
                <w:sz w:val="20"/>
              </w:rPr>
              <w:t>Unstandardized Coefficients</w:t>
            </w:r>
          </w:p>
        </w:tc>
        <w:tc>
          <w:tcPr>
            <w:tcW w:w="1620" w:type="dxa"/>
            <w:tcBorders>
              <w:left w:val="single" w:sz="8" w:space="0" w:color="000000"/>
              <w:bottom w:val="single" w:sz="8" w:space="0" w:color="000000"/>
              <w:right w:val="single" w:sz="8" w:space="0" w:color="000000"/>
            </w:tcBorders>
          </w:tcPr>
          <w:p w14:paraId="0F5726D5" w14:textId="77777777" w:rsidR="00392166" w:rsidRDefault="00392166" w:rsidP="00A150C2">
            <w:pPr>
              <w:pStyle w:val="TableParagraph"/>
              <w:spacing w:before="3" w:line="226" w:lineRule="exact"/>
              <w:ind w:left="273" w:right="174" w:hanging="34"/>
              <w:rPr>
                <w:sz w:val="20"/>
              </w:rPr>
            </w:pPr>
          </w:p>
          <w:p w14:paraId="1D79661D" w14:textId="77777777" w:rsidR="00392166" w:rsidRDefault="00392166" w:rsidP="00A150C2">
            <w:pPr>
              <w:pStyle w:val="TableParagraph"/>
              <w:spacing w:before="3" w:line="226" w:lineRule="exact"/>
              <w:ind w:left="273" w:right="174" w:hanging="34"/>
              <w:rPr>
                <w:sz w:val="20"/>
              </w:rPr>
            </w:pPr>
            <w:r>
              <w:rPr>
                <w:sz w:val="20"/>
              </w:rPr>
              <w:t>Standardized Coefficients</w:t>
            </w:r>
          </w:p>
        </w:tc>
        <w:tc>
          <w:tcPr>
            <w:tcW w:w="810" w:type="dxa"/>
            <w:tcBorders>
              <w:left w:val="single" w:sz="8" w:space="0" w:color="000000"/>
              <w:right w:val="single" w:sz="8" w:space="0" w:color="000000"/>
            </w:tcBorders>
          </w:tcPr>
          <w:p w14:paraId="554F2ADE" w14:textId="77777777" w:rsidR="00392166" w:rsidRDefault="00392166" w:rsidP="00A150C2">
            <w:pPr>
              <w:pStyle w:val="TableParagraph"/>
              <w:spacing w:line="240" w:lineRule="auto"/>
              <w:rPr>
                <w:b/>
              </w:rPr>
            </w:pPr>
          </w:p>
          <w:p w14:paraId="592C79AA" w14:textId="77777777" w:rsidR="00392166" w:rsidRDefault="00392166" w:rsidP="00A150C2">
            <w:pPr>
              <w:pStyle w:val="TableParagraph"/>
              <w:spacing w:before="1" w:line="240" w:lineRule="auto"/>
              <w:rPr>
                <w:b/>
                <w:sz w:val="21"/>
              </w:rPr>
            </w:pPr>
          </w:p>
          <w:p w14:paraId="1A4441A2" w14:textId="77777777" w:rsidR="00392166" w:rsidRDefault="00392166" w:rsidP="00A150C2">
            <w:pPr>
              <w:pStyle w:val="TableParagraph"/>
              <w:spacing w:before="1" w:line="211" w:lineRule="exact"/>
              <w:ind w:left="51"/>
              <w:jc w:val="center"/>
              <w:rPr>
                <w:sz w:val="20"/>
              </w:rPr>
            </w:pPr>
            <w:r>
              <w:rPr>
                <w:sz w:val="20"/>
              </w:rPr>
              <w:t>t</w:t>
            </w:r>
          </w:p>
        </w:tc>
        <w:tc>
          <w:tcPr>
            <w:tcW w:w="810" w:type="dxa"/>
            <w:tcBorders>
              <w:left w:val="single" w:sz="8" w:space="0" w:color="000000"/>
              <w:right w:val="single" w:sz="8" w:space="0" w:color="000000"/>
            </w:tcBorders>
          </w:tcPr>
          <w:p w14:paraId="47969348" w14:textId="77777777" w:rsidR="00392166" w:rsidRDefault="00392166" w:rsidP="00A150C2">
            <w:pPr>
              <w:pStyle w:val="TableParagraph"/>
              <w:spacing w:line="240" w:lineRule="auto"/>
              <w:rPr>
                <w:b/>
              </w:rPr>
            </w:pPr>
          </w:p>
          <w:p w14:paraId="769D0A2B" w14:textId="77777777" w:rsidR="00392166" w:rsidRDefault="00392166" w:rsidP="00A150C2">
            <w:pPr>
              <w:pStyle w:val="TableParagraph"/>
              <w:spacing w:before="1" w:line="240" w:lineRule="auto"/>
              <w:rPr>
                <w:b/>
                <w:sz w:val="21"/>
              </w:rPr>
            </w:pPr>
          </w:p>
          <w:p w14:paraId="019C0BBC" w14:textId="77777777" w:rsidR="00392166" w:rsidRDefault="00392166" w:rsidP="00A150C2">
            <w:pPr>
              <w:pStyle w:val="TableParagraph"/>
              <w:spacing w:before="1" w:line="211" w:lineRule="exact"/>
              <w:ind w:left="374"/>
              <w:rPr>
                <w:sz w:val="20"/>
              </w:rPr>
            </w:pPr>
            <w:r>
              <w:rPr>
                <w:sz w:val="20"/>
              </w:rPr>
              <w:t>Sig.</w:t>
            </w:r>
          </w:p>
        </w:tc>
      </w:tr>
      <w:tr w:rsidR="00392166" w14:paraId="5C44FB91" w14:textId="77777777" w:rsidTr="00A150C2">
        <w:trPr>
          <w:trHeight w:val="228"/>
        </w:trPr>
        <w:tc>
          <w:tcPr>
            <w:tcW w:w="2700" w:type="dxa"/>
            <w:gridSpan w:val="2"/>
            <w:vMerge/>
            <w:tcBorders>
              <w:top w:val="nil"/>
            </w:tcBorders>
          </w:tcPr>
          <w:p w14:paraId="37BE1839" w14:textId="77777777" w:rsidR="00392166" w:rsidRDefault="00392166" w:rsidP="00A150C2">
            <w:pPr>
              <w:rPr>
                <w:sz w:val="2"/>
                <w:szCs w:val="2"/>
              </w:rPr>
            </w:pPr>
          </w:p>
        </w:tc>
        <w:tc>
          <w:tcPr>
            <w:tcW w:w="720" w:type="dxa"/>
            <w:tcBorders>
              <w:top w:val="single" w:sz="8" w:space="0" w:color="000000"/>
              <w:right w:val="single" w:sz="8" w:space="0" w:color="000000"/>
            </w:tcBorders>
          </w:tcPr>
          <w:p w14:paraId="12B4162E" w14:textId="77777777" w:rsidR="00392166" w:rsidRDefault="00392166" w:rsidP="00A150C2">
            <w:pPr>
              <w:pStyle w:val="TableParagraph"/>
              <w:spacing w:line="208" w:lineRule="exact"/>
              <w:ind w:left="27"/>
              <w:jc w:val="center"/>
              <w:rPr>
                <w:sz w:val="20"/>
              </w:rPr>
            </w:pPr>
            <w:r>
              <w:rPr>
                <w:sz w:val="20"/>
              </w:rPr>
              <w:t>B</w:t>
            </w:r>
          </w:p>
        </w:tc>
        <w:tc>
          <w:tcPr>
            <w:tcW w:w="900" w:type="dxa"/>
            <w:tcBorders>
              <w:top w:val="single" w:sz="8" w:space="0" w:color="000000"/>
              <w:left w:val="single" w:sz="8" w:space="0" w:color="000000"/>
              <w:right w:val="single" w:sz="8" w:space="0" w:color="000000"/>
            </w:tcBorders>
          </w:tcPr>
          <w:p w14:paraId="21C3A387" w14:textId="77777777" w:rsidR="00392166" w:rsidRDefault="00392166" w:rsidP="00A150C2">
            <w:pPr>
              <w:pStyle w:val="TableParagraph"/>
              <w:spacing w:line="208" w:lineRule="exact"/>
              <w:ind w:left="302"/>
              <w:rPr>
                <w:sz w:val="20"/>
              </w:rPr>
            </w:pPr>
            <w:r>
              <w:rPr>
                <w:sz w:val="20"/>
              </w:rPr>
              <w:t>Std. Error</w:t>
            </w:r>
          </w:p>
        </w:tc>
        <w:tc>
          <w:tcPr>
            <w:tcW w:w="1620" w:type="dxa"/>
            <w:tcBorders>
              <w:top w:val="single" w:sz="8" w:space="0" w:color="000000"/>
              <w:left w:val="single" w:sz="8" w:space="0" w:color="000000"/>
              <w:right w:val="single" w:sz="8" w:space="0" w:color="000000"/>
            </w:tcBorders>
          </w:tcPr>
          <w:p w14:paraId="69652A16" w14:textId="77777777" w:rsidR="00392166" w:rsidRDefault="00392166" w:rsidP="00A150C2">
            <w:pPr>
              <w:pStyle w:val="TableParagraph"/>
              <w:spacing w:line="208" w:lineRule="exact"/>
              <w:ind w:left="558" w:right="512"/>
              <w:jc w:val="center"/>
              <w:rPr>
                <w:sz w:val="20"/>
              </w:rPr>
            </w:pPr>
            <w:r>
              <w:rPr>
                <w:sz w:val="20"/>
              </w:rPr>
              <w:t>Beta</w:t>
            </w:r>
          </w:p>
        </w:tc>
        <w:tc>
          <w:tcPr>
            <w:tcW w:w="810" w:type="dxa"/>
            <w:tcBorders>
              <w:top w:val="nil"/>
              <w:left w:val="single" w:sz="8" w:space="0" w:color="000000"/>
              <w:right w:val="single" w:sz="8" w:space="0" w:color="000000"/>
            </w:tcBorders>
          </w:tcPr>
          <w:p w14:paraId="690C8919" w14:textId="77777777" w:rsidR="00392166" w:rsidRDefault="00392166" w:rsidP="00A150C2">
            <w:pPr>
              <w:rPr>
                <w:sz w:val="2"/>
                <w:szCs w:val="2"/>
              </w:rPr>
            </w:pPr>
          </w:p>
        </w:tc>
        <w:tc>
          <w:tcPr>
            <w:tcW w:w="810" w:type="dxa"/>
            <w:tcBorders>
              <w:top w:val="nil"/>
              <w:left w:val="single" w:sz="8" w:space="0" w:color="000000"/>
              <w:right w:val="single" w:sz="8" w:space="0" w:color="000000"/>
            </w:tcBorders>
          </w:tcPr>
          <w:p w14:paraId="20F46EA2" w14:textId="77777777" w:rsidR="00392166" w:rsidRDefault="00392166" w:rsidP="00A150C2">
            <w:pPr>
              <w:rPr>
                <w:sz w:val="2"/>
                <w:szCs w:val="2"/>
              </w:rPr>
            </w:pPr>
          </w:p>
        </w:tc>
      </w:tr>
      <w:tr w:rsidR="00392166" w14:paraId="231BD622" w14:textId="77777777" w:rsidTr="00A150C2">
        <w:trPr>
          <w:trHeight w:val="245"/>
        </w:trPr>
        <w:tc>
          <w:tcPr>
            <w:tcW w:w="360" w:type="dxa"/>
            <w:tcBorders>
              <w:bottom w:val="nil"/>
              <w:right w:val="nil"/>
            </w:tcBorders>
          </w:tcPr>
          <w:p w14:paraId="5D73C4CA" w14:textId="77777777" w:rsidR="00392166" w:rsidRDefault="00392166" w:rsidP="00A150C2">
            <w:pPr>
              <w:pStyle w:val="TableParagraph"/>
              <w:spacing w:line="222" w:lineRule="exact"/>
              <w:ind w:left="83"/>
              <w:rPr>
                <w:sz w:val="20"/>
              </w:rPr>
            </w:pPr>
            <w:r>
              <w:rPr>
                <w:sz w:val="20"/>
              </w:rPr>
              <w:t>1</w:t>
            </w:r>
          </w:p>
        </w:tc>
        <w:tc>
          <w:tcPr>
            <w:tcW w:w="2340" w:type="dxa"/>
            <w:tcBorders>
              <w:left w:val="nil"/>
              <w:bottom w:val="nil"/>
            </w:tcBorders>
          </w:tcPr>
          <w:p w14:paraId="3D514E6D" w14:textId="77777777" w:rsidR="00392166" w:rsidRDefault="00392166" w:rsidP="00A150C2">
            <w:pPr>
              <w:pStyle w:val="TableParagraph"/>
              <w:spacing w:line="222" w:lineRule="exact"/>
              <w:ind w:left="336"/>
              <w:rPr>
                <w:sz w:val="20"/>
              </w:rPr>
            </w:pPr>
            <w:r>
              <w:rPr>
                <w:sz w:val="20"/>
              </w:rPr>
              <w:t>(Constant)</w:t>
            </w:r>
          </w:p>
        </w:tc>
        <w:tc>
          <w:tcPr>
            <w:tcW w:w="720" w:type="dxa"/>
            <w:tcBorders>
              <w:bottom w:val="nil"/>
              <w:right w:val="single" w:sz="8" w:space="0" w:color="000000"/>
            </w:tcBorders>
          </w:tcPr>
          <w:p w14:paraId="733A8BA7" w14:textId="77777777" w:rsidR="00392166" w:rsidRPr="00B91D9F" w:rsidRDefault="00392166" w:rsidP="00A150C2">
            <w:pPr>
              <w:pStyle w:val="TableParagraph"/>
              <w:spacing w:line="222" w:lineRule="exact"/>
              <w:ind w:right="30"/>
              <w:jc w:val="right"/>
              <w:rPr>
                <w:sz w:val="20"/>
                <w:lang w:val="en-US"/>
              </w:rPr>
            </w:pPr>
            <w:r>
              <w:rPr>
                <w:sz w:val="20"/>
              </w:rPr>
              <w:t>,</w:t>
            </w:r>
            <w:r>
              <w:rPr>
                <w:sz w:val="20"/>
                <w:lang w:val="en-US"/>
              </w:rPr>
              <w:t>683</w:t>
            </w:r>
          </w:p>
        </w:tc>
        <w:tc>
          <w:tcPr>
            <w:tcW w:w="900" w:type="dxa"/>
            <w:tcBorders>
              <w:left w:val="single" w:sz="8" w:space="0" w:color="000000"/>
              <w:bottom w:val="nil"/>
              <w:right w:val="single" w:sz="8" w:space="0" w:color="000000"/>
            </w:tcBorders>
          </w:tcPr>
          <w:p w14:paraId="280C80A1" w14:textId="77777777" w:rsidR="00392166" w:rsidRPr="00B91D9F" w:rsidRDefault="00392166" w:rsidP="00A150C2">
            <w:pPr>
              <w:pStyle w:val="TableParagraph"/>
              <w:spacing w:line="222" w:lineRule="exact"/>
              <w:ind w:right="31"/>
              <w:jc w:val="right"/>
              <w:rPr>
                <w:sz w:val="20"/>
                <w:lang w:val="en-US"/>
              </w:rPr>
            </w:pPr>
            <w:r>
              <w:rPr>
                <w:sz w:val="20"/>
              </w:rPr>
              <w:t>,</w:t>
            </w:r>
            <w:r>
              <w:rPr>
                <w:sz w:val="20"/>
                <w:lang w:val="en-US"/>
              </w:rPr>
              <w:t>341</w:t>
            </w:r>
          </w:p>
        </w:tc>
        <w:tc>
          <w:tcPr>
            <w:tcW w:w="1620" w:type="dxa"/>
            <w:tcBorders>
              <w:left w:val="single" w:sz="8" w:space="0" w:color="000000"/>
              <w:bottom w:val="nil"/>
              <w:right w:val="single" w:sz="8" w:space="0" w:color="000000"/>
            </w:tcBorders>
          </w:tcPr>
          <w:p w14:paraId="02AF56D1" w14:textId="77777777" w:rsidR="00392166" w:rsidRDefault="00392166" w:rsidP="00A150C2">
            <w:pPr>
              <w:pStyle w:val="TableParagraph"/>
              <w:spacing w:line="240" w:lineRule="auto"/>
              <w:rPr>
                <w:sz w:val="16"/>
              </w:rPr>
            </w:pPr>
          </w:p>
        </w:tc>
        <w:tc>
          <w:tcPr>
            <w:tcW w:w="810" w:type="dxa"/>
            <w:tcBorders>
              <w:left w:val="single" w:sz="8" w:space="0" w:color="000000"/>
              <w:bottom w:val="nil"/>
              <w:right w:val="single" w:sz="8" w:space="0" w:color="000000"/>
            </w:tcBorders>
          </w:tcPr>
          <w:p w14:paraId="1BA2377E" w14:textId="77777777" w:rsidR="00392166" w:rsidRPr="00B91D9F" w:rsidRDefault="00392166" w:rsidP="00A150C2">
            <w:pPr>
              <w:pStyle w:val="TableParagraph"/>
              <w:spacing w:line="222" w:lineRule="exact"/>
              <w:ind w:right="31"/>
              <w:jc w:val="right"/>
              <w:rPr>
                <w:sz w:val="20"/>
                <w:lang w:val="en-US"/>
              </w:rPr>
            </w:pPr>
            <w:r>
              <w:rPr>
                <w:sz w:val="20"/>
                <w:lang w:val="en-US"/>
              </w:rPr>
              <w:t>2</w:t>
            </w:r>
            <w:r>
              <w:rPr>
                <w:sz w:val="20"/>
              </w:rPr>
              <w:t>,</w:t>
            </w:r>
            <w:r>
              <w:rPr>
                <w:sz w:val="20"/>
                <w:lang w:val="en-US"/>
              </w:rPr>
              <w:t>002</w:t>
            </w:r>
          </w:p>
        </w:tc>
        <w:tc>
          <w:tcPr>
            <w:tcW w:w="810" w:type="dxa"/>
            <w:tcBorders>
              <w:left w:val="single" w:sz="8" w:space="0" w:color="000000"/>
              <w:bottom w:val="nil"/>
              <w:right w:val="single" w:sz="8" w:space="0" w:color="000000"/>
            </w:tcBorders>
          </w:tcPr>
          <w:p w14:paraId="39378CA8" w14:textId="77777777" w:rsidR="00392166" w:rsidRDefault="00392166" w:rsidP="00A150C2">
            <w:pPr>
              <w:pStyle w:val="TableParagraph"/>
              <w:spacing w:line="222" w:lineRule="exact"/>
              <w:ind w:right="32"/>
              <w:jc w:val="right"/>
              <w:rPr>
                <w:sz w:val="20"/>
              </w:rPr>
            </w:pPr>
            <w:r>
              <w:rPr>
                <w:sz w:val="20"/>
              </w:rPr>
              <w:t>,0</w:t>
            </w:r>
            <w:r>
              <w:rPr>
                <w:sz w:val="20"/>
                <w:lang w:val="en-US"/>
              </w:rPr>
              <w:t>02</w:t>
            </w:r>
          </w:p>
        </w:tc>
      </w:tr>
      <w:tr w:rsidR="00392166" w14:paraId="053D43F3" w14:textId="77777777" w:rsidTr="00A150C2">
        <w:trPr>
          <w:trHeight w:val="269"/>
        </w:trPr>
        <w:tc>
          <w:tcPr>
            <w:tcW w:w="360" w:type="dxa"/>
            <w:tcBorders>
              <w:top w:val="nil"/>
              <w:bottom w:val="nil"/>
              <w:right w:val="nil"/>
            </w:tcBorders>
          </w:tcPr>
          <w:p w14:paraId="7DF2ACAA" w14:textId="77777777" w:rsidR="00392166" w:rsidRDefault="00392166" w:rsidP="00A150C2">
            <w:pPr>
              <w:pStyle w:val="TableParagraph"/>
              <w:spacing w:line="240" w:lineRule="auto"/>
              <w:rPr>
                <w:sz w:val="18"/>
              </w:rPr>
            </w:pPr>
          </w:p>
        </w:tc>
        <w:tc>
          <w:tcPr>
            <w:tcW w:w="2340" w:type="dxa"/>
            <w:tcBorders>
              <w:top w:val="nil"/>
              <w:left w:val="nil"/>
              <w:bottom w:val="nil"/>
            </w:tcBorders>
          </w:tcPr>
          <w:p w14:paraId="61D6FF8D" w14:textId="77777777" w:rsidR="00392166" w:rsidRPr="00641883" w:rsidRDefault="00392166" w:rsidP="00A150C2">
            <w:pPr>
              <w:pStyle w:val="TableParagraph"/>
              <w:spacing w:before="15" w:line="240" w:lineRule="auto"/>
              <w:ind w:left="336"/>
              <w:rPr>
                <w:sz w:val="20"/>
                <w:lang w:val="en-US"/>
              </w:rPr>
            </w:pPr>
            <w:r>
              <w:rPr>
                <w:sz w:val="20"/>
                <w:lang w:val="en-US"/>
              </w:rPr>
              <w:t>EARNING PRESSURE</w:t>
            </w:r>
          </w:p>
        </w:tc>
        <w:tc>
          <w:tcPr>
            <w:tcW w:w="720" w:type="dxa"/>
            <w:tcBorders>
              <w:top w:val="nil"/>
              <w:bottom w:val="nil"/>
              <w:right w:val="single" w:sz="8" w:space="0" w:color="000000"/>
            </w:tcBorders>
          </w:tcPr>
          <w:p w14:paraId="10169F90" w14:textId="77777777" w:rsidR="00392166" w:rsidRPr="00B91D9F" w:rsidRDefault="00392166" w:rsidP="00A150C2">
            <w:pPr>
              <w:pStyle w:val="TableParagraph"/>
              <w:spacing w:before="15" w:line="240" w:lineRule="auto"/>
              <w:ind w:right="30"/>
              <w:jc w:val="right"/>
              <w:rPr>
                <w:sz w:val="20"/>
                <w:lang w:val="en-US"/>
              </w:rPr>
            </w:pPr>
            <w:r>
              <w:rPr>
                <w:sz w:val="20"/>
              </w:rPr>
              <w:t>,</w:t>
            </w:r>
            <w:r>
              <w:rPr>
                <w:sz w:val="20"/>
                <w:lang w:val="en-US"/>
              </w:rPr>
              <w:t>410</w:t>
            </w:r>
          </w:p>
        </w:tc>
        <w:tc>
          <w:tcPr>
            <w:tcW w:w="900" w:type="dxa"/>
            <w:tcBorders>
              <w:top w:val="nil"/>
              <w:left w:val="single" w:sz="8" w:space="0" w:color="000000"/>
              <w:bottom w:val="nil"/>
              <w:right w:val="single" w:sz="8" w:space="0" w:color="000000"/>
            </w:tcBorders>
          </w:tcPr>
          <w:p w14:paraId="4EF41AE6" w14:textId="77777777" w:rsidR="00392166" w:rsidRPr="00B91D9F" w:rsidRDefault="00392166" w:rsidP="00A150C2">
            <w:pPr>
              <w:pStyle w:val="TableParagraph"/>
              <w:spacing w:before="15" w:line="240" w:lineRule="auto"/>
              <w:ind w:right="31"/>
              <w:jc w:val="right"/>
              <w:rPr>
                <w:sz w:val="20"/>
                <w:lang w:val="en-US"/>
              </w:rPr>
            </w:pPr>
            <w:r>
              <w:rPr>
                <w:sz w:val="20"/>
              </w:rPr>
              <w:t>,</w:t>
            </w:r>
            <w:r>
              <w:rPr>
                <w:sz w:val="20"/>
                <w:lang w:val="en-US"/>
              </w:rPr>
              <w:t>374</w:t>
            </w:r>
          </w:p>
        </w:tc>
        <w:tc>
          <w:tcPr>
            <w:tcW w:w="1620" w:type="dxa"/>
            <w:tcBorders>
              <w:top w:val="nil"/>
              <w:left w:val="single" w:sz="8" w:space="0" w:color="000000"/>
              <w:bottom w:val="nil"/>
              <w:right w:val="single" w:sz="8" w:space="0" w:color="000000"/>
            </w:tcBorders>
          </w:tcPr>
          <w:p w14:paraId="05B8BD41" w14:textId="77777777" w:rsidR="00392166" w:rsidRPr="00B91D9F" w:rsidRDefault="00392166" w:rsidP="00A150C2">
            <w:pPr>
              <w:pStyle w:val="TableParagraph"/>
              <w:spacing w:before="15" w:line="240" w:lineRule="auto"/>
              <w:ind w:right="26"/>
              <w:jc w:val="right"/>
              <w:rPr>
                <w:sz w:val="20"/>
                <w:lang w:val="en-US"/>
              </w:rPr>
            </w:pPr>
            <w:r>
              <w:rPr>
                <w:sz w:val="20"/>
                <w:lang w:val="en-US"/>
              </w:rPr>
              <w:t>,149</w:t>
            </w:r>
          </w:p>
        </w:tc>
        <w:tc>
          <w:tcPr>
            <w:tcW w:w="810" w:type="dxa"/>
            <w:tcBorders>
              <w:top w:val="nil"/>
              <w:left w:val="single" w:sz="8" w:space="0" w:color="000000"/>
              <w:bottom w:val="nil"/>
              <w:right w:val="single" w:sz="8" w:space="0" w:color="000000"/>
            </w:tcBorders>
          </w:tcPr>
          <w:p w14:paraId="1B4115F8" w14:textId="77777777" w:rsidR="00392166" w:rsidRPr="00B91D9F" w:rsidRDefault="00392166" w:rsidP="00A150C2">
            <w:pPr>
              <w:pStyle w:val="TableParagraph"/>
              <w:spacing w:before="15" w:line="240" w:lineRule="auto"/>
              <w:ind w:right="31"/>
              <w:jc w:val="right"/>
              <w:rPr>
                <w:sz w:val="20"/>
                <w:lang w:val="en-US"/>
              </w:rPr>
            </w:pPr>
            <w:r>
              <w:rPr>
                <w:sz w:val="20"/>
                <w:lang w:val="en-US"/>
              </w:rPr>
              <w:t>1</w:t>
            </w:r>
            <w:r>
              <w:rPr>
                <w:sz w:val="20"/>
              </w:rPr>
              <w:t>,0</w:t>
            </w:r>
            <w:r>
              <w:rPr>
                <w:sz w:val="20"/>
                <w:lang w:val="en-US"/>
              </w:rPr>
              <w:t>96</w:t>
            </w:r>
          </w:p>
        </w:tc>
        <w:tc>
          <w:tcPr>
            <w:tcW w:w="810" w:type="dxa"/>
            <w:tcBorders>
              <w:top w:val="nil"/>
              <w:left w:val="single" w:sz="8" w:space="0" w:color="000000"/>
              <w:bottom w:val="nil"/>
              <w:right w:val="single" w:sz="8" w:space="0" w:color="000000"/>
            </w:tcBorders>
          </w:tcPr>
          <w:p w14:paraId="2AF49D24" w14:textId="77777777" w:rsidR="00392166" w:rsidRPr="00641883" w:rsidRDefault="00392166" w:rsidP="00A150C2">
            <w:pPr>
              <w:pStyle w:val="TableParagraph"/>
              <w:spacing w:before="15" w:line="240" w:lineRule="auto"/>
              <w:ind w:right="32"/>
              <w:jc w:val="right"/>
              <w:rPr>
                <w:sz w:val="20"/>
                <w:lang w:val="en-US"/>
              </w:rPr>
            </w:pPr>
            <w:r>
              <w:rPr>
                <w:sz w:val="20"/>
              </w:rPr>
              <w:t>,</w:t>
            </w:r>
            <w:r>
              <w:rPr>
                <w:sz w:val="20"/>
                <w:lang w:val="en-US"/>
              </w:rPr>
              <w:t>000</w:t>
            </w:r>
          </w:p>
        </w:tc>
      </w:tr>
      <w:tr w:rsidR="00392166" w14:paraId="5F535456" w14:textId="77777777" w:rsidTr="00A150C2">
        <w:trPr>
          <w:trHeight w:val="271"/>
        </w:trPr>
        <w:tc>
          <w:tcPr>
            <w:tcW w:w="360" w:type="dxa"/>
            <w:tcBorders>
              <w:top w:val="nil"/>
              <w:bottom w:val="nil"/>
              <w:right w:val="nil"/>
            </w:tcBorders>
          </w:tcPr>
          <w:p w14:paraId="1A647AE6" w14:textId="77777777" w:rsidR="00392166" w:rsidRDefault="00392166" w:rsidP="00A150C2">
            <w:pPr>
              <w:pStyle w:val="TableParagraph"/>
              <w:spacing w:line="240" w:lineRule="auto"/>
              <w:rPr>
                <w:sz w:val="20"/>
              </w:rPr>
            </w:pPr>
          </w:p>
        </w:tc>
        <w:tc>
          <w:tcPr>
            <w:tcW w:w="2340" w:type="dxa"/>
            <w:tcBorders>
              <w:top w:val="nil"/>
              <w:left w:val="nil"/>
              <w:bottom w:val="nil"/>
            </w:tcBorders>
          </w:tcPr>
          <w:p w14:paraId="1BCB972F" w14:textId="77777777" w:rsidR="00392166" w:rsidRPr="00641883" w:rsidRDefault="00392166" w:rsidP="00A150C2">
            <w:pPr>
              <w:pStyle w:val="TableParagraph"/>
              <w:spacing w:before="16" w:line="240" w:lineRule="auto"/>
              <w:ind w:left="336"/>
              <w:rPr>
                <w:sz w:val="20"/>
                <w:lang w:val="en-US"/>
              </w:rPr>
            </w:pPr>
            <w:r>
              <w:rPr>
                <w:sz w:val="20"/>
                <w:lang w:val="en-US"/>
              </w:rPr>
              <w:t>POLITICAL COST</w:t>
            </w:r>
          </w:p>
        </w:tc>
        <w:tc>
          <w:tcPr>
            <w:tcW w:w="720" w:type="dxa"/>
            <w:tcBorders>
              <w:top w:val="nil"/>
              <w:bottom w:val="nil"/>
              <w:right w:val="single" w:sz="8" w:space="0" w:color="000000"/>
            </w:tcBorders>
          </w:tcPr>
          <w:p w14:paraId="6C73A071" w14:textId="77777777" w:rsidR="00392166" w:rsidRPr="00B91D9F" w:rsidRDefault="00392166" w:rsidP="00A150C2">
            <w:pPr>
              <w:pStyle w:val="TableParagraph"/>
              <w:spacing w:before="16" w:line="240" w:lineRule="auto"/>
              <w:ind w:right="30"/>
              <w:jc w:val="right"/>
              <w:rPr>
                <w:sz w:val="20"/>
                <w:lang w:val="en-US"/>
              </w:rPr>
            </w:pPr>
            <w:r>
              <w:rPr>
                <w:sz w:val="20"/>
              </w:rPr>
              <w:t>,</w:t>
            </w:r>
            <w:r>
              <w:rPr>
                <w:sz w:val="20"/>
                <w:lang w:val="en-US"/>
              </w:rPr>
              <w:t>027</w:t>
            </w:r>
          </w:p>
        </w:tc>
        <w:tc>
          <w:tcPr>
            <w:tcW w:w="900" w:type="dxa"/>
            <w:tcBorders>
              <w:top w:val="nil"/>
              <w:left w:val="single" w:sz="8" w:space="0" w:color="000000"/>
              <w:bottom w:val="nil"/>
              <w:right w:val="single" w:sz="8" w:space="0" w:color="000000"/>
            </w:tcBorders>
          </w:tcPr>
          <w:p w14:paraId="2ADEFC00" w14:textId="77777777" w:rsidR="00392166" w:rsidRPr="00B91D9F" w:rsidRDefault="00392166" w:rsidP="00A150C2">
            <w:pPr>
              <w:pStyle w:val="TableParagraph"/>
              <w:spacing w:before="16" w:line="240" w:lineRule="auto"/>
              <w:ind w:right="31"/>
              <w:jc w:val="right"/>
              <w:rPr>
                <w:sz w:val="20"/>
                <w:lang w:val="en-US"/>
              </w:rPr>
            </w:pPr>
            <w:r>
              <w:rPr>
                <w:sz w:val="20"/>
              </w:rPr>
              <w:t>,</w:t>
            </w:r>
            <w:r>
              <w:rPr>
                <w:sz w:val="20"/>
                <w:lang w:val="en-US"/>
              </w:rPr>
              <w:t>082</w:t>
            </w:r>
          </w:p>
        </w:tc>
        <w:tc>
          <w:tcPr>
            <w:tcW w:w="1620" w:type="dxa"/>
            <w:tcBorders>
              <w:top w:val="nil"/>
              <w:left w:val="single" w:sz="8" w:space="0" w:color="000000"/>
              <w:bottom w:val="nil"/>
              <w:right w:val="single" w:sz="8" w:space="0" w:color="000000"/>
            </w:tcBorders>
          </w:tcPr>
          <w:p w14:paraId="477643AC" w14:textId="77777777" w:rsidR="00392166" w:rsidRPr="00B91D9F" w:rsidRDefault="00392166" w:rsidP="00A150C2">
            <w:pPr>
              <w:pStyle w:val="TableParagraph"/>
              <w:spacing w:before="16" w:line="240" w:lineRule="auto"/>
              <w:ind w:right="26"/>
              <w:jc w:val="right"/>
              <w:rPr>
                <w:sz w:val="20"/>
                <w:lang w:val="en-US"/>
              </w:rPr>
            </w:pPr>
            <w:r>
              <w:rPr>
                <w:sz w:val="20"/>
              </w:rPr>
              <w:t>,</w:t>
            </w:r>
            <w:r>
              <w:rPr>
                <w:sz w:val="20"/>
                <w:lang w:val="en-US"/>
              </w:rPr>
              <w:t>045</w:t>
            </w:r>
          </w:p>
        </w:tc>
        <w:tc>
          <w:tcPr>
            <w:tcW w:w="810" w:type="dxa"/>
            <w:tcBorders>
              <w:top w:val="nil"/>
              <w:left w:val="single" w:sz="8" w:space="0" w:color="000000"/>
              <w:bottom w:val="nil"/>
              <w:right w:val="single" w:sz="8" w:space="0" w:color="000000"/>
            </w:tcBorders>
          </w:tcPr>
          <w:p w14:paraId="1F0EF5C1" w14:textId="77777777" w:rsidR="00392166" w:rsidRPr="00B91D9F" w:rsidRDefault="00392166" w:rsidP="00A150C2">
            <w:pPr>
              <w:pStyle w:val="TableParagraph"/>
              <w:spacing w:before="16" w:line="240" w:lineRule="auto"/>
              <w:ind w:right="31"/>
              <w:jc w:val="right"/>
              <w:rPr>
                <w:sz w:val="20"/>
                <w:lang w:val="en-US"/>
              </w:rPr>
            </w:pPr>
            <w:r>
              <w:rPr>
                <w:sz w:val="20"/>
              </w:rPr>
              <w:t>,</w:t>
            </w:r>
            <w:r>
              <w:rPr>
                <w:sz w:val="20"/>
                <w:lang w:val="en-US"/>
              </w:rPr>
              <w:t>331</w:t>
            </w:r>
          </w:p>
        </w:tc>
        <w:tc>
          <w:tcPr>
            <w:tcW w:w="810" w:type="dxa"/>
            <w:tcBorders>
              <w:top w:val="nil"/>
              <w:left w:val="single" w:sz="8" w:space="0" w:color="000000"/>
              <w:bottom w:val="nil"/>
              <w:right w:val="single" w:sz="8" w:space="0" w:color="000000"/>
            </w:tcBorders>
          </w:tcPr>
          <w:p w14:paraId="1BF69F8B" w14:textId="77777777" w:rsidR="00392166" w:rsidRPr="00B91D9F" w:rsidRDefault="00392166" w:rsidP="00A150C2">
            <w:pPr>
              <w:pStyle w:val="TableParagraph"/>
              <w:spacing w:before="16" w:line="240" w:lineRule="auto"/>
              <w:ind w:right="32"/>
              <w:jc w:val="right"/>
              <w:rPr>
                <w:sz w:val="20"/>
                <w:lang w:val="en-US"/>
              </w:rPr>
            </w:pPr>
            <w:r>
              <w:rPr>
                <w:sz w:val="20"/>
              </w:rPr>
              <w:t>,</w:t>
            </w:r>
            <w:r>
              <w:rPr>
                <w:sz w:val="20"/>
                <w:lang w:val="en-US"/>
              </w:rPr>
              <w:t>004</w:t>
            </w:r>
          </w:p>
        </w:tc>
      </w:tr>
      <w:tr w:rsidR="00392166" w14:paraId="459C37C0" w14:textId="77777777" w:rsidTr="00A150C2">
        <w:trPr>
          <w:trHeight w:val="251"/>
        </w:trPr>
        <w:tc>
          <w:tcPr>
            <w:tcW w:w="360" w:type="dxa"/>
            <w:tcBorders>
              <w:top w:val="nil"/>
              <w:right w:val="nil"/>
            </w:tcBorders>
          </w:tcPr>
          <w:p w14:paraId="1AD753F7" w14:textId="77777777" w:rsidR="00392166" w:rsidRDefault="00392166" w:rsidP="00A150C2">
            <w:pPr>
              <w:pStyle w:val="TableParagraph"/>
              <w:spacing w:line="240" w:lineRule="auto"/>
              <w:rPr>
                <w:sz w:val="18"/>
              </w:rPr>
            </w:pPr>
          </w:p>
        </w:tc>
        <w:tc>
          <w:tcPr>
            <w:tcW w:w="2340" w:type="dxa"/>
            <w:tcBorders>
              <w:top w:val="nil"/>
              <w:left w:val="nil"/>
            </w:tcBorders>
          </w:tcPr>
          <w:p w14:paraId="51BCF3B6" w14:textId="77777777" w:rsidR="00392166" w:rsidRPr="00641883" w:rsidRDefault="00392166" w:rsidP="00A150C2">
            <w:pPr>
              <w:pStyle w:val="TableParagraph"/>
              <w:spacing w:before="15" w:line="216" w:lineRule="exact"/>
              <w:ind w:left="336"/>
              <w:rPr>
                <w:sz w:val="20"/>
                <w:lang w:val="en-US"/>
              </w:rPr>
            </w:pPr>
            <w:r>
              <w:rPr>
                <w:sz w:val="20"/>
                <w:lang w:val="en-US"/>
              </w:rPr>
              <w:t>BONUS PLAN</w:t>
            </w:r>
          </w:p>
        </w:tc>
        <w:tc>
          <w:tcPr>
            <w:tcW w:w="720" w:type="dxa"/>
            <w:tcBorders>
              <w:top w:val="nil"/>
              <w:right w:val="single" w:sz="8" w:space="0" w:color="000000"/>
            </w:tcBorders>
          </w:tcPr>
          <w:p w14:paraId="58DE63CF" w14:textId="77777777" w:rsidR="00392166" w:rsidRPr="00B91D9F" w:rsidRDefault="00392166" w:rsidP="00A150C2">
            <w:pPr>
              <w:pStyle w:val="TableParagraph"/>
              <w:spacing w:before="15" w:line="216" w:lineRule="exact"/>
              <w:ind w:right="30"/>
              <w:jc w:val="right"/>
              <w:rPr>
                <w:sz w:val="20"/>
                <w:lang w:val="en-US"/>
              </w:rPr>
            </w:pPr>
            <w:r>
              <w:rPr>
                <w:sz w:val="20"/>
                <w:lang w:val="en-US"/>
              </w:rPr>
              <w:t>-</w:t>
            </w:r>
            <w:r>
              <w:rPr>
                <w:sz w:val="20"/>
              </w:rPr>
              <w:t>,0</w:t>
            </w:r>
            <w:r>
              <w:rPr>
                <w:sz w:val="20"/>
                <w:lang w:val="en-US"/>
              </w:rPr>
              <w:t>22</w:t>
            </w:r>
          </w:p>
        </w:tc>
        <w:tc>
          <w:tcPr>
            <w:tcW w:w="900" w:type="dxa"/>
            <w:tcBorders>
              <w:top w:val="nil"/>
              <w:left w:val="single" w:sz="8" w:space="0" w:color="000000"/>
              <w:right w:val="single" w:sz="8" w:space="0" w:color="000000"/>
            </w:tcBorders>
          </w:tcPr>
          <w:p w14:paraId="66A7DC1B" w14:textId="77777777" w:rsidR="00392166" w:rsidRPr="00B91D9F" w:rsidRDefault="00392166" w:rsidP="00A150C2">
            <w:pPr>
              <w:pStyle w:val="TableParagraph"/>
              <w:spacing w:before="15" w:line="216" w:lineRule="exact"/>
              <w:ind w:right="31"/>
              <w:jc w:val="right"/>
              <w:rPr>
                <w:sz w:val="20"/>
                <w:lang w:val="en-US"/>
              </w:rPr>
            </w:pPr>
            <w:r>
              <w:rPr>
                <w:sz w:val="20"/>
              </w:rPr>
              <w:t>,0</w:t>
            </w:r>
            <w:r>
              <w:rPr>
                <w:sz w:val="20"/>
                <w:lang w:val="en-US"/>
              </w:rPr>
              <w:t>13</w:t>
            </w:r>
          </w:p>
        </w:tc>
        <w:tc>
          <w:tcPr>
            <w:tcW w:w="1620" w:type="dxa"/>
            <w:tcBorders>
              <w:top w:val="nil"/>
              <w:left w:val="single" w:sz="8" w:space="0" w:color="000000"/>
              <w:right w:val="single" w:sz="8" w:space="0" w:color="000000"/>
            </w:tcBorders>
          </w:tcPr>
          <w:p w14:paraId="50B3E4D4" w14:textId="77777777" w:rsidR="00392166" w:rsidRPr="00B91D9F" w:rsidRDefault="00392166" w:rsidP="00A150C2">
            <w:pPr>
              <w:pStyle w:val="TableParagraph"/>
              <w:spacing w:before="15" w:line="216" w:lineRule="exact"/>
              <w:ind w:right="26"/>
              <w:jc w:val="right"/>
              <w:rPr>
                <w:sz w:val="20"/>
                <w:lang w:val="en-US"/>
              </w:rPr>
            </w:pPr>
            <w:r>
              <w:rPr>
                <w:sz w:val="20"/>
                <w:lang w:val="en-US"/>
              </w:rPr>
              <w:t>-</w:t>
            </w:r>
            <w:r>
              <w:rPr>
                <w:sz w:val="20"/>
              </w:rPr>
              <w:t>,</w:t>
            </w:r>
            <w:r>
              <w:rPr>
                <w:sz w:val="20"/>
                <w:lang w:val="en-US"/>
              </w:rPr>
              <w:t>217</w:t>
            </w:r>
          </w:p>
        </w:tc>
        <w:tc>
          <w:tcPr>
            <w:tcW w:w="810" w:type="dxa"/>
            <w:tcBorders>
              <w:top w:val="nil"/>
              <w:left w:val="single" w:sz="8" w:space="0" w:color="000000"/>
              <w:right w:val="single" w:sz="8" w:space="0" w:color="000000"/>
            </w:tcBorders>
          </w:tcPr>
          <w:p w14:paraId="205E7DDF" w14:textId="77777777" w:rsidR="00392166" w:rsidRPr="00B91D9F" w:rsidRDefault="00392166" w:rsidP="00A150C2">
            <w:pPr>
              <w:pStyle w:val="TableParagraph"/>
              <w:spacing w:before="15" w:line="216" w:lineRule="exact"/>
              <w:ind w:right="31"/>
              <w:jc w:val="right"/>
              <w:rPr>
                <w:sz w:val="20"/>
                <w:lang w:val="en-US"/>
              </w:rPr>
            </w:pPr>
            <w:r>
              <w:rPr>
                <w:sz w:val="20"/>
                <w:lang w:val="en-US"/>
              </w:rPr>
              <w:t>-1</w:t>
            </w:r>
            <w:r>
              <w:rPr>
                <w:sz w:val="20"/>
              </w:rPr>
              <w:t>,</w:t>
            </w:r>
            <w:r>
              <w:rPr>
                <w:sz w:val="20"/>
                <w:lang w:val="en-US"/>
              </w:rPr>
              <w:t>672</w:t>
            </w:r>
          </w:p>
        </w:tc>
        <w:tc>
          <w:tcPr>
            <w:tcW w:w="810" w:type="dxa"/>
            <w:tcBorders>
              <w:top w:val="nil"/>
              <w:left w:val="single" w:sz="8" w:space="0" w:color="000000"/>
              <w:right w:val="single" w:sz="8" w:space="0" w:color="000000"/>
            </w:tcBorders>
          </w:tcPr>
          <w:p w14:paraId="640F9A38" w14:textId="77777777" w:rsidR="00392166" w:rsidRPr="00B91D9F" w:rsidRDefault="00392166" w:rsidP="00A150C2">
            <w:pPr>
              <w:pStyle w:val="TableParagraph"/>
              <w:spacing w:before="15" w:line="216" w:lineRule="exact"/>
              <w:ind w:right="32"/>
              <w:jc w:val="right"/>
              <w:rPr>
                <w:sz w:val="20"/>
                <w:lang w:val="en-US"/>
              </w:rPr>
            </w:pPr>
            <w:r>
              <w:rPr>
                <w:sz w:val="20"/>
              </w:rPr>
              <w:t>,</w:t>
            </w:r>
            <w:r>
              <w:rPr>
                <w:sz w:val="20"/>
                <w:lang w:val="en-US"/>
              </w:rPr>
              <w:t>100</w:t>
            </w:r>
          </w:p>
        </w:tc>
      </w:tr>
    </w:tbl>
    <w:p w14:paraId="6C454F51" w14:textId="4506A8B8" w:rsidR="003426A8" w:rsidRPr="00392166" w:rsidRDefault="00392166" w:rsidP="00FC3368">
      <w:pPr>
        <w:spacing w:after="0"/>
        <w:rPr>
          <w:rFonts w:ascii="Times New Roman" w:hAnsi="Times New Roman" w:cs="Times New Roman"/>
          <w:i/>
          <w:iCs/>
          <w:sz w:val="24"/>
          <w:szCs w:val="24"/>
        </w:rPr>
      </w:pPr>
      <w:r w:rsidRPr="00392166">
        <w:rPr>
          <w:rFonts w:ascii="Times New Roman" w:hAnsi="Times New Roman" w:cs="Times New Roman"/>
          <w:i/>
          <w:iCs/>
          <w:noProof/>
          <w:sz w:val="24"/>
          <w:szCs w:val="24"/>
        </w:rPr>
        <w:t>Sumber: Output SPSS 24</w:t>
      </w:r>
    </w:p>
    <w:p w14:paraId="37BCD3E4" w14:textId="77777777" w:rsidR="00FC3368" w:rsidRPr="00FC3368" w:rsidRDefault="00FC3368" w:rsidP="00FC3368">
      <w:pPr>
        <w:spacing w:after="0"/>
        <w:rPr>
          <w:rFonts w:ascii="Times New Roman" w:hAnsi="Times New Roman" w:cs="Times New Roman"/>
          <w:sz w:val="24"/>
          <w:szCs w:val="24"/>
        </w:rPr>
      </w:pPr>
    </w:p>
    <w:p w14:paraId="35434718" w14:textId="77777777" w:rsidR="003426A8" w:rsidRPr="003426A8" w:rsidRDefault="003426A8" w:rsidP="003426A8">
      <w:pPr>
        <w:rPr>
          <w:rFonts w:ascii="Times New Roman" w:hAnsi="Times New Roman" w:cs="Times New Roman"/>
          <w:sz w:val="24"/>
          <w:szCs w:val="24"/>
        </w:rPr>
      </w:pPr>
    </w:p>
    <w:p w14:paraId="50645E85" w14:textId="77777777" w:rsidR="00392166" w:rsidRDefault="00392166" w:rsidP="00441DBF">
      <w:pPr>
        <w:jc w:val="center"/>
        <w:rPr>
          <w:rFonts w:ascii="Times New Roman" w:hAnsi="Times New Roman" w:cs="Times New Roman"/>
          <w:b/>
          <w:sz w:val="24"/>
          <w:szCs w:val="24"/>
        </w:rPr>
      </w:pPr>
    </w:p>
    <w:p w14:paraId="2FAE1162" w14:textId="77777777" w:rsidR="00392166" w:rsidRDefault="00392166" w:rsidP="00441DBF">
      <w:pPr>
        <w:jc w:val="center"/>
        <w:rPr>
          <w:rFonts w:ascii="Times New Roman" w:hAnsi="Times New Roman" w:cs="Times New Roman"/>
          <w:b/>
          <w:sz w:val="24"/>
          <w:szCs w:val="24"/>
        </w:rPr>
      </w:pPr>
    </w:p>
    <w:p w14:paraId="29E99307" w14:textId="77777777" w:rsidR="00392166" w:rsidRDefault="00392166" w:rsidP="00441DBF">
      <w:pPr>
        <w:jc w:val="center"/>
        <w:rPr>
          <w:rFonts w:ascii="Times New Roman" w:hAnsi="Times New Roman" w:cs="Times New Roman"/>
          <w:b/>
          <w:sz w:val="24"/>
          <w:szCs w:val="24"/>
        </w:rPr>
      </w:pPr>
    </w:p>
    <w:p w14:paraId="055FE3FA" w14:textId="77777777" w:rsidR="00392166" w:rsidRDefault="00392166" w:rsidP="00441DBF">
      <w:pPr>
        <w:jc w:val="center"/>
        <w:rPr>
          <w:rFonts w:ascii="Times New Roman" w:hAnsi="Times New Roman" w:cs="Times New Roman"/>
          <w:b/>
          <w:sz w:val="24"/>
          <w:szCs w:val="24"/>
        </w:rPr>
      </w:pPr>
    </w:p>
    <w:p w14:paraId="4EAFDACE" w14:textId="77777777" w:rsidR="00392166" w:rsidRDefault="00392166" w:rsidP="00441DBF">
      <w:pPr>
        <w:jc w:val="center"/>
        <w:rPr>
          <w:rFonts w:ascii="Times New Roman" w:hAnsi="Times New Roman" w:cs="Times New Roman"/>
          <w:b/>
          <w:sz w:val="24"/>
          <w:szCs w:val="24"/>
        </w:rPr>
      </w:pPr>
    </w:p>
    <w:p w14:paraId="37A4F44F" w14:textId="77777777" w:rsidR="00392166" w:rsidRDefault="00392166" w:rsidP="00441DBF">
      <w:pPr>
        <w:jc w:val="center"/>
        <w:rPr>
          <w:rFonts w:ascii="Times New Roman" w:hAnsi="Times New Roman" w:cs="Times New Roman"/>
          <w:b/>
          <w:sz w:val="24"/>
          <w:szCs w:val="24"/>
        </w:rPr>
      </w:pPr>
    </w:p>
    <w:sectPr w:rsidR="00392166" w:rsidSect="008D7CC9">
      <w:pgSz w:w="11907" w:h="16839" w:code="9"/>
      <w:pgMar w:top="2268" w:right="1701" w:bottom="1843" w:left="2268" w:header="720" w:footer="720" w:gutter="0"/>
      <w:pgNumType w:start="6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BFB27" w14:textId="77777777" w:rsidR="001C59B6" w:rsidRDefault="001C59B6" w:rsidP="00D14E85">
      <w:pPr>
        <w:spacing w:after="0" w:line="240" w:lineRule="auto"/>
      </w:pPr>
      <w:r>
        <w:separator/>
      </w:r>
    </w:p>
  </w:endnote>
  <w:endnote w:type="continuationSeparator" w:id="0">
    <w:p w14:paraId="0E1CB636" w14:textId="77777777" w:rsidR="001C59B6" w:rsidRDefault="001C59B6" w:rsidP="00D14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4EBFA" w14:textId="0EDECE91" w:rsidR="008D14F0" w:rsidRDefault="008D14F0">
    <w:pPr>
      <w:pStyle w:val="Footer"/>
      <w:jc w:val="center"/>
    </w:pPr>
  </w:p>
  <w:p w14:paraId="3514C402" w14:textId="77777777" w:rsidR="00597B89" w:rsidRDefault="00597B89" w:rsidP="006603E7">
    <w:pPr>
      <w:pStyle w:val="Footer"/>
      <w:tabs>
        <w:tab w:val="clear" w:pos="468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879108"/>
      <w:docPartObj>
        <w:docPartGallery w:val="Page Numbers (Bottom of Page)"/>
        <w:docPartUnique/>
      </w:docPartObj>
    </w:sdtPr>
    <w:sdtEndPr>
      <w:rPr>
        <w:noProof/>
      </w:rPr>
    </w:sdtEndPr>
    <w:sdtContent>
      <w:p w14:paraId="00982A30" w14:textId="77777777" w:rsidR="008D14F0" w:rsidRDefault="008D14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971E38" w14:textId="77777777" w:rsidR="008D14F0" w:rsidRDefault="008D14F0" w:rsidP="006603E7">
    <w:pPr>
      <w:pStyle w:val="Footer"/>
      <w:tabs>
        <w:tab w:val="clear" w:pos="468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813477"/>
      <w:docPartObj>
        <w:docPartGallery w:val="Page Numbers (Bottom of Page)"/>
        <w:docPartUnique/>
      </w:docPartObj>
    </w:sdtPr>
    <w:sdtEndPr>
      <w:rPr>
        <w:noProof/>
      </w:rPr>
    </w:sdtEndPr>
    <w:sdtContent>
      <w:p w14:paraId="24927015" w14:textId="32F9A5B3" w:rsidR="00597B89" w:rsidRDefault="00597B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5E0F8D" w14:textId="4309F86E" w:rsidR="00E53F38" w:rsidRDefault="00E53F38" w:rsidP="007548F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24FE2" w14:textId="18A994AF" w:rsidR="006931B9" w:rsidRDefault="006931B9">
    <w:pPr>
      <w:pStyle w:val="Footer"/>
      <w:jc w:val="center"/>
    </w:pPr>
  </w:p>
  <w:p w14:paraId="016F3752" w14:textId="77777777" w:rsidR="006931B9" w:rsidRDefault="006931B9" w:rsidP="006603E7">
    <w:pPr>
      <w:pStyle w:val="Footer"/>
      <w:tabs>
        <w:tab w:val="clear" w:pos="468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16061" w14:textId="77777777" w:rsidR="001C59B6" w:rsidRDefault="001C59B6" w:rsidP="00D14E85">
      <w:pPr>
        <w:spacing w:after="0" w:line="240" w:lineRule="auto"/>
      </w:pPr>
      <w:r>
        <w:separator/>
      </w:r>
    </w:p>
  </w:footnote>
  <w:footnote w:type="continuationSeparator" w:id="0">
    <w:p w14:paraId="5E85DC3D" w14:textId="77777777" w:rsidR="001C59B6" w:rsidRDefault="001C59B6" w:rsidP="00D14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AA26" w14:textId="0095A9EE" w:rsidR="009E6438" w:rsidRDefault="009E6438">
    <w:pPr>
      <w:pStyle w:val="Header"/>
      <w:jc w:val="right"/>
    </w:pPr>
  </w:p>
  <w:p w14:paraId="18ECAF10" w14:textId="77777777" w:rsidR="00E53F38" w:rsidRDefault="00E53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6366911"/>
      <w:docPartObj>
        <w:docPartGallery w:val="Page Numbers (Top of Page)"/>
        <w:docPartUnique/>
      </w:docPartObj>
    </w:sdtPr>
    <w:sdtEndPr>
      <w:rPr>
        <w:noProof/>
      </w:rPr>
    </w:sdtEndPr>
    <w:sdtContent>
      <w:p w14:paraId="0E1ED21E" w14:textId="010F170E" w:rsidR="009E6438" w:rsidRDefault="009E64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B929821" w14:textId="77777777" w:rsidR="009E6438" w:rsidRDefault="009E64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548531"/>
      <w:docPartObj>
        <w:docPartGallery w:val="Page Numbers (Top of Page)"/>
        <w:docPartUnique/>
      </w:docPartObj>
    </w:sdtPr>
    <w:sdtEndPr>
      <w:rPr>
        <w:noProof/>
      </w:rPr>
    </w:sdtEndPr>
    <w:sdtContent>
      <w:p w14:paraId="19F15B2E" w14:textId="77777777" w:rsidR="009E6438" w:rsidRDefault="009E64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43AAEF" w14:textId="77777777" w:rsidR="009E6438" w:rsidRDefault="009E6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629F"/>
    <w:multiLevelType w:val="hybridMultilevel"/>
    <w:tmpl w:val="6EA41F90"/>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2EF38C9"/>
    <w:multiLevelType w:val="hybridMultilevel"/>
    <w:tmpl w:val="4ED254B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3020D34"/>
    <w:multiLevelType w:val="hybridMultilevel"/>
    <w:tmpl w:val="8B8027F6"/>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061C109D"/>
    <w:multiLevelType w:val="hybridMultilevel"/>
    <w:tmpl w:val="0E5E914C"/>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7810D53"/>
    <w:multiLevelType w:val="hybridMultilevel"/>
    <w:tmpl w:val="A73E9352"/>
    <w:lvl w:ilvl="0" w:tplc="D7D4596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C17FCC"/>
    <w:multiLevelType w:val="hybridMultilevel"/>
    <w:tmpl w:val="09380662"/>
    <w:lvl w:ilvl="0" w:tplc="87C65BE4">
      <w:start w:val="1"/>
      <w:numFmt w:val="decimal"/>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6" w15:restartNumberingAfterBreak="0">
    <w:nsid w:val="150B7A5D"/>
    <w:multiLevelType w:val="hybridMultilevel"/>
    <w:tmpl w:val="1B806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16770AC1"/>
    <w:multiLevelType w:val="hybridMultilevel"/>
    <w:tmpl w:val="4B5A22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405234"/>
    <w:multiLevelType w:val="hybridMultilevel"/>
    <w:tmpl w:val="A60CB22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20080E08"/>
    <w:multiLevelType w:val="hybridMultilevel"/>
    <w:tmpl w:val="7BFAC7F2"/>
    <w:lvl w:ilvl="0" w:tplc="650AC0A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65061"/>
    <w:multiLevelType w:val="hybridMultilevel"/>
    <w:tmpl w:val="A56CC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F3477E"/>
    <w:multiLevelType w:val="hybridMultilevel"/>
    <w:tmpl w:val="ED580DCC"/>
    <w:lvl w:ilvl="0" w:tplc="514AFC14">
      <w:start w:val="1"/>
      <w:numFmt w:val="decimal"/>
      <w:lvlText w:val="%1."/>
      <w:lvlJc w:val="left"/>
      <w:pPr>
        <w:ind w:left="9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B65D1"/>
    <w:multiLevelType w:val="hybridMultilevel"/>
    <w:tmpl w:val="94389C74"/>
    <w:lvl w:ilvl="0" w:tplc="87C65BE4">
      <w:start w:val="1"/>
      <w:numFmt w:val="decimal"/>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13" w15:restartNumberingAfterBreak="0">
    <w:nsid w:val="27936CF1"/>
    <w:multiLevelType w:val="hybridMultilevel"/>
    <w:tmpl w:val="21F64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D81405"/>
    <w:multiLevelType w:val="hybridMultilevel"/>
    <w:tmpl w:val="C9880B9E"/>
    <w:lvl w:ilvl="0" w:tplc="8B385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B37F74"/>
    <w:multiLevelType w:val="hybridMultilevel"/>
    <w:tmpl w:val="C42A2F74"/>
    <w:lvl w:ilvl="0" w:tplc="FFFFFFF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34F6116E"/>
    <w:multiLevelType w:val="hybridMultilevel"/>
    <w:tmpl w:val="004E2FA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15:restartNumberingAfterBreak="0">
    <w:nsid w:val="39F77EA0"/>
    <w:multiLevelType w:val="hybridMultilevel"/>
    <w:tmpl w:val="BB7AD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445A06"/>
    <w:multiLevelType w:val="hybridMultilevel"/>
    <w:tmpl w:val="EF9E0744"/>
    <w:lvl w:ilvl="0" w:tplc="4D2601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D94E5E"/>
    <w:multiLevelType w:val="hybridMultilevel"/>
    <w:tmpl w:val="00122226"/>
    <w:lvl w:ilvl="0" w:tplc="79B8E894">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9E5994"/>
    <w:multiLevelType w:val="hybridMultilevel"/>
    <w:tmpl w:val="AFFA8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C93549"/>
    <w:multiLevelType w:val="hybridMultilevel"/>
    <w:tmpl w:val="560C6E04"/>
    <w:lvl w:ilvl="0" w:tplc="87C65BE4">
      <w:start w:val="1"/>
      <w:numFmt w:val="decimal"/>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22" w15:restartNumberingAfterBreak="0">
    <w:nsid w:val="410521F8"/>
    <w:multiLevelType w:val="hybridMultilevel"/>
    <w:tmpl w:val="7548B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F82CEE"/>
    <w:multiLevelType w:val="hybridMultilevel"/>
    <w:tmpl w:val="9E0221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EB2B4D"/>
    <w:multiLevelType w:val="hybridMultilevel"/>
    <w:tmpl w:val="2070D3AE"/>
    <w:lvl w:ilvl="0" w:tplc="87C65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D001BD"/>
    <w:multiLevelType w:val="hybridMultilevel"/>
    <w:tmpl w:val="DF8C7DF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4F3C00B7"/>
    <w:multiLevelType w:val="multilevel"/>
    <w:tmpl w:val="A868329E"/>
    <w:lvl w:ilvl="0">
      <w:start w:val="1"/>
      <w:numFmt w:val="decimal"/>
      <w:lvlText w:val="%1."/>
      <w:lvlJc w:val="left"/>
      <w:pPr>
        <w:ind w:left="1146" w:hanging="360"/>
      </w:pPr>
      <w:rPr>
        <w:rFonts w:hint="default"/>
      </w:rPr>
    </w:lvl>
    <w:lvl w:ilvl="1">
      <w:start w:val="2"/>
      <w:numFmt w:val="decimal"/>
      <w:isLgl/>
      <w:lvlText w:val="%1.%2"/>
      <w:lvlJc w:val="left"/>
      <w:pPr>
        <w:ind w:left="1326" w:hanging="54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7" w15:restartNumberingAfterBreak="0">
    <w:nsid w:val="542D17C3"/>
    <w:multiLevelType w:val="hybridMultilevel"/>
    <w:tmpl w:val="A09A9D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514D8A"/>
    <w:multiLevelType w:val="multilevel"/>
    <w:tmpl w:val="A868329E"/>
    <w:lvl w:ilvl="0">
      <w:start w:val="1"/>
      <w:numFmt w:val="decimal"/>
      <w:lvlText w:val="%1."/>
      <w:lvlJc w:val="left"/>
      <w:pPr>
        <w:ind w:left="1146" w:hanging="360"/>
      </w:pPr>
      <w:rPr>
        <w:rFonts w:hint="default"/>
      </w:rPr>
    </w:lvl>
    <w:lvl w:ilvl="1">
      <w:start w:val="2"/>
      <w:numFmt w:val="decimal"/>
      <w:isLgl/>
      <w:lvlText w:val="%1.%2"/>
      <w:lvlJc w:val="left"/>
      <w:pPr>
        <w:ind w:left="1326" w:hanging="54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9" w15:restartNumberingAfterBreak="0">
    <w:nsid w:val="656C3B1E"/>
    <w:multiLevelType w:val="multilevel"/>
    <w:tmpl w:val="A868329E"/>
    <w:lvl w:ilvl="0">
      <w:start w:val="1"/>
      <w:numFmt w:val="decimal"/>
      <w:lvlText w:val="%1."/>
      <w:lvlJc w:val="left"/>
      <w:pPr>
        <w:ind w:left="1146" w:hanging="360"/>
      </w:pPr>
      <w:rPr>
        <w:rFonts w:hint="default"/>
      </w:rPr>
    </w:lvl>
    <w:lvl w:ilvl="1">
      <w:start w:val="2"/>
      <w:numFmt w:val="decimal"/>
      <w:isLgl/>
      <w:lvlText w:val="%1.%2"/>
      <w:lvlJc w:val="left"/>
      <w:pPr>
        <w:ind w:left="1326" w:hanging="54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0" w15:restartNumberingAfterBreak="0">
    <w:nsid w:val="67F74339"/>
    <w:multiLevelType w:val="hybridMultilevel"/>
    <w:tmpl w:val="624213A0"/>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15:restartNumberingAfterBreak="0">
    <w:nsid w:val="6D4E274F"/>
    <w:multiLevelType w:val="hybridMultilevel"/>
    <w:tmpl w:val="048A8E9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15:restartNumberingAfterBreak="0">
    <w:nsid w:val="6F805B23"/>
    <w:multiLevelType w:val="hybridMultilevel"/>
    <w:tmpl w:val="21C4A83C"/>
    <w:lvl w:ilvl="0" w:tplc="87C65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94F0A"/>
    <w:multiLevelType w:val="hybridMultilevel"/>
    <w:tmpl w:val="DB606A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A86C15"/>
    <w:multiLevelType w:val="multilevel"/>
    <w:tmpl w:val="A868329E"/>
    <w:lvl w:ilvl="0">
      <w:start w:val="1"/>
      <w:numFmt w:val="decimal"/>
      <w:lvlText w:val="%1."/>
      <w:lvlJc w:val="left"/>
      <w:pPr>
        <w:ind w:left="1146" w:hanging="360"/>
      </w:pPr>
      <w:rPr>
        <w:rFonts w:hint="default"/>
      </w:rPr>
    </w:lvl>
    <w:lvl w:ilvl="1">
      <w:start w:val="2"/>
      <w:numFmt w:val="decimal"/>
      <w:isLgl/>
      <w:lvlText w:val="%1.%2"/>
      <w:lvlJc w:val="left"/>
      <w:pPr>
        <w:ind w:left="1326" w:hanging="54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5" w15:restartNumberingAfterBreak="0">
    <w:nsid w:val="7721794D"/>
    <w:multiLevelType w:val="hybridMultilevel"/>
    <w:tmpl w:val="C564452E"/>
    <w:lvl w:ilvl="0" w:tplc="8264A5E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A22502"/>
    <w:multiLevelType w:val="hybridMultilevel"/>
    <w:tmpl w:val="5E565BA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7" w15:restartNumberingAfterBreak="0">
    <w:nsid w:val="7EFE38DB"/>
    <w:multiLevelType w:val="hybridMultilevel"/>
    <w:tmpl w:val="78F000CA"/>
    <w:lvl w:ilvl="0" w:tplc="04090011">
      <w:start w:val="1"/>
      <w:numFmt w:val="decimal"/>
      <w:lvlText w:val="%1)"/>
      <w:lvlJc w:val="left"/>
      <w:pPr>
        <w:ind w:left="720" w:hanging="360"/>
      </w:pPr>
    </w:lvl>
    <w:lvl w:ilvl="1" w:tplc="BCE639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3"/>
  </w:num>
  <w:num w:numId="3">
    <w:abstractNumId w:val="37"/>
  </w:num>
  <w:num w:numId="4">
    <w:abstractNumId w:val="1"/>
  </w:num>
  <w:num w:numId="5">
    <w:abstractNumId w:val="30"/>
  </w:num>
  <w:num w:numId="6">
    <w:abstractNumId w:val="19"/>
  </w:num>
  <w:num w:numId="7">
    <w:abstractNumId w:val="27"/>
  </w:num>
  <w:num w:numId="8">
    <w:abstractNumId w:val="36"/>
  </w:num>
  <w:num w:numId="9">
    <w:abstractNumId w:val="9"/>
  </w:num>
  <w:num w:numId="10">
    <w:abstractNumId w:val="0"/>
  </w:num>
  <w:num w:numId="11">
    <w:abstractNumId w:val="3"/>
  </w:num>
  <w:num w:numId="12">
    <w:abstractNumId w:val="8"/>
  </w:num>
  <w:num w:numId="13">
    <w:abstractNumId w:val="2"/>
  </w:num>
  <w:num w:numId="14">
    <w:abstractNumId w:val="31"/>
  </w:num>
  <w:num w:numId="15">
    <w:abstractNumId w:val="26"/>
  </w:num>
  <w:num w:numId="16">
    <w:abstractNumId w:val="13"/>
  </w:num>
  <w:num w:numId="17">
    <w:abstractNumId w:val="4"/>
  </w:num>
  <w:num w:numId="18">
    <w:abstractNumId w:val="28"/>
  </w:num>
  <w:num w:numId="19">
    <w:abstractNumId w:val="34"/>
  </w:num>
  <w:num w:numId="20">
    <w:abstractNumId w:val="29"/>
  </w:num>
  <w:num w:numId="21">
    <w:abstractNumId w:val="25"/>
  </w:num>
  <w:num w:numId="22">
    <w:abstractNumId w:val="6"/>
  </w:num>
  <w:num w:numId="23">
    <w:abstractNumId w:val="17"/>
  </w:num>
  <w:num w:numId="24">
    <w:abstractNumId w:val="7"/>
  </w:num>
  <w:num w:numId="25">
    <w:abstractNumId w:val="22"/>
  </w:num>
  <w:num w:numId="26">
    <w:abstractNumId w:val="15"/>
  </w:num>
  <w:num w:numId="27">
    <w:abstractNumId w:val="5"/>
  </w:num>
  <w:num w:numId="28">
    <w:abstractNumId w:val="24"/>
  </w:num>
  <w:num w:numId="29">
    <w:abstractNumId w:val="21"/>
  </w:num>
  <w:num w:numId="30">
    <w:abstractNumId w:val="12"/>
  </w:num>
  <w:num w:numId="31">
    <w:abstractNumId w:val="32"/>
  </w:num>
  <w:num w:numId="32">
    <w:abstractNumId w:val="18"/>
  </w:num>
  <w:num w:numId="33">
    <w:abstractNumId w:val="35"/>
  </w:num>
  <w:num w:numId="34">
    <w:abstractNumId w:val="10"/>
  </w:num>
  <w:num w:numId="35">
    <w:abstractNumId w:val="20"/>
  </w:num>
  <w:num w:numId="36">
    <w:abstractNumId w:val="14"/>
  </w:num>
  <w:num w:numId="37">
    <w:abstractNumId w:val="11"/>
  </w:num>
  <w:num w:numId="38">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EFF"/>
    <w:rsid w:val="00000C73"/>
    <w:rsid w:val="00001782"/>
    <w:rsid w:val="000031B7"/>
    <w:rsid w:val="00006B41"/>
    <w:rsid w:val="00007066"/>
    <w:rsid w:val="000077A5"/>
    <w:rsid w:val="00011F47"/>
    <w:rsid w:val="00014861"/>
    <w:rsid w:val="00014DF9"/>
    <w:rsid w:val="000151EA"/>
    <w:rsid w:val="00021561"/>
    <w:rsid w:val="0002192C"/>
    <w:rsid w:val="0002550D"/>
    <w:rsid w:val="00032323"/>
    <w:rsid w:val="000329A9"/>
    <w:rsid w:val="00032D57"/>
    <w:rsid w:val="00034186"/>
    <w:rsid w:val="00036D0C"/>
    <w:rsid w:val="00037F1B"/>
    <w:rsid w:val="0004328E"/>
    <w:rsid w:val="00045B81"/>
    <w:rsid w:val="00046817"/>
    <w:rsid w:val="000566B0"/>
    <w:rsid w:val="000614BE"/>
    <w:rsid w:val="00065510"/>
    <w:rsid w:val="000657A7"/>
    <w:rsid w:val="00065A41"/>
    <w:rsid w:val="000668A9"/>
    <w:rsid w:val="00066C03"/>
    <w:rsid w:val="00067747"/>
    <w:rsid w:val="00075FD3"/>
    <w:rsid w:val="00080A48"/>
    <w:rsid w:val="000827CE"/>
    <w:rsid w:val="0008483C"/>
    <w:rsid w:val="000879AE"/>
    <w:rsid w:val="00093440"/>
    <w:rsid w:val="000A1D16"/>
    <w:rsid w:val="000A5067"/>
    <w:rsid w:val="000B04B5"/>
    <w:rsid w:val="000B7837"/>
    <w:rsid w:val="000C03B3"/>
    <w:rsid w:val="000C2EC1"/>
    <w:rsid w:val="000D105D"/>
    <w:rsid w:val="000D13C8"/>
    <w:rsid w:val="000D4689"/>
    <w:rsid w:val="000D6F40"/>
    <w:rsid w:val="000E7890"/>
    <w:rsid w:val="000F1781"/>
    <w:rsid w:val="000F3642"/>
    <w:rsid w:val="000F615E"/>
    <w:rsid w:val="001041D3"/>
    <w:rsid w:val="00105C6D"/>
    <w:rsid w:val="00107307"/>
    <w:rsid w:val="00107DA2"/>
    <w:rsid w:val="00116755"/>
    <w:rsid w:val="0012098F"/>
    <w:rsid w:val="00125B50"/>
    <w:rsid w:val="00127287"/>
    <w:rsid w:val="00133B55"/>
    <w:rsid w:val="00134E21"/>
    <w:rsid w:val="00136164"/>
    <w:rsid w:val="00137FBE"/>
    <w:rsid w:val="001442BE"/>
    <w:rsid w:val="00144EB2"/>
    <w:rsid w:val="00146903"/>
    <w:rsid w:val="0014740D"/>
    <w:rsid w:val="00151A97"/>
    <w:rsid w:val="00153088"/>
    <w:rsid w:val="001538DF"/>
    <w:rsid w:val="00156963"/>
    <w:rsid w:val="00161D77"/>
    <w:rsid w:val="001629ED"/>
    <w:rsid w:val="001636B1"/>
    <w:rsid w:val="00167BFB"/>
    <w:rsid w:val="001760A5"/>
    <w:rsid w:val="00183C98"/>
    <w:rsid w:val="00185027"/>
    <w:rsid w:val="001876C7"/>
    <w:rsid w:val="001A15FF"/>
    <w:rsid w:val="001A5FB8"/>
    <w:rsid w:val="001A7C29"/>
    <w:rsid w:val="001B04F1"/>
    <w:rsid w:val="001B1C1E"/>
    <w:rsid w:val="001B7287"/>
    <w:rsid w:val="001C2058"/>
    <w:rsid w:val="001C22F0"/>
    <w:rsid w:val="001C59B6"/>
    <w:rsid w:val="001C5B7A"/>
    <w:rsid w:val="001E61D8"/>
    <w:rsid w:val="001E7312"/>
    <w:rsid w:val="001E7751"/>
    <w:rsid w:val="001F2423"/>
    <w:rsid w:val="001F4091"/>
    <w:rsid w:val="001F5C83"/>
    <w:rsid w:val="001F60E9"/>
    <w:rsid w:val="001F7A27"/>
    <w:rsid w:val="001F7D82"/>
    <w:rsid w:val="0020730F"/>
    <w:rsid w:val="002235B6"/>
    <w:rsid w:val="00223D03"/>
    <w:rsid w:val="00251CD7"/>
    <w:rsid w:val="00257559"/>
    <w:rsid w:val="002575FD"/>
    <w:rsid w:val="002578C2"/>
    <w:rsid w:val="002579F5"/>
    <w:rsid w:val="00257E28"/>
    <w:rsid w:val="00266467"/>
    <w:rsid w:val="00266DDA"/>
    <w:rsid w:val="0028484F"/>
    <w:rsid w:val="00286505"/>
    <w:rsid w:val="00290AC1"/>
    <w:rsid w:val="00290CD5"/>
    <w:rsid w:val="00294CC6"/>
    <w:rsid w:val="00294CCE"/>
    <w:rsid w:val="00295694"/>
    <w:rsid w:val="002A05DB"/>
    <w:rsid w:val="002A5231"/>
    <w:rsid w:val="002A5564"/>
    <w:rsid w:val="002A59C2"/>
    <w:rsid w:val="002B4D5B"/>
    <w:rsid w:val="002C0BA3"/>
    <w:rsid w:val="002C5012"/>
    <w:rsid w:val="002D563D"/>
    <w:rsid w:val="002D7754"/>
    <w:rsid w:val="002E4654"/>
    <w:rsid w:val="002F0252"/>
    <w:rsid w:val="002F37FD"/>
    <w:rsid w:val="002F3D9D"/>
    <w:rsid w:val="002F62CB"/>
    <w:rsid w:val="002F7840"/>
    <w:rsid w:val="00302B11"/>
    <w:rsid w:val="00304BE2"/>
    <w:rsid w:val="0030616C"/>
    <w:rsid w:val="00312C11"/>
    <w:rsid w:val="003161DA"/>
    <w:rsid w:val="00320145"/>
    <w:rsid w:val="00327A2B"/>
    <w:rsid w:val="00332DC1"/>
    <w:rsid w:val="00337325"/>
    <w:rsid w:val="00340012"/>
    <w:rsid w:val="003404E9"/>
    <w:rsid w:val="00340DBB"/>
    <w:rsid w:val="003426A8"/>
    <w:rsid w:val="00342AB0"/>
    <w:rsid w:val="00343A5B"/>
    <w:rsid w:val="00354AC9"/>
    <w:rsid w:val="00355E45"/>
    <w:rsid w:val="003606BE"/>
    <w:rsid w:val="00366914"/>
    <w:rsid w:val="00367170"/>
    <w:rsid w:val="003715E7"/>
    <w:rsid w:val="003740BB"/>
    <w:rsid w:val="00382813"/>
    <w:rsid w:val="00382D89"/>
    <w:rsid w:val="00383E60"/>
    <w:rsid w:val="003845C5"/>
    <w:rsid w:val="00384A53"/>
    <w:rsid w:val="003857C9"/>
    <w:rsid w:val="003919AC"/>
    <w:rsid w:val="00392166"/>
    <w:rsid w:val="0039608F"/>
    <w:rsid w:val="00396209"/>
    <w:rsid w:val="00396F80"/>
    <w:rsid w:val="003A6CE2"/>
    <w:rsid w:val="003B47DE"/>
    <w:rsid w:val="003B4A31"/>
    <w:rsid w:val="003C6B3E"/>
    <w:rsid w:val="003C758E"/>
    <w:rsid w:val="003D0001"/>
    <w:rsid w:val="003D52D5"/>
    <w:rsid w:val="003E0659"/>
    <w:rsid w:val="003E426D"/>
    <w:rsid w:val="003E4F66"/>
    <w:rsid w:val="003E5ADF"/>
    <w:rsid w:val="003F4DC5"/>
    <w:rsid w:val="003F4E1A"/>
    <w:rsid w:val="003F512C"/>
    <w:rsid w:val="00400F6F"/>
    <w:rsid w:val="00402644"/>
    <w:rsid w:val="00403856"/>
    <w:rsid w:val="0042153F"/>
    <w:rsid w:val="0042201F"/>
    <w:rsid w:val="00423475"/>
    <w:rsid w:val="004242CA"/>
    <w:rsid w:val="0042784C"/>
    <w:rsid w:val="00433094"/>
    <w:rsid w:val="00441DBF"/>
    <w:rsid w:val="00444942"/>
    <w:rsid w:val="004501AB"/>
    <w:rsid w:val="00454B11"/>
    <w:rsid w:val="00454BCE"/>
    <w:rsid w:val="0045744F"/>
    <w:rsid w:val="004619B4"/>
    <w:rsid w:val="004675F0"/>
    <w:rsid w:val="00467F88"/>
    <w:rsid w:val="00472EE3"/>
    <w:rsid w:val="00473FE6"/>
    <w:rsid w:val="00474A80"/>
    <w:rsid w:val="004825BD"/>
    <w:rsid w:val="00494295"/>
    <w:rsid w:val="004A3F20"/>
    <w:rsid w:val="004A7D6A"/>
    <w:rsid w:val="004A7DB4"/>
    <w:rsid w:val="004B0E15"/>
    <w:rsid w:val="004B1654"/>
    <w:rsid w:val="004B76AC"/>
    <w:rsid w:val="004C38EC"/>
    <w:rsid w:val="004C5348"/>
    <w:rsid w:val="004C5AC6"/>
    <w:rsid w:val="004C60D7"/>
    <w:rsid w:val="004C62EC"/>
    <w:rsid w:val="004D03BA"/>
    <w:rsid w:val="004E00C4"/>
    <w:rsid w:val="004E19D6"/>
    <w:rsid w:val="004E2968"/>
    <w:rsid w:val="004E2EA9"/>
    <w:rsid w:val="004E6C6A"/>
    <w:rsid w:val="004F4656"/>
    <w:rsid w:val="00506A10"/>
    <w:rsid w:val="00506BE1"/>
    <w:rsid w:val="00510B55"/>
    <w:rsid w:val="005112BE"/>
    <w:rsid w:val="005114FF"/>
    <w:rsid w:val="005130F8"/>
    <w:rsid w:val="005142BE"/>
    <w:rsid w:val="005177C4"/>
    <w:rsid w:val="00517DF7"/>
    <w:rsid w:val="00524AA7"/>
    <w:rsid w:val="005251F8"/>
    <w:rsid w:val="00532885"/>
    <w:rsid w:val="0053307E"/>
    <w:rsid w:val="00536BF1"/>
    <w:rsid w:val="00540414"/>
    <w:rsid w:val="00543DEA"/>
    <w:rsid w:val="00546400"/>
    <w:rsid w:val="00546C8E"/>
    <w:rsid w:val="00553D51"/>
    <w:rsid w:val="005550D2"/>
    <w:rsid w:val="0055583F"/>
    <w:rsid w:val="00560158"/>
    <w:rsid w:val="005618A9"/>
    <w:rsid w:val="005711D9"/>
    <w:rsid w:val="005935DD"/>
    <w:rsid w:val="00594C7F"/>
    <w:rsid w:val="00596618"/>
    <w:rsid w:val="00596649"/>
    <w:rsid w:val="00596B39"/>
    <w:rsid w:val="00597B89"/>
    <w:rsid w:val="005B1DD8"/>
    <w:rsid w:val="005B466F"/>
    <w:rsid w:val="005B5EF7"/>
    <w:rsid w:val="005B7752"/>
    <w:rsid w:val="005C2A7D"/>
    <w:rsid w:val="005C5B2D"/>
    <w:rsid w:val="005C63BE"/>
    <w:rsid w:val="005D0F73"/>
    <w:rsid w:val="005D532C"/>
    <w:rsid w:val="005D6283"/>
    <w:rsid w:val="005E0B2C"/>
    <w:rsid w:val="005E1728"/>
    <w:rsid w:val="005E27D9"/>
    <w:rsid w:val="005F024A"/>
    <w:rsid w:val="005F0A87"/>
    <w:rsid w:val="005F29A1"/>
    <w:rsid w:val="005F33D6"/>
    <w:rsid w:val="00600118"/>
    <w:rsid w:val="00600554"/>
    <w:rsid w:val="00600E4C"/>
    <w:rsid w:val="00600EBF"/>
    <w:rsid w:val="00600F08"/>
    <w:rsid w:val="006025B9"/>
    <w:rsid w:val="00611761"/>
    <w:rsid w:val="00614271"/>
    <w:rsid w:val="0061565C"/>
    <w:rsid w:val="00620036"/>
    <w:rsid w:val="00633BC8"/>
    <w:rsid w:val="00634C3B"/>
    <w:rsid w:val="006351D3"/>
    <w:rsid w:val="00637907"/>
    <w:rsid w:val="00640922"/>
    <w:rsid w:val="00641883"/>
    <w:rsid w:val="00641964"/>
    <w:rsid w:val="0064298C"/>
    <w:rsid w:val="006447F3"/>
    <w:rsid w:val="00652443"/>
    <w:rsid w:val="00652727"/>
    <w:rsid w:val="00653612"/>
    <w:rsid w:val="006536A2"/>
    <w:rsid w:val="00657BCA"/>
    <w:rsid w:val="006603E7"/>
    <w:rsid w:val="0066762C"/>
    <w:rsid w:val="00672E2E"/>
    <w:rsid w:val="00673B2C"/>
    <w:rsid w:val="00692036"/>
    <w:rsid w:val="006924C6"/>
    <w:rsid w:val="006931B9"/>
    <w:rsid w:val="00693382"/>
    <w:rsid w:val="006955F2"/>
    <w:rsid w:val="00696175"/>
    <w:rsid w:val="006A4473"/>
    <w:rsid w:val="006B0448"/>
    <w:rsid w:val="006D323C"/>
    <w:rsid w:val="006D32CB"/>
    <w:rsid w:val="006D5685"/>
    <w:rsid w:val="006D6ACE"/>
    <w:rsid w:val="006E113A"/>
    <w:rsid w:val="006E3D43"/>
    <w:rsid w:val="006F085B"/>
    <w:rsid w:val="006F21B7"/>
    <w:rsid w:val="006F22BF"/>
    <w:rsid w:val="006F7A07"/>
    <w:rsid w:val="00700382"/>
    <w:rsid w:val="0070249B"/>
    <w:rsid w:val="0071538F"/>
    <w:rsid w:val="00715A18"/>
    <w:rsid w:val="00717D99"/>
    <w:rsid w:val="00720215"/>
    <w:rsid w:val="00721CEB"/>
    <w:rsid w:val="007309F4"/>
    <w:rsid w:val="00730BD2"/>
    <w:rsid w:val="00730EB1"/>
    <w:rsid w:val="007312ED"/>
    <w:rsid w:val="00732254"/>
    <w:rsid w:val="007348B3"/>
    <w:rsid w:val="007408F5"/>
    <w:rsid w:val="00740BE8"/>
    <w:rsid w:val="00747AE6"/>
    <w:rsid w:val="0075057B"/>
    <w:rsid w:val="00751244"/>
    <w:rsid w:val="007548FE"/>
    <w:rsid w:val="007666EC"/>
    <w:rsid w:val="00766DDC"/>
    <w:rsid w:val="0076761A"/>
    <w:rsid w:val="00774796"/>
    <w:rsid w:val="00775397"/>
    <w:rsid w:val="007874C6"/>
    <w:rsid w:val="00793AD2"/>
    <w:rsid w:val="007969EC"/>
    <w:rsid w:val="00796BAD"/>
    <w:rsid w:val="007A1A8D"/>
    <w:rsid w:val="007A2A8F"/>
    <w:rsid w:val="007A47BC"/>
    <w:rsid w:val="007A50F9"/>
    <w:rsid w:val="007B0864"/>
    <w:rsid w:val="007B3B21"/>
    <w:rsid w:val="007B727C"/>
    <w:rsid w:val="007C0405"/>
    <w:rsid w:val="007C170C"/>
    <w:rsid w:val="007D401F"/>
    <w:rsid w:val="007E240B"/>
    <w:rsid w:val="007E2B7D"/>
    <w:rsid w:val="007E694A"/>
    <w:rsid w:val="007F1047"/>
    <w:rsid w:val="007F27CD"/>
    <w:rsid w:val="007F6C58"/>
    <w:rsid w:val="008003FA"/>
    <w:rsid w:val="008021D1"/>
    <w:rsid w:val="00805F05"/>
    <w:rsid w:val="0081378A"/>
    <w:rsid w:val="00816D54"/>
    <w:rsid w:val="00821BCE"/>
    <w:rsid w:val="008239CD"/>
    <w:rsid w:val="00823DE0"/>
    <w:rsid w:val="00833D2A"/>
    <w:rsid w:val="00835CAF"/>
    <w:rsid w:val="00835FB3"/>
    <w:rsid w:val="008379E9"/>
    <w:rsid w:val="00837C9D"/>
    <w:rsid w:val="0084007C"/>
    <w:rsid w:val="00846026"/>
    <w:rsid w:val="00852222"/>
    <w:rsid w:val="00856055"/>
    <w:rsid w:val="00861A97"/>
    <w:rsid w:val="00863233"/>
    <w:rsid w:val="00866539"/>
    <w:rsid w:val="00870408"/>
    <w:rsid w:val="008705F2"/>
    <w:rsid w:val="00871BD4"/>
    <w:rsid w:val="008726F8"/>
    <w:rsid w:val="008752EA"/>
    <w:rsid w:val="00887876"/>
    <w:rsid w:val="00887AFE"/>
    <w:rsid w:val="00894006"/>
    <w:rsid w:val="00896BD2"/>
    <w:rsid w:val="008A777D"/>
    <w:rsid w:val="008A7A25"/>
    <w:rsid w:val="008B1F37"/>
    <w:rsid w:val="008B3BE2"/>
    <w:rsid w:val="008B45EB"/>
    <w:rsid w:val="008B4CCD"/>
    <w:rsid w:val="008B5AFC"/>
    <w:rsid w:val="008C1EEE"/>
    <w:rsid w:val="008C5269"/>
    <w:rsid w:val="008C6E93"/>
    <w:rsid w:val="008D1170"/>
    <w:rsid w:val="008D14F0"/>
    <w:rsid w:val="008D153B"/>
    <w:rsid w:val="008D5713"/>
    <w:rsid w:val="008D7CC9"/>
    <w:rsid w:val="008E4334"/>
    <w:rsid w:val="008E468C"/>
    <w:rsid w:val="008F0FA4"/>
    <w:rsid w:val="008F2B88"/>
    <w:rsid w:val="008F3202"/>
    <w:rsid w:val="0090477F"/>
    <w:rsid w:val="009116BB"/>
    <w:rsid w:val="00912673"/>
    <w:rsid w:val="00914E06"/>
    <w:rsid w:val="009160E6"/>
    <w:rsid w:val="00916297"/>
    <w:rsid w:val="0092222A"/>
    <w:rsid w:val="00940C25"/>
    <w:rsid w:val="00941A1B"/>
    <w:rsid w:val="009467A6"/>
    <w:rsid w:val="00950459"/>
    <w:rsid w:val="00954327"/>
    <w:rsid w:val="00955B17"/>
    <w:rsid w:val="00956626"/>
    <w:rsid w:val="009620FF"/>
    <w:rsid w:val="009634AD"/>
    <w:rsid w:val="009642EC"/>
    <w:rsid w:val="00967614"/>
    <w:rsid w:val="00967860"/>
    <w:rsid w:val="00970723"/>
    <w:rsid w:val="00976EFF"/>
    <w:rsid w:val="00981702"/>
    <w:rsid w:val="00981D1B"/>
    <w:rsid w:val="00982809"/>
    <w:rsid w:val="00984BC8"/>
    <w:rsid w:val="009871C1"/>
    <w:rsid w:val="00987B70"/>
    <w:rsid w:val="00995DEB"/>
    <w:rsid w:val="009A015A"/>
    <w:rsid w:val="009A3703"/>
    <w:rsid w:val="009A4B03"/>
    <w:rsid w:val="009A5958"/>
    <w:rsid w:val="009A6283"/>
    <w:rsid w:val="009B1B7E"/>
    <w:rsid w:val="009B1EE2"/>
    <w:rsid w:val="009B3038"/>
    <w:rsid w:val="009B6E18"/>
    <w:rsid w:val="009C19F1"/>
    <w:rsid w:val="009C4052"/>
    <w:rsid w:val="009C76D1"/>
    <w:rsid w:val="009D1897"/>
    <w:rsid w:val="009D6497"/>
    <w:rsid w:val="009D78F5"/>
    <w:rsid w:val="009E2295"/>
    <w:rsid w:val="009E400B"/>
    <w:rsid w:val="009E401E"/>
    <w:rsid w:val="009E6438"/>
    <w:rsid w:val="00A005E8"/>
    <w:rsid w:val="00A03D3F"/>
    <w:rsid w:val="00A05A02"/>
    <w:rsid w:val="00A069F5"/>
    <w:rsid w:val="00A11A5F"/>
    <w:rsid w:val="00A11C6C"/>
    <w:rsid w:val="00A11D74"/>
    <w:rsid w:val="00A122FD"/>
    <w:rsid w:val="00A1477E"/>
    <w:rsid w:val="00A15073"/>
    <w:rsid w:val="00A150C2"/>
    <w:rsid w:val="00A15498"/>
    <w:rsid w:val="00A160FF"/>
    <w:rsid w:val="00A1727A"/>
    <w:rsid w:val="00A17325"/>
    <w:rsid w:val="00A22C6C"/>
    <w:rsid w:val="00A30F01"/>
    <w:rsid w:val="00A31310"/>
    <w:rsid w:val="00A37D19"/>
    <w:rsid w:val="00A47C97"/>
    <w:rsid w:val="00A518AE"/>
    <w:rsid w:val="00A53022"/>
    <w:rsid w:val="00A5491D"/>
    <w:rsid w:val="00A615C0"/>
    <w:rsid w:val="00A61708"/>
    <w:rsid w:val="00A6534D"/>
    <w:rsid w:val="00A6629E"/>
    <w:rsid w:val="00A66A92"/>
    <w:rsid w:val="00A67240"/>
    <w:rsid w:val="00A71844"/>
    <w:rsid w:val="00A71CD8"/>
    <w:rsid w:val="00A7617E"/>
    <w:rsid w:val="00A808F8"/>
    <w:rsid w:val="00A83120"/>
    <w:rsid w:val="00A83293"/>
    <w:rsid w:val="00A84CBC"/>
    <w:rsid w:val="00A85A9E"/>
    <w:rsid w:val="00A86578"/>
    <w:rsid w:val="00A91B44"/>
    <w:rsid w:val="00A93485"/>
    <w:rsid w:val="00A9471F"/>
    <w:rsid w:val="00AA63B6"/>
    <w:rsid w:val="00AA6E0D"/>
    <w:rsid w:val="00AB6BA2"/>
    <w:rsid w:val="00AC4DA9"/>
    <w:rsid w:val="00AD036D"/>
    <w:rsid w:val="00AD1404"/>
    <w:rsid w:val="00AD4A60"/>
    <w:rsid w:val="00AD63BC"/>
    <w:rsid w:val="00AE2796"/>
    <w:rsid w:val="00AF6206"/>
    <w:rsid w:val="00AF7D35"/>
    <w:rsid w:val="00B002F8"/>
    <w:rsid w:val="00B008B1"/>
    <w:rsid w:val="00B035CC"/>
    <w:rsid w:val="00B052A7"/>
    <w:rsid w:val="00B06D6B"/>
    <w:rsid w:val="00B07A97"/>
    <w:rsid w:val="00B1146A"/>
    <w:rsid w:val="00B13089"/>
    <w:rsid w:val="00B21ED3"/>
    <w:rsid w:val="00B26ECB"/>
    <w:rsid w:val="00B32E8C"/>
    <w:rsid w:val="00B3322F"/>
    <w:rsid w:val="00B338E3"/>
    <w:rsid w:val="00B34AFB"/>
    <w:rsid w:val="00B34B89"/>
    <w:rsid w:val="00B37092"/>
    <w:rsid w:val="00B43417"/>
    <w:rsid w:val="00B44662"/>
    <w:rsid w:val="00B44DD5"/>
    <w:rsid w:val="00B50206"/>
    <w:rsid w:val="00B5382E"/>
    <w:rsid w:val="00B57BE0"/>
    <w:rsid w:val="00B627D3"/>
    <w:rsid w:val="00B62817"/>
    <w:rsid w:val="00B62C00"/>
    <w:rsid w:val="00B62EA0"/>
    <w:rsid w:val="00B63ECD"/>
    <w:rsid w:val="00B706D2"/>
    <w:rsid w:val="00B71FF3"/>
    <w:rsid w:val="00B758E8"/>
    <w:rsid w:val="00B7641F"/>
    <w:rsid w:val="00B77796"/>
    <w:rsid w:val="00B778A9"/>
    <w:rsid w:val="00B77F27"/>
    <w:rsid w:val="00B80927"/>
    <w:rsid w:val="00B84171"/>
    <w:rsid w:val="00B86234"/>
    <w:rsid w:val="00B8761C"/>
    <w:rsid w:val="00B91D9F"/>
    <w:rsid w:val="00BA4519"/>
    <w:rsid w:val="00BA7E2A"/>
    <w:rsid w:val="00BB3388"/>
    <w:rsid w:val="00BC6A66"/>
    <w:rsid w:val="00BC6D55"/>
    <w:rsid w:val="00BD154F"/>
    <w:rsid w:val="00BD3072"/>
    <w:rsid w:val="00BD366D"/>
    <w:rsid w:val="00BD410C"/>
    <w:rsid w:val="00BD5AE6"/>
    <w:rsid w:val="00BE29A2"/>
    <w:rsid w:val="00BE3755"/>
    <w:rsid w:val="00BE6C34"/>
    <w:rsid w:val="00BE6EC9"/>
    <w:rsid w:val="00BF0148"/>
    <w:rsid w:val="00BF09F9"/>
    <w:rsid w:val="00BF1864"/>
    <w:rsid w:val="00BF2D74"/>
    <w:rsid w:val="00BF3752"/>
    <w:rsid w:val="00BF5245"/>
    <w:rsid w:val="00BF7DCF"/>
    <w:rsid w:val="00C00305"/>
    <w:rsid w:val="00C04514"/>
    <w:rsid w:val="00C05D87"/>
    <w:rsid w:val="00C068FB"/>
    <w:rsid w:val="00C07F8D"/>
    <w:rsid w:val="00C10B33"/>
    <w:rsid w:val="00C1179C"/>
    <w:rsid w:val="00C11861"/>
    <w:rsid w:val="00C12312"/>
    <w:rsid w:val="00C12E10"/>
    <w:rsid w:val="00C13670"/>
    <w:rsid w:val="00C16C52"/>
    <w:rsid w:val="00C17BDF"/>
    <w:rsid w:val="00C17C1B"/>
    <w:rsid w:val="00C17D7A"/>
    <w:rsid w:val="00C20E73"/>
    <w:rsid w:val="00C215DD"/>
    <w:rsid w:val="00C216F3"/>
    <w:rsid w:val="00C23168"/>
    <w:rsid w:val="00C23565"/>
    <w:rsid w:val="00C23F16"/>
    <w:rsid w:val="00C242DF"/>
    <w:rsid w:val="00C257CD"/>
    <w:rsid w:val="00C26987"/>
    <w:rsid w:val="00C269B6"/>
    <w:rsid w:val="00C276C1"/>
    <w:rsid w:val="00C306DD"/>
    <w:rsid w:val="00C314E7"/>
    <w:rsid w:val="00C3255C"/>
    <w:rsid w:val="00C339F2"/>
    <w:rsid w:val="00C35937"/>
    <w:rsid w:val="00C5060F"/>
    <w:rsid w:val="00C52BE3"/>
    <w:rsid w:val="00C55CBF"/>
    <w:rsid w:val="00C63148"/>
    <w:rsid w:val="00C713DB"/>
    <w:rsid w:val="00C72399"/>
    <w:rsid w:val="00C72C6E"/>
    <w:rsid w:val="00C7336B"/>
    <w:rsid w:val="00C74B28"/>
    <w:rsid w:val="00C75233"/>
    <w:rsid w:val="00C814FE"/>
    <w:rsid w:val="00C87BE2"/>
    <w:rsid w:val="00C929FC"/>
    <w:rsid w:val="00C97A80"/>
    <w:rsid w:val="00CA6C40"/>
    <w:rsid w:val="00CB13D9"/>
    <w:rsid w:val="00CB1A10"/>
    <w:rsid w:val="00CC1A6E"/>
    <w:rsid w:val="00CC2BC1"/>
    <w:rsid w:val="00CC3A18"/>
    <w:rsid w:val="00CD3290"/>
    <w:rsid w:val="00CE2BA0"/>
    <w:rsid w:val="00CE3E23"/>
    <w:rsid w:val="00CE40F2"/>
    <w:rsid w:val="00CF01F4"/>
    <w:rsid w:val="00CF5E93"/>
    <w:rsid w:val="00D0116E"/>
    <w:rsid w:val="00D03532"/>
    <w:rsid w:val="00D05492"/>
    <w:rsid w:val="00D078CF"/>
    <w:rsid w:val="00D12D4F"/>
    <w:rsid w:val="00D13552"/>
    <w:rsid w:val="00D13BF3"/>
    <w:rsid w:val="00D14E85"/>
    <w:rsid w:val="00D16CA5"/>
    <w:rsid w:val="00D16E1F"/>
    <w:rsid w:val="00D2045D"/>
    <w:rsid w:val="00D20FD7"/>
    <w:rsid w:val="00D231F9"/>
    <w:rsid w:val="00D23F76"/>
    <w:rsid w:val="00D2475E"/>
    <w:rsid w:val="00D272FB"/>
    <w:rsid w:val="00D2730C"/>
    <w:rsid w:val="00D300C4"/>
    <w:rsid w:val="00D3079B"/>
    <w:rsid w:val="00D308ED"/>
    <w:rsid w:val="00D33343"/>
    <w:rsid w:val="00D37E41"/>
    <w:rsid w:val="00D40D96"/>
    <w:rsid w:val="00D43514"/>
    <w:rsid w:val="00D47164"/>
    <w:rsid w:val="00D507BD"/>
    <w:rsid w:val="00D54E7B"/>
    <w:rsid w:val="00D56800"/>
    <w:rsid w:val="00D65AD8"/>
    <w:rsid w:val="00D67340"/>
    <w:rsid w:val="00D718A1"/>
    <w:rsid w:val="00D75696"/>
    <w:rsid w:val="00D76D76"/>
    <w:rsid w:val="00D80C41"/>
    <w:rsid w:val="00D82918"/>
    <w:rsid w:val="00D83539"/>
    <w:rsid w:val="00D878C3"/>
    <w:rsid w:val="00D87D10"/>
    <w:rsid w:val="00D936E1"/>
    <w:rsid w:val="00D95019"/>
    <w:rsid w:val="00D95547"/>
    <w:rsid w:val="00D96AF5"/>
    <w:rsid w:val="00DA40A5"/>
    <w:rsid w:val="00DA40B2"/>
    <w:rsid w:val="00DA5BF2"/>
    <w:rsid w:val="00DA5EAE"/>
    <w:rsid w:val="00DB0B97"/>
    <w:rsid w:val="00DB1DA5"/>
    <w:rsid w:val="00DB410E"/>
    <w:rsid w:val="00DC7903"/>
    <w:rsid w:val="00DD011B"/>
    <w:rsid w:val="00DD2511"/>
    <w:rsid w:val="00DD2C24"/>
    <w:rsid w:val="00DD4980"/>
    <w:rsid w:val="00DD5AEC"/>
    <w:rsid w:val="00DD761C"/>
    <w:rsid w:val="00DE1784"/>
    <w:rsid w:val="00DF168E"/>
    <w:rsid w:val="00DF5DDF"/>
    <w:rsid w:val="00DF6934"/>
    <w:rsid w:val="00E01A2E"/>
    <w:rsid w:val="00E02C31"/>
    <w:rsid w:val="00E02CCB"/>
    <w:rsid w:val="00E14DEC"/>
    <w:rsid w:val="00E1627D"/>
    <w:rsid w:val="00E174A3"/>
    <w:rsid w:val="00E25212"/>
    <w:rsid w:val="00E25CCB"/>
    <w:rsid w:val="00E27655"/>
    <w:rsid w:val="00E30734"/>
    <w:rsid w:val="00E31C64"/>
    <w:rsid w:val="00E40903"/>
    <w:rsid w:val="00E4193B"/>
    <w:rsid w:val="00E42247"/>
    <w:rsid w:val="00E474EB"/>
    <w:rsid w:val="00E529E6"/>
    <w:rsid w:val="00E53F38"/>
    <w:rsid w:val="00E55D9D"/>
    <w:rsid w:val="00E60AC5"/>
    <w:rsid w:val="00E627E2"/>
    <w:rsid w:val="00E633B1"/>
    <w:rsid w:val="00E63424"/>
    <w:rsid w:val="00E637F2"/>
    <w:rsid w:val="00E67911"/>
    <w:rsid w:val="00E711BC"/>
    <w:rsid w:val="00E7663E"/>
    <w:rsid w:val="00E76956"/>
    <w:rsid w:val="00E80E38"/>
    <w:rsid w:val="00E80FFD"/>
    <w:rsid w:val="00E82125"/>
    <w:rsid w:val="00E82F3D"/>
    <w:rsid w:val="00E85758"/>
    <w:rsid w:val="00E85B4D"/>
    <w:rsid w:val="00E85D1B"/>
    <w:rsid w:val="00E85E20"/>
    <w:rsid w:val="00E90C84"/>
    <w:rsid w:val="00E91A50"/>
    <w:rsid w:val="00E92AED"/>
    <w:rsid w:val="00EA25FA"/>
    <w:rsid w:val="00EA46E3"/>
    <w:rsid w:val="00EA6168"/>
    <w:rsid w:val="00EB1186"/>
    <w:rsid w:val="00EB2C23"/>
    <w:rsid w:val="00EB2FDB"/>
    <w:rsid w:val="00EB3C77"/>
    <w:rsid w:val="00EB5E38"/>
    <w:rsid w:val="00EC08DD"/>
    <w:rsid w:val="00EC0C25"/>
    <w:rsid w:val="00EC64B4"/>
    <w:rsid w:val="00EC6806"/>
    <w:rsid w:val="00ED089B"/>
    <w:rsid w:val="00ED0A77"/>
    <w:rsid w:val="00ED2C18"/>
    <w:rsid w:val="00EE4224"/>
    <w:rsid w:val="00EE43B0"/>
    <w:rsid w:val="00EE4A14"/>
    <w:rsid w:val="00EE60B8"/>
    <w:rsid w:val="00EF328F"/>
    <w:rsid w:val="00EF7AC2"/>
    <w:rsid w:val="00F108F7"/>
    <w:rsid w:val="00F12302"/>
    <w:rsid w:val="00F15720"/>
    <w:rsid w:val="00F1708E"/>
    <w:rsid w:val="00F236D5"/>
    <w:rsid w:val="00F23DBC"/>
    <w:rsid w:val="00F23E23"/>
    <w:rsid w:val="00F247AE"/>
    <w:rsid w:val="00F31CD5"/>
    <w:rsid w:val="00F4163E"/>
    <w:rsid w:val="00F42976"/>
    <w:rsid w:val="00F455C7"/>
    <w:rsid w:val="00F4648F"/>
    <w:rsid w:val="00F5049F"/>
    <w:rsid w:val="00F52756"/>
    <w:rsid w:val="00F52C12"/>
    <w:rsid w:val="00F535AF"/>
    <w:rsid w:val="00F53963"/>
    <w:rsid w:val="00F559E3"/>
    <w:rsid w:val="00F5679E"/>
    <w:rsid w:val="00F60096"/>
    <w:rsid w:val="00F62140"/>
    <w:rsid w:val="00F62E25"/>
    <w:rsid w:val="00F6380F"/>
    <w:rsid w:val="00F650C0"/>
    <w:rsid w:val="00F7304A"/>
    <w:rsid w:val="00F743FE"/>
    <w:rsid w:val="00F745D5"/>
    <w:rsid w:val="00F756BB"/>
    <w:rsid w:val="00F768D8"/>
    <w:rsid w:val="00F828D9"/>
    <w:rsid w:val="00F831D5"/>
    <w:rsid w:val="00F83855"/>
    <w:rsid w:val="00F843CF"/>
    <w:rsid w:val="00F86BDD"/>
    <w:rsid w:val="00F916A9"/>
    <w:rsid w:val="00F94C57"/>
    <w:rsid w:val="00F951B7"/>
    <w:rsid w:val="00FA1800"/>
    <w:rsid w:val="00FA32C8"/>
    <w:rsid w:val="00FA4A2A"/>
    <w:rsid w:val="00FA5737"/>
    <w:rsid w:val="00FB25BC"/>
    <w:rsid w:val="00FB2815"/>
    <w:rsid w:val="00FB2F09"/>
    <w:rsid w:val="00FB3300"/>
    <w:rsid w:val="00FB40B0"/>
    <w:rsid w:val="00FB52FE"/>
    <w:rsid w:val="00FC3368"/>
    <w:rsid w:val="00FC53FA"/>
    <w:rsid w:val="00FC7D65"/>
    <w:rsid w:val="00FD13C2"/>
    <w:rsid w:val="00FD2044"/>
    <w:rsid w:val="00FD22DA"/>
    <w:rsid w:val="00FD26B6"/>
    <w:rsid w:val="00FD2BBB"/>
    <w:rsid w:val="00FE49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F6D80"/>
  <w15:docId w15:val="{CDA50A1D-45E5-40CD-AEB5-CF79CA1B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E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EFF"/>
    <w:rPr>
      <w:rFonts w:ascii="Tahoma" w:hAnsi="Tahoma" w:cs="Tahoma"/>
      <w:sz w:val="16"/>
      <w:szCs w:val="16"/>
    </w:rPr>
  </w:style>
  <w:style w:type="paragraph" w:styleId="ListParagraph">
    <w:name w:val="List Paragraph"/>
    <w:basedOn w:val="Normal"/>
    <w:uiPriority w:val="34"/>
    <w:qFormat/>
    <w:rsid w:val="00976EFF"/>
    <w:pPr>
      <w:ind w:left="720"/>
      <w:contextualSpacing/>
    </w:pPr>
  </w:style>
  <w:style w:type="paragraph" w:styleId="NoSpacing">
    <w:name w:val="No Spacing"/>
    <w:uiPriority w:val="1"/>
    <w:qFormat/>
    <w:rsid w:val="00976EFF"/>
    <w:pPr>
      <w:spacing w:after="0" w:line="240" w:lineRule="auto"/>
    </w:pPr>
  </w:style>
  <w:style w:type="character" w:styleId="Hyperlink">
    <w:name w:val="Hyperlink"/>
    <w:basedOn w:val="DefaultParagraphFont"/>
    <w:uiPriority w:val="99"/>
    <w:unhideWhenUsed/>
    <w:rsid w:val="00976EFF"/>
    <w:rPr>
      <w:color w:val="0000FF" w:themeColor="hyperlink"/>
      <w:u w:val="single"/>
    </w:rPr>
  </w:style>
  <w:style w:type="paragraph" w:styleId="Header">
    <w:name w:val="header"/>
    <w:basedOn w:val="Normal"/>
    <w:link w:val="HeaderChar"/>
    <w:uiPriority w:val="99"/>
    <w:unhideWhenUsed/>
    <w:rsid w:val="00D14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E85"/>
  </w:style>
  <w:style w:type="paragraph" w:styleId="Footer">
    <w:name w:val="footer"/>
    <w:basedOn w:val="Normal"/>
    <w:link w:val="FooterChar"/>
    <w:uiPriority w:val="99"/>
    <w:unhideWhenUsed/>
    <w:rsid w:val="00D14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E85"/>
  </w:style>
  <w:style w:type="table" w:styleId="TableGrid">
    <w:name w:val="Table Grid"/>
    <w:basedOn w:val="TableNormal"/>
    <w:uiPriority w:val="59"/>
    <w:rsid w:val="00066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C19F1"/>
    <w:rPr>
      <w:color w:val="605E5C"/>
      <w:shd w:val="clear" w:color="auto" w:fill="E1DFDD"/>
    </w:rPr>
  </w:style>
  <w:style w:type="paragraph" w:styleId="BodyText">
    <w:name w:val="Body Text"/>
    <w:basedOn w:val="Normal"/>
    <w:link w:val="BodyTextChar"/>
    <w:uiPriority w:val="99"/>
    <w:unhideWhenUsed/>
    <w:rsid w:val="00BF09F9"/>
    <w:pPr>
      <w:spacing w:after="120"/>
    </w:pPr>
  </w:style>
  <w:style w:type="character" w:customStyle="1" w:styleId="BodyTextChar">
    <w:name w:val="Body Text Char"/>
    <w:basedOn w:val="DefaultParagraphFont"/>
    <w:link w:val="BodyText"/>
    <w:uiPriority w:val="99"/>
    <w:rsid w:val="00BF09F9"/>
  </w:style>
  <w:style w:type="paragraph" w:customStyle="1" w:styleId="TableParagraph">
    <w:name w:val="Table Paragraph"/>
    <w:basedOn w:val="Normal"/>
    <w:uiPriority w:val="1"/>
    <w:qFormat/>
    <w:rsid w:val="00F916A9"/>
    <w:pPr>
      <w:widowControl w:val="0"/>
      <w:autoSpaceDE w:val="0"/>
      <w:autoSpaceDN w:val="0"/>
      <w:spacing w:after="0" w:line="225" w:lineRule="exact"/>
    </w:pPr>
    <w:rPr>
      <w:rFonts w:ascii="Times New Roman" w:eastAsia="Times New Roman" w:hAnsi="Times New Roman" w:cs="Times New Roman"/>
      <w:lang w:val="id"/>
    </w:rPr>
  </w:style>
  <w:style w:type="character" w:styleId="LineNumber">
    <w:name w:val="line number"/>
    <w:basedOn w:val="DefaultParagraphFont"/>
    <w:uiPriority w:val="99"/>
    <w:semiHidden/>
    <w:unhideWhenUsed/>
    <w:rsid w:val="003C7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7241">
      <w:bodyDiv w:val="1"/>
      <w:marLeft w:val="0"/>
      <w:marRight w:val="0"/>
      <w:marTop w:val="0"/>
      <w:marBottom w:val="0"/>
      <w:divBdr>
        <w:top w:val="none" w:sz="0" w:space="0" w:color="auto"/>
        <w:left w:val="none" w:sz="0" w:space="0" w:color="auto"/>
        <w:bottom w:val="none" w:sz="0" w:space="0" w:color="auto"/>
        <w:right w:val="none" w:sz="0" w:space="0" w:color="auto"/>
      </w:divBdr>
    </w:div>
    <w:div w:id="50618408">
      <w:bodyDiv w:val="1"/>
      <w:marLeft w:val="0"/>
      <w:marRight w:val="0"/>
      <w:marTop w:val="0"/>
      <w:marBottom w:val="0"/>
      <w:divBdr>
        <w:top w:val="none" w:sz="0" w:space="0" w:color="auto"/>
        <w:left w:val="none" w:sz="0" w:space="0" w:color="auto"/>
        <w:bottom w:val="none" w:sz="0" w:space="0" w:color="auto"/>
        <w:right w:val="none" w:sz="0" w:space="0" w:color="auto"/>
      </w:divBdr>
    </w:div>
    <w:div w:id="98330557">
      <w:bodyDiv w:val="1"/>
      <w:marLeft w:val="0"/>
      <w:marRight w:val="0"/>
      <w:marTop w:val="0"/>
      <w:marBottom w:val="0"/>
      <w:divBdr>
        <w:top w:val="none" w:sz="0" w:space="0" w:color="auto"/>
        <w:left w:val="none" w:sz="0" w:space="0" w:color="auto"/>
        <w:bottom w:val="none" w:sz="0" w:space="0" w:color="auto"/>
        <w:right w:val="none" w:sz="0" w:space="0" w:color="auto"/>
      </w:divBdr>
    </w:div>
    <w:div w:id="127014787">
      <w:bodyDiv w:val="1"/>
      <w:marLeft w:val="0"/>
      <w:marRight w:val="0"/>
      <w:marTop w:val="0"/>
      <w:marBottom w:val="0"/>
      <w:divBdr>
        <w:top w:val="none" w:sz="0" w:space="0" w:color="auto"/>
        <w:left w:val="none" w:sz="0" w:space="0" w:color="auto"/>
        <w:bottom w:val="none" w:sz="0" w:space="0" w:color="auto"/>
        <w:right w:val="none" w:sz="0" w:space="0" w:color="auto"/>
      </w:divBdr>
    </w:div>
    <w:div w:id="235240923">
      <w:bodyDiv w:val="1"/>
      <w:marLeft w:val="0"/>
      <w:marRight w:val="0"/>
      <w:marTop w:val="0"/>
      <w:marBottom w:val="0"/>
      <w:divBdr>
        <w:top w:val="none" w:sz="0" w:space="0" w:color="auto"/>
        <w:left w:val="none" w:sz="0" w:space="0" w:color="auto"/>
        <w:bottom w:val="none" w:sz="0" w:space="0" w:color="auto"/>
        <w:right w:val="none" w:sz="0" w:space="0" w:color="auto"/>
      </w:divBdr>
    </w:div>
    <w:div w:id="282469511">
      <w:bodyDiv w:val="1"/>
      <w:marLeft w:val="0"/>
      <w:marRight w:val="0"/>
      <w:marTop w:val="0"/>
      <w:marBottom w:val="0"/>
      <w:divBdr>
        <w:top w:val="none" w:sz="0" w:space="0" w:color="auto"/>
        <w:left w:val="none" w:sz="0" w:space="0" w:color="auto"/>
        <w:bottom w:val="none" w:sz="0" w:space="0" w:color="auto"/>
        <w:right w:val="none" w:sz="0" w:space="0" w:color="auto"/>
      </w:divBdr>
    </w:div>
    <w:div w:id="450319555">
      <w:bodyDiv w:val="1"/>
      <w:marLeft w:val="0"/>
      <w:marRight w:val="0"/>
      <w:marTop w:val="0"/>
      <w:marBottom w:val="0"/>
      <w:divBdr>
        <w:top w:val="none" w:sz="0" w:space="0" w:color="auto"/>
        <w:left w:val="none" w:sz="0" w:space="0" w:color="auto"/>
        <w:bottom w:val="none" w:sz="0" w:space="0" w:color="auto"/>
        <w:right w:val="none" w:sz="0" w:space="0" w:color="auto"/>
      </w:divBdr>
    </w:div>
    <w:div w:id="493569124">
      <w:bodyDiv w:val="1"/>
      <w:marLeft w:val="0"/>
      <w:marRight w:val="0"/>
      <w:marTop w:val="0"/>
      <w:marBottom w:val="0"/>
      <w:divBdr>
        <w:top w:val="none" w:sz="0" w:space="0" w:color="auto"/>
        <w:left w:val="none" w:sz="0" w:space="0" w:color="auto"/>
        <w:bottom w:val="none" w:sz="0" w:space="0" w:color="auto"/>
        <w:right w:val="none" w:sz="0" w:space="0" w:color="auto"/>
      </w:divBdr>
    </w:div>
    <w:div w:id="628901886">
      <w:bodyDiv w:val="1"/>
      <w:marLeft w:val="0"/>
      <w:marRight w:val="0"/>
      <w:marTop w:val="0"/>
      <w:marBottom w:val="0"/>
      <w:divBdr>
        <w:top w:val="none" w:sz="0" w:space="0" w:color="auto"/>
        <w:left w:val="none" w:sz="0" w:space="0" w:color="auto"/>
        <w:bottom w:val="none" w:sz="0" w:space="0" w:color="auto"/>
        <w:right w:val="none" w:sz="0" w:space="0" w:color="auto"/>
      </w:divBdr>
    </w:div>
    <w:div w:id="679628632">
      <w:bodyDiv w:val="1"/>
      <w:marLeft w:val="0"/>
      <w:marRight w:val="0"/>
      <w:marTop w:val="0"/>
      <w:marBottom w:val="0"/>
      <w:divBdr>
        <w:top w:val="none" w:sz="0" w:space="0" w:color="auto"/>
        <w:left w:val="none" w:sz="0" w:space="0" w:color="auto"/>
        <w:bottom w:val="none" w:sz="0" w:space="0" w:color="auto"/>
        <w:right w:val="none" w:sz="0" w:space="0" w:color="auto"/>
      </w:divBdr>
    </w:div>
    <w:div w:id="729037108">
      <w:bodyDiv w:val="1"/>
      <w:marLeft w:val="0"/>
      <w:marRight w:val="0"/>
      <w:marTop w:val="0"/>
      <w:marBottom w:val="0"/>
      <w:divBdr>
        <w:top w:val="none" w:sz="0" w:space="0" w:color="auto"/>
        <w:left w:val="none" w:sz="0" w:space="0" w:color="auto"/>
        <w:bottom w:val="none" w:sz="0" w:space="0" w:color="auto"/>
        <w:right w:val="none" w:sz="0" w:space="0" w:color="auto"/>
      </w:divBdr>
    </w:div>
    <w:div w:id="772482216">
      <w:bodyDiv w:val="1"/>
      <w:marLeft w:val="0"/>
      <w:marRight w:val="0"/>
      <w:marTop w:val="0"/>
      <w:marBottom w:val="0"/>
      <w:divBdr>
        <w:top w:val="none" w:sz="0" w:space="0" w:color="auto"/>
        <w:left w:val="none" w:sz="0" w:space="0" w:color="auto"/>
        <w:bottom w:val="none" w:sz="0" w:space="0" w:color="auto"/>
        <w:right w:val="none" w:sz="0" w:space="0" w:color="auto"/>
      </w:divBdr>
    </w:div>
    <w:div w:id="855535153">
      <w:bodyDiv w:val="1"/>
      <w:marLeft w:val="0"/>
      <w:marRight w:val="0"/>
      <w:marTop w:val="0"/>
      <w:marBottom w:val="0"/>
      <w:divBdr>
        <w:top w:val="none" w:sz="0" w:space="0" w:color="auto"/>
        <w:left w:val="none" w:sz="0" w:space="0" w:color="auto"/>
        <w:bottom w:val="none" w:sz="0" w:space="0" w:color="auto"/>
        <w:right w:val="none" w:sz="0" w:space="0" w:color="auto"/>
      </w:divBdr>
    </w:div>
    <w:div w:id="977415186">
      <w:bodyDiv w:val="1"/>
      <w:marLeft w:val="0"/>
      <w:marRight w:val="0"/>
      <w:marTop w:val="0"/>
      <w:marBottom w:val="0"/>
      <w:divBdr>
        <w:top w:val="none" w:sz="0" w:space="0" w:color="auto"/>
        <w:left w:val="none" w:sz="0" w:space="0" w:color="auto"/>
        <w:bottom w:val="none" w:sz="0" w:space="0" w:color="auto"/>
        <w:right w:val="none" w:sz="0" w:space="0" w:color="auto"/>
      </w:divBdr>
      <w:divsChild>
        <w:div w:id="2015523075">
          <w:marLeft w:val="0"/>
          <w:marRight w:val="0"/>
          <w:marTop w:val="0"/>
          <w:marBottom w:val="0"/>
          <w:divBdr>
            <w:top w:val="none" w:sz="0" w:space="0" w:color="auto"/>
            <w:left w:val="none" w:sz="0" w:space="0" w:color="auto"/>
            <w:bottom w:val="none" w:sz="0" w:space="0" w:color="auto"/>
            <w:right w:val="none" w:sz="0" w:space="0" w:color="auto"/>
          </w:divBdr>
          <w:divsChild>
            <w:div w:id="661081010">
              <w:marLeft w:val="0"/>
              <w:marRight w:val="0"/>
              <w:marTop w:val="0"/>
              <w:marBottom w:val="0"/>
              <w:divBdr>
                <w:top w:val="none" w:sz="0" w:space="0" w:color="auto"/>
                <w:left w:val="none" w:sz="0" w:space="0" w:color="auto"/>
                <w:bottom w:val="none" w:sz="0" w:space="0" w:color="auto"/>
                <w:right w:val="none" w:sz="0" w:space="0" w:color="auto"/>
              </w:divBdr>
              <w:divsChild>
                <w:div w:id="181747551">
                  <w:marLeft w:val="0"/>
                  <w:marRight w:val="0"/>
                  <w:marTop w:val="0"/>
                  <w:marBottom w:val="0"/>
                  <w:divBdr>
                    <w:top w:val="none" w:sz="0" w:space="0" w:color="auto"/>
                    <w:left w:val="none" w:sz="0" w:space="0" w:color="auto"/>
                    <w:bottom w:val="none" w:sz="0" w:space="0" w:color="auto"/>
                    <w:right w:val="none" w:sz="0" w:space="0" w:color="auto"/>
                  </w:divBdr>
                  <w:divsChild>
                    <w:div w:id="1745106731">
                      <w:marLeft w:val="0"/>
                      <w:marRight w:val="0"/>
                      <w:marTop w:val="0"/>
                      <w:marBottom w:val="0"/>
                      <w:divBdr>
                        <w:top w:val="none" w:sz="0" w:space="0" w:color="auto"/>
                        <w:left w:val="none" w:sz="0" w:space="0" w:color="auto"/>
                        <w:bottom w:val="none" w:sz="0" w:space="0" w:color="auto"/>
                        <w:right w:val="none" w:sz="0" w:space="0" w:color="auto"/>
                      </w:divBdr>
                      <w:divsChild>
                        <w:div w:id="423767660">
                          <w:marLeft w:val="0"/>
                          <w:marRight w:val="0"/>
                          <w:marTop w:val="0"/>
                          <w:marBottom w:val="0"/>
                          <w:divBdr>
                            <w:top w:val="none" w:sz="0" w:space="0" w:color="auto"/>
                            <w:left w:val="none" w:sz="0" w:space="0" w:color="auto"/>
                            <w:bottom w:val="none" w:sz="0" w:space="0" w:color="auto"/>
                            <w:right w:val="none" w:sz="0" w:space="0" w:color="auto"/>
                          </w:divBdr>
                          <w:divsChild>
                            <w:div w:id="1976056693">
                              <w:marLeft w:val="0"/>
                              <w:marRight w:val="0"/>
                              <w:marTop w:val="0"/>
                              <w:marBottom w:val="0"/>
                              <w:divBdr>
                                <w:top w:val="none" w:sz="0" w:space="0" w:color="auto"/>
                                <w:left w:val="none" w:sz="0" w:space="0" w:color="auto"/>
                                <w:bottom w:val="none" w:sz="0" w:space="0" w:color="auto"/>
                                <w:right w:val="none" w:sz="0" w:space="0" w:color="auto"/>
                              </w:divBdr>
                              <w:divsChild>
                                <w:div w:id="1471364991">
                                  <w:marLeft w:val="0"/>
                                  <w:marRight w:val="0"/>
                                  <w:marTop w:val="0"/>
                                  <w:marBottom w:val="0"/>
                                  <w:divBdr>
                                    <w:top w:val="none" w:sz="0" w:space="0" w:color="auto"/>
                                    <w:left w:val="none" w:sz="0" w:space="0" w:color="auto"/>
                                    <w:bottom w:val="none" w:sz="0" w:space="0" w:color="auto"/>
                                    <w:right w:val="none" w:sz="0" w:space="0" w:color="auto"/>
                                  </w:divBdr>
                                  <w:divsChild>
                                    <w:div w:id="1133862043">
                                      <w:marLeft w:val="0"/>
                                      <w:marRight w:val="0"/>
                                      <w:marTop w:val="0"/>
                                      <w:marBottom w:val="0"/>
                                      <w:divBdr>
                                        <w:top w:val="none" w:sz="0" w:space="0" w:color="auto"/>
                                        <w:left w:val="none" w:sz="0" w:space="0" w:color="auto"/>
                                        <w:bottom w:val="none" w:sz="0" w:space="0" w:color="auto"/>
                                        <w:right w:val="none" w:sz="0" w:space="0" w:color="auto"/>
                                      </w:divBdr>
                                      <w:divsChild>
                                        <w:div w:id="1541892202">
                                          <w:marLeft w:val="0"/>
                                          <w:marRight w:val="0"/>
                                          <w:marTop w:val="0"/>
                                          <w:marBottom w:val="0"/>
                                          <w:divBdr>
                                            <w:top w:val="none" w:sz="0" w:space="0" w:color="auto"/>
                                            <w:left w:val="none" w:sz="0" w:space="0" w:color="auto"/>
                                            <w:bottom w:val="none" w:sz="0" w:space="0" w:color="auto"/>
                                            <w:right w:val="none" w:sz="0" w:space="0" w:color="auto"/>
                                          </w:divBdr>
                                          <w:divsChild>
                                            <w:div w:id="227612713">
                                              <w:marLeft w:val="0"/>
                                              <w:marRight w:val="0"/>
                                              <w:marTop w:val="0"/>
                                              <w:marBottom w:val="0"/>
                                              <w:divBdr>
                                                <w:top w:val="none" w:sz="0" w:space="0" w:color="auto"/>
                                                <w:left w:val="none" w:sz="0" w:space="0" w:color="auto"/>
                                                <w:bottom w:val="none" w:sz="0" w:space="0" w:color="auto"/>
                                                <w:right w:val="none" w:sz="0" w:space="0" w:color="auto"/>
                                              </w:divBdr>
                                              <w:divsChild>
                                                <w:div w:id="136385834">
                                                  <w:marLeft w:val="0"/>
                                                  <w:marRight w:val="0"/>
                                                  <w:marTop w:val="0"/>
                                                  <w:marBottom w:val="0"/>
                                                  <w:divBdr>
                                                    <w:top w:val="none" w:sz="0" w:space="0" w:color="auto"/>
                                                    <w:left w:val="none" w:sz="0" w:space="0" w:color="auto"/>
                                                    <w:bottom w:val="none" w:sz="0" w:space="0" w:color="auto"/>
                                                    <w:right w:val="none" w:sz="0" w:space="0" w:color="auto"/>
                                                  </w:divBdr>
                                                  <w:divsChild>
                                                    <w:div w:id="2103606037">
                                                      <w:marLeft w:val="0"/>
                                                      <w:marRight w:val="0"/>
                                                      <w:marTop w:val="0"/>
                                                      <w:marBottom w:val="0"/>
                                                      <w:divBdr>
                                                        <w:top w:val="none" w:sz="0" w:space="0" w:color="auto"/>
                                                        <w:left w:val="none" w:sz="0" w:space="0" w:color="auto"/>
                                                        <w:bottom w:val="none" w:sz="0" w:space="0" w:color="auto"/>
                                                        <w:right w:val="none" w:sz="0" w:space="0" w:color="auto"/>
                                                      </w:divBdr>
                                                      <w:divsChild>
                                                        <w:div w:id="1374037184">
                                                          <w:marLeft w:val="0"/>
                                                          <w:marRight w:val="0"/>
                                                          <w:marTop w:val="0"/>
                                                          <w:marBottom w:val="0"/>
                                                          <w:divBdr>
                                                            <w:top w:val="none" w:sz="0" w:space="0" w:color="auto"/>
                                                            <w:left w:val="none" w:sz="0" w:space="0" w:color="auto"/>
                                                            <w:bottom w:val="none" w:sz="0" w:space="0" w:color="auto"/>
                                                            <w:right w:val="none" w:sz="0" w:space="0" w:color="auto"/>
                                                          </w:divBdr>
                                                          <w:divsChild>
                                                            <w:div w:id="21450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2001498">
      <w:bodyDiv w:val="1"/>
      <w:marLeft w:val="0"/>
      <w:marRight w:val="0"/>
      <w:marTop w:val="0"/>
      <w:marBottom w:val="0"/>
      <w:divBdr>
        <w:top w:val="none" w:sz="0" w:space="0" w:color="auto"/>
        <w:left w:val="none" w:sz="0" w:space="0" w:color="auto"/>
        <w:bottom w:val="none" w:sz="0" w:space="0" w:color="auto"/>
        <w:right w:val="none" w:sz="0" w:space="0" w:color="auto"/>
      </w:divBdr>
    </w:div>
    <w:div w:id="1072966727">
      <w:bodyDiv w:val="1"/>
      <w:marLeft w:val="0"/>
      <w:marRight w:val="0"/>
      <w:marTop w:val="0"/>
      <w:marBottom w:val="0"/>
      <w:divBdr>
        <w:top w:val="none" w:sz="0" w:space="0" w:color="auto"/>
        <w:left w:val="none" w:sz="0" w:space="0" w:color="auto"/>
        <w:bottom w:val="none" w:sz="0" w:space="0" w:color="auto"/>
        <w:right w:val="none" w:sz="0" w:space="0" w:color="auto"/>
      </w:divBdr>
    </w:div>
    <w:div w:id="1216969403">
      <w:bodyDiv w:val="1"/>
      <w:marLeft w:val="0"/>
      <w:marRight w:val="0"/>
      <w:marTop w:val="0"/>
      <w:marBottom w:val="0"/>
      <w:divBdr>
        <w:top w:val="none" w:sz="0" w:space="0" w:color="auto"/>
        <w:left w:val="none" w:sz="0" w:space="0" w:color="auto"/>
        <w:bottom w:val="none" w:sz="0" w:space="0" w:color="auto"/>
        <w:right w:val="none" w:sz="0" w:space="0" w:color="auto"/>
      </w:divBdr>
    </w:div>
    <w:div w:id="1218936527">
      <w:bodyDiv w:val="1"/>
      <w:marLeft w:val="0"/>
      <w:marRight w:val="0"/>
      <w:marTop w:val="0"/>
      <w:marBottom w:val="0"/>
      <w:divBdr>
        <w:top w:val="none" w:sz="0" w:space="0" w:color="auto"/>
        <w:left w:val="none" w:sz="0" w:space="0" w:color="auto"/>
        <w:bottom w:val="none" w:sz="0" w:space="0" w:color="auto"/>
        <w:right w:val="none" w:sz="0" w:space="0" w:color="auto"/>
      </w:divBdr>
    </w:div>
    <w:div w:id="1357653350">
      <w:bodyDiv w:val="1"/>
      <w:marLeft w:val="0"/>
      <w:marRight w:val="0"/>
      <w:marTop w:val="0"/>
      <w:marBottom w:val="0"/>
      <w:divBdr>
        <w:top w:val="none" w:sz="0" w:space="0" w:color="auto"/>
        <w:left w:val="none" w:sz="0" w:space="0" w:color="auto"/>
        <w:bottom w:val="none" w:sz="0" w:space="0" w:color="auto"/>
        <w:right w:val="none" w:sz="0" w:space="0" w:color="auto"/>
      </w:divBdr>
    </w:div>
    <w:div w:id="1414204587">
      <w:bodyDiv w:val="1"/>
      <w:marLeft w:val="0"/>
      <w:marRight w:val="0"/>
      <w:marTop w:val="0"/>
      <w:marBottom w:val="0"/>
      <w:divBdr>
        <w:top w:val="none" w:sz="0" w:space="0" w:color="auto"/>
        <w:left w:val="none" w:sz="0" w:space="0" w:color="auto"/>
        <w:bottom w:val="none" w:sz="0" w:space="0" w:color="auto"/>
        <w:right w:val="none" w:sz="0" w:space="0" w:color="auto"/>
      </w:divBdr>
      <w:divsChild>
        <w:div w:id="1531383541">
          <w:marLeft w:val="0"/>
          <w:marRight w:val="0"/>
          <w:marTop w:val="0"/>
          <w:marBottom w:val="0"/>
          <w:divBdr>
            <w:top w:val="none" w:sz="0" w:space="0" w:color="auto"/>
            <w:left w:val="none" w:sz="0" w:space="0" w:color="auto"/>
            <w:bottom w:val="none" w:sz="0" w:space="0" w:color="auto"/>
            <w:right w:val="none" w:sz="0" w:space="0" w:color="auto"/>
          </w:divBdr>
          <w:divsChild>
            <w:div w:id="1005716546">
              <w:marLeft w:val="0"/>
              <w:marRight w:val="0"/>
              <w:marTop w:val="0"/>
              <w:marBottom w:val="0"/>
              <w:divBdr>
                <w:top w:val="none" w:sz="0" w:space="0" w:color="auto"/>
                <w:left w:val="none" w:sz="0" w:space="0" w:color="auto"/>
                <w:bottom w:val="none" w:sz="0" w:space="0" w:color="auto"/>
                <w:right w:val="none" w:sz="0" w:space="0" w:color="auto"/>
              </w:divBdr>
              <w:divsChild>
                <w:div w:id="246499782">
                  <w:marLeft w:val="0"/>
                  <w:marRight w:val="0"/>
                  <w:marTop w:val="0"/>
                  <w:marBottom w:val="0"/>
                  <w:divBdr>
                    <w:top w:val="none" w:sz="0" w:space="0" w:color="auto"/>
                    <w:left w:val="none" w:sz="0" w:space="0" w:color="auto"/>
                    <w:bottom w:val="none" w:sz="0" w:space="0" w:color="auto"/>
                    <w:right w:val="none" w:sz="0" w:space="0" w:color="auto"/>
                  </w:divBdr>
                  <w:divsChild>
                    <w:div w:id="1692150527">
                      <w:marLeft w:val="0"/>
                      <w:marRight w:val="0"/>
                      <w:marTop w:val="0"/>
                      <w:marBottom w:val="0"/>
                      <w:divBdr>
                        <w:top w:val="none" w:sz="0" w:space="0" w:color="auto"/>
                        <w:left w:val="none" w:sz="0" w:space="0" w:color="auto"/>
                        <w:bottom w:val="none" w:sz="0" w:space="0" w:color="auto"/>
                        <w:right w:val="none" w:sz="0" w:space="0" w:color="auto"/>
                      </w:divBdr>
                      <w:divsChild>
                        <w:div w:id="1996377189">
                          <w:marLeft w:val="0"/>
                          <w:marRight w:val="0"/>
                          <w:marTop w:val="0"/>
                          <w:marBottom w:val="0"/>
                          <w:divBdr>
                            <w:top w:val="none" w:sz="0" w:space="0" w:color="auto"/>
                            <w:left w:val="none" w:sz="0" w:space="0" w:color="auto"/>
                            <w:bottom w:val="none" w:sz="0" w:space="0" w:color="auto"/>
                            <w:right w:val="none" w:sz="0" w:space="0" w:color="auto"/>
                          </w:divBdr>
                          <w:divsChild>
                            <w:div w:id="783811581">
                              <w:marLeft w:val="0"/>
                              <w:marRight w:val="0"/>
                              <w:marTop w:val="0"/>
                              <w:marBottom w:val="0"/>
                              <w:divBdr>
                                <w:top w:val="none" w:sz="0" w:space="0" w:color="auto"/>
                                <w:left w:val="none" w:sz="0" w:space="0" w:color="auto"/>
                                <w:bottom w:val="none" w:sz="0" w:space="0" w:color="auto"/>
                                <w:right w:val="none" w:sz="0" w:space="0" w:color="auto"/>
                              </w:divBdr>
                              <w:divsChild>
                                <w:div w:id="1496140066">
                                  <w:marLeft w:val="0"/>
                                  <w:marRight w:val="0"/>
                                  <w:marTop w:val="0"/>
                                  <w:marBottom w:val="0"/>
                                  <w:divBdr>
                                    <w:top w:val="none" w:sz="0" w:space="0" w:color="auto"/>
                                    <w:left w:val="none" w:sz="0" w:space="0" w:color="auto"/>
                                    <w:bottom w:val="none" w:sz="0" w:space="0" w:color="auto"/>
                                    <w:right w:val="none" w:sz="0" w:space="0" w:color="auto"/>
                                  </w:divBdr>
                                  <w:divsChild>
                                    <w:div w:id="1536967280">
                                      <w:marLeft w:val="0"/>
                                      <w:marRight w:val="0"/>
                                      <w:marTop w:val="0"/>
                                      <w:marBottom w:val="0"/>
                                      <w:divBdr>
                                        <w:top w:val="none" w:sz="0" w:space="0" w:color="auto"/>
                                        <w:left w:val="none" w:sz="0" w:space="0" w:color="auto"/>
                                        <w:bottom w:val="none" w:sz="0" w:space="0" w:color="auto"/>
                                        <w:right w:val="none" w:sz="0" w:space="0" w:color="auto"/>
                                      </w:divBdr>
                                      <w:divsChild>
                                        <w:div w:id="650259345">
                                          <w:marLeft w:val="0"/>
                                          <w:marRight w:val="0"/>
                                          <w:marTop w:val="0"/>
                                          <w:marBottom w:val="0"/>
                                          <w:divBdr>
                                            <w:top w:val="none" w:sz="0" w:space="0" w:color="auto"/>
                                            <w:left w:val="none" w:sz="0" w:space="0" w:color="auto"/>
                                            <w:bottom w:val="none" w:sz="0" w:space="0" w:color="auto"/>
                                            <w:right w:val="none" w:sz="0" w:space="0" w:color="auto"/>
                                          </w:divBdr>
                                          <w:divsChild>
                                            <w:div w:id="633292102">
                                              <w:marLeft w:val="0"/>
                                              <w:marRight w:val="0"/>
                                              <w:marTop w:val="0"/>
                                              <w:marBottom w:val="0"/>
                                              <w:divBdr>
                                                <w:top w:val="none" w:sz="0" w:space="0" w:color="auto"/>
                                                <w:left w:val="none" w:sz="0" w:space="0" w:color="auto"/>
                                                <w:bottom w:val="none" w:sz="0" w:space="0" w:color="auto"/>
                                                <w:right w:val="none" w:sz="0" w:space="0" w:color="auto"/>
                                              </w:divBdr>
                                              <w:divsChild>
                                                <w:div w:id="317999393">
                                                  <w:marLeft w:val="0"/>
                                                  <w:marRight w:val="0"/>
                                                  <w:marTop w:val="0"/>
                                                  <w:marBottom w:val="0"/>
                                                  <w:divBdr>
                                                    <w:top w:val="none" w:sz="0" w:space="0" w:color="auto"/>
                                                    <w:left w:val="none" w:sz="0" w:space="0" w:color="auto"/>
                                                    <w:bottom w:val="none" w:sz="0" w:space="0" w:color="auto"/>
                                                    <w:right w:val="none" w:sz="0" w:space="0" w:color="auto"/>
                                                  </w:divBdr>
                                                  <w:divsChild>
                                                    <w:div w:id="996571492">
                                                      <w:marLeft w:val="0"/>
                                                      <w:marRight w:val="0"/>
                                                      <w:marTop w:val="0"/>
                                                      <w:marBottom w:val="0"/>
                                                      <w:divBdr>
                                                        <w:top w:val="none" w:sz="0" w:space="0" w:color="auto"/>
                                                        <w:left w:val="none" w:sz="0" w:space="0" w:color="auto"/>
                                                        <w:bottom w:val="none" w:sz="0" w:space="0" w:color="auto"/>
                                                        <w:right w:val="none" w:sz="0" w:space="0" w:color="auto"/>
                                                      </w:divBdr>
                                                      <w:divsChild>
                                                        <w:div w:id="2023358592">
                                                          <w:marLeft w:val="0"/>
                                                          <w:marRight w:val="0"/>
                                                          <w:marTop w:val="0"/>
                                                          <w:marBottom w:val="0"/>
                                                          <w:divBdr>
                                                            <w:top w:val="none" w:sz="0" w:space="0" w:color="auto"/>
                                                            <w:left w:val="none" w:sz="0" w:space="0" w:color="auto"/>
                                                            <w:bottom w:val="none" w:sz="0" w:space="0" w:color="auto"/>
                                                            <w:right w:val="none" w:sz="0" w:space="0" w:color="auto"/>
                                                          </w:divBdr>
                                                          <w:divsChild>
                                                            <w:div w:id="193031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6677454">
      <w:bodyDiv w:val="1"/>
      <w:marLeft w:val="0"/>
      <w:marRight w:val="0"/>
      <w:marTop w:val="0"/>
      <w:marBottom w:val="0"/>
      <w:divBdr>
        <w:top w:val="none" w:sz="0" w:space="0" w:color="auto"/>
        <w:left w:val="none" w:sz="0" w:space="0" w:color="auto"/>
        <w:bottom w:val="none" w:sz="0" w:space="0" w:color="auto"/>
        <w:right w:val="none" w:sz="0" w:space="0" w:color="auto"/>
      </w:divBdr>
    </w:div>
    <w:div w:id="1481733606">
      <w:bodyDiv w:val="1"/>
      <w:marLeft w:val="0"/>
      <w:marRight w:val="0"/>
      <w:marTop w:val="0"/>
      <w:marBottom w:val="0"/>
      <w:divBdr>
        <w:top w:val="none" w:sz="0" w:space="0" w:color="auto"/>
        <w:left w:val="none" w:sz="0" w:space="0" w:color="auto"/>
        <w:bottom w:val="none" w:sz="0" w:space="0" w:color="auto"/>
        <w:right w:val="none" w:sz="0" w:space="0" w:color="auto"/>
      </w:divBdr>
    </w:div>
    <w:div w:id="1527449234">
      <w:bodyDiv w:val="1"/>
      <w:marLeft w:val="0"/>
      <w:marRight w:val="0"/>
      <w:marTop w:val="0"/>
      <w:marBottom w:val="0"/>
      <w:divBdr>
        <w:top w:val="none" w:sz="0" w:space="0" w:color="auto"/>
        <w:left w:val="none" w:sz="0" w:space="0" w:color="auto"/>
        <w:bottom w:val="none" w:sz="0" w:space="0" w:color="auto"/>
        <w:right w:val="none" w:sz="0" w:space="0" w:color="auto"/>
      </w:divBdr>
    </w:div>
    <w:div w:id="1582368071">
      <w:bodyDiv w:val="1"/>
      <w:marLeft w:val="0"/>
      <w:marRight w:val="0"/>
      <w:marTop w:val="0"/>
      <w:marBottom w:val="0"/>
      <w:divBdr>
        <w:top w:val="none" w:sz="0" w:space="0" w:color="auto"/>
        <w:left w:val="none" w:sz="0" w:space="0" w:color="auto"/>
        <w:bottom w:val="none" w:sz="0" w:space="0" w:color="auto"/>
        <w:right w:val="none" w:sz="0" w:space="0" w:color="auto"/>
      </w:divBdr>
    </w:div>
    <w:div w:id="1717046554">
      <w:bodyDiv w:val="1"/>
      <w:marLeft w:val="0"/>
      <w:marRight w:val="0"/>
      <w:marTop w:val="0"/>
      <w:marBottom w:val="0"/>
      <w:divBdr>
        <w:top w:val="none" w:sz="0" w:space="0" w:color="auto"/>
        <w:left w:val="none" w:sz="0" w:space="0" w:color="auto"/>
        <w:bottom w:val="none" w:sz="0" w:space="0" w:color="auto"/>
        <w:right w:val="none" w:sz="0" w:space="0" w:color="auto"/>
      </w:divBdr>
    </w:div>
    <w:div w:id="1802577824">
      <w:bodyDiv w:val="1"/>
      <w:marLeft w:val="0"/>
      <w:marRight w:val="0"/>
      <w:marTop w:val="0"/>
      <w:marBottom w:val="0"/>
      <w:divBdr>
        <w:top w:val="none" w:sz="0" w:space="0" w:color="auto"/>
        <w:left w:val="none" w:sz="0" w:space="0" w:color="auto"/>
        <w:bottom w:val="none" w:sz="0" w:space="0" w:color="auto"/>
        <w:right w:val="none" w:sz="0" w:space="0" w:color="auto"/>
      </w:divBdr>
    </w:div>
    <w:div w:id="1822847025">
      <w:bodyDiv w:val="1"/>
      <w:marLeft w:val="0"/>
      <w:marRight w:val="0"/>
      <w:marTop w:val="0"/>
      <w:marBottom w:val="0"/>
      <w:divBdr>
        <w:top w:val="none" w:sz="0" w:space="0" w:color="auto"/>
        <w:left w:val="none" w:sz="0" w:space="0" w:color="auto"/>
        <w:bottom w:val="none" w:sz="0" w:space="0" w:color="auto"/>
        <w:right w:val="none" w:sz="0" w:space="0" w:color="auto"/>
      </w:divBdr>
    </w:div>
    <w:div w:id="1836875231">
      <w:bodyDiv w:val="1"/>
      <w:marLeft w:val="0"/>
      <w:marRight w:val="0"/>
      <w:marTop w:val="0"/>
      <w:marBottom w:val="0"/>
      <w:divBdr>
        <w:top w:val="none" w:sz="0" w:space="0" w:color="auto"/>
        <w:left w:val="none" w:sz="0" w:space="0" w:color="auto"/>
        <w:bottom w:val="none" w:sz="0" w:space="0" w:color="auto"/>
        <w:right w:val="none" w:sz="0" w:space="0" w:color="auto"/>
      </w:divBdr>
    </w:div>
    <w:div w:id="1876579147">
      <w:bodyDiv w:val="1"/>
      <w:marLeft w:val="0"/>
      <w:marRight w:val="0"/>
      <w:marTop w:val="0"/>
      <w:marBottom w:val="0"/>
      <w:divBdr>
        <w:top w:val="none" w:sz="0" w:space="0" w:color="auto"/>
        <w:left w:val="none" w:sz="0" w:space="0" w:color="auto"/>
        <w:bottom w:val="none" w:sz="0" w:space="0" w:color="auto"/>
        <w:right w:val="none" w:sz="0" w:space="0" w:color="auto"/>
      </w:divBdr>
    </w:div>
    <w:div w:id="1956403986">
      <w:bodyDiv w:val="1"/>
      <w:marLeft w:val="0"/>
      <w:marRight w:val="0"/>
      <w:marTop w:val="0"/>
      <w:marBottom w:val="0"/>
      <w:divBdr>
        <w:top w:val="none" w:sz="0" w:space="0" w:color="auto"/>
        <w:left w:val="none" w:sz="0" w:space="0" w:color="auto"/>
        <w:bottom w:val="none" w:sz="0" w:space="0" w:color="auto"/>
        <w:right w:val="none" w:sz="0" w:space="0" w:color="auto"/>
      </w:divBdr>
    </w:div>
    <w:div w:id="1991864416">
      <w:bodyDiv w:val="1"/>
      <w:marLeft w:val="0"/>
      <w:marRight w:val="0"/>
      <w:marTop w:val="0"/>
      <w:marBottom w:val="0"/>
      <w:divBdr>
        <w:top w:val="none" w:sz="0" w:space="0" w:color="auto"/>
        <w:left w:val="none" w:sz="0" w:space="0" w:color="auto"/>
        <w:bottom w:val="none" w:sz="0" w:space="0" w:color="auto"/>
        <w:right w:val="none" w:sz="0" w:space="0" w:color="auto"/>
      </w:divBdr>
    </w:div>
    <w:div w:id="1995722760">
      <w:bodyDiv w:val="1"/>
      <w:marLeft w:val="0"/>
      <w:marRight w:val="0"/>
      <w:marTop w:val="0"/>
      <w:marBottom w:val="0"/>
      <w:divBdr>
        <w:top w:val="none" w:sz="0" w:space="0" w:color="auto"/>
        <w:left w:val="none" w:sz="0" w:space="0" w:color="auto"/>
        <w:bottom w:val="none" w:sz="0" w:space="0" w:color="auto"/>
        <w:right w:val="none" w:sz="0" w:space="0" w:color="auto"/>
      </w:divBdr>
    </w:div>
    <w:div w:id="2043626999">
      <w:bodyDiv w:val="1"/>
      <w:marLeft w:val="0"/>
      <w:marRight w:val="0"/>
      <w:marTop w:val="0"/>
      <w:marBottom w:val="0"/>
      <w:divBdr>
        <w:top w:val="none" w:sz="0" w:space="0" w:color="auto"/>
        <w:left w:val="none" w:sz="0" w:space="0" w:color="auto"/>
        <w:bottom w:val="none" w:sz="0" w:space="0" w:color="auto"/>
        <w:right w:val="none" w:sz="0" w:space="0" w:color="auto"/>
      </w:divBdr>
    </w:div>
    <w:div w:id="2064215358">
      <w:bodyDiv w:val="1"/>
      <w:marLeft w:val="0"/>
      <w:marRight w:val="0"/>
      <w:marTop w:val="0"/>
      <w:marBottom w:val="0"/>
      <w:divBdr>
        <w:top w:val="none" w:sz="0" w:space="0" w:color="auto"/>
        <w:left w:val="none" w:sz="0" w:space="0" w:color="auto"/>
        <w:bottom w:val="none" w:sz="0" w:space="0" w:color="auto"/>
        <w:right w:val="none" w:sz="0" w:space="0" w:color="auto"/>
      </w:divBdr>
    </w:div>
    <w:div w:id="213182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dx.co.id"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2.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idx.co.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8.png"/><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BF99B-6238-4EC0-890F-1BF58C88C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4843</TotalTime>
  <Pages>92</Pages>
  <Words>33416</Words>
  <Characters>190475</Characters>
  <Application>Microsoft Office Word</Application>
  <DocSecurity>0</DocSecurity>
  <Lines>1587</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Ronaldy Satriabudi M</cp:lastModifiedBy>
  <cp:revision>185</cp:revision>
  <cp:lastPrinted>2022-05-24T00:58:00Z</cp:lastPrinted>
  <dcterms:created xsi:type="dcterms:W3CDTF">2019-06-03T14:22:00Z</dcterms:created>
  <dcterms:modified xsi:type="dcterms:W3CDTF">2022-05-24T01:17:00Z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01621a7a-d403-3d74-856e-a63a6bed13a6</vt:lpwstr>
  </property>
  <property fmtid="{D5CDD505-2E9C-101B-9397-08002B2CF9AE}" pid="24" name="Mendeley Citation Style_1">
    <vt:lpwstr>http://www.zotero.org/styles/apa</vt:lpwstr>
  </property>
</Properties>
</file>