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FEC1149" w14:textId="77777777" w:rsidR="00EC5814" w:rsidRDefault="00497F59">
      <w:pPr>
        <w:jc w:val="center"/>
        <w:rPr>
          <w:rFonts w:ascii="Times New Roman" w:eastAsia="Times New Roman"/>
          <w:sz w:val="28"/>
          <w:szCs w:val="28"/>
        </w:rPr>
      </w:pPr>
      <w:r>
        <w:rPr>
          <w:rFonts w:ascii="Times New Roman" w:eastAsia="Times New Roman"/>
          <w:b/>
          <w:color w:val="000000"/>
          <w:sz w:val="28"/>
          <w:szCs w:val="28"/>
        </w:rPr>
        <w:t>MANUSCRIPT REVIEW FORM</w:t>
      </w:r>
    </w:p>
    <w:p w14:paraId="6E5FC59B" w14:textId="77777777" w:rsidR="00EC5814" w:rsidRDefault="00EC5814">
      <w:pPr>
        <w:rPr>
          <w:rFonts w:ascii="Times New Roman" w:eastAsia="Times New Roman"/>
          <w:sz w:val="22"/>
          <w:szCs w:val="22"/>
        </w:rPr>
      </w:pPr>
      <w:bookmarkStart w:id="0" w:name="_heading=h.gjdgxs" w:colFirst="0" w:colLast="0"/>
      <w:bookmarkEnd w:id="0"/>
    </w:p>
    <w:tbl>
      <w:tblPr>
        <w:tblStyle w:val="a"/>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80"/>
        <w:gridCol w:w="2784"/>
        <w:gridCol w:w="637"/>
        <w:gridCol w:w="5188"/>
        <w:gridCol w:w="639"/>
      </w:tblGrid>
      <w:tr w:rsidR="00EC5814" w14:paraId="5DB5ED85" w14:textId="77777777" w:rsidTr="005D30C2">
        <w:trPr>
          <w:tblHeader/>
        </w:trPr>
        <w:tc>
          <w:tcPr>
            <w:tcW w:w="1974" w:type="pct"/>
            <w:gridSpan w:val="3"/>
            <w:vAlign w:val="center"/>
          </w:tcPr>
          <w:p w14:paraId="6B2CC2F7" w14:textId="77777777" w:rsidR="00EC5814" w:rsidRDefault="00497F59">
            <w:pPr>
              <w:widowControl/>
              <w:jc w:val="center"/>
              <w:rPr>
                <w:rFonts w:ascii="Times New Roman" w:eastAsia="Times New Roman"/>
                <w:b/>
                <w:color w:val="000000"/>
              </w:rPr>
            </w:pPr>
            <w:bookmarkStart w:id="1" w:name="_GoBack"/>
            <w:r>
              <w:rPr>
                <w:rFonts w:ascii="Times New Roman" w:eastAsia="Times New Roman"/>
                <w:b/>
                <w:color w:val="000000"/>
              </w:rPr>
              <w:t>REVIEWER’S COMMENTS/SUGGESTIONS</w:t>
            </w:r>
          </w:p>
          <w:p w14:paraId="2F408115" w14:textId="77777777" w:rsidR="00EC5814" w:rsidRDefault="00497F59">
            <w:pPr>
              <w:widowControl/>
              <w:jc w:val="center"/>
              <w:rPr>
                <w:rFonts w:ascii="Times New Roman" w:eastAsia="Times New Roman"/>
                <w:color w:val="000000"/>
              </w:rPr>
            </w:pPr>
            <w:r>
              <w:rPr>
                <w:rFonts w:ascii="Times New Roman" w:eastAsia="Times New Roman"/>
                <w:b/>
                <w:color w:val="000000"/>
              </w:rPr>
              <w:t>(REVIEWER’S SECTION)</w:t>
            </w:r>
          </w:p>
          <w:p w14:paraId="58A4C623" w14:textId="77777777" w:rsidR="00EC5814" w:rsidRDefault="00EC5814">
            <w:pPr>
              <w:widowControl/>
              <w:jc w:val="center"/>
              <w:rPr>
                <w:rFonts w:ascii="Times New Roman" w:eastAsia="Times New Roman"/>
                <w:color w:val="000000"/>
              </w:rPr>
            </w:pPr>
          </w:p>
        </w:tc>
        <w:tc>
          <w:tcPr>
            <w:tcW w:w="3026" w:type="pct"/>
            <w:gridSpan w:val="2"/>
            <w:vAlign w:val="center"/>
          </w:tcPr>
          <w:p w14:paraId="44521FCE" w14:textId="77777777" w:rsidR="00EC5814" w:rsidRDefault="00497F59">
            <w:pPr>
              <w:widowControl/>
              <w:jc w:val="center"/>
              <w:rPr>
                <w:rFonts w:ascii="Times New Roman" w:eastAsia="Times New Roman"/>
                <w:b/>
                <w:color w:val="000000"/>
              </w:rPr>
            </w:pPr>
            <w:r>
              <w:rPr>
                <w:rFonts w:ascii="Times New Roman" w:eastAsia="Times New Roman"/>
                <w:b/>
                <w:color w:val="000000"/>
              </w:rPr>
              <w:t>AUTHOR’S ACTION/RESPONSE (This section must be filled by the author)</w:t>
            </w:r>
          </w:p>
          <w:p w14:paraId="1D9AFBAD" w14:textId="77777777" w:rsidR="00EC5814" w:rsidRDefault="00497F59">
            <w:pPr>
              <w:pBdr>
                <w:top w:val="nil"/>
                <w:left w:val="nil"/>
                <w:bottom w:val="nil"/>
                <w:right w:val="nil"/>
                <w:between w:val="nil"/>
              </w:pBdr>
              <w:spacing w:line="276" w:lineRule="auto"/>
              <w:jc w:val="left"/>
              <w:rPr>
                <w:rFonts w:ascii="Times New Roman" w:eastAsia="Times New Roman"/>
                <w:b/>
                <w:color w:val="000000"/>
                <w:szCs w:val="20"/>
              </w:rPr>
            </w:pPr>
            <w:r>
              <w:rPr>
                <w:rFonts w:ascii="Times New Roman" w:eastAsia="Times New Roman"/>
                <w:b/>
                <w:color w:val="000000"/>
                <w:szCs w:val="20"/>
              </w:rPr>
              <w:t>(AUTHOR’S SECTION)</w:t>
            </w:r>
          </w:p>
        </w:tc>
      </w:tr>
      <w:tr w:rsidR="00EC5814" w14:paraId="1340002B" w14:textId="77777777" w:rsidTr="005D30C2">
        <w:trPr>
          <w:tblHeader/>
        </w:trPr>
        <w:tc>
          <w:tcPr>
            <w:tcW w:w="1974" w:type="pct"/>
            <w:gridSpan w:val="3"/>
          </w:tcPr>
          <w:p w14:paraId="2765E0B5" w14:textId="77777777" w:rsidR="00EC5814" w:rsidRDefault="00497F59">
            <w:pPr>
              <w:rPr>
                <w:rFonts w:ascii="Times New Roman" w:eastAsia="Times New Roman"/>
              </w:rPr>
            </w:pPr>
            <w:r>
              <w:rPr>
                <w:rFonts w:ascii="Times New Roman" w:eastAsia="Times New Roman"/>
              </w:rPr>
              <w:t xml:space="preserve">Title: </w:t>
            </w:r>
          </w:p>
          <w:p w14:paraId="4189FA9A" w14:textId="77777777" w:rsidR="00121CCE" w:rsidRPr="00121CCE" w:rsidRDefault="00121CCE" w:rsidP="00121CCE">
            <w:pPr>
              <w:rPr>
                <w:rFonts w:ascii="Times New Roman" w:eastAsia="Times New Roman"/>
                <w:b/>
                <w:color w:val="000000"/>
                <w:szCs w:val="20"/>
              </w:rPr>
            </w:pPr>
            <w:r w:rsidRPr="00121CCE">
              <w:rPr>
                <w:rFonts w:ascii="Times New Roman" w:eastAsia="Times New Roman"/>
                <w:b/>
                <w:color w:val="000000"/>
                <w:szCs w:val="20"/>
              </w:rPr>
              <w:t xml:space="preserve">Ethnobiology Study: Game in Dayak </w:t>
            </w:r>
            <w:proofErr w:type="spellStart"/>
            <w:r w:rsidRPr="00121CCE">
              <w:rPr>
                <w:rFonts w:ascii="Times New Roman" w:eastAsia="Times New Roman"/>
                <w:b/>
                <w:color w:val="000000"/>
                <w:szCs w:val="20"/>
              </w:rPr>
              <w:t>Lun</w:t>
            </w:r>
            <w:proofErr w:type="spellEnd"/>
            <w:r w:rsidRPr="00121CCE">
              <w:rPr>
                <w:rFonts w:ascii="Times New Roman" w:eastAsia="Times New Roman"/>
                <w:b/>
                <w:color w:val="000000"/>
                <w:szCs w:val="20"/>
              </w:rPr>
              <w:t xml:space="preserve"> </w:t>
            </w:r>
            <w:proofErr w:type="spellStart"/>
            <w:r w:rsidRPr="00121CCE">
              <w:rPr>
                <w:rFonts w:ascii="Times New Roman" w:eastAsia="Times New Roman"/>
                <w:b/>
                <w:color w:val="000000"/>
                <w:szCs w:val="20"/>
              </w:rPr>
              <w:t>Dayeh</w:t>
            </w:r>
            <w:proofErr w:type="spellEnd"/>
            <w:r w:rsidRPr="00121CCE">
              <w:rPr>
                <w:rFonts w:ascii="Times New Roman" w:eastAsia="Times New Roman"/>
                <w:b/>
                <w:color w:val="000000"/>
                <w:szCs w:val="20"/>
              </w:rPr>
              <w:t xml:space="preserve"> Community at Watershed of </w:t>
            </w:r>
            <w:proofErr w:type="spellStart"/>
            <w:r w:rsidRPr="00121CCE">
              <w:rPr>
                <w:rFonts w:ascii="Times New Roman" w:eastAsia="Times New Roman"/>
                <w:b/>
                <w:color w:val="000000"/>
                <w:szCs w:val="20"/>
              </w:rPr>
              <w:t>Mentarang</w:t>
            </w:r>
            <w:proofErr w:type="spellEnd"/>
            <w:r w:rsidRPr="00121CCE">
              <w:rPr>
                <w:rFonts w:ascii="Times New Roman" w:eastAsia="Times New Roman"/>
                <w:b/>
                <w:color w:val="000000"/>
                <w:szCs w:val="20"/>
              </w:rPr>
              <w:t xml:space="preserve"> in </w:t>
            </w:r>
            <w:proofErr w:type="spellStart"/>
            <w:r w:rsidRPr="00121CCE">
              <w:rPr>
                <w:rFonts w:ascii="Times New Roman" w:eastAsia="Times New Roman"/>
                <w:b/>
                <w:color w:val="000000"/>
                <w:szCs w:val="20"/>
              </w:rPr>
              <w:t>Malinau</w:t>
            </w:r>
            <w:proofErr w:type="spellEnd"/>
          </w:p>
          <w:p w14:paraId="0A6A4DFC" w14:textId="4224EEA4" w:rsidR="00EC5814" w:rsidRDefault="00EC5814">
            <w:pPr>
              <w:widowControl/>
              <w:pBdr>
                <w:top w:val="nil"/>
                <w:left w:val="nil"/>
                <w:bottom w:val="nil"/>
                <w:right w:val="nil"/>
                <w:between w:val="nil"/>
              </w:pBdr>
              <w:jc w:val="center"/>
              <w:rPr>
                <w:rFonts w:ascii="Times New Roman" w:eastAsia="Times New Roman"/>
                <w:b/>
                <w:color w:val="000000"/>
                <w:szCs w:val="20"/>
              </w:rPr>
            </w:pPr>
          </w:p>
        </w:tc>
        <w:tc>
          <w:tcPr>
            <w:tcW w:w="3026" w:type="pct"/>
            <w:gridSpan w:val="2"/>
          </w:tcPr>
          <w:p w14:paraId="2B3E61F0" w14:textId="77777777" w:rsidR="00EC5814" w:rsidRDefault="00497F59">
            <w:pPr>
              <w:jc w:val="center"/>
              <w:rPr>
                <w:rFonts w:ascii="Times New Roman" w:eastAsia="Times New Roman"/>
                <w:b/>
              </w:rPr>
            </w:pPr>
            <w:r>
              <w:rPr>
                <w:rFonts w:ascii="Times New Roman" w:eastAsia="Times New Roman"/>
                <w:b/>
              </w:rPr>
              <w:t xml:space="preserve">*NOTE FOR AUTHOR: Please state your action/response to the reviewer’s comments/suggestion below and SUBMIT TO </w:t>
            </w:r>
            <w:proofErr w:type="spellStart"/>
            <w:r>
              <w:rPr>
                <w:rFonts w:ascii="Times New Roman" w:eastAsia="Times New Roman"/>
                <w:b/>
              </w:rPr>
              <w:t>Jurnal</w:t>
            </w:r>
            <w:proofErr w:type="spellEnd"/>
            <w:r>
              <w:rPr>
                <w:rFonts w:ascii="Times New Roman" w:eastAsia="Times New Roman"/>
                <w:b/>
              </w:rPr>
              <w:t xml:space="preserve"> </w:t>
            </w:r>
            <w:proofErr w:type="spellStart"/>
            <w:r>
              <w:rPr>
                <w:rFonts w:ascii="Times New Roman" w:eastAsia="Times New Roman"/>
                <w:b/>
              </w:rPr>
              <w:t>Manajemen</w:t>
            </w:r>
            <w:proofErr w:type="spellEnd"/>
            <w:r>
              <w:rPr>
                <w:rFonts w:ascii="Times New Roman" w:eastAsia="Times New Roman"/>
                <w:b/>
              </w:rPr>
              <w:t xml:space="preserve"> </w:t>
            </w:r>
            <w:proofErr w:type="spellStart"/>
            <w:r>
              <w:rPr>
                <w:rFonts w:ascii="Times New Roman" w:eastAsia="Times New Roman"/>
                <w:b/>
              </w:rPr>
              <w:t>Hutan</w:t>
            </w:r>
            <w:proofErr w:type="spellEnd"/>
            <w:r>
              <w:rPr>
                <w:rFonts w:ascii="Times New Roman" w:eastAsia="Times New Roman"/>
                <w:b/>
              </w:rPr>
              <w:t xml:space="preserve"> </w:t>
            </w:r>
            <w:proofErr w:type="spellStart"/>
            <w:r>
              <w:rPr>
                <w:rFonts w:ascii="Times New Roman" w:eastAsia="Times New Roman"/>
                <w:b/>
              </w:rPr>
              <w:t>Tropika</w:t>
            </w:r>
            <w:proofErr w:type="spellEnd"/>
          </w:p>
        </w:tc>
      </w:tr>
      <w:tr w:rsidR="00EC5814" w14:paraId="26D13599" w14:textId="77777777" w:rsidTr="005D30C2">
        <w:tc>
          <w:tcPr>
            <w:tcW w:w="5000" w:type="pct"/>
            <w:gridSpan w:val="5"/>
          </w:tcPr>
          <w:p w14:paraId="19532C25" w14:textId="77777777" w:rsidR="00EC5814" w:rsidRDefault="00497F59">
            <w:pPr>
              <w:jc w:val="left"/>
              <w:rPr>
                <w:rFonts w:ascii="Times New Roman" w:eastAsia="Times New Roman"/>
                <w:b/>
              </w:rPr>
            </w:pPr>
            <w:r>
              <w:rPr>
                <w:rFonts w:ascii="Times New Roman" w:eastAsia="Times New Roman"/>
                <w:b/>
              </w:rPr>
              <w:t>REVIEWER 1</w:t>
            </w:r>
          </w:p>
        </w:tc>
      </w:tr>
      <w:tr w:rsidR="00EC5814" w14:paraId="33766E3B" w14:textId="77777777" w:rsidTr="005D30C2">
        <w:tc>
          <w:tcPr>
            <w:tcW w:w="197" w:type="pct"/>
          </w:tcPr>
          <w:p w14:paraId="4302043A" w14:textId="77777777" w:rsidR="00EC5814" w:rsidRDefault="00497F59">
            <w:pPr>
              <w:rPr>
                <w:rFonts w:ascii="Times New Roman" w:eastAsia="Times New Roman"/>
              </w:rPr>
            </w:pPr>
            <w:r>
              <w:rPr>
                <w:rFonts w:ascii="Times New Roman" w:eastAsia="Times New Roman"/>
              </w:rPr>
              <w:t>1.</w:t>
            </w:r>
          </w:p>
        </w:tc>
        <w:tc>
          <w:tcPr>
            <w:tcW w:w="1446" w:type="pct"/>
          </w:tcPr>
          <w:p w14:paraId="3F68F026" w14:textId="7ACDE4EC" w:rsidR="00EC5814" w:rsidRDefault="00E701C2">
            <w:pPr>
              <w:rPr>
                <w:rFonts w:ascii="Times New Roman" w:eastAsia="Times New Roman"/>
              </w:rPr>
            </w:pPr>
            <w:r w:rsidRPr="00E701C2">
              <w:rPr>
                <w:rFonts w:ascii="Times New Roman" w:eastAsia="Times New Roman"/>
              </w:rPr>
              <w:t>You need to provide scientific logic, the link between your research topic and forest management sustainability. This needs to be conveyed so that the position of your manuscript becomes clear in the scientific coverage of JMHT.</w:t>
            </w:r>
          </w:p>
        </w:tc>
        <w:tc>
          <w:tcPr>
            <w:tcW w:w="331" w:type="pct"/>
          </w:tcPr>
          <w:p w14:paraId="37D1BBCB" w14:textId="77777777" w:rsidR="00EC5814" w:rsidRDefault="00497F59">
            <w:pPr>
              <w:rPr>
                <w:rFonts w:ascii="Times New Roman" w:eastAsia="Times New Roman"/>
              </w:rPr>
            </w:pPr>
            <w:r>
              <w:rPr>
                <w:rFonts w:ascii="Times New Roman" w:eastAsia="Times New Roman"/>
              </w:rPr>
              <w:t>Line no. X - Y</w:t>
            </w:r>
          </w:p>
        </w:tc>
        <w:tc>
          <w:tcPr>
            <w:tcW w:w="2694" w:type="pct"/>
          </w:tcPr>
          <w:p w14:paraId="041E3A5C" w14:textId="7B8A7989" w:rsidR="00EC5814" w:rsidRDefault="00E701C2">
            <w:pPr>
              <w:rPr>
                <w:rFonts w:ascii="Times New Roman" w:eastAsia="Times New Roman"/>
              </w:rPr>
            </w:pPr>
            <w:r w:rsidRPr="00E701C2">
              <w:rPr>
                <w:rFonts w:ascii="Times New Roman" w:eastAsia="Times New Roman"/>
              </w:rPr>
              <w:t xml:space="preserve">Originally, the Dayaks believe in traditional way along with cultural boundaries and simple technology to protect the forest and wild life </w:t>
            </w:r>
            <w:r>
              <w:rPr>
                <w:rFonts w:ascii="Times New Roman" w:eastAsia="Times New Roman"/>
              </w:rPr>
              <w:t>at</w:t>
            </w:r>
            <w:r w:rsidRPr="00E701C2">
              <w:rPr>
                <w:rFonts w:ascii="Times New Roman" w:eastAsia="Times New Roman"/>
              </w:rPr>
              <w:t xml:space="preserve"> their places. However, those things were disappeared since many years ago, caused the forest degradation and loss inhabitants, such as mammals. Several remote </w:t>
            </w:r>
            <w:proofErr w:type="gramStart"/>
            <w:r w:rsidRPr="00E701C2">
              <w:rPr>
                <w:rFonts w:ascii="Times New Roman" w:eastAsia="Times New Roman"/>
              </w:rPr>
              <w:t>area</w:t>
            </w:r>
            <w:proofErr w:type="gramEnd"/>
            <w:r w:rsidRPr="00E701C2">
              <w:rPr>
                <w:rFonts w:ascii="Times New Roman" w:eastAsia="Times New Roman"/>
              </w:rPr>
              <w:t>, surrounded by mountains are perfect location to be managed as wildlife sanctuary thus preserves the wild life. Therefore, Dayaks are eligible to protect their highly valuable area as well as to guide the tourists (or people from the outside), because of their extensive knowledge about forest and its inhabitants (Mackinnon, et al. 2000).</w:t>
            </w:r>
          </w:p>
        </w:tc>
        <w:tc>
          <w:tcPr>
            <w:tcW w:w="332" w:type="pct"/>
          </w:tcPr>
          <w:p w14:paraId="16B18635" w14:textId="56C88E90" w:rsidR="00EC5814" w:rsidRDefault="00E701C2">
            <w:pPr>
              <w:rPr>
                <w:rFonts w:ascii="Times New Roman" w:eastAsia="Times New Roman"/>
              </w:rPr>
            </w:pPr>
            <w:r>
              <w:rPr>
                <w:rFonts w:ascii="Times New Roman" w:eastAsia="Times New Roman"/>
              </w:rPr>
              <w:t>31-38</w:t>
            </w:r>
          </w:p>
        </w:tc>
      </w:tr>
      <w:tr w:rsidR="00EC5814" w14:paraId="47854502" w14:textId="77777777" w:rsidTr="005D30C2">
        <w:tc>
          <w:tcPr>
            <w:tcW w:w="197" w:type="pct"/>
          </w:tcPr>
          <w:p w14:paraId="616F9224" w14:textId="77777777" w:rsidR="00EC5814" w:rsidRDefault="00497F59">
            <w:pPr>
              <w:rPr>
                <w:rFonts w:ascii="Times New Roman" w:eastAsia="Times New Roman"/>
              </w:rPr>
            </w:pPr>
            <w:r>
              <w:rPr>
                <w:rFonts w:ascii="Times New Roman" w:eastAsia="Times New Roman"/>
              </w:rPr>
              <w:t>2.</w:t>
            </w:r>
          </w:p>
        </w:tc>
        <w:tc>
          <w:tcPr>
            <w:tcW w:w="1446" w:type="pct"/>
          </w:tcPr>
          <w:p w14:paraId="10465E93" w14:textId="3F6E0331" w:rsidR="00EC5814" w:rsidRDefault="00E701C2">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N</w:t>
            </w:r>
            <w:r w:rsidRPr="00E701C2">
              <w:rPr>
                <w:rFonts w:ascii="Times New Roman" w:eastAsia="Times New Roman"/>
                <w:color w:val="000000"/>
                <w:szCs w:val="20"/>
              </w:rPr>
              <w:t>eed another reference</w:t>
            </w:r>
          </w:p>
        </w:tc>
        <w:tc>
          <w:tcPr>
            <w:tcW w:w="331" w:type="pct"/>
          </w:tcPr>
          <w:p w14:paraId="76A6EBAA" w14:textId="77777777" w:rsidR="00EC5814" w:rsidRDefault="00497F59">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w:t>
            </w:r>
          </w:p>
        </w:tc>
        <w:tc>
          <w:tcPr>
            <w:tcW w:w="2694" w:type="pct"/>
          </w:tcPr>
          <w:p w14:paraId="7CABD6C9" w14:textId="0F7D8251" w:rsidR="00EC5814" w:rsidRDefault="00E701C2">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sidRPr="00E701C2">
              <w:rPr>
                <w:rFonts w:ascii="Times New Roman" w:eastAsia="Times New Roman"/>
                <w:color w:val="000000"/>
                <w:szCs w:val="20"/>
              </w:rPr>
              <w:t xml:space="preserve">(Barr, 2001; Joshi et al. 2004 &amp; </w:t>
            </w:r>
            <w:proofErr w:type="spellStart"/>
            <w:r w:rsidRPr="00E701C2">
              <w:rPr>
                <w:rFonts w:ascii="Times New Roman" w:eastAsia="Times New Roman"/>
                <w:color w:val="000000"/>
                <w:szCs w:val="20"/>
              </w:rPr>
              <w:t>Uluk</w:t>
            </w:r>
            <w:proofErr w:type="spellEnd"/>
            <w:r w:rsidRPr="00E701C2">
              <w:rPr>
                <w:rFonts w:ascii="Times New Roman" w:eastAsia="Times New Roman"/>
                <w:color w:val="000000"/>
                <w:szCs w:val="20"/>
              </w:rPr>
              <w:t xml:space="preserve"> et al. 2001)</w:t>
            </w:r>
          </w:p>
        </w:tc>
        <w:tc>
          <w:tcPr>
            <w:tcW w:w="332" w:type="pct"/>
          </w:tcPr>
          <w:p w14:paraId="675BCAF0" w14:textId="47C8CCBD" w:rsidR="00EC5814" w:rsidRDefault="00E701C2">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42</w:t>
            </w:r>
          </w:p>
        </w:tc>
      </w:tr>
      <w:tr w:rsidR="00E701C2" w14:paraId="5B61D8FF" w14:textId="77777777" w:rsidTr="005D30C2">
        <w:tc>
          <w:tcPr>
            <w:tcW w:w="197" w:type="pct"/>
          </w:tcPr>
          <w:p w14:paraId="5EB5462D" w14:textId="77777777" w:rsidR="00E701C2" w:rsidRDefault="00E701C2" w:rsidP="00E701C2">
            <w:pPr>
              <w:rPr>
                <w:rFonts w:ascii="Times New Roman" w:eastAsia="Times New Roman"/>
              </w:rPr>
            </w:pPr>
            <w:r>
              <w:rPr>
                <w:rFonts w:ascii="Times New Roman" w:eastAsia="Times New Roman"/>
              </w:rPr>
              <w:t>3.</w:t>
            </w:r>
          </w:p>
        </w:tc>
        <w:tc>
          <w:tcPr>
            <w:tcW w:w="1446" w:type="pct"/>
          </w:tcPr>
          <w:p w14:paraId="6B520E20" w14:textId="71E1AD5F" w:rsidR="00E701C2" w:rsidRDefault="00E701C2" w:rsidP="00E701C2">
            <w:pPr>
              <w:rPr>
                <w:rFonts w:ascii="Times New Roman" w:eastAsia="Times New Roman"/>
              </w:rPr>
            </w:pPr>
            <w:r>
              <w:rPr>
                <w:rFonts w:ascii="Times New Roman" w:eastAsia="Times New Roman"/>
                <w:color w:val="000000"/>
                <w:szCs w:val="20"/>
              </w:rPr>
              <w:t>N</w:t>
            </w:r>
            <w:r w:rsidRPr="00E701C2">
              <w:rPr>
                <w:rFonts w:ascii="Times New Roman" w:eastAsia="Times New Roman"/>
                <w:color w:val="000000"/>
                <w:szCs w:val="20"/>
              </w:rPr>
              <w:t>eed another reference</w:t>
            </w:r>
          </w:p>
        </w:tc>
        <w:tc>
          <w:tcPr>
            <w:tcW w:w="331" w:type="pct"/>
          </w:tcPr>
          <w:p w14:paraId="45F4E367" w14:textId="77777777" w:rsidR="00E701C2" w:rsidRDefault="00E701C2" w:rsidP="00E701C2">
            <w:pPr>
              <w:rPr>
                <w:rFonts w:ascii="Times New Roman" w:eastAsia="Times New Roman"/>
              </w:rPr>
            </w:pPr>
            <w:r>
              <w:rPr>
                <w:rFonts w:ascii="Times New Roman" w:eastAsia="Times New Roman"/>
              </w:rPr>
              <w:t>...</w:t>
            </w:r>
          </w:p>
        </w:tc>
        <w:tc>
          <w:tcPr>
            <w:tcW w:w="2694" w:type="pct"/>
          </w:tcPr>
          <w:p w14:paraId="5EC4B0F8" w14:textId="77D105D6" w:rsidR="00E701C2" w:rsidRDefault="00E701C2" w:rsidP="00E701C2">
            <w:pPr>
              <w:rPr>
                <w:rFonts w:ascii="Times New Roman" w:eastAsia="Times New Roman"/>
              </w:rPr>
            </w:pPr>
            <w:r w:rsidRPr="00E701C2">
              <w:rPr>
                <w:rFonts w:ascii="Times New Roman" w:eastAsia="Times New Roman"/>
              </w:rPr>
              <w:t>(</w:t>
            </w:r>
            <w:proofErr w:type="spellStart"/>
            <w:r w:rsidRPr="00E701C2">
              <w:rPr>
                <w:rFonts w:ascii="Times New Roman" w:eastAsia="Times New Roman"/>
              </w:rPr>
              <w:t>Sheil</w:t>
            </w:r>
            <w:proofErr w:type="spellEnd"/>
            <w:r w:rsidRPr="00E701C2">
              <w:rPr>
                <w:rFonts w:ascii="Times New Roman" w:eastAsia="Times New Roman"/>
              </w:rPr>
              <w:t xml:space="preserve"> et al., 2009)</w:t>
            </w:r>
          </w:p>
        </w:tc>
        <w:tc>
          <w:tcPr>
            <w:tcW w:w="332" w:type="pct"/>
          </w:tcPr>
          <w:p w14:paraId="3AC61008" w14:textId="206E0E8B" w:rsidR="00E701C2" w:rsidRDefault="00E701C2" w:rsidP="00E701C2">
            <w:pPr>
              <w:rPr>
                <w:rFonts w:ascii="Times New Roman" w:eastAsia="Times New Roman"/>
              </w:rPr>
            </w:pPr>
            <w:r>
              <w:rPr>
                <w:rFonts w:ascii="Times New Roman" w:eastAsia="Times New Roman"/>
              </w:rPr>
              <w:t>47</w:t>
            </w:r>
          </w:p>
        </w:tc>
      </w:tr>
      <w:tr w:rsidR="00EC5814" w14:paraId="74EA3F2C" w14:textId="77777777" w:rsidTr="005D30C2">
        <w:tc>
          <w:tcPr>
            <w:tcW w:w="197" w:type="pct"/>
          </w:tcPr>
          <w:p w14:paraId="53CEA386" w14:textId="77777777" w:rsidR="00EC5814" w:rsidRDefault="00497F59">
            <w:pPr>
              <w:rPr>
                <w:rFonts w:ascii="Times New Roman" w:eastAsia="Times New Roman"/>
              </w:rPr>
            </w:pPr>
            <w:r>
              <w:rPr>
                <w:rFonts w:ascii="Times New Roman" w:eastAsia="Times New Roman"/>
              </w:rPr>
              <w:t>4.</w:t>
            </w:r>
          </w:p>
        </w:tc>
        <w:tc>
          <w:tcPr>
            <w:tcW w:w="1446" w:type="pct"/>
          </w:tcPr>
          <w:p w14:paraId="3964334E" w14:textId="5D29BB5F" w:rsidR="00EC5814" w:rsidRDefault="00E701C2">
            <w:pPr>
              <w:rPr>
                <w:rFonts w:ascii="Times New Roman" w:eastAsia="Times New Roman"/>
              </w:rPr>
            </w:pPr>
            <w:r w:rsidRPr="00E701C2">
              <w:rPr>
                <w:rFonts w:ascii="Times New Roman" w:eastAsia="Times New Roman"/>
              </w:rPr>
              <w:t>Please add references, so that one paragraph is not just one reference.</w:t>
            </w:r>
          </w:p>
        </w:tc>
        <w:tc>
          <w:tcPr>
            <w:tcW w:w="331" w:type="pct"/>
          </w:tcPr>
          <w:p w14:paraId="54111931" w14:textId="77777777" w:rsidR="00EC5814" w:rsidRDefault="00497F59">
            <w:pPr>
              <w:rPr>
                <w:rFonts w:ascii="Times New Roman" w:eastAsia="Times New Roman"/>
              </w:rPr>
            </w:pPr>
            <w:r>
              <w:rPr>
                <w:rFonts w:ascii="Times New Roman" w:eastAsia="Times New Roman"/>
              </w:rPr>
              <w:t>...</w:t>
            </w:r>
          </w:p>
        </w:tc>
        <w:tc>
          <w:tcPr>
            <w:tcW w:w="2694" w:type="pct"/>
          </w:tcPr>
          <w:p w14:paraId="2F004F2F" w14:textId="1C2C5323" w:rsidR="00EC5814" w:rsidRDefault="00E701C2">
            <w:pPr>
              <w:rPr>
                <w:rFonts w:ascii="Times New Roman" w:eastAsia="Times New Roman"/>
              </w:rPr>
            </w:pPr>
            <w:r>
              <w:rPr>
                <w:rFonts w:ascii="Times New Roman" w:eastAsia="Times New Roman"/>
              </w:rPr>
              <w:t>(</w:t>
            </w:r>
            <w:proofErr w:type="spellStart"/>
            <w:r w:rsidRPr="00E701C2">
              <w:rPr>
                <w:rFonts w:ascii="Times New Roman" w:eastAsia="Times New Roman"/>
              </w:rPr>
              <w:t>Coomans</w:t>
            </w:r>
            <w:proofErr w:type="spellEnd"/>
            <w:r w:rsidRPr="00E701C2">
              <w:rPr>
                <w:rFonts w:ascii="Times New Roman" w:eastAsia="Times New Roman"/>
              </w:rPr>
              <w:t xml:space="preserve">, 1987; </w:t>
            </w:r>
            <w:proofErr w:type="spellStart"/>
            <w:r w:rsidRPr="00E701C2">
              <w:rPr>
                <w:rFonts w:ascii="Times New Roman" w:eastAsia="Times New Roman"/>
              </w:rPr>
              <w:t>Hidayah</w:t>
            </w:r>
            <w:proofErr w:type="spellEnd"/>
            <w:r w:rsidRPr="00E701C2">
              <w:rPr>
                <w:rFonts w:ascii="Times New Roman" w:eastAsia="Times New Roman"/>
              </w:rPr>
              <w:t xml:space="preserve">, 2015; </w:t>
            </w:r>
            <w:proofErr w:type="spellStart"/>
            <w:r w:rsidRPr="00E701C2">
              <w:rPr>
                <w:rFonts w:ascii="Times New Roman" w:eastAsia="Times New Roman"/>
              </w:rPr>
              <w:t>Riwut</w:t>
            </w:r>
            <w:proofErr w:type="spellEnd"/>
            <w:r w:rsidRPr="00E701C2">
              <w:rPr>
                <w:rFonts w:ascii="Times New Roman" w:eastAsia="Times New Roman"/>
              </w:rPr>
              <w:t xml:space="preserve">, 2007, </w:t>
            </w:r>
            <w:proofErr w:type="spellStart"/>
            <w:r w:rsidRPr="00E701C2">
              <w:rPr>
                <w:rFonts w:ascii="Times New Roman" w:eastAsia="Times New Roman"/>
              </w:rPr>
              <w:t>Zainuri</w:t>
            </w:r>
            <w:proofErr w:type="spellEnd"/>
            <w:r w:rsidRPr="00E701C2">
              <w:rPr>
                <w:rFonts w:ascii="Times New Roman" w:eastAsia="Times New Roman"/>
              </w:rPr>
              <w:t>, 2018)</w:t>
            </w:r>
          </w:p>
        </w:tc>
        <w:tc>
          <w:tcPr>
            <w:tcW w:w="332" w:type="pct"/>
          </w:tcPr>
          <w:p w14:paraId="39EA8482" w14:textId="56F79748" w:rsidR="00EC5814" w:rsidRDefault="00E701C2">
            <w:pPr>
              <w:rPr>
                <w:rFonts w:ascii="Times New Roman" w:eastAsia="Times New Roman"/>
              </w:rPr>
            </w:pPr>
            <w:r>
              <w:rPr>
                <w:rFonts w:ascii="Times New Roman" w:eastAsia="Times New Roman"/>
              </w:rPr>
              <w:t>59-60</w:t>
            </w:r>
          </w:p>
        </w:tc>
      </w:tr>
      <w:tr w:rsidR="00E701C2" w14:paraId="5D77EA9D" w14:textId="77777777" w:rsidTr="005D30C2">
        <w:tc>
          <w:tcPr>
            <w:tcW w:w="197" w:type="pct"/>
          </w:tcPr>
          <w:p w14:paraId="7133A626" w14:textId="77777777" w:rsidR="00E701C2" w:rsidRDefault="00E701C2">
            <w:pPr>
              <w:rPr>
                <w:rFonts w:ascii="Times New Roman" w:eastAsia="Times New Roman"/>
              </w:rPr>
            </w:pPr>
          </w:p>
        </w:tc>
        <w:tc>
          <w:tcPr>
            <w:tcW w:w="1446" w:type="pct"/>
          </w:tcPr>
          <w:p w14:paraId="6579F058" w14:textId="77777777" w:rsidR="00E701C2" w:rsidRPr="00E701C2" w:rsidRDefault="00E701C2">
            <w:pPr>
              <w:rPr>
                <w:rFonts w:ascii="Times New Roman" w:eastAsia="Times New Roman"/>
              </w:rPr>
            </w:pPr>
          </w:p>
        </w:tc>
        <w:tc>
          <w:tcPr>
            <w:tcW w:w="331" w:type="pct"/>
          </w:tcPr>
          <w:p w14:paraId="12065995" w14:textId="77777777" w:rsidR="00E701C2" w:rsidRDefault="00E701C2">
            <w:pPr>
              <w:rPr>
                <w:rFonts w:ascii="Times New Roman" w:eastAsia="Times New Roman"/>
              </w:rPr>
            </w:pPr>
          </w:p>
        </w:tc>
        <w:tc>
          <w:tcPr>
            <w:tcW w:w="2694" w:type="pct"/>
          </w:tcPr>
          <w:p w14:paraId="18A7550A" w14:textId="3D100E9C" w:rsidR="00E701C2" w:rsidRDefault="00E701C2">
            <w:pPr>
              <w:rPr>
                <w:rFonts w:ascii="Times New Roman" w:eastAsia="Times New Roman"/>
              </w:rPr>
            </w:pPr>
            <w:r w:rsidRPr="00E701C2">
              <w:rPr>
                <w:rFonts w:ascii="Times New Roman" w:eastAsia="Times New Roman"/>
              </w:rPr>
              <w:t>(</w:t>
            </w:r>
            <w:proofErr w:type="spellStart"/>
            <w:r w:rsidRPr="00E701C2">
              <w:rPr>
                <w:rFonts w:ascii="Times New Roman" w:eastAsia="Times New Roman"/>
              </w:rPr>
              <w:t>Wulffrat</w:t>
            </w:r>
            <w:proofErr w:type="spellEnd"/>
            <w:r w:rsidRPr="00E701C2">
              <w:rPr>
                <w:rFonts w:ascii="Times New Roman" w:eastAsia="Times New Roman"/>
              </w:rPr>
              <w:t>, 2005)</w:t>
            </w:r>
          </w:p>
        </w:tc>
        <w:tc>
          <w:tcPr>
            <w:tcW w:w="332" w:type="pct"/>
          </w:tcPr>
          <w:p w14:paraId="6676250A" w14:textId="14D6AEC6" w:rsidR="00E701C2" w:rsidRDefault="00E701C2">
            <w:pPr>
              <w:rPr>
                <w:rFonts w:ascii="Times New Roman" w:eastAsia="Times New Roman"/>
              </w:rPr>
            </w:pPr>
            <w:r>
              <w:rPr>
                <w:rFonts w:ascii="Times New Roman" w:eastAsia="Times New Roman"/>
              </w:rPr>
              <w:t>61</w:t>
            </w:r>
          </w:p>
        </w:tc>
      </w:tr>
      <w:tr w:rsidR="00EC5814" w14:paraId="0A787521" w14:textId="77777777" w:rsidTr="005D30C2">
        <w:tc>
          <w:tcPr>
            <w:tcW w:w="197" w:type="pct"/>
          </w:tcPr>
          <w:p w14:paraId="598673EB" w14:textId="77777777" w:rsidR="00EC5814" w:rsidRDefault="00497F59">
            <w:pPr>
              <w:rPr>
                <w:rFonts w:ascii="Times New Roman" w:eastAsia="Times New Roman"/>
              </w:rPr>
            </w:pPr>
            <w:r>
              <w:rPr>
                <w:rFonts w:ascii="Times New Roman" w:eastAsia="Times New Roman"/>
              </w:rPr>
              <w:t>5.</w:t>
            </w:r>
          </w:p>
        </w:tc>
        <w:tc>
          <w:tcPr>
            <w:tcW w:w="1446" w:type="pct"/>
          </w:tcPr>
          <w:p w14:paraId="1619DECF" w14:textId="0C26A35B" w:rsidR="00EC5814" w:rsidRDefault="000A495E">
            <w:pPr>
              <w:widowControl/>
              <w:tabs>
                <w:tab w:val="left" w:pos="8217"/>
              </w:tabs>
              <w:rPr>
                <w:rFonts w:ascii="Times New Roman" w:eastAsia="Times New Roman"/>
              </w:rPr>
            </w:pPr>
            <w:r w:rsidRPr="000A495E">
              <w:rPr>
                <w:rFonts w:ascii="Times New Roman" w:eastAsia="Times New Roman"/>
              </w:rPr>
              <w:t>Need references</w:t>
            </w:r>
          </w:p>
        </w:tc>
        <w:tc>
          <w:tcPr>
            <w:tcW w:w="331" w:type="pct"/>
          </w:tcPr>
          <w:p w14:paraId="798555E8" w14:textId="77777777" w:rsidR="00EC5814" w:rsidRDefault="00497F59">
            <w:pPr>
              <w:widowControl/>
              <w:tabs>
                <w:tab w:val="left" w:pos="8217"/>
              </w:tabs>
              <w:rPr>
                <w:rFonts w:ascii="Times New Roman" w:eastAsia="Times New Roman"/>
              </w:rPr>
            </w:pPr>
            <w:r>
              <w:rPr>
                <w:rFonts w:ascii="Times New Roman" w:eastAsia="Times New Roman"/>
              </w:rPr>
              <w:t>...</w:t>
            </w:r>
          </w:p>
        </w:tc>
        <w:tc>
          <w:tcPr>
            <w:tcW w:w="2694" w:type="pct"/>
          </w:tcPr>
          <w:p w14:paraId="0B3D93A7" w14:textId="7FCBF752" w:rsidR="00EC5814" w:rsidRDefault="00121CCE">
            <w:pPr>
              <w:widowControl/>
              <w:tabs>
                <w:tab w:val="left" w:pos="8217"/>
              </w:tabs>
              <w:rPr>
                <w:rFonts w:ascii="Times New Roman" w:eastAsia="Times New Roman"/>
              </w:rPr>
            </w:pPr>
            <w:r>
              <w:rPr>
                <w:rFonts w:ascii="Times New Roman" w:eastAsia="Times New Roman"/>
              </w:rPr>
              <w:t>Y. Daring</w:t>
            </w:r>
            <w:r w:rsidR="000A495E" w:rsidRPr="000A495E">
              <w:rPr>
                <w:rFonts w:ascii="Times New Roman" w:eastAsia="Times New Roman"/>
              </w:rPr>
              <w:t xml:space="preserve"> recounted that “the migration started from the </w:t>
            </w:r>
            <w:proofErr w:type="spellStart"/>
            <w:r w:rsidR="000A495E" w:rsidRPr="000A495E">
              <w:rPr>
                <w:rFonts w:ascii="Times New Roman" w:eastAsia="Times New Roman"/>
              </w:rPr>
              <w:t>Krayan</w:t>
            </w:r>
            <w:proofErr w:type="spellEnd"/>
            <w:r w:rsidR="000A495E" w:rsidRPr="000A495E">
              <w:rPr>
                <w:rFonts w:ascii="Times New Roman" w:eastAsia="Times New Roman"/>
              </w:rPr>
              <w:t xml:space="preserve"> region along the </w:t>
            </w:r>
            <w:proofErr w:type="spellStart"/>
            <w:r w:rsidR="000A495E" w:rsidRPr="000A495E">
              <w:rPr>
                <w:rFonts w:ascii="Times New Roman" w:eastAsia="Times New Roman"/>
              </w:rPr>
              <w:t>Kayan</w:t>
            </w:r>
            <w:proofErr w:type="spellEnd"/>
            <w:r w:rsidR="000A495E" w:rsidRPr="000A495E">
              <w:rPr>
                <w:rFonts w:ascii="Times New Roman" w:eastAsia="Times New Roman"/>
              </w:rPr>
              <w:t xml:space="preserve"> river, </w:t>
            </w:r>
            <w:proofErr w:type="spellStart"/>
            <w:r w:rsidR="000A495E" w:rsidRPr="000A495E">
              <w:rPr>
                <w:rFonts w:ascii="Times New Roman" w:eastAsia="Times New Roman"/>
              </w:rPr>
              <w:t>Puruk</w:t>
            </w:r>
            <w:proofErr w:type="spellEnd"/>
            <w:r w:rsidR="000A495E" w:rsidRPr="000A495E">
              <w:rPr>
                <w:rFonts w:ascii="Times New Roman" w:eastAsia="Times New Roman"/>
              </w:rPr>
              <w:t xml:space="preserve"> river, </w:t>
            </w:r>
            <w:proofErr w:type="spellStart"/>
            <w:r w:rsidR="000A495E" w:rsidRPr="000A495E">
              <w:rPr>
                <w:rFonts w:ascii="Times New Roman" w:eastAsia="Times New Roman"/>
              </w:rPr>
              <w:t>Mentarang</w:t>
            </w:r>
            <w:proofErr w:type="spellEnd"/>
            <w:r w:rsidR="000A495E" w:rsidRPr="000A495E">
              <w:rPr>
                <w:rFonts w:ascii="Times New Roman" w:eastAsia="Times New Roman"/>
              </w:rPr>
              <w:t xml:space="preserve"> river and the smaller river to find fertile area that would be maintained to develop traditional farms and harvest forest products” (personal communication, June 05, 2016).</w:t>
            </w:r>
          </w:p>
        </w:tc>
        <w:tc>
          <w:tcPr>
            <w:tcW w:w="332" w:type="pct"/>
          </w:tcPr>
          <w:p w14:paraId="54563693" w14:textId="7668471B" w:rsidR="00EC5814" w:rsidRDefault="000A495E">
            <w:pPr>
              <w:widowControl/>
              <w:tabs>
                <w:tab w:val="left" w:pos="8217"/>
              </w:tabs>
              <w:rPr>
                <w:rFonts w:ascii="Times New Roman" w:eastAsia="Times New Roman"/>
              </w:rPr>
            </w:pPr>
            <w:r>
              <w:rPr>
                <w:rFonts w:ascii="Times New Roman" w:eastAsia="Times New Roman"/>
              </w:rPr>
              <w:t>63-66</w:t>
            </w:r>
          </w:p>
        </w:tc>
      </w:tr>
      <w:tr w:rsidR="000A495E" w14:paraId="7FEB95F8" w14:textId="77777777" w:rsidTr="005D30C2">
        <w:tc>
          <w:tcPr>
            <w:tcW w:w="197" w:type="pct"/>
          </w:tcPr>
          <w:p w14:paraId="04E9A4EF" w14:textId="77777777" w:rsidR="000A495E" w:rsidRDefault="000A495E">
            <w:pPr>
              <w:rPr>
                <w:rFonts w:ascii="Times New Roman" w:eastAsia="Times New Roman"/>
              </w:rPr>
            </w:pPr>
          </w:p>
        </w:tc>
        <w:tc>
          <w:tcPr>
            <w:tcW w:w="1446" w:type="pct"/>
          </w:tcPr>
          <w:p w14:paraId="12691010" w14:textId="2ACED21C" w:rsidR="000A495E" w:rsidRPr="000A495E" w:rsidRDefault="000A495E">
            <w:pPr>
              <w:widowControl/>
              <w:tabs>
                <w:tab w:val="left" w:pos="8217"/>
              </w:tabs>
              <w:rPr>
                <w:rFonts w:ascii="Times New Roman" w:eastAsia="Times New Roman"/>
              </w:rPr>
            </w:pPr>
            <w:r w:rsidRPr="000A495E">
              <w:rPr>
                <w:rFonts w:ascii="Times New Roman" w:eastAsia="Times New Roman"/>
              </w:rPr>
              <w:t>Need references</w:t>
            </w:r>
          </w:p>
        </w:tc>
        <w:tc>
          <w:tcPr>
            <w:tcW w:w="331" w:type="pct"/>
          </w:tcPr>
          <w:p w14:paraId="6399E1DE" w14:textId="77777777" w:rsidR="000A495E" w:rsidRDefault="000A495E">
            <w:pPr>
              <w:widowControl/>
              <w:tabs>
                <w:tab w:val="left" w:pos="8217"/>
              </w:tabs>
              <w:rPr>
                <w:rFonts w:ascii="Times New Roman" w:eastAsia="Times New Roman"/>
              </w:rPr>
            </w:pPr>
          </w:p>
        </w:tc>
        <w:tc>
          <w:tcPr>
            <w:tcW w:w="2694" w:type="pct"/>
          </w:tcPr>
          <w:p w14:paraId="217AFA5C" w14:textId="2EA53627" w:rsidR="000A495E" w:rsidRPr="000A495E" w:rsidRDefault="000A495E">
            <w:pPr>
              <w:widowControl/>
              <w:tabs>
                <w:tab w:val="left" w:pos="8217"/>
              </w:tabs>
              <w:rPr>
                <w:rFonts w:ascii="Times New Roman" w:eastAsia="Times New Roman"/>
              </w:rPr>
            </w:pPr>
            <w:r>
              <w:rPr>
                <w:rFonts w:ascii="Times New Roman" w:eastAsia="Times New Roman"/>
              </w:rPr>
              <w:t>F. Yakub</w:t>
            </w:r>
            <w:r w:rsidRPr="000A495E">
              <w:rPr>
                <w:rFonts w:ascii="Times New Roman" w:eastAsia="Times New Roman"/>
              </w:rPr>
              <w:t xml:space="preserve"> narrated that “tribal wars between Dayak </w:t>
            </w:r>
            <w:proofErr w:type="spellStart"/>
            <w:r w:rsidRPr="000A495E">
              <w:rPr>
                <w:rFonts w:ascii="Times New Roman" w:eastAsia="Times New Roman"/>
              </w:rPr>
              <w:t>Lun</w:t>
            </w:r>
            <w:proofErr w:type="spellEnd"/>
            <w:r w:rsidRPr="000A495E">
              <w:rPr>
                <w:rFonts w:ascii="Times New Roman" w:eastAsia="Times New Roman"/>
              </w:rPr>
              <w:t xml:space="preserve"> </w:t>
            </w:r>
            <w:proofErr w:type="spellStart"/>
            <w:r w:rsidRPr="000A495E">
              <w:rPr>
                <w:rFonts w:ascii="Times New Roman" w:eastAsia="Times New Roman"/>
              </w:rPr>
              <w:t>Dayeh</w:t>
            </w:r>
            <w:proofErr w:type="spellEnd"/>
            <w:r w:rsidRPr="000A495E">
              <w:rPr>
                <w:rFonts w:ascii="Times New Roman" w:eastAsia="Times New Roman"/>
              </w:rPr>
              <w:t xml:space="preserve"> and Dayak </w:t>
            </w:r>
            <w:proofErr w:type="spellStart"/>
            <w:r w:rsidRPr="000A495E">
              <w:rPr>
                <w:rFonts w:ascii="Times New Roman" w:eastAsia="Times New Roman"/>
              </w:rPr>
              <w:t>Abay</w:t>
            </w:r>
            <w:proofErr w:type="spellEnd"/>
            <w:r w:rsidRPr="000A495E">
              <w:rPr>
                <w:rFonts w:ascii="Times New Roman" w:eastAsia="Times New Roman"/>
              </w:rPr>
              <w:t xml:space="preserve"> at Long </w:t>
            </w:r>
            <w:proofErr w:type="spellStart"/>
            <w:r w:rsidRPr="000A495E">
              <w:rPr>
                <w:rFonts w:ascii="Times New Roman" w:eastAsia="Times New Roman"/>
              </w:rPr>
              <w:t>Berang</w:t>
            </w:r>
            <w:proofErr w:type="spellEnd"/>
            <w:r w:rsidRPr="000A495E">
              <w:rPr>
                <w:rFonts w:ascii="Times New Roman" w:eastAsia="Times New Roman"/>
              </w:rPr>
              <w:t xml:space="preserve"> village were won by Dayak </w:t>
            </w:r>
            <w:proofErr w:type="spellStart"/>
            <w:r w:rsidRPr="000A495E">
              <w:rPr>
                <w:rFonts w:ascii="Times New Roman" w:eastAsia="Times New Roman"/>
              </w:rPr>
              <w:t>Lun</w:t>
            </w:r>
            <w:proofErr w:type="spellEnd"/>
            <w:r w:rsidRPr="000A495E">
              <w:rPr>
                <w:rFonts w:ascii="Times New Roman" w:eastAsia="Times New Roman"/>
              </w:rPr>
              <w:t xml:space="preserve"> </w:t>
            </w:r>
            <w:proofErr w:type="spellStart"/>
            <w:r w:rsidRPr="000A495E">
              <w:rPr>
                <w:rFonts w:ascii="Times New Roman" w:eastAsia="Times New Roman"/>
              </w:rPr>
              <w:t>Dayeh</w:t>
            </w:r>
            <w:proofErr w:type="spellEnd"/>
            <w:r w:rsidRPr="000A495E">
              <w:rPr>
                <w:rFonts w:ascii="Times New Roman" w:eastAsia="Times New Roman"/>
              </w:rPr>
              <w:t xml:space="preserve">, made that area owned by Dayak </w:t>
            </w:r>
            <w:proofErr w:type="spellStart"/>
            <w:r w:rsidRPr="000A495E">
              <w:rPr>
                <w:rFonts w:ascii="Times New Roman" w:eastAsia="Times New Roman"/>
              </w:rPr>
              <w:t>Lun</w:t>
            </w:r>
            <w:proofErr w:type="spellEnd"/>
            <w:r w:rsidRPr="000A495E">
              <w:rPr>
                <w:rFonts w:ascii="Times New Roman" w:eastAsia="Times New Roman"/>
              </w:rPr>
              <w:t xml:space="preserve"> </w:t>
            </w:r>
            <w:proofErr w:type="spellStart"/>
            <w:r w:rsidRPr="000A495E">
              <w:rPr>
                <w:rFonts w:ascii="Times New Roman" w:eastAsia="Times New Roman"/>
              </w:rPr>
              <w:t>Dayeh</w:t>
            </w:r>
            <w:proofErr w:type="spellEnd"/>
            <w:r w:rsidRPr="000A495E">
              <w:rPr>
                <w:rFonts w:ascii="Times New Roman" w:eastAsia="Times New Roman"/>
              </w:rPr>
              <w:t>, then they managed as residential area (or referred as riverine colonist)” (personal communication, June 05, 2016).</w:t>
            </w:r>
          </w:p>
        </w:tc>
        <w:tc>
          <w:tcPr>
            <w:tcW w:w="332" w:type="pct"/>
          </w:tcPr>
          <w:p w14:paraId="05E366CE" w14:textId="44144CC3" w:rsidR="000A495E" w:rsidRDefault="000A495E">
            <w:pPr>
              <w:widowControl/>
              <w:tabs>
                <w:tab w:val="left" w:pos="8217"/>
              </w:tabs>
              <w:rPr>
                <w:rFonts w:ascii="Times New Roman" w:eastAsia="Times New Roman"/>
              </w:rPr>
            </w:pPr>
            <w:r>
              <w:rPr>
                <w:rFonts w:ascii="Times New Roman" w:eastAsia="Times New Roman"/>
              </w:rPr>
              <w:t>67-70</w:t>
            </w:r>
          </w:p>
        </w:tc>
      </w:tr>
      <w:tr w:rsidR="000A495E" w14:paraId="20F212F1" w14:textId="77777777" w:rsidTr="005D30C2">
        <w:tc>
          <w:tcPr>
            <w:tcW w:w="197" w:type="pct"/>
          </w:tcPr>
          <w:p w14:paraId="1B71C546" w14:textId="77777777" w:rsidR="000A495E" w:rsidRDefault="000A495E" w:rsidP="000A495E">
            <w:pPr>
              <w:rPr>
                <w:rFonts w:ascii="Times New Roman" w:eastAsia="Times New Roman"/>
              </w:rPr>
            </w:pPr>
          </w:p>
        </w:tc>
        <w:tc>
          <w:tcPr>
            <w:tcW w:w="1446" w:type="pct"/>
          </w:tcPr>
          <w:p w14:paraId="76A9CC18" w14:textId="21F629D6" w:rsidR="000A495E" w:rsidRPr="000A495E" w:rsidRDefault="000A495E" w:rsidP="000A495E">
            <w:pPr>
              <w:widowControl/>
              <w:tabs>
                <w:tab w:val="left" w:pos="8217"/>
              </w:tabs>
              <w:rPr>
                <w:rFonts w:ascii="Times New Roman" w:eastAsia="Times New Roman"/>
              </w:rPr>
            </w:pPr>
            <w:r w:rsidRPr="000A495E">
              <w:rPr>
                <w:rFonts w:ascii="Times New Roman" w:eastAsia="Times New Roman"/>
              </w:rPr>
              <w:t>Need references</w:t>
            </w:r>
          </w:p>
        </w:tc>
        <w:tc>
          <w:tcPr>
            <w:tcW w:w="331" w:type="pct"/>
          </w:tcPr>
          <w:p w14:paraId="6B07A15D" w14:textId="77777777" w:rsidR="000A495E" w:rsidRDefault="000A495E" w:rsidP="000A495E">
            <w:pPr>
              <w:widowControl/>
              <w:tabs>
                <w:tab w:val="left" w:pos="8217"/>
              </w:tabs>
              <w:rPr>
                <w:rFonts w:ascii="Times New Roman" w:eastAsia="Times New Roman"/>
              </w:rPr>
            </w:pPr>
          </w:p>
        </w:tc>
        <w:tc>
          <w:tcPr>
            <w:tcW w:w="2694" w:type="pct"/>
          </w:tcPr>
          <w:p w14:paraId="1EC65550" w14:textId="25089610" w:rsidR="000A495E" w:rsidRPr="000A495E" w:rsidRDefault="00121CCE" w:rsidP="000A495E">
            <w:pPr>
              <w:widowControl/>
              <w:tabs>
                <w:tab w:val="left" w:pos="8217"/>
              </w:tabs>
              <w:rPr>
                <w:rFonts w:ascii="Times New Roman" w:eastAsia="Times New Roman"/>
              </w:rPr>
            </w:pPr>
            <w:r w:rsidRPr="00121CCE">
              <w:rPr>
                <w:rFonts w:ascii="Times New Roman" w:eastAsia="Times New Roman"/>
              </w:rPr>
              <w:t xml:space="preserve">Y. They told us “in 1980s (before the expansion of </w:t>
            </w:r>
            <w:proofErr w:type="spellStart"/>
            <w:r w:rsidRPr="00121CCE">
              <w:rPr>
                <w:rFonts w:ascii="Times New Roman" w:eastAsia="Times New Roman"/>
              </w:rPr>
              <w:t>Malinau</w:t>
            </w:r>
            <w:proofErr w:type="spellEnd"/>
            <w:r w:rsidRPr="00121CCE">
              <w:rPr>
                <w:rFonts w:ascii="Times New Roman" w:eastAsia="Times New Roman"/>
              </w:rPr>
              <w:t xml:space="preserve"> district), the government of </w:t>
            </w:r>
            <w:proofErr w:type="spellStart"/>
            <w:r w:rsidRPr="00121CCE">
              <w:rPr>
                <w:rFonts w:ascii="Times New Roman" w:eastAsia="Times New Roman"/>
              </w:rPr>
              <w:t>Bulungan</w:t>
            </w:r>
            <w:proofErr w:type="spellEnd"/>
            <w:r w:rsidRPr="00121CCE">
              <w:rPr>
                <w:rFonts w:ascii="Times New Roman" w:eastAsia="Times New Roman"/>
              </w:rPr>
              <w:t xml:space="preserve"> district relocated </w:t>
            </w:r>
            <w:proofErr w:type="spellStart"/>
            <w:r w:rsidRPr="00121CCE">
              <w:rPr>
                <w:rFonts w:ascii="Times New Roman" w:eastAsia="Times New Roman"/>
              </w:rPr>
              <w:t>Lun</w:t>
            </w:r>
            <w:proofErr w:type="spellEnd"/>
            <w:r w:rsidRPr="00121CCE">
              <w:rPr>
                <w:rFonts w:ascii="Times New Roman" w:eastAsia="Times New Roman"/>
              </w:rPr>
              <w:t xml:space="preserve"> </w:t>
            </w:r>
            <w:proofErr w:type="spellStart"/>
            <w:r w:rsidRPr="00121CCE">
              <w:rPr>
                <w:rFonts w:ascii="Times New Roman" w:eastAsia="Times New Roman"/>
              </w:rPr>
              <w:t>Dayeh</w:t>
            </w:r>
            <w:proofErr w:type="spellEnd"/>
            <w:r w:rsidRPr="00121CCE">
              <w:rPr>
                <w:rFonts w:ascii="Times New Roman" w:eastAsia="Times New Roman"/>
              </w:rPr>
              <w:t xml:space="preserve"> community, then cause the new </w:t>
            </w:r>
            <w:proofErr w:type="spellStart"/>
            <w:r w:rsidRPr="00121CCE">
              <w:rPr>
                <w:rFonts w:ascii="Times New Roman" w:eastAsia="Times New Roman"/>
              </w:rPr>
              <w:t>setlement</w:t>
            </w:r>
            <w:proofErr w:type="spellEnd"/>
            <w:r w:rsidRPr="00121CCE">
              <w:rPr>
                <w:rFonts w:ascii="Times New Roman" w:eastAsia="Times New Roman"/>
              </w:rPr>
              <w:t xml:space="preserve"> along the upstream of </w:t>
            </w:r>
            <w:proofErr w:type="spellStart"/>
            <w:r w:rsidRPr="00121CCE">
              <w:rPr>
                <w:rFonts w:ascii="Times New Roman" w:eastAsia="Times New Roman"/>
              </w:rPr>
              <w:t>Mentarang</w:t>
            </w:r>
            <w:proofErr w:type="spellEnd"/>
            <w:r w:rsidRPr="00121CCE">
              <w:rPr>
                <w:rFonts w:ascii="Times New Roman" w:eastAsia="Times New Roman"/>
              </w:rPr>
              <w:t xml:space="preserve"> river (Long </w:t>
            </w:r>
            <w:proofErr w:type="spellStart"/>
            <w:r w:rsidRPr="00121CCE">
              <w:rPr>
                <w:rFonts w:ascii="Times New Roman" w:eastAsia="Times New Roman"/>
              </w:rPr>
              <w:t>Berang</w:t>
            </w:r>
            <w:proofErr w:type="spellEnd"/>
            <w:r w:rsidRPr="00121CCE">
              <w:rPr>
                <w:rFonts w:ascii="Times New Roman" w:eastAsia="Times New Roman"/>
              </w:rPr>
              <w:t xml:space="preserve">, Long </w:t>
            </w:r>
            <w:proofErr w:type="spellStart"/>
            <w:r w:rsidRPr="00121CCE">
              <w:rPr>
                <w:rFonts w:ascii="Times New Roman" w:eastAsia="Times New Roman"/>
              </w:rPr>
              <w:t>Gapit</w:t>
            </w:r>
            <w:proofErr w:type="spellEnd"/>
            <w:r w:rsidRPr="00121CCE">
              <w:rPr>
                <w:rFonts w:ascii="Times New Roman" w:eastAsia="Times New Roman"/>
              </w:rPr>
              <w:t xml:space="preserve">, Long </w:t>
            </w:r>
            <w:proofErr w:type="spellStart"/>
            <w:r w:rsidRPr="00121CCE">
              <w:rPr>
                <w:rFonts w:ascii="Times New Roman" w:eastAsia="Times New Roman"/>
              </w:rPr>
              <w:t>Bisai</w:t>
            </w:r>
            <w:proofErr w:type="spellEnd"/>
            <w:r w:rsidRPr="00121CCE">
              <w:rPr>
                <w:rFonts w:ascii="Times New Roman" w:eastAsia="Times New Roman"/>
              </w:rPr>
              <w:t xml:space="preserve">) to the </w:t>
            </w:r>
            <w:proofErr w:type="spellStart"/>
            <w:r w:rsidRPr="00121CCE">
              <w:rPr>
                <w:rFonts w:ascii="Times New Roman" w:eastAsia="Times New Roman"/>
              </w:rPr>
              <w:t>Singai</w:t>
            </w:r>
            <w:proofErr w:type="spellEnd"/>
            <w:r w:rsidRPr="00121CCE">
              <w:rPr>
                <w:rFonts w:ascii="Times New Roman" w:eastAsia="Times New Roman"/>
              </w:rPr>
              <w:t xml:space="preserve"> </w:t>
            </w:r>
            <w:proofErr w:type="spellStart"/>
            <w:r w:rsidRPr="00121CCE">
              <w:rPr>
                <w:rFonts w:ascii="Times New Roman" w:eastAsia="Times New Roman"/>
              </w:rPr>
              <w:t>Terang</w:t>
            </w:r>
            <w:proofErr w:type="spellEnd"/>
            <w:r w:rsidRPr="00121CCE">
              <w:rPr>
                <w:rFonts w:ascii="Times New Roman" w:eastAsia="Times New Roman"/>
              </w:rPr>
              <w:t xml:space="preserve"> village, in order to facilitate better access for children education, economy, and administrative service” (personal communication, June 05, 2016).</w:t>
            </w:r>
          </w:p>
        </w:tc>
        <w:tc>
          <w:tcPr>
            <w:tcW w:w="332" w:type="pct"/>
          </w:tcPr>
          <w:p w14:paraId="39C3A086" w14:textId="3C189959" w:rsidR="000A495E" w:rsidRDefault="00121CCE" w:rsidP="000A495E">
            <w:pPr>
              <w:widowControl/>
              <w:tabs>
                <w:tab w:val="left" w:pos="8217"/>
              </w:tabs>
              <w:rPr>
                <w:rFonts w:ascii="Times New Roman" w:eastAsia="Times New Roman"/>
              </w:rPr>
            </w:pPr>
            <w:r>
              <w:rPr>
                <w:rFonts w:ascii="Times New Roman" w:eastAsia="Times New Roman"/>
              </w:rPr>
              <w:t>70-75</w:t>
            </w:r>
          </w:p>
        </w:tc>
      </w:tr>
      <w:tr w:rsidR="00121CCE" w14:paraId="6CAF22C5" w14:textId="77777777" w:rsidTr="005D30C2">
        <w:tc>
          <w:tcPr>
            <w:tcW w:w="197" w:type="pct"/>
          </w:tcPr>
          <w:p w14:paraId="41C0A0F0" w14:textId="77777777" w:rsidR="00121CCE" w:rsidRDefault="00121CCE" w:rsidP="000A495E">
            <w:pPr>
              <w:rPr>
                <w:rFonts w:ascii="Times New Roman" w:eastAsia="Times New Roman"/>
              </w:rPr>
            </w:pPr>
          </w:p>
        </w:tc>
        <w:tc>
          <w:tcPr>
            <w:tcW w:w="1446" w:type="pct"/>
          </w:tcPr>
          <w:p w14:paraId="15EADE72" w14:textId="226439F0" w:rsidR="00121CCE" w:rsidRPr="000A495E" w:rsidRDefault="00121CCE" w:rsidP="000A495E">
            <w:pPr>
              <w:widowControl/>
              <w:tabs>
                <w:tab w:val="left" w:pos="8217"/>
              </w:tabs>
              <w:rPr>
                <w:rFonts w:ascii="Times New Roman" w:eastAsia="Times New Roman"/>
              </w:rPr>
            </w:pPr>
            <w:r w:rsidRPr="00121CCE">
              <w:rPr>
                <w:rFonts w:ascii="Times New Roman" w:eastAsia="Times New Roman"/>
              </w:rPr>
              <w:t>What is the research problem, so that this research is important to do?</w:t>
            </w:r>
          </w:p>
        </w:tc>
        <w:tc>
          <w:tcPr>
            <w:tcW w:w="331" w:type="pct"/>
          </w:tcPr>
          <w:p w14:paraId="6E648B49" w14:textId="7A0F72FE" w:rsidR="00121CCE" w:rsidRDefault="00121CCE" w:rsidP="000A495E">
            <w:pPr>
              <w:widowControl/>
              <w:tabs>
                <w:tab w:val="left" w:pos="8217"/>
              </w:tabs>
              <w:rPr>
                <w:rFonts w:ascii="Times New Roman" w:eastAsia="Times New Roman"/>
              </w:rPr>
            </w:pPr>
          </w:p>
        </w:tc>
        <w:tc>
          <w:tcPr>
            <w:tcW w:w="2694" w:type="pct"/>
          </w:tcPr>
          <w:p w14:paraId="2240617D" w14:textId="644A5EE5" w:rsidR="00121CCE" w:rsidRPr="00121CCE" w:rsidRDefault="00121CCE" w:rsidP="000A495E">
            <w:pPr>
              <w:widowControl/>
              <w:tabs>
                <w:tab w:val="left" w:pos="8217"/>
              </w:tabs>
              <w:rPr>
                <w:rFonts w:ascii="Times New Roman" w:eastAsia="Times New Roman"/>
              </w:rPr>
            </w:pPr>
            <w:r w:rsidRPr="00121CCE">
              <w:rPr>
                <w:rFonts w:ascii="Times New Roman" w:eastAsia="Times New Roman"/>
              </w:rPr>
              <w:t>Thus, this study is important to determine whether the hunting level at present still guarantee the animal biodiversity for the next years.</w:t>
            </w:r>
          </w:p>
        </w:tc>
        <w:tc>
          <w:tcPr>
            <w:tcW w:w="332" w:type="pct"/>
          </w:tcPr>
          <w:p w14:paraId="1AE8B687" w14:textId="3F892D19" w:rsidR="00121CCE" w:rsidRDefault="00121CCE" w:rsidP="000A495E">
            <w:pPr>
              <w:widowControl/>
              <w:tabs>
                <w:tab w:val="left" w:pos="8217"/>
              </w:tabs>
              <w:rPr>
                <w:rFonts w:ascii="Times New Roman" w:eastAsia="Times New Roman"/>
              </w:rPr>
            </w:pPr>
            <w:r>
              <w:rPr>
                <w:rFonts w:ascii="Times New Roman" w:eastAsia="Times New Roman"/>
              </w:rPr>
              <w:t>94-95</w:t>
            </w:r>
          </w:p>
        </w:tc>
      </w:tr>
      <w:tr w:rsidR="00121CCE" w14:paraId="73EA5931" w14:textId="77777777" w:rsidTr="005D30C2">
        <w:tc>
          <w:tcPr>
            <w:tcW w:w="197" w:type="pct"/>
          </w:tcPr>
          <w:p w14:paraId="5084C283" w14:textId="77777777" w:rsidR="00121CCE" w:rsidRDefault="00121CCE" w:rsidP="000A495E">
            <w:pPr>
              <w:rPr>
                <w:rFonts w:ascii="Times New Roman" w:eastAsia="Times New Roman"/>
              </w:rPr>
            </w:pPr>
          </w:p>
        </w:tc>
        <w:tc>
          <w:tcPr>
            <w:tcW w:w="1446" w:type="pct"/>
          </w:tcPr>
          <w:p w14:paraId="1026F62E" w14:textId="2DE9BCCD" w:rsidR="00121CCE" w:rsidRPr="00121CCE" w:rsidRDefault="00121CCE" w:rsidP="000A495E">
            <w:pPr>
              <w:widowControl/>
              <w:tabs>
                <w:tab w:val="left" w:pos="8217"/>
              </w:tabs>
              <w:rPr>
                <w:rFonts w:ascii="Times New Roman" w:eastAsia="Times New Roman"/>
              </w:rPr>
            </w:pPr>
            <w:r w:rsidRPr="00121CCE">
              <w:rPr>
                <w:rFonts w:ascii="Times New Roman" w:eastAsia="Times New Roman"/>
              </w:rPr>
              <w:t>This research should be linked to the sustainability of natural resources (forests), so that it is in line with the scope of this journal</w:t>
            </w:r>
          </w:p>
        </w:tc>
        <w:tc>
          <w:tcPr>
            <w:tcW w:w="331" w:type="pct"/>
          </w:tcPr>
          <w:p w14:paraId="41BF0D57" w14:textId="77777777" w:rsidR="00121CCE" w:rsidRDefault="00121CCE" w:rsidP="000A495E">
            <w:pPr>
              <w:widowControl/>
              <w:tabs>
                <w:tab w:val="left" w:pos="8217"/>
              </w:tabs>
              <w:rPr>
                <w:rFonts w:ascii="Times New Roman" w:eastAsia="Times New Roman"/>
              </w:rPr>
            </w:pPr>
          </w:p>
        </w:tc>
        <w:tc>
          <w:tcPr>
            <w:tcW w:w="2694" w:type="pct"/>
          </w:tcPr>
          <w:p w14:paraId="596F9925" w14:textId="0CD75454" w:rsidR="00121CCE" w:rsidRPr="00121CCE" w:rsidRDefault="00121CCE" w:rsidP="000A495E">
            <w:pPr>
              <w:widowControl/>
              <w:tabs>
                <w:tab w:val="left" w:pos="8217"/>
              </w:tabs>
              <w:rPr>
                <w:rFonts w:ascii="Times New Roman" w:eastAsia="Times New Roman"/>
              </w:rPr>
            </w:pPr>
            <w:r w:rsidRPr="00121CCE">
              <w:rPr>
                <w:rFonts w:ascii="Times New Roman" w:eastAsia="Times New Roman"/>
              </w:rPr>
              <w:t xml:space="preserve">Furthermore, we explore the possibility of conservation and wisdom by locals in order to avoid over-hunting in this community.    </w:t>
            </w:r>
          </w:p>
        </w:tc>
        <w:tc>
          <w:tcPr>
            <w:tcW w:w="332" w:type="pct"/>
          </w:tcPr>
          <w:p w14:paraId="295318C7" w14:textId="16C2385E" w:rsidR="00121CCE" w:rsidRDefault="00121CCE" w:rsidP="000A495E">
            <w:pPr>
              <w:widowControl/>
              <w:tabs>
                <w:tab w:val="left" w:pos="8217"/>
              </w:tabs>
              <w:rPr>
                <w:rFonts w:ascii="Times New Roman" w:eastAsia="Times New Roman"/>
              </w:rPr>
            </w:pPr>
            <w:r>
              <w:rPr>
                <w:rFonts w:ascii="Times New Roman" w:eastAsia="Times New Roman"/>
              </w:rPr>
              <w:t>98-99</w:t>
            </w:r>
          </w:p>
        </w:tc>
      </w:tr>
      <w:tr w:rsidR="00121CCE" w14:paraId="5C77A91C" w14:textId="77777777" w:rsidTr="005D30C2">
        <w:tc>
          <w:tcPr>
            <w:tcW w:w="197" w:type="pct"/>
          </w:tcPr>
          <w:p w14:paraId="37DAD6FB" w14:textId="77777777" w:rsidR="00121CCE" w:rsidRDefault="00121CCE" w:rsidP="000A495E">
            <w:pPr>
              <w:rPr>
                <w:rFonts w:ascii="Times New Roman" w:eastAsia="Times New Roman"/>
              </w:rPr>
            </w:pPr>
          </w:p>
        </w:tc>
        <w:tc>
          <w:tcPr>
            <w:tcW w:w="1446" w:type="pct"/>
          </w:tcPr>
          <w:p w14:paraId="6176334C" w14:textId="530DEFDD" w:rsidR="00121CCE" w:rsidRPr="00121CCE" w:rsidRDefault="0053528F" w:rsidP="000A495E">
            <w:pPr>
              <w:widowControl/>
              <w:tabs>
                <w:tab w:val="left" w:pos="8217"/>
              </w:tabs>
              <w:rPr>
                <w:rFonts w:ascii="Times New Roman" w:eastAsia="Times New Roman"/>
              </w:rPr>
            </w:pPr>
            <w:r w:rsidRPr="0053528F">
              <w:rPr>
                <w:rFonts w:ascii="Times New Roman" w:eastAsia="Times New Roman"/>
              </w:rPr>
              <w:t>It is important to explain why the research was carried out in 2016 and 2021?</w:t>
            </w:r>
          </w:p>
        </w:tc>
        <w:tc>
          <w:tcPr>
            <w:tcW w:w="331" w:type="pct"/>
          </w:tcPr>
          <w:p w14:paraId="0E9ADBD4" w14:textId="77777777" w:rsidR="00121CCE" w:rsidRDefault="00121CCE" w:rsidP="000A495E">
            <w:pPr>
              <w:widowControl/>
              <w:tabs>
                <w:tab w:val="left" w:pos="8217"/>
              </w:tabs>
              <w:rPr>
                <w:rFonts w:ascii="Times New Roman" w:eastAsia="Times New Roman"/>
              </w:rPr>
            </w:pPr>
          </w:p>
        </w:tc>
        <w:tc>
          <w:tcPr>
            <w:tcW w:w="2694" w:type="pct"/>
          </w:tcPr>
          <w:p w14:paraId="65F01919" w14:textId="7889EDF9" w:rsidR="00121CCE" w:rsidRPr="00121CCE" w:rsidRDefault="0053528F" w:rsidP="000A495E">
            <w:pPr>
              <w:widowControl/>
              <w:tabs>
                <w:tab w:val="left" w:pos="8217"/>
              </w:tabs>
              <w:rPr>
                <w:rFonts w:ascii="Times New Roman" w:eastAsia="Times New Roman"/>
              </w:rPr>
            </w:pPr>
            <w:r w:rsidRPr="0053528F">
              <w:rPr>
                <w:rFonts w:ascii="Times New Roman" w:eastAsia="Times New Roman"/>
              </w:rPr>
              <w:t>In 2016, we conducted the first research as preliminary study, while at 2021 we focused more on conservation aspect.</w:t>
            </w:r>
          </w:p>
        </w:tc>
        <w:tc>
          <w:tcPr>
            <w:tcW w:w="332" w:type="pct"/>
          </w:tcPr>
          <w:p w14:paraId="46FFC00E" w14:textId="231B4391" w:rsidR="00121CCE" w:rsidRDefault="0053528F" w:rsidP="000A495E">
            <w:pPr>
              <w:widowControl/>
              <w:tabs>
                <w:tab w:val="left" w:pos="8217"/>
              </w:tabs>
              <w:rPr>
                <w:rFonts w:ascii="Times New Roman" w:eastAsia="Times New Roman"/>
              </w:rPr>
            </w:pPr>
            <w:r>
              <w:rPr>
                <w:rFonts w:ascii="Times New Roman" w:eastAsia="Times New Roman"/>
              </w:rPr>
              <w:t>104-105</w:t>
            </w:r>
          </w:p>
        </w:tc>
      </w:tr>
      <w:tr w:rsidR="00121CCE" w14:paraId="063138F3" w14:textId="77777777" w:rsidTr="005D30C2">
        <w:tc>
          <w:tcPr>
            <w:tcW w:w="197" w:type="pct"/>
          </w:tcPr>
          <w:p w14:paraId="52B899D2" w14:textId="77777777" w:rsidR="00121CCE" w:rsidRDefault="00121CCE" w:rsidP="000A495E">
            <w:pPr>
              <w:rPr>
                <w:rFonts w:ascii="Times New Roman" w:eastAsia="Times New Roman"/>
              </w:rPr>
            </w:pPr>
          </w:p>
        </w:tc>
        <w:tc>
          <w:tcPr>
            <w:tcW w:w="1446" w:type="pct"/>
          </w:tcPr>
          <w:p w14:paraId="0EF1FDC2" w14:textId="108541CC" w:rsidR="00121CCE" w:rsidRPr="00121CCE" w:rsidRDefault="0053528F" w:rsidP="000A495E">
            <w:pPr>
              <w:widowControl/>
              <w:tabs>
                <w:tab w:val="left" w:pos="8217"/>
              </w:tabs>
              <w:rPr>
                <w:rFonts w:ascii="Times New Roman" w:eastAsia="Times New Roman"/>
              </w:rPr>
            </w:pPr>
            <w:r w:rsidRPr="0053528F">
              <w:rPr>
                <w:rFonts w:ascii="Times New Roman" w:eastAsia="Times New Roman"/>
              </w:rPr>
              <w:t xml:space="preserve">How many parties were interviewed? What is their position and role in society? </w:t>
            </w:r>
            <w:r w:rsidRPr="0053528F">
              <w:rPr>
                <w:rFonts w:ascii="Times New Roman" w:eastAsia="Times New Roman"/>
              </w:rPr>
              <w:lastRenderedPageBreak/>
              <w:t>How to test the representativeness of respondents?</w:t>
            </w:r>
          </w:p>
        </w:tc>
        <w:tc>
          <w:tcPr>
            <w:tcW w:w="331" w:type="pct"/>
          </w:tcPr>
          <w:p w14:paraId="74A0C79A" w14:textId="77777777" w:rsidR="00121CCE" w:rsidRDefault="00121CCE" w:rsidP="000A495E">
            <w:pPr>
              <w:widowControl/>
              <w:tabs>
                <w:tab w:val="left" w:pos="8217"/>
              </w:tabs>
              <w:rPr>
                <w:rFonts w:ascii="Times New Roman" w:eastAsia="Times New Roman"/>
              </w:rPr>
            </w:pPr>
          </w:p>
        </w:tc>
        <w:tc>
          <w:tcPr>
            <w:tcW w:w="2694" w:type="pct"/>
          </w:tcPr>
          <w:p w14:paraId="57164DC3" w14:textId="75E0D84E" w:rsidR="00121CCE" w:rsidRPr="00121CCE" w:rsidRDefault="007962C4" w:rsidP="000A495E">
            <w:pPr>
              <w:widowControl/>
              <w:tabs>
                <w:tab w:val="left" w:pos="8217"/>
              </w:tabs>
              <w:rPr>
                <w:rFonts w:ascii="Times New Roman" w:eastAsia="Times New Roman"/>
              </w:rPr>
            </w:pPr>
            <w:r w:rsidRPr="007962C4">
              <w:rPr>
                <w:rFonts w:ascii="Times New Roman" w:eastAsia="Times New Roman"/>
              </w:rPr>
              <w:t xml:space="preserve">As interviewee, they are hunter, blowgun artist, village head or </w:t>
            </w:r>
            <w:proofErr w:type="spellStart"/>
            <w:r w:rsidRPr="007962C4">
              <w:rPr>
                <w:rFonts w:ascii="Times New Roman" w:eastAsia="Times New Roman"/>
              </w:rPr>
              <w:t>kepala</w:t>
            </w:r>
            <w:proofErr w:type="spellEnd"/>
            <w:r w:rsidRPr="007962C4">
              <w:rPr>
                <w:rFonts w:ascii="Times New Roman" w:eastAsia="Times New Roman"/>
              </w:rPr>
              <w:t xml:space="preserve"> </w:t>
            </w:r>
            <w:proofErr w:type="spellStart"/>
            <w:r w:rsidRPr="007962C4">
              <w:rPr>
                <w:rFonts w:ascii="Times New Roman" w:eastAsia="Times New Roman"/>
              </w:rPr>
              <w:t>desa</w:t>
            </w:r>
            <w:proofErr w:type="spellEnd"/>
            <w:r w:rsidRPr="007962C4">
              <w:rPr>
                <w:rFonts w:ascii="Times New Roman" w:eastAsia="Times New Roman"/>
              </w:rPr>
              <w:t xml:space="preserve">, traditional leader or </w:t>
            </w:r>
            <w:proofErr w:type="spellStart"/>
            <w:r w:rsidRPr="007962C4">
              <w:rPr>
                <w:rFonts w:ascii="Times New Roman" w:eastAsia="Times New Roman"/>
              </w:rPr>
              <w:t>kepala</w:t>
            </w:r>
            <w:proofErr w:type="spellEnd"/>
            <w:r w:rsidRPr="007962C4">
              <w:rPr>
                <w:rFonts w:ascii="Times New Roman" w:eastAsia="Times New Roman"/>
              </w:rPr>
              <w:t xml:space="preserve"> </w:t>
            </w:r>
            <w:proofErr w:type="spellStart"/>
            <w:r w:rsidRPr="007962C4">
              <w:rPr>
                <w:rFonts w:ascii="Times New Roman" w:eastAsia="Times New Roman"/>
              </w:rPr>
              <w:t>adat</w:t>
            </w:r>
            <w:proofErr w:type="spellEnd"/>
            <w:r w:rsidRPr="007962C4">
              <w:rPr>
                <w:rFonts w:ascii="Times New Roman" w:eastAsia="Times New Roman"/>
              </w:rPr>
              <w:t xml:space="preserve">, respected villager or </w:t>
            </w:r>
            <w:proofErr w:type="spellStart"/>
            <w:r w:rsidRPr="007962C4">
              <w:rPr>
                <w:rFonts w:ascii="Times New Roman" w:eastAsia="Times New Roman"/>
              </w:rPr>
              <w:t>tetua</w:t>
            </w:r>
            <w:proofErr w:type="spellEnd"/>
            <w:r w:rsidRPr="007962C4">
              <w:rPr>
                <w:rFonts w:ascii="Times New Roman" w:eastAsia="Times New Roman"/>
              </w:rPr>
              <w:t>, and locals.</w:t>
            </w:r>
          </w:p>
        </w:tc>
        <w:tc>
          <w:tcPr>
            <w:tcW w:w="332" w:type="pct"/>
          </w:tcPr>
          <w:p w14:paraId="0DB2248F" w14:textId="150892E3" w:rsidR="00121CCE" w:rsidRDefault="005D3382" w:rsidP="000A495E">
            <w:pPr>
              <w:widowControl/>
              <w:tabs>
                <w:tab w:val="left" w:pos="8217"/>
              </w:tabs>
              <w:rPr>
                <w:rFonts w:ascii="Times New Roman" w:eastAsia="Times New Roman"/>
              </w:rPr>
            </w:pPr>
            <w:r>
              <w:rPr>
                <w:rFonts w:ascii="Times New Roman" w:eastAsia="Times New Roman"/>
              </w:rPr>
              <w:t>108-109</w:t>
            </w:r>
          </w:p>
        </w:tc>
      </w:tr>
      <w:tr w:rsidR="00121CCE" w14:paraId="0A423B1D" w14:textId="77777777" w:rsidTr="005D30C2">
        <w:tc>
          <w:tcPr>
            <w:tcW w:w="197" w:type="pct"/>
          </w:tcPr>
          <w:p w14:paraId="787A1725" w14:textId="77777777" w:rsidR="00121CCE" w:rsidRDefault="00121CCE" w:rsidP="000A495E">
            <w:pPr>
              <w:rPr>
                <w:rFonts w:ascii="Times New Roman" w:eastAsia="Times New Roman"/>
              </w:rPr>
            </w:pPr>
          </w:p>
        </w:tc>
        <w:tc>
          <w:tcPr>
            <w:tcW w:w="1446" w:type="pct"/>
          </w:tcPr>
          <w:p w14:paraId="7ED6F1BB" w14:textId="5C51D6A0" w:rsidR="00121CCE" w:rsidRPr="00121CCE" w:rsidRDefault="0053528F" w:rsidP="000A495E">
            <w:pPr>
              <w:widowControl/>
              <w:tabs>
                <w:tab w:val="left" w:pos="8217"/>
              </w:tabs>
              <w:rPr>
                <w:rFonts w:ascii="Times New Roman" w:eastAsia="Times New Roman"/>
              </w:rPr>
            </w:pPr>
            <w:r w:rsidRPr="0053528F">
              <w:rPr>
                <w:rFonts w:ascii="Times New Roman" w:eastAsia="Times New Roman"/>
              </w:rPr>
              <w:t>Need an explanation of data collection techniques and interviews conducted</w:t>
            </w:r>
          </w:p>
        </w:tc>
        <w:tc>
          <w:tcPr>
            <w:tcW w:w="331" w:type="pct"/>
          </w:tcPr>
          <w:p w14:paraId="1704868D" w14:textId="77777777" w:rsidR="00121CCE" w:rsidRDefault="00121CCE" w:rsidP="000A495E">
            <w:pPr>
              <w:widowControl/>
              <w:tabs>
                <w:tab w:val="left" w:pos="8217"/>
              </w:tabs>
              <w:rPr>
                <w:rFonts w:ascii="Times New Roman" w:eastAsia="Times New Roman"/>
              </w:rPr>
            </w:pPr>
          </w:p>
        </w:tc>
        <w:tc>
          <w:tcPr>
            <w:tcW w:w="2694" w:type="pct"/>
          </w:tcPr>
          <w:p w14:paraId="07A4448E" w14:textId="77777777" w:rsidR="00864EC0" w:rsidRDefault="005D3382" w:rsidP="000A495E">
            <w:pPr>
              <w:widowControl/>
              <w:tabs>
                <w:tab w:val="left" w:pos="8217"/>
              </w:tabs>
              <w:rPr>
                <w:rFonts w:ascii="Times New Roman" w:eastAsia="Times New Roman"/>
              </w:rPr>
            </w:pPr>
            <w:r w:rsidRPr="005D3382">
              <w:rPr>
                <w:rFonts w:ascii="Times New Roman" w:eastAsia="Times New Roman"/>
              </w:rPr>
              <w:t>Before interview, we brought pre-prepared questionnaire sheets to studied area (</w:t>
            </w:r>
            <w:proofErr w:type="spellStart"/>
            <w:r w:rsidRPr="005D3382">
              <w:rPr>
                <w:rFonts w:ascii="Times New Roman" w:eastAsia="Times New Roman"/>
              </w:rPr>
              <w:t>Supiandi</w:t>
            </w:r>
            <w:proofErr w:type="spellEnd"/>
            <w:r w:rsidRPr="005D3382">
              <w:rPr>
                <w:rFonts w:ascii="Times New Roman" w:eastAsia="Times New Roman"/>
              </w:rPr>
              <w:t xml:space="preserve">, 2021). </w:t>
            </w:r>
          </w:p>
          <w:p w14:paraId="23AA8D31" w14:textId="03845B03" w:rsidR="00121CCE" w:rsidRPr="00121CCE" w:rsidRDefault="005D3382" w:rsidP="000A495E">
            <w:pPr>
              <w:widowControl/>
              <w:tabs>
                <w:tab w:val="left" w:pos="8217"/>
              </w:tabs>
              <w:rPr>
                <w:rFonts w:ascii="Times New Roman" w:eastAsia="Times New Roman"/>
              </w:rPr>
            </w:pPr>
            <w:r w:rsidRPr="005D3382">
              <w:rPr>
                <w:rFonts w:ascii="Times New Roman" w:eastAsia="Times New Roman"/>
              </w:rPr>
              <w:t xml:space="preserve">Open ended interview was assisted by key informants, which are people who expert in hunting, participated in small to large scale hunting(s) and had small talks with local youth who enjoy hunting activity. On the second research, we specifically applied purposive sampling to determine our informants. We opt only local people, know about hunting, understand culture or traditional customs, aged more than 19 years old and stayed in studied area more than 5 years (Firdaus et al. 2019).  </w:t>
            </w:r>
          </w:p>
        </w:tc>
        <w:tc>
          <w:tcPr>
            <w:tcW w:w="332" w:type="pct"/>
          </w:tcPr>
          <w:p w14:paraId="60F74C98" w14:textId="1105A985" w:rsidR="00121CCE" w:rsidRDefault="005D3382" w:rsidP="000A495E">
            <w:pPr>
              <w:widowControl/>
              <w:tabs>
                <w:tab w:val="left" w:pos="8217"/>
              </w:tabs>
              <w:rPr>
                <w:rFonts w:ascii="Times New Roman" w:eastAsia="Times New Roman"/>
              </w:rPr>
            </w:pPr>
            <w:r>
              <w:rPr>
                <w:rFonts w:ascii="Times New Roman" w:eastAsia="Times New Roman"/>
              </w:rPr>
              <w:t>110-116</w:t>
            </w:r>
          </w:p>
        </w:tc>
      </w:tr>
      <w:tr w:rsidR="00121CCE" w14:paraId="6027DA02" w14:textId="77777777" w:rsidTr="005D30C2">
        <w:tc>
          <w:tcPr>
            <w:tcW w:w="197" w:type="pct"/>
          </w:tcPr>
          <w:p w14:paraId="07265E5A" w14:textId="77777777" w:rsidR="00121CCE" w:rsidRDefault="00121CCE" w:rsidP="000A495E">
            <w:pPr>
              <w:rPr>
                <w:rFonts w:ascii="Times New Roman" w:eastAsia="Times New Roman"/>
              </w:rPr>
            </w:pPr>
          </w:p>
        </w:tc>
        <w:tc>
          <w:tcPr>
            <w:tcW w:w="1446" w:type="pct"/>
          </w:tcPr>
          <w:p w14:paraId="65FE4B14" w14:textId="25BD2720" w:rsidR="00121CCE" w:rsidRPr="00121CCE" w:rsidRDefault="0053528F" w:rsidP="000A495E">
            <w:pPr>
              <w:widowControl/>
              <w:tabs>
                <w:tab w:val="left" w:pos="8217"/>
              </w:tabs>
              <w:rPr>
                <w:rFonts w:ascii="Times New Roman" w:eastAsia="Times New Roman"/>
              </w:rPr>
            </w:pPr>
            <w:r w:rsidRPr="0053528F">
              <w:rPr>
                <w:rFonts w:ascii="Times New Roman" w:eastAsia="Times New Roman"/>
              </w:rPr>
              <w:t>Requires detailed data and information in this study</w:t>
            </w:r>
          </w:p>
        </w:tc>
        <w:tc>
          <w:tcPr>
            <w:tcW w:w="331" w:type="pct"/>
          </w:tcPr>
          <w:p w14:paraId="67933ACB" w14:textId="77777777" w:rsidR="00121CCE" w:rsidRDefault="00121CCE" w:rsidP="000A495E">
            <w:pPr>
              <w:widowControl/>
              <w:tabs>
                <w:tab w:val="left" w:pos="8217"/>
              </w:tabs>
              <w:rPr>
                <w:rFonts w:ascii="Times New Roman" w:eastAsia="Times New Roman"/>
              </w:rPr>
            </w:pPr>
          </w:p>
        </w:tc>
        <w:tc>
          <w:tcPr>
            <w:tcW w:w="2694" w:type="pct"/>
          </w:tcPr>
          <w:p w14:paraId="1643799B" w14:textId="2B1DA95B" w:rsidR="00121CCE" w:rsidRPr="00121CCE" w:rsidRDefault="00A519D7" w:rsidP="000A495E">
            <w:pPr>
              <w:widowControl/>
              <w:tabs>
                <w:tab w:val="left" w:pos="8217"/>
              </w:tabs>
              <w:rPr>
                <w:rFonts w:ascii="Times New Roman" w:eastAsia="Times New Roman"/>
              </w:rPr>
            </w:pPr>
            <w:r w:rsidRPr="00A519D7">
              <w:rPr>
                <w:rFonts w:ascii="Times New Roman" w:eastAsia="Times New Roman"/>
              </w:rPr>
              <w:t>Our observation started from following hunters (key informant), local youth and locals who intend to hunt in the forest. Along the journey, the interviewee was asked about hunting (his thought or observation freely), while we would ask more detailed questions on any matters regarding hunting (</w:t>
            </w:r>
            <w:proofErr w:type="spellStart"/>
            <w:r w:rsidRPr="00A519D7">
              <w:rPr>
                <w:rFonts w:ascii="Times New Roman" w:eastAsia="Times New Roman"/>
              </w:rPr>
              <w:t>Eghenter</w:t>
            </w:r>
            <w:proofErr w:type="spellEnd"/>
            <w:r w:rsidRPr="00A519D7">
              <w:rPr>
                <w:rFonts w:ascii="Times New Roman" w:eastAsia="Times New Roman"/>
              </w:rPr>
              <w:t xml:space="preserve"> &amp; </w:t>
            </w:r>
            <w:proofErr w:type="spellStart"/>
            <w:r w:rsidRPr="00A519D7">
              <w:rPr>
                <w:rFonts w:ascii="Times New Roman" w:eastAsia="Times New Roman"/>
              </w:rPr>
              <w:t>Sellato</w:t>
            </w:r>
            <w:proofErr w:type="spellEnd"/>
            <w:r w:rsidRPr="00A519D7">
              <w:rPr>
                <w:rFonts w:ascii="Times New Roman" w:eastAsia="Times New Roman"/>
              </w:rPr>
              <w:t>, 2003). Any game encountered by hunter were recorded. In any occasions, we couldn’t participate in hunting activity, therefore we asked locals about the hunting location, animal behavior and their habitat. Different from the past, on the last research, we asked 19 participants from locals as representative from each household at studied location, which consisted of 6 men and 13 women. These interviews gave more variable results because not only we collected data from fresh hunted games and but also the artifacts made from animal products as well. The first study only obtained fresh (dead / alive) games from hunting activity.</w:t>
            </w:r>
          </w:p>
        </w:tc>
        <w:tc>
          <w:tcPr>
            <w:tcW w:w="332" w:type="pct"/>
          </w:tcPr>
          <w:p w14:paraId="359CEC73" w14:textId="766FD86A" w:rsidR="00121CCE" w:rsidRDefault="00A519D7" w:rsidP="000A495E">
            <w:pPr>
              <w:widowControl/>
              <w:tabs>
                <w:tab w:val="left" w:pos="8217"/>
              </w:tabs>
              <w:rPr>
                <w:rFonts w:ascii="Times New Roman" w:eastAsia="Times New Roman"/>
              </w:rPr>
            </w:pPr>
            <w:r>
              <w:rPr>
                <w:rFonts w:ascii="Times New Roman" w:eastAsia="Times New Roman"/>
              </w:rPr>
              <w:t>116-126</w:t>
            </w:r>
          </w:p>
        </w:tc>
      </w:tr>
      <w:tr w:rsidR="00121CCE" w14:paraId="6C8D933F" w14:textId="77777777" w:rsidTr="005D30C2">
        <w:tc>
          <w:tcPr>
            <w:tcW w:w="197" w:type="pct"/>
          </w:tcPr>
          <w:p w14:paraId="03C68BF1" w14:textId="77777777" w:rsidR="00121CCE" w:rsidRDefault="00121CCE" w:rsidP="000A495E">
            <w:pPr>
              <w:rPr>
                <w:rFonts w:ascii="Times New Roman" w:eastAsia="Times New Roman"/>
              </w:rPr>
            </w:pPr>
          </w:p>
        </w:tc>
        <w:tc>
          <w:tcPr>
            <w:tcW w:w="1446" w:type="pct"/>
          </w:tcPr>
          <w:p w14:paraId="72F35A37" w14:textId="1100C0DD" w:rsidR="00121CCE" w:rsidRPr="00121CCE" w:rsidRDefault="00A519D7" w:rsidP="000A495E">
            <w:pPr>
              <w:widowControl/>
              <w:tabs>
                <w:tab w:val="left" w:pos="8217"/>
              </w:tabs>
              <w:rPr>
                <w:rFonts w:ascii="Times New Roman" w:eastAsia="Times New Roman"/>
              </w:rPr>
            </w:pPr>
            <w:r w:rsidRPr="00A519D7">
              <w:rPr>
                <w:rFonts w:ascii="Times New Roman" w:eastAsia="Times New Roman"/>
              </w:rPr>
              <w:t>what data/objects are observed?</w:t>
            </w:r>
          </w:p>
        </w:tc>
        <w:tc>
          <w:tcPr>
            <w:tcW w:w="331" w:type="pct"/>
          </w:tcPr>
          <w:p w14:paraId="7CD8DCA0" w14:textId="77777777" w:rsidR="00121CCE" w:rsidRDefault="00121CCE" w:rsidP="000A495E">
            <w:pPr>
              <w:widowControl/>
              <w:tabs>
                <w:tab w:val="left" w:pos="8217"/>
              </w:tabs>
              <w:rPr>
                <w:rFonts w:ascii="Times New Roman" w:eastAsia="Times New Roman"/>
              </w:rPr>
            </w:pPr>
          </w:p>
        </w:tc>
        <w:tc>
          <w:tcPr>
            <w:tcW w:w="2694" w:type="pct"/>
          </w:tcPr>
          <w:p w14:paraId="2694CEA7" w14:textId="35B667F2" w:rsidR="00121CCE" w:rsidRPr="00121CCE" w:rsidRDefault="00A519D7" w:rsidP="000A495E">
            <w:pPr>
              <w:widowControl/>
              <w:tabs>
                <w:tab w:val="left" w:pos="8217"/>
              </w:tabs>
              <w:rPr>
                <w:rFonts w:ascii="Times New Roman" w:eastAsia="Times New Roman"/>
              </w:rPr>
            </w:pPr>
            <w:r w:rsidRPr="00A519D7">
              <w:rPr>
                <w:rFonts w:ascii="Times New Roman" w:eastAsia="Times New Roman"/>
              </w:rPr>
              <w:t>Our observation continued as we took photo all the journey and interview, all photo from the games, remain of the games (dried skin or skull), games found around the longhouse or field. A number of games were captured live, half damaged or even dead cause by blowgun, gun or trap.</w:t>
            </w:r>
          </w:p>
        </w:tc>
        <w:tc>
          <w:tcPr>
            <w:tcW w:w="332" w:type="pct"/>
          </w:tcPr>
          <w:p w14:paraId="35C89F21" w14:textId="787D6CC2" w:rsidR="00121CCE" w:rsidRDefault="00A519D7" w:rsidP="000A495E">
            <w:pPr>
              <w:widowControl/>
              <w:tabs>
                <w:tab w:val="left" w:pos="8217"/>
              </w:tabs>
              <w:rPr>
                <w:rFonts w:ascii="Times New Roman" w:eastAsia="Times New Roman"/>
              </w:rPr>
            </w:pPr>
            <w:r>
              <w:rPr>
                <w:rFonts w:ascii="Times New Roman" w:eastAsia="Times New Roman"/>
              </w:rPr>
              <w:t>126-130</w:t>
            </w:r>
          </w:p>
        </w:tc>
      </w:tr>
      <w:tr w:rsidR="00121CCE" w14:paraId="3347AD14" w14:textId="77777777" w:rsidTr="005D30C2">
        <w:tc>
          <w:tcPr>
            <w:tcW w:w="197" w:type="pct"/>
          </w:tcPr>
          <w:p w14:paraId="52423B4D" w14:textId="77777777" w:rsidR="00121CCE" w:rsidRDefault="00121CCE" w:rsidP="000A495E">
            <w:pPr>
              <w:rPr>
                <w:rFonts w:ascii="Times New Roman" w:eastAsia="Times New Roman"/>
              </w:rPr>
            </w:pPr>
          </w:p>
        </w:tc>
        <w:tc>
          <w:tcPr>
            <w:tcW w:w="1446" w:type="pct"/>
          </w:tcPr>
          <w:p w14:paraId="51E9D835" w14:textId="77049004" w:rsidR="00121CCE" w:rsidRPr="00121CCE" w:rsidRDefault="00586798" w:rsidP="000A495E">
            <w:pPr>
              <w:widowControl/>
              <w:tabs>
                <w:tab w:val="left" w:pos="8217"/>
              </w:tabs>
              <w:rPr>
                <w:rFonts w:ascii="Times New Roman" w:eastAsia="Times New Roman"/>
              </w:rPr>
            </w:pPr>
            <w:r w:rsidRPr="00586798">
              <w:rPr>
                <w:rFonts w:ascii="Times New Roman" w:eastAsia="Times New Roman"/>
              </w:rPr>
              <w:t>How is the approval process?</w:t>
            </w:r>
          </w:p>
        </w:tc>
        <w:tc>
          <w:tcPr>
            <w:tcW w:w="331" w:type="pct"/>
          </w:tcPr>
          <w:p w14:paraId="13183DED" w14:textId="77777777" w:rsidR="00121CCE" w:rsidRDefault="00121CCE" w:rsidP="000A495E">
            <w:pPr>
              <w:widowControl/>
              <w:tabs>
                <w:tab w:val="left" w:pos="8217"/>
              </w:tabs>
              <w:rPr>
                <w:rFonts w:ascii="Times New Roman" w:eastAsia="Times New Roman"/>
              </w:rPr>
            </w:pPr>
          </w:p>
        </w:tc>
        <w:tc>
          <w:tcPr>
            <w:tcW w:w="2694" w:type="pct"/>
          </w:tcPr>
          <w:p w14:paraId="240C6A51" w14:textId="5287360E" w:rsidR="00121CCE" w:rsidRPr="00121CCE" w:rsidRDefault="00A519D7" w:rsidP="000A495E">
            <w:pPr>
              <w:widowControl/>
              <w:tabs>
                <w:tab w:val="left" w:pos="8217"/>
              </w:tabs>
              <w:rPr>
                <w:rFonts w:ascii="Times New Roman" w:eastAsia="Times New Roman"/>
              </w:rPr>
            </w:pPr>
            <w:r w:rsidRPr="00A519D7">
              <w:rPr>
                <w:rFonts w:ascii="Times New Roman" w:eastAsia="Times New Roman"/>
              </w:rPr>
              <w:t xml:space="preserve">At first, she sought </w:t>
            </w:r>
            <w:proofErr w:type="spellStart"/>
            <w:r w:rsidRPr="00A519D7">
              <w:rPr>
                <w:rFonts w:ascii="Times New Roman" w:eastAsia="Times New Roman"/>
              </w:rPr>
              <w:t>kepala</w:t>
            </w:r>
            <w:proofErr w:type="spellEnd"/>
            <w:r w:rsidRPr="00A519D7">
              <w:rPr>
                <w:rFonts w:ascii="Times New Roman" w:eastAsia="Times New Roman"/>
              </w:rPr>
              <w:t xml:space="preserve"> </w:t>
            </w:r>
            <w:proofErr w:type="spellStart"/>
            <w:r w:rsidRPr="00A519D7">
              <w:rPr>
                <w:rFonts w:ascii="Times New Roman" w:eastAsia="Times New Roman"/>
              </w:rPr>
              <w:t>adat</w:t>
            </w:r>
            <w:proofErr w:type="spellEnd"/>
            <w:r w:rsidRPr="00A519D7">
              <w:rPr>
                <w:rFonts w:ascii="Times New Roman" w:eastAsia="Times New Roman"/>
              </w:rPr>
              <w:t xml:space="preserve"> (traditional leader), </w:t>
            </w:r>
            <w:proofErr w:type="spellStart"/>
            <w:r w:rsidRPr="00A519D7">
              <w:rPr>
                <w:rFonts w:ascii="Times New Roman" w:eastAsia="Times New Roman"/>
              </w:rPr>
              <w:t>kepala</w:t>
            </w:r>
            <w:proofErr w:type="spellEnd"/>
            <w:r w:rsidRPr="00A519D7">
              <w:rPr>
                <w:rFonts w:ascii="Times New Roman" w:eastAsia="Times New Roman"/>
              </w:rPr>
              <w:t xml:space="preserve"> </w:t>
            </w:r>
            <w:proofErr w:type="spellStart"/>
            <w:r w:rsidRPr="00A519D7">
              <w:rPr>
                <w:rFonts w:ascii="Times New Roman" w:eastAsia="Times New Roman"/>
              </w:rPr>
              <w:t>desa</w:t>
            </w:r>
            <w:proofErr w:type="spellEnd"/>
            <w:r w:rsidRPr="00A519D7">
              <w:rPr>
                <w:rFonts w:ascii="Times New Roman" w:eastAsia="Times New Roman"/>
              </w:rPr>
              <w:t xml:space="preserve"> (village head), or </w:t>
            </w:r>
            <w:proofErr w:type="spellStart"/>
            <w:r w:rsidRPr="00A519D7">
              <w:rPr>
                <w:rFonts w:ascii="Times New Roman" w:eastAsia="Times New Roman"/>
              </w:rPr>
              <w:t>tetua</w:t>
            </w:r>
            <w:proofErr w:type="spellEnd"/>
            <w:r w:rsidRPr="00A519D7">
              <w:rPr>
                <w:rFonts w:ascii="Times New Roman" w:eastAsia="Times New Roman"/>
              </w:rPr>
              <w:t xml:space="preserve"> (respected villager), where she gave </w:t>
            </w:r>
            <w:r w:rsidR="00864EC0">
              <w:rPr>
                <w:rFonts w:ascii="Times New Roman" w:eastAsia="Times New Roman"/>
              </w:rPr>
              <w:t>them</w:t>
            </w:r>
            <w:r w:rsidRPr="00A519D7">
              <w:rPr>
                <w:rFonts w:ascii="Times New Roman" w:eastAsia="Times New Roman"/>
              </w:rPr>
              <w:t xml:space="preserve"> short introduction, objectives, working plan (or methods) of our research, then she asked permission from them to conduct interviews to locals, especially hunters or anyone who has experience in hunting activity or related to hunting.  </w:t>
            </w:r>
          </w:p>
        </w:tc>
        <w:tc>
          <w:tcPr>
            <w:tcW w:w="332" w:type="pct"/>
          </w:tcPr>
          <w:p w14:paraId="0B576844" w14:textId="1BC5AFEA" w:rsidR="00121CCE" w:rsidRDefault="00A519D7" w:rsidP="000A495E">
            <w:pPr>
              <w:widowControl/>
              <w:tabs>
                <w:tab w:val="left" w:pos="8217"/>
              </w:tabs>
              <w:rPr>
                <w:rFonts w:ascii="Times New Roman" w:eastAsia="Times New Roman"/>
              </w:rPr>
            </w:pPr>
            <w:r>
              <w:rPr>
                <w:rFonts w:ascii="Times New Roman" w:eastAsia="Times New Roman"/>
              </w:rPr>
              <w:t>137-141</w:t>
            </w:r>
          </w:p>
        </w:tc>
      </w:tr>
      <w:tr w:rsidR="00121CCE" w14:paraId="263A0FCF" w14:textId="77777777" w:rsidTr="005D30C2">
        <w:tc>
          <w:tcPr>
            <w:tcW w:w="197" w:type="pct"/>
          </w:tcPr>
          <w:p w14:paraId="4A973A97" w14:textId="77777777" w:rsidR="00121CCE" w:rsidRDefault="00121CCE" w:rsidP="000A495E">
            <w:pPr>
              <w:rPr>
                <w:rFonts w:ascii="Times New Roman" w:eastAsia="Times New Roman"/>
              </w:rPr>
            </w:pPr>
          </w:p>
        </w:tc>
        <w:tc>
          <w:tcPr>
            <w:tcW w:w="1446" w:type="pct"/>
          </w:tcPr>
          <w:p w14:paraId="26AF9A42" w14:textId="3AC8F5C6" w:rsidR="00121CCE" w:rsidRPr="00121CCE" w:rsidRDefault="00864EC0" w:rsidP="000A495E">
            <w:pPr>
              <w:widowControl/>
              <w:tabs>
                <w:tab w:val="left" w:pos="8217"/>
              </w:tabs>
              <w:rPr>
                <w:rFonts w:ascii="Times New Roman" w:eastAsia="Times New Roman"/>
              </w:rPr>
            </w:pPr>
            <w:r w:rsidRPr="00864EC0">
              <w:rPr>
                <w:rFonts w:ascii="Times New Roman" w:eastAsia="Times New Roman"/>
              </w:rPr>
              <w:t>Need an explanation of the data analysis method used in this study.</w:t>
            </w:r>
          </w:p>
        </w:tc>
        <w:tc>
          <w:tcPr>
            <w:tcW w:w="331" w:type="pct"/>
          </w:tcPr>
          <w:p w14:paraId="39BDA2EE" w14:textId="77777777" w:rsidR="00121CCE" w:rsidRDefault="00121CCE" w:rsidP="000A495E">
            <w:pPr>
              <w:widowControl/>
              <w:tabs>
                <w:tab w:val="left" w:pos="8217"/>
              </w:tabs>
              <w:rPr>
                <w:rFonts w:ascii="Times New Roman" w:eastAsia="Times New Roman"/>
              </w:rPr>
            </w:pPr>
          </w:p>
        </w:tc>
        <w:tc>
          <w:tcPr>
            <w:tcW w:w="2694" w:type="pct"/>
          </w:tcPr>
          <w:p w14:paraId="3B204CD8" w14:textId="3D13F571" w:rsidR="00121CCE" w:rsidRPr="00121CCE" w:rsidRDefault="00864EC0" w:rsidP="000A495E">
            <w:pPr>
              <w:widowControl/>
              <w:tabs>
                <w:tab w:val="left" w:pos="8217"/>
              </w:tabs>
              <w:rPr>
                <w:rFonts w:ascii="Times New Roman" w:eastAsia="Times New Roman"/>
              </w:rPr>
            </w:pPr>
            <w:r w:rsidRPr="00864EC0">
              <w:rPr>
                <w:rFonts w:ascii="Times New Roman" w:eastAsia="Times New Roman"/>
              </w:rPr>
              <w:t xml:space="preserve">All data from interviews, field notes, the </w:t>
            </w:r>
            <w:r>
              <w:rPr>
                <w:rFonts w:ascii="Times New Roman" w:eastAsia="Times New Roman"/>
              </w:rPr>
              <w:t>game</w:t>
            </w:r>
            <w:r w:rsidRPr="00864EC0">
              <w:rPr>
                <w:rFonts w:ascii="Times New Roman" w:eastAsia="Times New Roman"/>
              </w:rPr>
              <w:t xml:space="preserve">s, were described qualitatively, filled in table, or displayed in percentage using pie chart.  </w:t>
            </w:r>
          </w:p>
        </w:tc>
        <w:tc>
          <w:tcPr>
            <w:tcW w:w="332" w:type="pct"/>
          </w:tcPr>
          <w:p w14:paraId="6130BFC7" w14:textId="1B5C2078" w:rsidR="00121CCE" w:rsidRDefault="00864EC0" w:rsidP="000A495E">
            <w:pPr>
              <w:widowControl/>
              <w:tabs>
                <w:tab w:val="left" w:pos="8217"/>
              </w:tabs>
              <w:rPr>
                <w:rFonts w:ascii="Times New Roman" w:eastAsia="Times New Roman"/>
              </w:rPr>
            </w:pPr>
            <w:r>
              <w:rPr>
                <w:rFonts w:ascii="Times New Roman" w:eastAsia="Times New Roman"/>
              </w:rPr>
              <w:t>147-149</w:t>
            </w:r>
          </w:p>
        </w:tc>
      </w:tr>
      <w:tr w:rsidR="00121CCE" w14:paraId="097A8520" w14:textId="77777777" w:rsidTr="005D30C2">
        <w:tc>
          <w:tcPr>
            <w:tcW w:w="197" w:type="pct"/>
          </w:tcPr>
          <w:p w14:paraId="5C2EE3F4" w14:textId="77777777" w:rsidR="00121CCE" w:rsidRDefault="00121CCE" w:rsidP="000A495E">
            <w:pPr>
              <w:rPr>
                <w:rFonts w:ascii="Times New Roman" w:eastAsia="Times New Roman"/>
              </w:rPr>
            </w:pPr>
          </w:p>
        </w:tc>
        <w:tc>
          <w:tcPr>
            <w:tcW w:w="1446" w:type="pct"/>
          </w:tcPr>
          <w:p w14:paraId="0DEBFD82" w14:textId="3F919EA0" w:rsidR="00121CCE" w:rsidRPr="00121CCE" w:rsidRDefault="00E6275B" w:rsidP="000A495E">
            <w:pPr>
              <w:widowControl/>
              <w:tabs>
                <w:tab w:val="left" w:pos="8217"/>
              </w:tabs>
              <w:rPr>
                <w:rFonts w:ascii="Times New Roman" w:eastAsia="Times New Roman"/>
              </w:rPr>
            </w:pPr>
            <w:r w:rsidRPr="00E6275B">
              <w:rPr>
                <w:rFonts w:ascii="Times New Roman" w:eastAsia="Times New Roman"/>
              </w:rPr>
              <w:t>Need references</w:t>
            </w:r>
          </w:p>
        </w:tc>
        <w:tc>
          <w:tcPr>
            <w:tcW w:w="331" w:type="pct"/>
          </w:tcPr>
          <w:p w14:paraId="31690CFD" w14:textId="77777777" w:rsidR="00121CCE" w:rsidRDefault="00121CCE" w:rsidP="000A495E">
            <w:pPr>
              <w:widowControl/>
              <w:tabs>
                <w:tab w:val="left" w:pos="8217"/>
              </w:tabs>
              <w:rPr>
                <w:rFonts w:ascii="Times New Roman" w:eastAsia="Times New Roman"/>
              </w:rPr>
            </w:pPr>
          </w:p>
        </w:tc>
        <w:tc>
          <w:tcPr>
            <w:tcW w:w="2694" w:type="pct"/>
          </w:tcPr>
          <w:p w14:paraId="2624188F" w14:textId="60D05D24" w:rsidR="00121CCE" w:rsidRPr="00121CCE" w:rsidRDefault="00E6275B" w:rsidP="000A495E">
            <w:pPr>
              <w:widowControl/>
              <w:tabs>
                <w:tab w:val="left" w:pos="8217"/>
              </w:tabs>
              <w:rPr>
                <w:rFonts w:ascii="Times New Roman" w:eastAsia="Times New Roman"/>
              </w:rPr>
            </w:pPr>
            <w:r w:rsidRPr="00E6275B">
              <w:rPr>
                <w:rFonts w:ascii="Times New Roman" w:eastAsia="Times New Roman"/>
              </w:rPr>
              <w:t>(minister of environment and forestry of Republic Indonesia, No. P.20/MENLHK/SETJEN/KUM.1/6/2018 and newer version No. P.106/MENLHK/SETJEN/KUM.1/12/2018)</w:t>
            </w:r>
          </w:p>
        </w:tc>
        <w:tc>
          <w:tcPr>
            <w:tcW w:w="332" w:type="pct"/>
          </w:tcPr>
          <w:p w14:paraId="51CEE6D6" w14:textId="22060EFD" w:rsidR="00121CCE" w:rsidRDefault="00E6275B" w:rsidP="000A495E">
            <w:pPr>
              <w:widowControl/>
              <w:tabs>
                <w:tab w:val="left" w:pos="8217"/>
              </w:tabs>
              <w:rPr>
                <w:rFonts w:ascii="Times New Roman" w:eastAsia="Times New Roman"/>
              </w:rPr>
            </w:pPr>
            <w:r>
              <w:rPr>
                <w:rFonts w:ascii="Times New Roman" w:eastAsia="Times New Roman"/>
              </w:rPr>
              <w:t>154-156</w:t>
            </w:r>
          </w:p>
        </w:tc>
      </w:tr>
      <w:tr w:rsidR="00087B9B" w14:paraId="127E8FC0" w14:textId="77777777" w:rsidTr="005D30C2">
        <w:tc>
          <w:tcPr>
            <w:tcW w:w="197" w:type="pct"/>
          </w:tcPr>
          <w:p w14:paraId="0C768F96" w14:textId="77777777" w:rsidR="00087B9B" w:rsidRDefault="00087B9B" w:rsidP="00087B9B">
            <w:pPr>
              <w:rPr>
                <w:rFonts w:ascii="Times New Roman" w:eastAsia="Times New Roman"/>
              </w:rPr>
            </w:pPr>
          </w:p>
        </w:tc>
        <w:tc>
          <w:tcPr>
            <w:tcW w:w="1446" w:type="pct"/>
          </w:tcPr>
          <w:p w14:paraId="3B6F27C9" w14:textId="74A79081" w:rsidR="00087B9B" w:rsidRPr="00121CCE" w:rsidRDefault="00087B9B" w:rsidP="00087B9B">
            <w:pPr>
              <w:widowControl/>
              <w:tabs>
                <w:tab w:val="left" w:pos="8217"/>
              </w:tabs>
              <w:rPr>
                <w:rFonts w:ascii="Times New Roman" w:eastAsia="Times New Roman"/>
              </w:rPr>
            </w:pPr>
            <w:r w:rsidRPr="00E6275B">
              <w:rPr>
                <w:rFonts w:ascii="Times New Roman" w:eastAsia="Times New Roman"/>
              </w:rPr>
              <w:t>Need references</w:t>
            </w:r>
          </w:p>
        </w:tc>
        <w:tc>
          <w:tcPr>
            <w:tcW w:w="331" w:type="pct"/>
          </w:tcPr>
          <w:p w14:paraId="32563000" w14:textId="77777777" w:rsidR="00087B9B" w:rsidRDefault="00087B9B" w:rsidP="00087B9B">
            <w:pPr>
              <w:widowControl/>
              <w:tabs>
                <w:tab w:val="left" w:pos="8217"/>
              </w:tabs>
              <w:rPr>
                <w:rFonts w:ascii="Times New Roman" w:eastAsia="Times New Roman"/>
              </w:rPr>
            </w:pPr>
          </w:p>
        </w:tc>
        <w:tc>
          <w:tcPr>
            <w:tcW w:w="2694" w:type="pct"/>
          </w:tcPr>
          <w:p w14:paraId="2F7C2BA5" w14:textId="077FD40F" w:rsidR="00087B9B" w:rsidRPr="00121CCE" w:rsidRDefault="00087B9B" w:rsidP="00087B9B">
            <w:pPr>
              <w:widowControl/>
              <w:tabs>
                <w:tab w:val="left" w:pos="8217"/>
              </w:tabs>
              <w:rPr>
                <w:rFonts w:ascii="Times New Roman" w:eastAsia="Times New Roman"/>
              </w:rPr>
            </w:pPr>
            <w:r w:rsidRPr="00087B9B">
              <w:rPr>
                <w:rFonts w:ascii="Times New Roman" w:eastAsia="Times New Roman"/>
              </w:rPr>
              <w:t xml:space="preserve">Y. </w:t>
            </w:r>
            <w:proofErr w:type="spellStart"/>
            <w:r w:rsidRPr="00087B9B">
              <w:rPr>
                <w:rFonts w:ascii="Times New Roman" w:eastAsia="Times New Roman"/>
              </w:rPr>
              <w:t>Murang</w:t>
            </w:r>
            <w:proofErr w:type="spellEnd"/>
            <w:r w:rsidRPr="00087B9B">
              <w:rPr>
                <w:rFonts w:ascii="Times New Roman" w:eastAsia="Times New Roman"/>
              </w:rPr>
              <w:t xml:space="preserve"> told us that “the hunting activities along </w:t>
            </w:r>
            <w:proofErr w:type="spellStart"/>
            <w:r w:rsidRPr="00087B9B">
              <w:rPr>
                <w:rFonts w:ascii="Times New Roman" w:eastAsia="Times New Roman"/>
              </w:rPr>
              <w:t>Mentarang</w:t>
            </w:r>
            <w:proofErr w:type="spellEnd"/>
            <w:r w:rsidRPr="00087B9B">
              <w:rPr>
                <w:rFonts w:ascii="Times New Roman" w:eastAsia="Times New Roman"/>
              </w:rPr>
              <w:t xml:space="preserve"> river have changed significantly at the moment, especially for people who live near capital city” (personal communication, June 05, 2016).</w:t>
            </w:r>
          </w:p>
        </w:tc>
        <w:tc>
          <w:tcPr>
            <w:tcW w:w="332" w:type="pct"/>
          </w:tcPr>
          <w:p w14:paraId="49A322E5" w14:textId="6129D682" w:rsidR="00087B9B" w:rsidRDefault="00087B9B" w:rsidP="00087B9B">
            <w:pPr>
              <w:widowControl/>
              <w:tabs>
                <w:tab w:val="left" w:pos="8217"/>
              </w:tabs>
              <w:rPr>
                <w:rFonts w:ascii="Times New Roman" w:eastAsia="Times New Roman"/>
              </w:rPr>
            </w:pPr>
            <w:r>
              <w:rPr>
                <w:rFonts w:ascii="Times New Roman" w:eastAsia="Times New Roman"/>
              </w:rPr>
              <w:t>164-166</w:t>
            </w:r>
          </w:p>
        </w:tc>
      </w:tr>
      <w:tr w:rsidR="00087B9B" w14:paraId="36A751E1" w14:textId="77777777" w:rsidTr="005D30C2">
        <w:tc>
          <w:tcPr>
            <w:tcW w:w="197" w:type="pct"/>
          </w:tcPr>
          <w:p w14:paraId="0403DC1E" w14:textId="77777777" w:rsidR="00087B9B" w:rsidRDefault="00087B9B" w:rsidP="00087B9B">
            <w:pPr>
              <w:rPr>
                <w:rFonts w:ascii="Times New Roman" w:eastAsia="Times New Roman"/>
              </w:rPr>
            </w:pPr>
          </w:p>
        </w:tc>
        <w:tc>
          <w:tcPr>
            <w:tcW w:w="1446" w:type="pct"/>
          </w:tcPr>
          <w:p w14:paraId="23202711" w14:textId="75111E32" w:rsidR="00087B9B" w:rsidRPr="00121CCE" w:rsidRDefault="00087B9B" w:rsidP="00087B9B">
            <w:pPr>
              <w:widowControl/>
              <w:tabs>
                <w:tab w:val="left" w:pos="8217"/>
              </w:tabs>
              <w:rPr>
                <w:rFonts w:ascii="Times New Roman" w:eastAsia="Times New Roman"/>
              </w:rPr>
            </w:pPr>
            <w:r w:rsidRPr="00087B9B">
              <w:rPr>
                <w:rFonts w:ascii="Times New Roman" w:eastAsia="Times New Roman"/>
              </w:rPr>
              <w:t>Requires database/information from the research results</w:t>
            </w:r>
          </w:p>
        </w:tc>
        <w:tc>
          <w:tcPr>
            <w:tcW w:w="331" w:type="pct"/>
          </w:tcPr>
          <w:p w14:paraId="23878B8C" w14:textId="77777777" w:rsidR="00087B9B" w:rsidRDefault="00087B9B" w:rsidP="00087B9B">
            <w:pPr>
              <w:widowControl/>
              <w:tabs>
                <w:tab w:val="left" w:pos="8217"/>
              </w:tabs>
              <w:rPr>
                <w:rFonts w:ascii="Times New Roman" w:eastAsia="Times New Roman"/>
              </w:rPr>
            </w:pPr>
          </w:p>
        </w:tc>
        <w:tc>
          <w:tcPr>
            <w:tcW w:w="2694" w:type="pct"/>
          </w:tcPr>
          <w:p w14:paraId="22014191" w14:textId="3AE564DD" w:rsidR="00087B9B" w:rsidRPr="00121CCE" w:rsidRDefault="00087B9B" w:rsidP="00087B9B">
            <w:pPr>
              <w:widowControl/>
              <w:tabs>
                <w:tab w:val="left" w:pos="8217"/>
              </w:tabs>
              <w:rPr>
                <w:rFonts w:ascii="Times New Roman" w:eastAsia="Times New Roman"/>
              </w:rPr>
            </w:pPr>
            <w:r w:rsidRPr="00087B9B">
              <w:rPr>
                <w:rFonts w:ascii="Times New Roman" w:eastAsia="Times New Roman"/>
              </w:rPr>
              <w:t xml:space="preserve">Different from the past, hunting is currently practiced only for pleasure or meet requirements for large ceremony, such as </w:t>
            </w:r>
            <w:r w:rsidRPr="00087B9B">
              <w:rPr>
                <w:rFonts w:ascii="Times New Roman" w:eastAsia="Times New Roman"/>
              </w:rPr>
              <w:lastRenderedPageBreak/>
              <w:t>wedding (</w:t>
            </w:r>
            <w:proofErr w:type="spellStart"/>
            <w:r w:rsidRPr="00087B9B">
              <w:rPr>
                <w:rFonts w:ascii="Times New Roman" w:eastAsia="Times New Roman"/>
              </w:rPr>
              <w:t>Irau</w:t>
            </w:r>
            <w:proofErr w:type="spellEnd"/>
            <w:r w:rsidRPr="00087B9B">
              <w:rPr>
                <w:rFonts w:ascii="Times New Roman" w:eastAsia="Times New Roman"/>
              </w:rPr>
              <w:t xml:space="preserve"> Awe), welcome ceremony for important guest, or district head. Hunting would be practiced eventually, if the traditional market could not fulfill their needs for bush meat to serve at those occasions (Figure 2).</w:t>
            </w:r>
          </w:p>
        </w:tc>
        <w:tc>
          <w:tcPr>
            <w:tcW w:w="332" w:type="pct"/>
          </w:tcPr>
          <w:p w14:paraId="253D2AFF" w14:textId="3C00B51F" w:rsidR="00087B9B" w:rsidRDefault="00087B9B" w:rsidP="00087B9B">
            <w:pPr>
              <w:widowControl/>
              <w:tabs>
                <w:tab w:val="left" w:pos="8217"/>
              </w:tabs>
              <w:rPr>
                <w:rFonts w:ascii="Times New Roman" w:eastAsia="Times New Roman"/>
              </w:rPr>
            </w:pPr>
            <w:r>
              <w:rPr>
                <w:rFonts w:ascii="Times New Roman" w:eastAsia="Times New Roman"/>
              </w:rPr>
              <w:lastRenderedPageBreak/>
              <w:t>167-171</w:t>
            </w:r>
          </w:p>
        </w:tc>
      </w:tr>
      <w:tr w:rsidR="00087B9B" w14:paraId="17A76180" w14:textId="77777777" w:rsidTr="005D30C2">
        <w:tc>
          <w:tcPr>
            <w:tcW w:w="197" w:type="pct"/>
          </w:tcPr>
          <w:p w14:paraId="468ECD39" w14:textId="77777777" w:rsidR="00087B9B" w:rsidRDefault="00087B9B" w:rsidP="00087B9B">
            <w:pPr>
              <w:rPr>
                <w:rFonts w:ascii="Times New Roman" w:eastAsia="Times New Roman"/>
              </w:rPr>
            </w:pPr>
          </w:p>
        </w:tc>
        <w:tc>
          <w:tcPr>
            <w:tcW w:w="1446" w:type="pct"/>
          </w:tcPr>
          <w:p w14:paraId="6F63D48D" w14:textId="756E7D28"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Requires database/information from the research results</w:t>
            </w:r>
          </w:p>
        </w:tc>
        <w:tc>
          <w:tcPr>
            <w:tcW w:w="331" w:type="pct"/>
          </w:tcPr>
          <w:p w14:paraId="63DE250C" w14:textId="77777777" w:rsidR="00087B9B" w:rsidRDefault="00087B9B" w:rsidP="00087B9B">
            <w:pPr>
              <w:widowControl/>
              <w:tabs>
                <w:tab w:val="left" w:pos="8217"/>
              </w:tabs>
              <w:rPr>
                <w:rFonts w:ascii="Times New Roman" w:eastAsia="Times New Roman"/>
              </w:rPr>
            </w:pPr>
          </w:p>
        </w:tc>
        <w:tc>
          <w:tcPr>
            <w:tcW w:w="2694" w:type="pct"/>
          </w:tcPr>
          <w:p w14:paraId="5C403911" w14:textId="58927145"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 xml:space="preserve">This result was obtained from our interviews with locals. Preys such </w:t>
            </w:r>
            <w:proofErr w:type="spellStart"/>
            <w:r w:rsidRPr="00087B9B">
              <w:rPr>
                <w:rFonts w:ascii="Times New Roman" w:eastAsia="Times New Roman"/>
              </w:rPr>
              <w:t>Macaca</w:t>
            </w:r>
            <w:proofErr w:type="spellEnd"/>
            <w:r w:rsidRPr="00087B9B">
              <w:rPr>
                <w:rFonts w:ascii="Times New Roman" w:eastAsia="Times New Roman"/>
              </w:rPr>
              <w:t xml:space="preserve"> </w:t>
            </w:r>
            <w:proofErr w:type="spellStart"/>
            <w:r w:rsidRPr="00087B9B">
              <w:rPr>
                <w:rFonts w:ascii="Times New Roman" w:eastAsia="Times New Roman"/>
              </w:rPr>
              <w:t>fascicularis</w:t>
            </w:r>
            <w:proofErr w:type="spellEnd"/>
            <w:r w:rsidRPr="00087B9B">
              <w:rPr>
                <w:rFonts w:ascii="Times New Roman" w:eastAsia="Times New Roman"/>
              </w:rPr>
              <w:t xml:space="preserve">, Presbytis </w:t>
            </w:r>
            <w:proofErr w:type="spellStart"/>
            <w:r w:rsidRPr="00087B9B">
              <w:rPr>
                <w:rFonts w:ascii="Times New Roman" w:eastAsia="Times New Roman"/>
              </w:rPr>
              <w:t>hosei</w:t>
            </w:r>
            <w:proofErr w:type="spellEnd"/>
            <w:r w:rsidRPr="00087B9B">
              <w:rPr>
                <w:rFonts w:ascii="Times New Roman" w:eastAsia="Times New Roman"/>
              </w:rPr>
              <w:t xml:space="preserve">, and </w:t>
            </w:r>
            <w:proofErr w:type="spellStart"/>
            <w:r w:rsidRPr="00087B9B">
              <w:rPr>
                <w:rFonts w:ascii="Times New Roman" w:eastAsia="Times New Roman"/>
              </w:rPr>
              <w:t>Trachypithecus</w:t>
            </w:r>
            <w:proofErr w:type="spellEnd"/>
            <w:r w:rsidRPr="00087B9B">
              <w:rPr>
                <w:rFonts w:ascii="Times New Roman" w:eastAsia="Times New Roman"/>
              </w:rPr>
              <w:t xml:space="preserve"> </w:t>
            </w:r>
            <w:proofErr w:type="spellStart"/>
            <w:r w:rsidRPr="00087B9B">
              <w:rPr>
                <w:rFonts w:ascii="Times New Roman" w:eastAsia="Times New Roman"/>
              </w:rPr>
              <w:t>cristatus</w:t>
            </w:r>
            <w:proofErr w:type="spellEnd"/>
            <w:r w:rsidRPr="00087B9B">
              <w:rPr>
                <w:rFonts w:ascii="Times New Roman" w:eastAsia="Times New Roman"/>
              </w:rPr>
              <w:t xml:space="preserve"> could be captured only by experienced hunters.</w:t>
            </w:r>
          </w:p>
        </w:tc>
        <w:tc>
          <w:tcPr>
            <w:tcW w:w="332" w:type="pct"/>
          </w:tcPr>
          <w:p w14:paraId="26DA16BF" w14:textId="1D50F65A" w:rsidR="00087B9B" w:rsidRDefault="00087B9B" w:rsidP="00087B9B">
            <w:pPr>
              <w:widowControl/>
              <w:tabs>
                <w:tab w:val="left" w:pos="8217"/>
              </w:tabs>
              <w:rPr>
                <w:rFonts w:ascii="Times New Roman" w:eastAsia="Times New Roman"/>
              </w:rPr>
            </w:pPr>
            <w:r>
              <w:rPr>
                <w:rFonts w:ascii="Times New Roman" w:eastAsia="Times New Roman"/>
              </w:rPr>
              <w:t>174-176</w:t>
            </w:r>
          </w:p>
        </w:tc>
      </w:tr>
      <w:tr w:rsidR="00087B9B" w14:paraId="4202BF24" w14:textId="77777777" w:rsidTr="005D30C2">
        <w:tc>
          <w:tcPr>
            <w:tcW w:w="197" w:type="pct"/>
          </w:tcPr>
          <w:p w14:paraId="62D1D14E" w14:textId="77777777" w:rsidR="00087B9B" w:rsidRDefault="00087B9B" w:rsidP="00087B9B">
            <w:pPr>
              <w:rPr>
                <w:rFonts w:ascii="Times New Roman" w:eastAsia="Times New Roman"/>
              </w:rPr>
            </w:pPr>
          </w:p>
        </w:tc>
        <w:tc>
          <w:tcPr>
            <w:tcW w:w="1446" w:type="pct"/>
          </w:tcPr>
          <w:p w14:paraId="2657955F" w14:textId="3898460A"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What can be interpreted from this data?</w:t>
            </w:r>
          </w:p>
        </w:tc>
        <w:tc>
          <w:tcPr>
            <w:tcW w:w="331" w:type="pct"/>
          </w:tcPr>
          <w:p w14:paraId="090A36E8" w14:textId="77777777" w:rsidR="00087B9B" w:rsidRDefault="00087B9B" w:rsidP="00087B9B">
            <w:pPr>
              <w:widowControl/>
              <w:tabs>
                <w:tab w:val="left" w:pos="8217"/>
              </w:tabs>
              <w:rPr>
                <w:rFonts w:ascii="Times New Roman" w:eastAsia="Times New Roman"/>
              </w:rPr>
            </w:pPr>
          </w:p>
        </w:tc>
        <w:tc>
          <w:tcPr>
            <w:tcW w:w="2694" w:type="pct"/>
          </w:tcPr>
          <w:p w14:paraId="67E90A24" w14:textId="1EE49B66"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The first observed data from 2016 was</w:t>
            </w:r>
            <w:r>
              <w:rPr>
                <w:rFonts w:ascii="Times New Roman" w:eastAsia="Times New Roman"/>
              </w:rPr>
              <w:t xml:space="preserve"> less </w:t>
            </w:r>
            <w:r w:rsidR="00497F59">
              <w:rPr>
                <w:rFonts w:ascii="Times New Roman" w:eastAsia="Times New Roman"/>
              </w:rPr>
              <w:t xml:space="preserve">diverse </w:t>
            </w:r>
            <w:r w:rsidRPr="00087B9B">
              <w:rPr>
                <w:rFonts w:ascii="Times New Roman" w:eastAsia="Times New Roman"/>
              </w:rPr>
              <w:t>than the next research because in the first study, the data obtained from dead/alive games or bush meat only (after hunting).</w:t>
            </w:r>
          </w:p>
        </w:tc>
        <w:tc>
          <w:tcPr>
            <w:tcW w:w="332" w:type="pct"/>
          </w:tcPr>
          <w:p w14:paraId="7236F931" w14:textId="53F49A88" w:rsidR="00087B9B" w:rsidRDefault="00087B9B" w:rsidP="00087B9B">
            <w:pPr>
              <w:widowControl/>
              <w:tabs>
                <w:tab w:val="left" w:pos="8217"/>
              </w:tabs>
              <w:rPr>
                <w:rFonts w:ascii="Times New Roman" w:eastAsia="Times New Roman"/>
              </w:rPr>
            </w:pPr>
            <w:r>
              <w:rPr>
                <w:rFonts w:ascii="Times New Roman" w:eastAsia="Times New Roman"/>
              </w:rPr>
              <w:t>206-208</w:t>
            </w:r>
          </w:p>
        </w:tc>
      </w:tr>
      <w:tr w:rsidR="00087B9B" w14:paraId="1F2B7EC1" w14:textId="77777777" w:rsidTr="005D30C2">
        <w:tc>
          <w:tcPr>
            <w:tcW w:w="197" w:type="pct"/>
          </w:tcPr>
          <w:p w14:paraId="165ED8F5" w14:textId="77777777" w:rsidR="00087B9B" w:rsidRDefault="00087B9B" w:rsidP="00087B9B">
            <w:pPr>
              <w:rPr>
                <w:rFonts w:ascii="Times New Roman" w:eastAsia="Times New Roman"/>
              </w:rPr>
            </w:pPr>
          </w:p>
        </w:tc>
        <w:tc>
          <w:tcPr>
            <w:tcW w:w="1446" w:type="pct"/>
          </w:tcPr>
          <w:p w14:paraId="4FB5FE6D" w14:textId="47E34DDB"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What can be interpreted from this data?</w:t>
            </w:r>
          </w:p>
        </w:tc>
        <w:tc>
          <w:tcPr>
            <w:tcW w:w="331" w:type="pct"/>
          </w:tcPr>
          <w:p w14:paraId="13EE8A1F" w14:textId="77777777" w:rsidR="00087B9B" w:rsidRDefault="00087B9B" w:rsidP="00087B9B">
            <w:pPr>
              <w:widowControl/>
              <w:tabs>
                <w:tab w:val="left" w:pos="8217"/>
              </w:tabs>
              <w:rPr>
                <w:rFonts w:ascii="Times New Roman" w:eastAsia="Times New Roman"/>
              </w:rPr>
            </w:pPr>
          </w:p>
        </w:tc>
        <w:tc>
          <w:tcPr>
            <w:tcW w:w="2694" w:type="pct"/>
          </w:tcPr>
          <w:p w14:paraId="413577AA" w14:textId="7849D806" w:rsidR="00087B9B" w:rsidRPr="00087B9B" w:rsidRDefault="00087B9B" w:rsidP="00087B9B">
            <w:pPr>
              <w:widowControl/>
              <w:tabs>
                <w:tab w:val="left" w:pos="8217"/>
              </w:tabs>
              <w:rPr>
                <w:rFonts w:ascii="Times New Roman" w:eastAsia="Times New Roman"/>
              </w:rPr>
            </w:pPr>
            <w:r w:rsidRPr="00087B9B">
              <w:rPr>
                <w:rFonts w:ascii="Times New Roman" w:eastAsia="Times New Roman"/>
              </w:rPr>
              <w:t>This happened because the results were from the fresh hunting by locals and animal artifacts as well.</w:t>
            </w:r>
          </w:p>
        </w:tc>
        <w:tc>
          <w:tcPr>
            <w:tcW w:w="332" w:type="pct"/>
          </w:tcPr>
          <w:p w14:paraId="4AD19626" w14:textId="77777777" w:rsidR="00087B9B" w:rsidRDefault="00087B9B" w:rsidP="00087B9B">
            <w:pPr>
              <w:widowControl/>
              <w:tabs>
                <w:tab w:val="left" w:pos="8217"/>
              </w:tabs>
              <w:rPr>
                <w:rFonts w:ascii="Times New Roman" w:eastAsia="Times New Roman"/>
              </w:rPr>
            </w:pPr>
            <w:r>
              <w:rPr>
                <w:rFonts w:ascii="Times New Roman" w:eastAsia="Times New Roman"/>
              </w:rPr>
              <w:t>209-210</w:t>
            </w:r>
          </w:p>
          <w:p w14:paraId="3B3C9BA3" w14:textId="38C0783D" w:rsidR="00087B9B" w:rsidRDefault="00087B9B" w:rsidP="00087B9B">
            <w:pPr>
              <w:widowControl/>
              <w:tabs>
                <w:tab w:val="left" w:pos="8217"/>
              </w:tabs>
              <w:rPr>
                <w:rFonts w:ascii="Times New Roman" w:eastAsia="Times New Roman"/>
              </w:rPr>
            </w:pPr>
          </w:p>
        </w:tc>
      </w:tr>
      <w:tr w:rsidR="00087B9B" w14:paraId="4A42A3FC" w14:textId="77777777" w:rsidTr="005D30C2">
        <w:tc>
          <w:tcPr>
            <w:tcW w:w="197" w:type="pct"/>
          </w:tcPr>
          <w:p w14:paraId="28542E8E" w14:textId="77777777" w:rsidR="00087B9B" w:rsidRDefault="00087B9B" w:rsidP="00087B9B">
            <w:pPr>
              <w:rPr>
                <w:rFonts w:ascii="Times New Roman" w:eastAsia="Times New Roman"/>
              </w:rPr>
            </w:pPr>
          </w:p>
        </w:tc>
        <w:tc>
          <w:tcPr>
            <w:tcW w:w="1446" w:type="pct"/>
          </w:tcPr>
          <w:p w14:paraId="408AD541" w14:textId="3C537346" w:rsidR="00087B9B" w:rsidRPr="00087B9B" w:rsidRDefault="00860CE6" w:rsidP="00087B9B">
            <w:pPr>
              <w:widowControl/>
              <w:tabs>
                <w:tab w:val="left" w:pos="8217"/>
              </w:tabs>
              <w:rPr>
                <w:rFonts w:ascii="Times New Roman" w:eastAsia="Times New Roman"/>
              </w:rPr>
            </w:pPr>
            <w:r w:rsidRPr="00860CE6">
              <w:rPr>
                <w:rFonts w:ascii="Times New Roman" w:eastAsia="Times New Roman"/>
              </w:rPr>
              <w:t>Has the hunting of endangered/protected species been carried out by the community at the research location? Why?</w:t>
            </w:r>
          </w:p>
        </w:tc>
        <w:tc>
          <w:tcPr>
            <w:tcW w:w="331" w:type="pct"/>
          </w:tcPr>
          <w:p w14:paraId="2923E606" w14:textId="77777777" w:rsidR="00087B9B" w:rsidRDefault="00087B9B" w:rsidP="00087B9B">
            <w:pPr>
              <w:widowControl/>
              <w:tabs>
                <w:tab w:val="left" w:pos="8217"/>
              </w:tabs>
              <w:rPr>
                <w:rFonts w:ascii="Times New Roman" w:eastAsia="Times New Roman"/>
              </w:rPr>
            </w:pPr>
          </w:p>
        </w:tc>
        <w:tc>
          <w:tcPr>
            <w:tcW w:w="2694" w:type="pct"/>
          </w:tcPr>
          <w:p w14:paraId="613C2BA0" w14:textId="58596DA8" w:rsidR="00087B9B" w:rsidRPr="00087B9B" w:rsidRDefault="0029038C" w:rsidP="00087B9B">
            <w:pPr>
              <w:widowControl/>
              <w:tabs>
                <w:tab w:val="left" w:pos="8217"/>
              </w:tabs>
              <w:rPr>
                <w:rFonts w:ascii="Times New Roman" w:eastAsia="Times New Roman"/>
              </w:rPr>
            </w:pPr>
            <w:r w:rsidRPr="0029038C">
              <w:rPr>
                <w:rFonts w:ascii="Times New Roman" w:eastAsia="Times New Roman"/>
              </w:rPr>
              <w:t xml:space="preserve">Meanwhile, we once told that hunter ever captured </w:t>
            </w:r>
            <w:proofErr w:type="spellStart"/>
            <w:r w:rsidRPr="0029038C">
              <w:rPr>
                <w:rFonts w:ascii="Times New Roman" w:eastAsia="Times New Roman"/>
              </w:rPr>
              <w:t>rangkong</w:t>
            </w:r>
            <w:proofErr w:type="spellEnd"/>
            <w:r w:rsidRPr="0029038C">
              <w:rPr>
                <w:rFonts w:ascii="Times New Roman" w:eastAsia="Times New Roman"/>
              </w:rPr>
              <w:t xml:space="preserve"> </w:t>
            </w:r>
            <w:proofErr w:type="spellStart"/>
            <w:r w:rsidRPr="0029038C">
              <w:rPr>
                <w:rFonts w:ascii="Times New Roman" w:eastAsia="Times New Roman"/>
              </w:rPr>
              <w:t>gading</w:t>
            </w:r>
            <w:proofErr w:type="spellEnd"/>
            <w:r w:rsidRPr="0029038C">
              <w:rPr>
                <w:rFonts w:ascii="Times New Roman" w:eastAsia="Times New Roman"/>
              </w:rPr>
              <w:t xml:space="preserve"> (</w:t>
            </w:r>
            <w:proofErr w:type="spellStart"/>
            <w:r w:rsidRPr="0029038C">
              <w:rPr>
                <w:rFonts w:ascii="Times New Roman" w:eastAsia="Times New Roman"/>
              </w:rPr>
              <w:t>Buceros</w:t>
            </w:r>
            <w:proofErr w:type="spellEnd"/>
            <w:r w:rsidRPr="0029038C">
              <w:rPr>
                <w:rFonts w:ascii="Times New Roman" w:eastAsia="Times New Roman"/>
              </w:rPr>
              <w:t xml:space="preserve"> vigil), extracted skull from its head, then sold off that skull to buyer from the outside. They did this action because, buyer would presumably give them higher price for each captured prey and the high demand of this animal products from overseas consumer. They could earn some money about 3 million rupiah per kg.</w:t>
            </w:r>
          </w:p>
        </w:tc>
        <w:tc>
          <w:tcPr>
            <w:tcW w:w="332" w:type="pct"/>
          </w:tcPr>
          <w:p w14:paraId="5C6282D9" w14:textId="02DC4BED" w:rsidR="00087B9B" w:rsidRDefault="0029038C" w:rsidP="00087B9B">
            <w:pPr>
              <w:widowControl/>
              <w:tabs>
                <w:tab w:val="left" w:pos="8217"/>
              </w:tabs>
              <w:rPr>
                <w:rFonts w:ascii="Times New Roman" w:eastAsia="Times New Roman"/>
              </w:rPr>
            </w:pPr>
            <w:r>
              <w:rPr>
                <w:rFonts w:ascii="Times New Roman" w:eastAsia="Times New Roman"/>
              </w:rPr>
              <w:t>217-222</w:t>
            </w:r>
          </w:p>
        </w:tc>
      </w:tr>
      <w:tr w:rsidR="0029038C" w14:paraId="307237E9" w14:textId="77777777" w:rsidTr="005D30C2">
        <w:tc>
          <w:tcPr>
            <w:tcW w:w="197" w:type="pct"/>
          </w:tcPr>
          <w:p w14:paraId="7ACF50B4" w14:textId="77777777" w:rsidR="0029038C" w:rsidRDefault="0029038C" w:rsidP="00087B9B">
            <w:pPr>
              <w:rPr>
                <w:rFonts w:ascii="Times New Roman" w:eastAsia="Times New Roman"/>
              </w:rPr>
            </w:pPr>
          </w:p>
        </w:tc>
        <w:tc>
          <w:tcPr>
            <w:tcW w:w="1446" w:type="pct"/>
          </w:tcPr>
          <w:p w14:paraId="7E57F642" w14:textId="51558997" w:rsidR="0029038C" w:rsidRPr="00860CE6" w:rsidRDefault="0029038C" w:rsidP="00087B9B">
            <w:pPr>
              <w:widowControl/>
              <w:tabs>
                <w:tab w:val="left" w:pos="8217"/>
              </w:tabs>
              <w:rPr>
                <w:rFonts w:ascii="Times New Roman" w:eastAsia="Times New Roman"/>
              </w:rPr>
            </w:pPr>
            <w:r w:rsidRPr="0029038C">
              <w:rPr>
                <w:rFonts w:ascii="Times New Roman" w:eastAsia="Times New Roman"/>
              </w:rPr>
              <w:t>Requires database/information from the research results</w:t>
            </w:r>
          </w:p>
        </w:tc>
        <w:tc>
          <w:tcPr>
            <w:tcW w:w="331" w:type="pct"/>
          </w:tcPr>
          <w:p w14:paraId="0F8F4AE0" w14:textId="77777777" w:rsidR="0029038C" w:rsidRDefault="0029038C" w:rsidP="00087B9B">
            <w:pPr>
              <w:widowControl/>
              <w:tabs>
                <w:tab w:val="left" w:pos="8217"/>
              </w:tabs>
              <w:rPr>
                <w:rFonts w:ascii="Times New Roman" w:eastAsia="Times New Roman"/>
              </w:rPr>
            </w:pPr>
          </w:p>
        </w:tc>
        <w:tc>
          <w:tcPr>
            <w:tcW w:w="2694" w:type="pct"/>
          </w:tcPr>
          <w:p w14:paraId="07382176" w14:textId="28606560" w:rsidR="0029038C" w:rsidRPr="0029038C" w:rsidRDefault="0029038C" w:rsidP="00087B9B">
            <w:pPr>
              <w:widowControl/>
              <w:tabs>
                <w:tab w:val="left" w:pos="8217"/>
              </w:tabs>
              <w:rPr>
                <w:rFonts w:ascii="Times New Roman" w:eastAsia="Times New Roman"/>
              </w:rPr>
            </w:pPr>
            <w:r w:rsidRPr="0029038C">
              <w:rPr>
                <w:rFonts w:ascii="Times New Roman" w:eastAsia="Times New Roman"/>
              </w:rPr>
              <w:t xml:space="preserve">Other belief, if encounters certain bird species, such as bird which called suit </w:t>
            </w:r>
            <w:proofErr w:type="spellStart"/>
            <w:r w:rsidRPr="0029038C">
              <w:rPr>
                <w:rFonts w:ascii="Times New Roman" w:eastAsia="Times New Roman"/>
              </w:rPr>
              <w:t>mengei</w:t>
            </w:r>
            <w:proofErr w:type="spellEnd"/>
            <w:r w:rsidRPr="0029038C">
              <w:rPr>
                <w:rFonts w:ascii="Times New Roman" w:eastAsia="Times New Roman"/>
              </w:rPr>
              <w:t xml:space="preserve"> and suit </w:t>
            </w:r>
            <w:proofErr w:type="spellStart"/>
            <w:r w:rsidRPr="0029038C">
              <w:rPr>
                <w:rFonts w:ascii="Times New Roman" w:eastAsia="Times New Roman"/>
              </w:rPr>
              <w:t>tik</w:t>
            </w:r>
            <w:proofErr w:type="spellEnd"/>
            <w:r w:rsidRPr="0029038C">
              <w:rPr>
                <w:rFonts w:ascii="Times New Roman" w:eastAsia="Times New Roman"/>
              </w:rPr>
              <w:t xml:space="preserve"> badan during hunting, they have to return immediately, because it is sign of bad luck (Figure 5).</w:t>
            </w:r>
          </w:p>
        </w:tc>
        <w:tc>
          <w:tcPr>
            <w:tcW w:w="332" w:type="pct"/>
          </w:tcPr>
          <w:p w14:paraId="0F68542F" w14:textId="60365301" w:rsidR="0029038C" w:rsidRDefault="0029038C" w:rsidP="00087B9B">
            <w:pPr>
              <w:widowControl/>
              <w:tabs>
                <w:tab w:val="left" w:pos="8217"/>
              </w:tabs>
              <w:rPr>
                <w:rFonts w:ascii="Times New Roman" w:eastAsia="Times New Roman"/>
              </w:rPr>
            </w:pPr>
            <w:r>
              <w:rPr>
                <w:rFonts w:ascii="Times New Roman" w:eastAsia="Times New Roman"/>
              </w:rPr>
              <w:t>250-252</w:t>
            </w:r>
          </w:p>
        </w:tc>
      </w:tr>
      <w:tr w:rsidR="0029038C" w14:paraId="5AEC157E" w14:textId="77777777" w:rsidTr="005D30C2">
        <w:tc>
          <w:tcPr>
            <w:tcW w:w="197" w:type="pct"/>
          </w:tcPr>
          <w:p w14:paraId="13680AD3" w14:textId="77777777" w:rsidR="0029038C" w:rsidRDefault="0029038C" w:rsidP="00087B9B">
            <w:pPr>
              <w:rPr>
                <w:rFonts w:ascii="Times New Roman" w:eastAsia="Times New Roman"/>
              </w:rPr>
            </w:pPr>
          </w:p>
        </w:tc>
        <w:tc>
          <w:tcPr>
            <w:tcW w:w="1446" w:type="pct"/>
          </w:tcPr>
          <w:p w14:paraId="1973F5EE" w14:textId="4F2DBD83" w:rsidR="0029038C" w:rsidRPr="0029038C" w:rsidRDefault="00652E5D" w:rsidP="00087B9B">
            <w:pPr>
              <w:widowControl/>
              <w:tabs>
                <w:tab w:val="left" w:pos="8217"/>
              </w:tabs>
              <w:rPr>
                <w:rFonts w:ascii="Times New Roman" w:eastAsia="Times New Roman"/>
              </w:rPr>
            </w:pPr>
            <w:r w:rsidRPr="00652E5D">
              <w:rPr>
                <w:rFonts w:ascii="Times New Roman" w:eastAsia="Times New Roman"/>
              </w:rPr>
              <w:t>Need references</w:t>
            </w:r>
          </w:p>
        </w:tc>
        <w:tc>
          <w:tcPr>
            <w:tcW w:w="331" w:type="pct"/>
          </w:tcPr>
          <w:p w14:paraId="10AE648F" w14:textId="77777777" w:rsidR="0029038C" w:rsidRDefault="0029038C" w:rsidP="00087B9B">
            <w:pPr>
              <w:widowControl/>
              <w:tabs>
                <w:tab w:val="left" w:pos="8217"/>
              </w:tabs>
              <w:rPr>
                <w:rFonts w:ascii="Times New Roman" w:eastAsia="Times New Roman"/>
              </w:rPr>
            </w:pPr>
          </w:p>
        </w:tc>
        <w:tc>
          <w:tcPr>
            <w:tcW w:w="2694" w:type="pct"/>
          </w:tcPr>
          <w:p w14:paraId="0D54852A" w14:textId="0101EA40" w:rsidR="0029038C" w:rsidRPr="0029038C" w:rsidRDefault="00652E5D" w:rsidP="00087B9B">
            <w:pPr>
              <w:widowControl/>
              <w:tabs>
                <w:tab w:val="left" w:pos="8217"/>
              </w:tabs>
              <w:rPr>
                <w:rFonts w:ascii="Times New Roman" w:eastAsia="Times New Roman"/>
              </w:rPr>
            </w:pPr>
            <w:r w:rsidRPr="00652E5D">
              <w:rPr>
                <w:rFonts w:ascii="Times New Roman" w:eastAsia="Times New Roman"/>
              </w:rPr>
              <w:t>(Regional autonomy established by Law 22, 1999)</w:t>
            </w:r>
          </w:p>
        </w:tc>
        <w:tc>
          <w:tcPr>
            <w:tcW w:w="332" w:type="pct"/>
          </w:tcPr>
          <w:p w14:paraId="7E854D1C" w14:textId="29E76710" w:rsidR="0029038C" w:rsidRDefault="00652E5D" w:rsidP="00087B9B">
            <w:pPr>
              <w:widowControl/>
              <w:tabs>
                <w:tab w:val="left" w:pos="8217"/>
              </w:tabs>
              <w:rPr>
                <w:rFonts w:ascii="Times New Roman" w:eastAsia="Times New Roman"/>
              </w:rPr>
            </w:pPr>
            <w:r>
              <w:rPr>
                <w:rFonts w:ascii="Times New Roman" w:eastAsia="Times New Roman"/>
              </w:rPr>
              <w:t>307-308</w:t>
            </w:r>
          </w:p>
        </w:tc>
      </w:tr>
      <w:tr w:rsidR="00652E5D" w14:paraId="3CF04871" w14:textId="77777777" w:rsidTr="005D30C2">
        <w:tc>
          <w:tcPr>
            <w:tcW w:w="197" w:type="pct"/>
          </w:tcPr>
          <w:p w14:paraId="104850ED" w14:textId="77777777" w:rsidR="00652E5D" w:rsidRDefault="00652E5D" w:rsidP="00087B9B">
            <w:pPr>
              <w:rPr>
                <w:rFonts w:ascii="Times New Roman" w:eastAsia="Times New Roman"/>
              </w:rPr>
            </w:pPr>
          </w:p>
        </w:tc>
        <w:tc>
          <w:tcPr>
            <w:tcW w:w="1446" w:type="pct"/>
          </w:tcPr>
          <w:p w14:paraId="41554314" w14:textId="6C7DD40E" w:rsidR="00652E5D" w:rsidRPr="00652E5D" w:rsidRDefault="00652E5D" w:rsidP="00087B9B">
            <w:pPr>
              <w:widowControl/>
              <w:tabs>
                <w:tab w:val="left" w:pos="8217"/>
              </w:tabs>
              <w:rPr>
                <w:rFonts w:ascii="Times New Roman" w:eastAsia="Times New Roman"/>
              </w:rPr>
            </w:pPr>
            <w:r w:rsidRPr="00652E5D">
              <w:rPr>
                <w:rFonts w:ascii="Times New Roman" w:eastAsia="Times New Roman"/>
              </w:rPr>
              <w:t>Requires database/information from the research results</w:t>
            </w:r>
          </w:p>
        </w:tc>
        <w:tc>
          <w:tcPr>
            <w:tcW w:w="331" w:type="pct"/>
          </w:tcPr>
          <w:p w14:paraId="7EFB2BD5" w14:textId="77777777" w:rsidR="00652E5D" w:rsidRDefault="00652E5D" w:rsidP="00087B9B">
            <w:pPr>
              <w:widowControl/>
              <w:tabs>
                <w:tab w:val="left" w:pos="8217"/>
              </w:tabs>
              <w:rPr>
                <w:rFonts w:ascii="Times New Roman" w:eastAsia="Times New Roman"/>
              </w:rPr>
            </w:pPr>
          </w:p>
        </w:tc>
        <w:tc>
          <w:tcPr>
            <w:tcW w:w="2694" w:type="pct"/>
          </w:tcPr>
          <w:p w14:paraId="0B6FE8A9" w14:textId="77777777" w:rsidR="00652E5D" w:rsidRDefault="00652E5D" w:rsidP="00087B9B">
            <w:pPr>
              <w:widowControl/>
              <w:tabs>
                <w:tab w:val="left" w:pos="8217"/>
              </w:tabs>
              <w:rPr>
                <w:rFonts w:ascii="Times New Roman" w:eastAsia="Times New Roman"/>
              </w:rPr>
            </w:pPr>
            <w:r w:rsidRPr="00652E5D">
              <w:rPr>
                <w:rFonts w:ascii="Times New Roman" w:eastAsia="Times New Roman"/>
              </w:rPr>
              <w:t>The traditional tools were made only from natural ingredients (Figure 6),</w:t>
            </w:r>
          </w:p>
          <w:p w14:paraId="04CD74DB" w14:textId="672E8012" w:rsidR="00652E5D" w:rsidRPr="00652E5D" w:rsidRDefault="00652E5D" w:rsidP="00087B9B">
            <w:pPr>
              <w:widowControl/>
              <w:tabs>
                <w:tab w:val="left" w:pos="8217"/>
              </w:tabs>
              <w:rPr>
                <w:rFonts w:ascii="Times New Roman" w:eastAsia="Times New Roman"/>
              </w:rPr>
            </w:pPr>
            <w:r>
              <w:rPr>
                <w:rFonts w:ascii="Times New Roman" w:eastAsia="Times New Roman"/>
              </w:rPr>
              <w:t xml:space="preserve">We don’t have any photo of modern </w:t>
            </w:r>
            <w:proofErr w:type="gramStart"/>
            <w:r>
              <w:rPr>
                <w:rFonts w:ascii="Times New Roman" w:eastAsia="Times New Roman"/>
              </w:rPr>
              <w:t>tool</w:t>
            </w:r>
            <w:r w:rsidR="00836317">
              <w:rPr>
                <w:rFonts w:ascii="Times New Roman" w:eastAsia="Times New Roman"/>
              </w:rPr>
              <w:t>s</w:t>
            </w:r>
            <w:r>
              <w:rPr>
                <w:rFonts w:ascii="Times New Roman" w:eastAsia="Times New Roman"/>
              </w:rPr>
              <w:t>,</w:t>
            </w:r>
            <w:proofErr w:type="gramEnd"/>
            <w:r>
              <w:rPr>
                <w:rFonts w:ascii="Times New Roman" w:eastAsia="Times New Roman"/>
              </w:rPr>
              <w:t xml:space="preserve"> however we have games photo after shooting by hunters. We are confused, because it displayed animal abuse in our perspective.  </w:t>
            </w:r>
          </w:p>
        </w:tc>
        <w:tc>
          <w:tcPr>
            <w:tcW w:w="332" w:type="pct"/>
          </w:tcPr>
          <w:p w14:paraId="5908AD61" w14:textId="22303485" w:rsidR="00652E5D" w:rsidRDefault="00652E5D" w:rsidP="00087B9B">
            <w:pPr>
              <w:widowControl/>
              <w:tabs>
                <w:tab w:val="left" w:pos="8217"/>
              </w:tabs>
              <w:rPr>
                <w:rFonts w:ascii="Times New Roman" w:eastAsia="Times New Roman"/>
              </w:rPr>
            </w:pPr>
            <w:r>
              <w:rPr>
                <w:rFonts w:ascii="Times New Roman" w:eastAsia="Times New Roman"/>
              </w:rPr>
              <w:t>331</w:t>
            </w:r>
          </w:p>
        </w:tc>
      </w:tr>
      <w:tr w:rsidR="00652E5D" w14:paraId="058786D1" w14:textId="77777777" w:rsidTr="005D30C2">
        <w:tc>
          <w:tcPr>
            <w:tcW w:w="197" w:type="pct"/>
          </w:tcPr>
          <w:p w14:paraId="5CB297BA" w14:textId="77777777" w:rsidR="00652E5D" w:rsidRDefault="00652E5D" w:rsidP="00087B9B">
            <w:pPr>
              <w:rPr>
                <w:rFonts w:ascii="Times New Roman" w:eastAsia="Times New Roman"/>
              </w:rPr>
            </w:pPr>
          </w:p>
        </w:tc>
        <w:tc>
          <w:tcPr>
            <w:tcW w:w="1446" w:type="pct"/>
          </w:tcPr>
          <w:p w14:paraId="4A739755" w14:textId="4A0EA8E5" w:rsidR="00652E5D" w:rsidRPr="00652E5D" w:rsidRDefault="00B92DB3" w:rsidP="00087B9B">
            <w:pPr>
              <w:widowControl/>
              <w:tabs>
                <w:tab w:val="left" w:pos="8217"/>
              </w:tabs>
              <w:rPr>
                <w:rFonts w:ascii="Times New Roman" w:eastAsia="Times New Roman"/>
              </w:rPr>
            </w:pPr>
            <w:r w:rsidRPr="00B92DB3">
              <w:rPr>
                <w:rFonts w:ascii="Times New Roman" w:eastAsia="Times New Roman"/>
              </w:rPr>
              <w:t>How is the link between hunting activities, hunting techniques and hunting locations on the sustainability of natural resources (forests)?</w:t>
            </w:r>
          </w:p>
        </w:tc>
        <w:tc>
          <w:tcPr>
            <w:tcW w:w="331" w:type="pct"/>
          </w:tcPr>
          <w:p w14:paraId="4F816CC6" w14:textId="77777777" w:rsidR="00652E5D" w:rsidRDefault="00652E5D" w:rsidP="00087B9B">
            <w:pPr>
              <w:widowControl/>
              <w:tabs>
                <w:tab w:val="left" w:pos="8217"/>
              </w:tabs>
              <w:rPr>
                <w:rFonts w:ascii="Times New Roman" w:eastAsia="Times New Roman"/>
              </w:rPr>
            </w:pPr>
          </w:p>
        </w:tc>
        <w:tc>
          <w:tcPr>
            <w:tcW w:w="2694" w:type="pct"/>
          </w:tcPr>
          <w:p w14:paraId="3336BA0D" w14:textId="381D0928" w:rsidR="00652E5D" w:rsidRPr="00652E5D" w:rsidRDefault="00B92DB3" w:rsidP="00087B9B">
            <w:pPr>
              <w:widowControl/>
              <w:tabs>
                <w:tab w:val="left" w:pos="8217"/>
              </w:tabs>
              <w:rPr>
                <w:rFonts w:ascii="Times New Roman" w:eastAsia="Times New Roman"/>
              </w:rPr>
            </w:pPr>
            <w:r w:rsidRPr="00B92DB3">
              <w:rPr>
                <w:rFonts w:ascii="Times New Roman" w:eastAsia="Times New Roman"/>
              </w:rPr>
              <w:t>Hunting activities (</w:t>
            </w:r>
            <w:proofErr w:type="spellStart"/>
            <w:r w:rsidRPr="00B92DB3">
              <w:rPr>
                <w:rFonts w:ascii="Times New Roman" w:eastAsia="Times New Roman"/>
              </w:rPr>
              <w:t>ngilip</w:t>
            </w:r>
            <w:proofErr w:type="spellEnd"/>
            <w:r w:rsidRPr="00B92DB3">
              <w:rPr>
                <w:rFonts w:ascii="Times New Roman" w:eastAsia="Times New Roman"/>
              </w:rPr>
              <w:t xml:space="preserve"> or </w:t>
            </w:r>
            <w:proofErr w:type="spellStart"/>
            <w:r w:rsidRPr="00B92DB3">
              <w:rPr>
                <w:rFonts w:ascii="Times New Roman" w:eastAsia="Times New Roman"/>
              </w:rPr>
              <w:t>nganup</w:t>
            </w:r>
            <w:proofErr w:type="spellEnd"/>
            <w:r w:rsidRPr="00B92DB3">
              <w:rPr>
                <w:rFonts w:ascii="Times New Roman" w:eastAsia="Times New Roman"/>
              </w:rPr>
              <w:t xml:space="preserve">) in traditional way, basically was did only to fulfil protein needs, especially for people of inland Kalimantan. Hunting techniques such as </w:t>
            </w:r>
            <w:proofErr w:type="spellStart"/>
            <w:r w:rsidRPr="00B92DB3">
              <w:rPr>
                <w:rFonts w:ascii="Times New Roman" w:eastAsia="Times New Roman"/>
              </w:rPr>
              <w:t>gelibut</w:t>
            </w:r>
            <w:proofErr w:type="spellEnd"/>
            <w:r w:rsidRPr="00B92DB3">
              <w:rPr>
                <w:rFonts w:ascii="Times New Roman" w:eastAsia="Times New Roman"/>
              </w:rPr>
              <w:t xml:space="preserve">, it could bring greater loss of animal biodiversity, if hunters intend to use modern tools like gun to capture prey for economical reason. The other techniques such as </w:t>
            </w:r>
            <w:proofErr w:type="spellStart"/>
            <w:r w:rsidRPr="00B92DB3">
              <w:rPr>
                <w:rFonts w:ascii="Times New Roman" w:eastAsia="Times New Roman"/>
              </w:rPr>
              <w:t>gabang</w:t>
            </w:r>
            <w:proofErr w:type="spellEnd"/>
            <w:r w:rsidRPr="00B92DB3">
              <w:rPr>
                <w:rFonts w:ascii="Times New Roman" w:eastAsia="Times New Roman"/>
              </w:rPr>
              <w:t xml:space="preserve"> and ton presumably harmless than </w:t>
            </w:r>
            <w:proofErr w:type="spellStart"/>
            <w:r w:rsidRPr="00B92DB3">
              <w:rPr>
                <w:rFonts w:ascii="Times New Roman" w:eastAsia="Times New Roman"/>
              </w:rPr>
              <w:t>gelibut</w:t>
            </w:r>
            <w:proofErr w:type="spellEnd"/>
            <w:r w:rsidRPr="00B92DB3">
              <w:rPr>
                <w:rFonts w:ascii="Times New Roman" w:eastAsia="Times New Roman"/>
              </w:rPr>
              <w:t xml:space="preserve">, because it applied in less modern way. </w:t>
            </w:r>
            <w:proofErr w:type="spellStart"/>
            <w:r w:rsidRPr="00B92DB3">
              <w:rPr>
                <w:rFonts w:ascii="Times New Roman" w:eastAsia="Times New Roman"/>
              </w:rPr>
              <w:t>Abpa</w:t>
            </w:r>
            <w:proofErr w:type="spellEnd"/>
            <w:r w:rsidRPr="00B92DB3">
              <w:rPr>
                <w:rFonts w:ascii="Times New Roman" w:eastAsia="Times New Roman"/>
              </w:rPr>
              <w:t xml:space="preserve">’ </w:t>
            </w:r>
            <w:proofErr w:type="spellStart"/>
            <w:r w:rsidRPr="00B92DB3">
              <w:rPr>
                <w:rFonts w:ascii="Times New Roman" w:eastAsia="Times New Roman"/>
              </w:rPr>
              <w:t>nuvan</w:t>
            </w:r>
            <w:proofErr w:type="spellEnd"/>
            <w:r w:rsidRPr="00B92DB3">
              <w:rPr>
                <w:rFonts w:ascii="Times New Roman" w:eastAsia="Times New Roman"/>
              </w:rPr>
              <w:t xml:space="preserve"> (salt lick), </w:t>
            </w:r>
            <w:proofErr w:type="spellStart"/>
            <w:r w:rsidRPr="00B92DB3">
              <w:rPr>
                <w:rFonts w:ascii="Times New Roman" w:eastAsia="Times New Roman"/>
              </w:rPr>
              <w:t>fulung</w:t>
            </w:r>
            <w:proofErr w:type="spellEnd"/>
            <w:r w:rsidRPr="00B92DB3">
              <w:rPr>
                <w:rFonts w:ascii="Times New Roman" w:eastAsia="Times New Roman"/>
              </w:rPr>
              <w:t xml:space="preserve"> (forest), </w:t>
            </w:r>
            <w:proofErr w:type="spellStart"/>
            <w:r w:rsidRPr="00B92DB3">
              <w:rPr>
                <w:rFonts w:ascii="Times New Roman" w:eastAsia="Times New Roman"/>
              </w:rPr>
              <w:t>Latii</w:t>
            </w:r>
            <w:proofErr w:type="spellEnd"/>
            <w:r w:rsidRPr="00B92DB3">
              <w:rPr>
                <w:rFonts w:ascii="Times New Roman" w:eastAsia="Times New Roman"/>
              </w:rPr>
              <w:t xml:space="preserve"> (</w:t>
            </w:r>
            <w:proofErr w:type="spellStart"/>
            <w:r w:rsidRPr="00B92DB3">
              <w:rPr>
                <w:rFonts w:ascii="Times New Roman" w:eastAsia="Times New Roman"/>
              </w:rPr>
              <w:t>swidden</w:t>
            </w:r>
            <w:proofErr w:type="spellEnd"/>
            <w:r w:rsidRPr="00B92DB3">
              <w:rPr>
                <w:rFonts w:ascii="Times New Roman" w:eastAsia="Times New Roman"/>
              </w:rPr>
              <w:t xml:space="preserve">), </w:t>
            </w:r>
            <w:proofErr w:type="spellStart"/>
            <w:r w:rsidRPr="00B92DB3">
              <w:rPr>
                <w:rFonts w:ascii="Times New Roman" w:eastAsia="Times New Roman"/>
              </w:rPr>
              <w:t>abpa</w:t>
            </w:r>
            <w:proofErr w:type="spellEnd"/>
            <w:r w:rsidRPr="00B92DB3">
              <w:rPr>
                <w:rFonts w:ascii="Times New Roman" w:eastAsia="Times New Roman"/>
              </w:rPr>
              <w:t xml:space="preserve">’ (river), </w:t>
            </w:r>
            <w:proofErr w:type="spellStart"/>
            <w:r w:rsidRPr="00B92DB3">
              <w:rPr>
                <w:rFonts w:ascii="Times New Roman" w:eastAsia="Times New Roman"/>
              </w:rPr>
              <w:t>amug</w:t>
            </w:r>
            <w:proofErr w:type="spellEnd"/>
            <w:r w:rsidRPr="00B92DB3">
              <w:rPr>
                <w:rFonts w:ascii="Times New Roman" w:eastAsia="Times New Roman"/>
              </w:rPr>
              <w:t xml:space="preserve"> (new </w:t>
            </w:r>
            <w:proofErr w:type="spellStart"/>
            <w:r w:rsidRPr="00B92DB3">
              <w:rPr>
                <w:rFonts w:ascii="Times New Roman" w:eastAsia="Times New Roman"/>
              </w:rPr>
              <w:t>swidden</w:t>
            </w:r>
            <w:proofErr w:type="spellEnd"/>
            <w:r w:rsidRPr="00B92DB3">
              <w:rPr>
                <w:rFonts w:ascii="Times New Roman" w:eastAsia="Times New Roman"/>
              </w:rPr>
              <w:t xml:space="preserve"> fallow), and </w:t>
            </w:r>
            <w:proofErr w:type="spellStart"/>
            <w:r w:rsidRPr="00B92DB3">
              <w:rPr>
                <w:rFonts w:ascii="Times New Roman" w:eastAsia="Times New Roman"/>
              </w:rPr>
              <w:t>jekau</w:t>
            </w:r>
            <w:proofErr w:type="spellEnd"/>
            <w:r w:rsidRPr="00B92DB3">
              <w:rPr>
                <w:rFonts w:ascii="Times New Roman" w:eastAsia="Times New Roman"/>
              </w:rPr>
              <w:t xml:space="preserve"> (old </w:t>
            </w:r>
            <w:proofErr w:type="spellStart"/>
            <w:r w:rsidRPr="00B92DB3">
              <w:rPr>
                <w:rFonts w:ascii="Times New Roman" w:eastAsia="Times New Roman"/>
              </w:rPr>
              <w:t>swidden</w:t>
            </w:r>
            <w:proofErr w:type="spellEnd"/>
            <w:r w:rsidRPr="00B92DB3">
              <w:rPr>
                <w:rFonts w:ascii="Times New Roman" w:eastAsia="Times New Roman"/>
              </w:rPr>
              <w:t xml:space="preserve"> fallow) were places for doing hunting activity by locals. Despite of these various type of used lands, they still have places whom they dedicated to preserve the natural resources, namely customary forest. Indeed, traditional ecological knowledge and biodiversity conservation can support one for another to manage national park in Indonesia as such area established in customary forest (</w:t>
            </w:r>
            <w:proofErr w:type="spellStart"/>
            <w:r w:rsidRPr="00B92DB3">
              <w:rPr>
                <w:rFonts w:ascii="Times New Roman" w:eastAsia="Times New Roman"/>
              </w:rPr>
              <w:t>Susanti</w:t>
            </w:r>
            <w:proofErr w:type="spellEnd"/>
            <w:r w:rsidRPr="00B92DB3">
              <w:rPr>
                <w:rFonts w:ascii="Times New Roman" w:eastAsia="Times New Roman"/>
              </w:rPr>
              <w:t xml:space="preserve"> and </w:t>
            </w:r>
            <w:proofErr w:type="spellStart"/>
            <w:r w:rsidRPr="00B92DB3">
              <w:rPr>
                <w:rFonts w:ascii="Times New Roman" w:eastAsia="Times New Roman"/>
              </w:rPr>
              <w:t>Zuhud</w:t>
            </w:r>
            <w:proofErr w:type="spellEnd"/>
            <w:r w:rsidRPr="00B92DB3">
              <w:rPr>
                <w:rFonts w:ascii="Times New Roman" w:eastAsia="Times New Roman"/>
              </w:rPr>
              <w:t xml:space="preserve">, 2019). There is </w:t>
            </w:r>
            <w:proofErr w:type="spellStart"/>
            <w:r w:rsidRPr="00B92DB3">
              <w:rPr>
                <w:rFonts w:ascii="Times New Roman" w:eastAsia="Times New Roman"/>
              </w:rPr>
              <w:t>Kayan</w:t>
            </w:r>
            <w:proofErr w:type="spellEnd"/>
            <w:r w:rsidRPr="00B92DB3">
              <w:rPr>
                <w:rFonts w:ascii="Times New Roman" w:eastAsia="Times New Roman"/>
              </w:rPr>
              <w:t xml:space="preserve"> </w:t>
            </w:r>
            <w:proofErr w:type="spellStart"/>
            <w:r w:rsidRPr="00B92DB3">
              <w:rPr>
                <w:rFonts w:ascii="Times New Roman" w:eastAsia="Times New Roman"/>
              </w:rPr>
              <w:t>Mentarang</w:t>
            </w:r>
            <w:proofErr w:type="spellEnd"/>
            <w:r w:rsidRPr="00B92DB3">
              <w:rPr>
                <w:rFonts w:ascii="Times New Roman" w:eastAsia="Times New Roman"/>
              </w:rPr>
              <w:t xml:space="preserve"> National Park in our studied area which is built to preserve natural resources. Lastly, the locals only prefer hunting practices at the forest along the </w:t>
            </w:r>
            <w:proofErr w:type="spellStart"/>
            <w:r w:rsidRPr="00B92DB3">
              <w:rPr>
                <w:rFonts w:ascii="Times New Roman" w:eastAsia="Times New Roman"/>
              </w:rPr>
              <w:t>Mentarang</w:t>
            </w:r>
            <w:proofErr w:type="spellEnd"/>
            <w:r w:rsidRPr="00B92DB3">
              <w:rPr>
                <w:rFonts w:ascii="Times New Roman" w:eastAsia="Times New Roman"/>
              </w:rPr>
              <w:t xml:space="preserve"> river on their territory to ensure the sustainability of animal diversity.            </w:t>
            </w:r>
          </w:p>
        </w:tc>
        <w:tc>
          <w:tcPr>
            <w:tcW w:w="332" w:type="pct"/>
          </w:tcPr>
          <w:p w14:paraId="558C618F" w14:textId="054982C3" w:rsidR="00652E5D" w:rsidRDefault="00B92DB3" w:rsidP="00087B9B">
            <w:pPr>
              <w:widowControl/>
              <w:tabs>
                <w:tab w:val="left" w:pos="8217"/>
              </w:tabs>
              <w:rPr>
                <w:rFonts w:ascii="Times New Roman" w:eastAsia="Times New Roman"/>
              </w:rPr>
            </w:pPr>
            <w:r>
              <w:rPr>
                <w:rFonts w:ascii="Times New Roman" w:eastAsia="Times New Roman"/>
              </w:rPr>
              <w:t>362-375</w:t>
            </w:r>
          </w:p>
        </w:tc>
      </w:tr>
      <w:tr w:rsidR="00B92DB3" w14:paraId="3EB9E261" w14:textId="77777777" w:rsidTr="005D30C2">
        <w:tc>
          <w:tcPr>
            <w:tcW w:w="197" w:type="pct"/>
          </w:tcPr>
          <w:p w14:paraId="00789239" w14:textId="77777777" w:rsidR="00B92DB3" w:rsidRDefault="00B92DB3" w:rsidP="00087B9B">
            <w:pPr>
              <w:rPr>
                <w:rFonts w:ascii="Times New Roman" w:eastAsia="Times New Roman"/>
              </w:rPr>
            </w:pPr>
          </w:p>
        </w:tc>
        <w:tc>
          <w:tcPr>
            <w:tcW w:w="1446" w:type="pct"/>
          </w:tcPr>
          <w:p w14:paraId="2C8E3381" w14:textId="227192EE" w:rsidR="00B92DB3" w:rsidRPr="00B92DB3" w:rsidRDefault="00B92DB3" w:rsidP="00087B9B">
            <w:pPr>
              <w:widowControl/>
              <w:tabs>
                <w:tab w:val="left" w:pos="8217"/>
              </w:tabs>
              <w:rPr>
                <w:rFonts w:ascii="Times New Roman" w:eastAsia="Times New Roman"/>
              </w:rPr>
            </w:pPr>
            <w:r w:rsidRPr="00B92DB3">
              <w:rPr>
                <w:rFonts w:ascii="Times New Roman" w:eastAsia="Times New Roman"/>
              </w:rPr>
              <w:t>“Selling to markets” is not discussed in the discussion chapter, so this conclusion is irrelevant; subsistence in this study is also limited to consumption, not subsistence as a livelihood.</w:t>
            </w:r>
          </w:p>
        </w:tc>
        <w:tc>
          <w:tcPr>
            <w:tcW w:w="331" w:type="pct"/>
          </w:tcPr>
          <w:p w14:paraId="665AA870" w14:textId="77777777" w:rsidR="00B92DB3" w:rsidRDefault="00B92DB3" w:rsidP="00087B9B">
            <w:pPr>
              <w:widowControl/>
              <w:tabs>
                <w:tab w:val="left" w:pos="8217"/>
              </w:tabs>
              <w:rPr>
                <w:rFonts w:ascii="Times New Roman" w:eastAsia="Times New Roman"/>
              </w:rPr>
            </w:pPr>
          </w:p>
        </w:tc>
        <w:tc>
          <w:tcPr>
            <w:tcW w:w="2694" w:type="pct"/>
          </w:tcPr>
          <w:p w14:paraId="3EFCCE74" w14:textId="1DE742D5" w:rsidR="00B92DB3" w:rsidRPr="00B92DB3" w:rsidRDefault="00B92DB3" w:rsidP="00087B9B">
            <w:pPr>
              <w:widowControl/>
              <w:tabs>
                <w:tab w:val="left" w:pos="8217"/>
              </w:tabs>
              <w:rPr>
                <w:rFonts w:ascii="Times New Roman" w:eastAsia="Times New Roman"/>
              </w:rPr>
            </w:pPr>
            <w:r w:rsidRPr="00B92DB3">
              <w:rPr>
                <w:rFonts w:ascii="Times New Roman" w:eastAsia="Times New Roman"/>
              </w:rPr>
              <w:t xml:space="preserve">In short, hunting was practiced especially for consumption only.   </w:t>
            </w:r>
          </w:p>
        </w:tc>
        <w:tc>
          <w:tcPr>
            <w:tcW w:w="332" w:type="pct"/>
          </w:tcPr>
          <w:p w14:paraId="038920BF" w14:textId="4C7089F2" w:rsidR="00B92DB3" w:rsidRDefault="00B92DB3" w:rsidP="00087B9B">
            <w:pPr>
              <w:widowControl/>
              <w:tabs>
                <w:tab w:val="left" w:pos="8217"/>
              </w:tabs>
              <w:rPr>
                <w:rFonts w:ascii="Times New Roman" w:eastAsia="Times New Roman"/>
              </w:rPr>
            </w:pPr>
            <w:r>
              <w:rPr>
                <w:rFonts w:ascii="Times New Roman" w:eastAsia="Times New Roman"/>
              </w:rPr>
              <w:t>382-383</w:t>
            </w:r>
          </w:p>
        </w:tc>
      </w:tr>
      <w:tr w:rsidR="00B92DB3" w14:paraId="520E46CD" w14:textId="77777777" w:rsidTr="005D30C2">
        <w:tc>
          <w:tcPr>
            <w:tcW w:w="197" w:type="pct"/>
          </w:tcPr>
          <w:p w14:paraId="53E7AEAB" w14:textId="77777777" w:rsidR="00B92DB3" w:rsidRDefault="00B92DB3" w:rsidP="00087B9B">
            <w:pPr>
              <w:rPr>
                <w:rFonts w:ascii="Times New Roman" w:eastAsia="Times New Roman"/>
              </w:rPr>
            </w:pPr>
          </w:p>
        </w:tc>
        <w:tc>
          <w:tcPr>
            <w:tcW w:w="1446" w:type="pct"/>
          </w:tcPr>
          <w:p w14:paraId="7A24BA99" w14:textId="21DDDA7D" w:rsidR="00B92DB3" w:rsidRPr="00B92DB3" w:rsidRDefault="005D30C2" w:rsidP="00087B9B">
            <w:pPr>
              <w:widowControl/>
              <w:tabs>
                <w:tab w:val="left" w:pos="8217"/>
              </w:tabs>
              <w:rPr>
                <w:rFonts w:ascii="Times New Roman" w:eastAsia="Times New Roman"/>
              </w:rPr>
            </w:pPr>
            <w:r w:rsidRPr="005D30C2">
              <w:rPr>
                <w:rFonts w:ascii="Times New Roman" w:eastAsia="Times New Roman"/>
              </w:rPr>
              <w:t>This is a jumping conclusion</w:t>
            </w:r>
          </w:p>
        </w:tc>
        <w:tc>
          <w:tcPr>
            <w:tcW w:w="331" w:type="pct"/>
          </w:tcPr>
          <w:p w14:paraId="6E176FAC" w14:textId="77777777" w:rsidR="00B92DB3" w:rsidRDefault="00B92DB3" w:rsidP="00087B9B">
            <w:pPr>
              <w:widowControl/>
              <w:tabs>
                <w:tab w:val="left" w:pos="8217"/>
              </w:tabs>
              <w:rPr>
                <w:rFonts w:ascii="Times New Roman" w:eastAsia="Times New Roman"/>
              </w:rPr>
            </w:pPr>
          </w:p>
        </w:tc>
        <w:tc>
          <w:tcPr>
            <w:tcW w:w="2694" w:type="pct"/>
          </w:tcPr>
          <w:p w14:paraId="14240F80" w14:textId="3C6015C1" w:rsidR="00B92DB3" w:rsidRPr="00B92DB3" w:rsidRDefault="005D30C2" w:rsidP="00087B9B">
            <w:pPr>
              <w:widowControl/>
              <w:tabs>
                <w:tab w:val="left" w:pos="8217"/>
              </w:tabs>
              <w:rPr>
                <w:rFonts w:ascii="Times New Roman" w:eastAsia="Times New Roman"/>
              </w:rPr>
            </w:pPr>
            <w:r w:rsidRPr="005D30C2">
              <w:rPr>
                <w:rFonts w:ascii="Times New Roman" w:eastAsia="Times New Roman"/>
              </w:rPr>
              <w:t xml:space="preserve">In spite of their less harmful of traditional hunting (which is rare nowadays), we could not underestimate the possibility of loss animal diversity in the following years. Therefore, we urge locals and regional government to pay more attention in conservation and forest management sustainability to avoid the greater loss afterwards.       </w:t>
            </w:r>
          </w:p>
        </w:tc>
        <w:tc>
          <w:tcPr>
            <w:tcW w:w="332" w:type="pct"/>
          </w:tcPr>
          <w:p w14:paraId="46735846" w14:textId="785DA221" w:rsidR="00B92DB3" w:rsidRDefault="005D30C2" w:rsidP="00087B9B">
            <w:pPr>
              <w:widowControl/>
              <w:tabs>
                <w:tab w:val="left" w:pos="8217"/>
              </w:tabs>
              <w:rPr>
                <w:rFonts w:ascii="Times New Roman" w:eastAsia="Times New Roman"/>
              </w:rPr>
            </w:pPr>
            <w:r>
              <w:rPr>
                <w:rFonts w:ascii="Times New Roman" w:eastAsia="Times New Roman"/>
              </w:rPr>
              <w:t>387-391</w:t>
            </w:r>
          </w:p>
        </w:tc>
      </w:tr>
      <w:tr w:rsidR="00087B9B" w14:paraId="02816351" w14:textId="77777777" w:rsidTr="005D30C2">
        <w:tc>
          <w:tcPr>
            <w:tcW w:w="5000" w:type="pct"/>
            <w:gridSpan w:val="5"/>
          </w:tcPr>
          <w:p w14:paraId="4A3230A7" w14:textId="77777777" w:rsidR="00087B9B" w:rsidRDefault="00087B9B" w:rsidP="00087B9B">
            <w:pPr>
              <w:jc w:val="left"/>
              <w:rPr>
                <w:rFonts w:ascii="Times New Roman" w:eastAsia="Times New Roman"/>
                <w:b/>
              </w:rPr>
            </w:pPr>
            <w:r>
              <w:rPr>
                <w:rFonts w:ascii="Times New Roman" w:eastAsia="Times New Roman"/>
                <w:b/>
              </w:rPr>
              <w:t>REVIEWER 2</w:t>
            </w:r>
          </w:p>
        </w:tc>
      </w:tr>
      <w:tr w:rsidR="00087B9B" w14:paraId="65D0EDBD" w14:textId="77777777" w:rsidTr="005D30C2">
        <w:tc>
          <w:tcPr>
            <w:tcW w:w="197" w:type="pct"/>
          </w:tcPr>
          <w:p w14:paraId="38CBDC70" w14:textId="77777777" w:rsidR="00087B9B" w:rsidRDefault="00087B9B" w:rsidP="00087B9B">
            <w:pPr>
              <w:rPr>
                <w:rFonts w:ascii="Times New Roman" w:eastAsia="Times New Roman"/>
              </w:rPr>
            </w:pPr>
            <w:r>
              <w:rPr>
                <w:rFonts w:ascii="Times New Roman" w:eastAsia="Times New Roman"/>
              </w:rPr>
              <w:t>1.</w:t>
            </w:r>
          </w:p>
        </w:tc>
        <w:tc>
          <w:tcPr>
            <w:tcW w:w="1446" w:type="pct"/>
          </w:tcPr>
          <w:p w14:paraId="7FD48F80" w14:textId="77777777" w:rsidR="00087B9B" w:rsidRDefault="00087B9B" w:rsidP="00087B9B">
            <w:pPr>
              <w:rPr>
                <w:rFonts w:ascii="Times New Roman" w:eastAsia="Times New Roman"/>
              </w:rPr>
            </w:pPr>
            <w:r>
              <w:rPr>
                <w:rFonts w:ascii="Times New Roman" w:eastAsia="Times New Roman"/>
              </w:rPr>
              <w:t>Comment 1</w:t>
            </w:r>
          </w:p>
        </w:tc>
        <w:tc>
          <w:tcPr>
            <w:tcW w:w="331" w:type="pct"/>
          </w:tcPr>
          <w:p w14:paraId="1892180A" w14:textId="77777777" w:rsidR="00087B9B" w:rsidRDefault="00087B9B" w:rsidP="00087B9B">
            <w:pPr>
              <w:rPr>
                <w:rFonts w:ascii="Times New Roman" w:eastAsia="Times New Roman"/>
              </w:rPr>
            </w:pPr>
            <w:r>
              <w:rPr>
                <w:rFonts w:ascii="Times New Roman" w:eastAsia="Times New Roman"/>
              </w:rPr>
              <w:t>Line no. X - Y</w:t>
            </w:r>
          </w:p>
        </w:tc>
        <w:tc>
          <w:tcPr>
            <w:tcW w:w="2694" w:type="pct"/>
          </w:tcPr>
          <w:p w14:paraId="37B0F8E5" w14:textId="77777777" w:rsidR="00087B9B" w:rsidRDefault="00087B9B" w:rsidP="00087B9B">
            <w:pPr>
              <w:rPr>
                <w:rFonts w:ascii="Times New Roman" w:eastAsia="Times New Roman"/>
              </w:rPr>
            </w:pPr>
            <w:r>
              <w:rPr>
                <w:rFonts w:ascii="Times New Roman" w:eastAsia="Times New Roman"/>
              </w:rPr>
              <w:t>Respond 1</w:t>
            </w:r>
          </w:p>
        </w:tc>
        <w:tc>
          <w:tcPr>
            <w:tcW w:w="332" w:type="pct"/>
          </w:tcPr>
          <w:p w14:paraId="1B494B0D" w14:textId="19AC10AC" w:rsidR="00087B9B" w:rsidRDefault="00087B9B" w:rsidP="00087B9B">
            <w:pPr>
              <w:rPr>
                <w:rFonts w:ascii="Times New Roman" w:eastAsia="Times New Roman"/>
              </w:rPr>
            </w:pPr>
            <w:r>
              <w:rPr>
                <w:rFonts w:ascii="Times New Roman" w:eastAsia="Times New Roman"/>
              </w:rPr>
              <w:t xml:space="preserve">Line no. X </w:t>
            </w:r>
            <w:r w:rsidR="005D30C2">
              <w:rPr>
                <w:rFonts w:ascii="Times New Roman" w:eastAsia="Times New Roman"/>
              </w:rPr>
              <w:t>–</w:t>
            </w:r>
            <w:r>
              <w:rPr>
                <w:rFonts w:ascii="Times New Roman" w:eastAsia="Times New Roman"/>
              </w:rPr>
              <w:t xml:space="preserve"> Y</w:t>
            </w:r>
          </w:p>
        </w:tc>
      </w:tr>
      <w:tr w:rsidR="00087B9B" w14:paraId="5E2F6BD5" w14:textId="77777777" w:rsidTr="005D30C2">
        <w:tc>
          <w:tcPr>
            <w:tcW w:w="197" w:type="pct"/>
          </w:tcPr>
          <w:p w14:paraId="1B3D5875" w14:textId="77777777" w:rsidR="00087B9B" w:rsidRDefault="00087B9B" w:rsidP="00087B9B">
            <w:pPr>
              <w:rPr>
                <w:rFonts w:ascii="Times New Roman" w:eastAsia="Times New Roman"/>
              </w:rPr>
            </w:pPr>
            <w:r>
              <w:rPr>
                <w:rFonts w:ascii="Times New Roman" w:eastAsia="Times New Roman"/>
              </w:rPr>
              <w:t>2.</w:t>
            </w:r>
          </w:p>
        </w:tc>
        <w:tc>
          <w:tcPr>
            <w:tcW w:w="1446" w:type="pct"/>
          </w:tcPr>
          <w:p w14:paraId="1B775074" w14:textId="77777777" w:rsidR="00087B9B" w:rsidRDefault="00087B9B" w:rsidP="00087B9B">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w:t>
            </w:r>
          </w:p>
        </w:tc>
        <w:tc>
          <w:tcPr>
            <w:tcW w:w="331" w:type="pct"/>
          </w:tcPr>
          <w:p w14:paraId="4B5644B6" w14:textId="77777777" w:rsidR="00087B9B" w:rsidRDefault="00087B9B" w:rsidP="00087B9B">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w:t>
            </w:r>
          </w:p>
        </w:tc>
        <w:tc>
          <w:tcPr>
            <w:tcW w:w="2694" w:type="pct"/>
          </w:tcPr>
          <w:p w14:paraId="4796DA66" w14:textId="77777777" w:rsidR="00087B9B" w:rsidRDefault="00087B9B" w:rsidP="00087B9B">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w:t>
            </w:r>
          </w:p>
        </w:tc>
        <w:tc>
          <w:tcPr>
            <w:tcW w:w="332" w:type="pct"/>
          </w:tcPr>
          <w:p w14:paraId="0145648F" w14:textId="77777777" w:rsidR="00087B9B" w:rsidRDefault="00087B9B" w:rsidP="00087B9B">
            <w:pPr>
              <w:widowControl/>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imes New Roman" w:eastAsia="Times New Roman"/>
                <w:color w:val="000000"/>
                <w:szCs w:val="20"/>
              </w:rPr>
            </w:pPr>
            <w:r>
              <w:rPr>
                <w:rFonts w:ascii="Times New Roman" w:eastAsia="Times New Roman"/>
                <w:color w:val="000000"/>
                <w:szCs w:val="20"/>
              </w:rPr>
              <w:t>...</w:t>
            </w:r>
          </w:p>
        </w:tc>
      </w:tr>
      <w:tr w:rsidR="00087B9B" w14:paraId="258628EF" w14:textId="77777777" w:rsidTr="005D30C2">
        <w:tc>
          <w:tcPr>
            <w:tcW w:w="197" w:type="pct"/>
          </w:tcPr>
          <w:p w14:paraId="5C48B8D3" w14:textId="77777777" w:rsidR="00087B9B" w:rsidRDefault="00087B9B" w:rsidP="00087B9B">
            <w:pPr>
              <w:rPr>
                <w:rFonts w:ascii="Times New Roman" w:eastAsia="Times New Roman"/>
              </w:rPr>
            </w:pPr>
            <w:r>
              <w:rPr>
                <w:rFonts w:ascii="Times New Roman" w:eastAsia="Times New Roman"/>
              </w:rPr>
              <w:t>3.</w:t>
            </w:r>
          </w:p>
        </w:tc>
        <w:tc>
          <w:tcPr>
            <w:tcW w:w="1446" w:type="pct"/>
          </w:tcPr>
          <w:p w14:paraId="6CE751EA" w14:textId="77777777" w:rsidR="00087B9B" w:rsidRDefault="00087B9B" w:rsidP="00087B9B">
            <w:pPr>
              <w:rPr>
                <w:rFonts w:ascii="Times New Roman" w:eastAsia="Times New Roman"/>
              </w:rPr>
            </w:pPr>
            <w:r>
              <w:rPr>
                <w:rFonts w:ascii="Times New Roman" w:eastAsia="Times New Roman"/>
              </w:rPr>
              <w:t>...</w:t>
            </w:r>
          </w:p>
        </w:tc>
        <w:tc>
          <w:tcPr>
            <w:tcW w:w="331" w:type="pct"/>
          </w:tcPr>
          <w:p w14:paraId="013E60FE" w14:textId="77777777" w:rsidR="00087B9B" w:rsidRDefault="00087B9B" w:rsidP="00087B9B">
            <w:pPr>
              <w:rPr>
                <w:rFonts w:ascii="Times New Roman" w:eastAsia="Times New Roman"/>
              </w:rPr>
            </w:pPr>
            <w:r>
              <w:rPr>
                <w:rFonts w:ascii="Times New Roman" w:eastAsia="Times New Roman"/>
              </w:rPr>
              <w:t>...</w:t>
            </w:r>
          </w:p>
        </w:tc>
        <w:tc>
          <w:tcPr>
            <w:tcW w:w="2694" w:type="pct"/>
          </w:tcPr>
          <w:p w14:paraId="511BA1CD" w14:textId="77777777" w:rsidR="00087B9B" w:rsidRDefault="00087B9B" w:rsidP="00087B9B">
            <w:pPr>
              <w:rPr>
                <w:rFonts w:ascii="Times New Roman" w:eastAsia="Times New Roman"/>
              </w:rPr>
            </w:pPr>
            <w:r>
              <w:rPr>
                <w:rFonts w:ascii="Times New Roman" w:eastAsia="Times New Roman"/>
              </w:rPr>
              <w:t>...</w:t>
            </w:r>
          </w:p>
        </w:tc>
        <w:tc>
          <w:tcPr>
            <w:tcW w:w="332" w:type="pct"/>
          </w:tcPr>
          <w:p w14:paraId="2C1B11C9" w14:textId="77777777" w:rsidR="00087B9B" w:rsidRDefault="00087B9B" w:rsidP="00087B9B">
            <w:pPr>
              <w:rPr>
                <w:rFonts w:ascii="Times New Roman" w:eastAsia="Times New Roman"/>
              </w:rPr>
            </w:pPr>
            <w:r>
              <w:rPr>
                <w:rFonts w:ascii="Times New Roman" w:eastAsia="Times New Roman"/>
              </w:rPr>
              <w:t>...</w:t>
            </w:r>
          </w:p>
        </w:tc>
      </w:tr>
      <w:tr w:rsidR="00087B9B" w14:paraId="064E4111" w14:textId="77777777" w:rsidTr="005D30C2">
        <w:tc>
          <w:tcPr>
            <w:tcW w:w="197" w:type="pct"/>
          </w:tcPr>
          <w:p w14:paraId="26DD154B" w14:textId="77777777" w:rsidR="00087B9B" w:rsidRDefault="00087B9B" w:rsidP="00087B9B">
            <w:pPr>
              <w:rPr>
                <w:rFonts w:ascii="Times New Roman" w:eastAsia="Times New Roman"/>
              </w:rPr>
            </w:pPr>
            <w:r>
              <w:rPr>
                <w:rFonts w:ascii="Times New Roman" w:eastAsia="Times New Roman"/>
              </w:rPr>
              <w:t>4.</w:t>
            </w:r>
          </w:p>
        </w:tc>
        <w:tc>
          <w:tcPr>
            <w:tcW w:w="1446" w:type="pct"/>
          </w:tcPr>
          <w:p w14:paraId="0A86A821" w14:textId="77777777" w:rsidR="00087B9B" w:rsidRDefault="00087B9B" w:rsidP="00087B9B">
            <w:pPr>
              <w:rPr>
                <w:rFonts w:ascii="Times New Roman" w:eastAsia="Times New Roman"/>
              </w:rPr>
            </w:pPr>
            <w:r>
              <w:rPr>
                <w:rFonts w:ascii="Times New Roman" w:eastAsia="Times New Roman"/>
              </w:rPr>
              <w:t>...</w:t>
            </w:r>
          </w:p>
        </w:tc>
        <w:tc>
          <w:tcPr>
            <w:tcW w:w="331" w:type="pct"/>
          </w:tcPr>
          <w:p w14:paraId="6AECB135" w14:textId="77777777" w:rsidR="00087B9B" w:rsidRDefault="00087B9B" w:rsidP="00087B9B">
            <w:pPr>
              <w:rPr>
                <w:rFonts w:ascii="Times New Roman" w:eastAsia="Times New Roman"/>
              </w:rPr>
            </w:pPr>
            <w:r>
              <w:rPr>
                <w:rFonts w:ascii="Times New Roman" w:eastAsia="Times New Roman"/>
              </w:rPr>
              <w:t>...</w:t>
            </w:r>
          </w:p>
        </w:tc>
        <w:tc>
          <w:tcPr>
            <w:tcW w:w="2694" w:type="pct"/>
          </w:tcPr>
          <w:p w14:paraId="15573970" w14:textId="77777777" w:rsidR="00087B9B" w:rsidRDefault="00087B9B" w:rsidP="00087B9B">
            <w:pPr>
              <w:rPr>
                <w:rFonts w:ascii="Times New Roman" w:eastAsia="Times New Roman"/>
              </w:rPr>
            </w:pPr>
            <w:r>
              <w:rPr>
                <w:rFonts w:ascii="Times New Roman" w:eastAsia="Times New Roman"/>
              </w:rPr>
              <w:t>...</w:t>
            </w:r>
          </w:p>
        </w:tc>
        <w:tc>
          <w:tcPr>
            <w:tcW w:w="332" w:type="pct"/>
          </w:tcPr>
          <w:p w14:paraId="4E4348D7" w14:textId="77777777" w:rsidR="00087B9B" w:rsidRDefault="00087B9B" w:rsidP="00087B9B">
            <w:pPr>
              <w:rPr>
                <w:rFonts w:ascii="Times New Roman" w:eastAsia="Times New Roman"/>
              </w:rPr>
            </w:pPr>
            <w:r>
              <w:rPr>
                <w:rFonts w:ascii="Times New Roman" w:eastAsia="Times New Roman"/>
              </w:rPr>
              <w:t>...</w:t>
            </w:r>
          </w:p>
        </w:tc>
      </w:tr>
      <w:tr w:rsidR="00087B9B" w14:paraId="36699BFC" w14:textId="77777777" w:rsidTr="005D30C2">
        <w:tc>
          <w:tcPr>
            <w:tcW w:w="197" w:type="pct"/>
          </w:tcPr>
          <w:p w14:paraId="0322DE4E" w14:textId="77777777" w:rsidR="00087B9B" w:rsidRDefault="00087B9B" w:rsidP="00087B9B">
            <w:pPr>
              <w:rPr>
                <w:rFonts w:ascii="Times New Roman" w:eastAsia="Times New Roman"/>
              </w:rPr>
            </w:pPr>
            <w:r>
              <w:rPr>
                <w:rFonts w:ascii="Times New Roman" w:eastAsia="Times New Roman"/>
              </w:rPr>
              <w:t>5.</w:t>
            </w:r>
          </w:p>
        </w:tc>
        <w:tc>
          <w:tcPr>
            <w:tcW w:w="1446" w:type="pct"/>
          </w:tcPr>
          <w:p w14:paraId="6BB7017E" w14:textId="77777777" w:rsidR="00087B9B" w:rsidRDefault="00087B9B" w:rsidP="00087B9B">
            <w:pPr>
              <w:widowControl/>
              <w:tabs>
                <w:tab w:val="left" w:pos="8217"/>
              </w:tabs>
              <w:rPr>
                <w:rFonts w:ascii="Times New Roman" w:eastAsia="Times New Roman"/>
              </w:rPr>
            </w:pPr>
            <w:r>
              <w:rPr>
                <w:rFonts w:ascii="Times New Roman" w:eastAsia="Times New Roman"/>
              </w:rPr>
              <w:t>...</w:t>
            </w:r>
          </w:p>
        </w:tc>
        <w:tc>
          <w:tcPr>
            <w:tcW w:w="331" w:type="pct"/>
          </w:tcPr>
          <w:p w14:paraId="66C13097" w14:textId="77777777" w:rsidR="00087B9B" w:rsidRDefault="00087B9B" w:rsidP="00087B9B">
            <w:pPr>
              <w:widowControl/>
              <w:tabs>
                <w:tab w:val="left" w:pos="8217"/>
              </w:tabs>
              <w:rPr>
                <w:rFonts w:ascii="Times New Roman" w:eastAsia="Times New Roman"/>
              </w:rPr>
            </w:pPr>
            <w:r>
              <w:rPr>
                <w:rFonts w:ascii="Times New Roman" w:eastAsia="Times New Roman"/>
              </w:rPr>
              <w:t>...</w:t>
            </w:r>
          </w:p>
        </w:tc>
        <w:tc>
          <w:tcPr>
            <w:tcW w:w="2694" w:type="pct"/>
          </w:tcPr>
          <w:p w14:paraId="1C71FE54" w14:textId="77777777" w:rsidR="00087B9B" w:rsidRDefault="00087B9B" w:rsidP="00087B9B">
            <w:pPr>
              <w:widowControl/>
              <w:tabs>
                <w:tab w:val="left" w:pos="8217"/>
              </w:tabs>
              <w:rPr>
                <w:rFonts w:ascii="Times New Roman" w:eastAsia="Times New Roman"/>
              </w:rPr>
            </w:pPr>
            <w:r>
              <w:rPr>
                <w:rFonts w:ascii="Times New Roman" w:eastAsia="Times New Roman"/>
              </w:rPr>
              <w:t>...</w:t>
            </w:r>
          </w:p>
        </w:tc>
        <w:tc>
          <w:tcPr>
            <w:tcW w:w="332" w:type="pct"/>
          </w:tcPr>
          <w:p w14:paraId="5C369E73" w14:textId="77777777" w:rsidR="00087B9B" w:rsidRDefault="00087B9B" w:rsidP="00087B9B">
            <w:pPr>
              <w:widowControl/>
              <w:tabs>
                <w:tab w:val="left" w:pos="8217"/>
              </w:tabs>
              <w:rPr>
                <w:rFonts w:ascii="Times New Roman" w:eastAsia="Times New Roman"/>
              </w:rPr>
            </w:pPr>
            <w:r>
              <w:rPr>
                <w:rFonts w:ascii="Times New Roman" w:eastAsia="Times New Roman"/>
              </w:rPr>
              <w:t>...</w:t>
            </w:r>
          </w:p>
        </w:tc>
      </w:tr>
      <w:bookmarkEnd w:id="1"/>
    </w:tbl>
    <w:p w14:paraId="0C91F634" w14:textId="77777777" w:rsidR="00EC5814" w:rsidRDefault="00EC5814">
      <w:pPr>
        <w:rPr>
          <w:rFonts w:ascii="Times New Roman" w:eastAsia="Times New Roman"/>
          <w:sz w:val="24"/>
        </w:rPr>
      </w:pPr>
    </w:p>
    <w:sectPr w:rsidR="00EC5814">
      <w:pgSz w:w="11906" w:h="16838"/>
      <w:pgMar w:top="1418" w:right="1134" w:bottom="1134" w:left="1134" w:header="851" w:footer="992"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5814"/>
    <w:rsid w:val="00087B9B"/>
    <w:rsid w:val="000A495E"/>
    <w:rsid w:val="00121CCE"/>
    <w:rsid w:val="0029038C"/>
    <w:rsid w:val="003375ED"/>
    <w:rsid w:val="00497F59"/>
    <w:rsid w:val="0053528F"/>
    <w:rsid w:val="00586798"/>
    <w:rsid w:val="005D30C2"/>
    <w:rsid w:val="005D3382"/>
    <w:rsid w:val="00652E5D"/>
    <w:rsid w:val="007962C4"/>
    <w:rsid w:val="00836317"/>
    <w:rsid w:val="00860CE6"/>
    <w:rsid w:val="00864EC0"/>
    <w:rsid w:val="00A519D7"/>
    <w:rsid w:val="00B92DB3"/>
    <w:rsid w:val="00D12232"/>
    <w:rsid w:val="00D54D20"/>
    <w:rsid w:val="00DF64DC"/>
    <w:rsid w:val="00E6275B"/>
    <w:rsid w:val="00E701C2"/>
    <w:rsid w:val="00EC581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16D48"/>
  <w15:docId w15:val="{A6794ED6-1DF0-41B4-B596-53157124EA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Batang" w:eastAsia="Batang" w:hAnsi="Batang" w:cs="Batang"/>
        <w:lang w:val="en-US" w:eastAsia="en-ID" w:bidi="ar-SA"/>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208E"/>
    <w:pPr>
      <w:wordWrap w:val="0"/>
      <w:autoSpaceDE w:val="0"/>
      <w:autoSpaceDN w:val="0"/>
    </w:pPr>
    <w:rPr>
      <w:rFonts w:hAnsi="Times New Roman" w:cs="Times New Roman"/>
      <w:kern w:val="2"/>
      <w:szCs w:val="24"/>
      <w:lang w:eastAsia="ko-KR"/>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TMLPreformatted">
    <w:name w:val="HTML Preformatted"/>
    <w:basedOn w:val="Normal"/>
    <w:link w:val="HTMLPreformattedChar"/>
    <w:rsid w:val="003A208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jc w:val="left"/>
    </w:pPr>
    <w:rPr>
      <w:rFonts w:ascii="Verdana" w:eastAsia="Times New Roman" w:hAnsi="Verdana" w:cs="Courier New"/>
      <w:color w:val="000000"/>
      <w:kern w:val="0"/>
      <w:sz w:val="23"/>
      <w:szCs w:val="23"/>
      <w:lang w:eastAsia="en-US"/>
    </w:rPr>
  </w:style>
  <w:style w:type="character" w:customStyle="1" w:styleId="HTMLPreformattedChar">
    <w:name w:val="HTML Preformatted Char"/>
    <w:basedOn w:val="DefaultParagraphFont"/>
    <w:link w:val="HTMLPreformatted"/>
    <w:rsid w:val="003A208E"/>
    <w:rPr>
      <w:rFonts w:ascii="Verdana" w:eastAsia="Times New Roman" w:hAnsi="Verdana" w:cs="Courier New"/>
      <w:color w:val="000000"/>
      <w:sz w:val="23"/>
      <w:szCs w:val="23"/>
    </w:rPr>
  </w:style>
  <w:style w:type="paragraph" w:styleId="ListParagraph">
    <w:name w:val="List Paragraph"/>
    <w:basedOn w:val="Normal"/>
    <w:uiPriority w:val="34"/>
    <w:qFormat/>
    <w:rsid w:val="00666DFE"/>
    <w:pPr>
      <w:widowControl/>
      <w:wordWrap/>
      <w:autoSpaceDE/>
      <w:autoSpaceDN/>
      <w:spacing w:after="200" w:line="276" w:lineRule="auto"/>
      <w:ind w:left="720"/>
      <w:contextualSpacing/>
      <w:jc w:val="left"/>
    </w:pPr>
    <w:rPr>
      <w:rFonts w:ascii="Calibri" w:eastAsia="Times New Roman" w:hAnsi="Calibri"/>
      <w:kern w:val="0"/>
      <w:sz w:val="22"/>
      <w:szCs w:val="22"/>
      <w:lang w:eastAsia="en-US"/>
    </w:rPr>
  </w:style>
  <w:style w:type="paragraph" w:styleId="BalloonText">
    <w:name w:val="Balloon Text"/>
    <w:basedOn w:val="Normal"/>
    <w:link w:val="BalloonTextChar"/>
    <w:uiPriority w:val="99"/>
    <w:semiHidden/>
    <w:unhideWhenUsed/>
    <w:rsid w:val="002A2C86"/>
    <w:rPr>
      <w:rFonts w:ascii="Tahoma" w:hAnsi="Tahoma" w:cs="Tahoma"/>
      <w:sz w:val="16"/>
      <w:szCs w:val="16"/>
    </w:rPr>
  </w:style>
  <w:style w:type="character" w:customStyle="1" w:styleId="BalloonTextChar">
    <w:name w:val="Balloon Text Char"/>
    <w:basedOn w:val="DefaultParagraphFont"/>
    <w:link w:val="BalloonText"/>
    <w:uiPriority w:val="99"/>
    <w:semiHidden/>
    <w:rsid w:val="002A2C86"/>
    <w:rPr>
      <w:rFonts w:ascii="Tahoma" w:eastAsia="Batang" w:hAnsi="Tahoma" w:cs="Tahoma"/>
      <w:kern w:val="2"/>
      <w:sz w:val="16"/>
      <w:szCs w:val="16"/>
      <w:lang w:eastAsia="ko-KR"/>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Jh4QnYIV6P4t58zax+XrNCeDYRQ==">AMUW2mUIllB83VHVpsjQWBBGFhAw4HE/B553MU26mRJU8b1kCTBDpA0mhEm6I1eXZVRixexOtjVVTR1DKzgJdXaFTRUTKZMu/+P1Gv5FPjljq1/e4uuPs7HEwJvO4+piphENjXGl2zjU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4</Pages>
  <Words>1664</Words>
  <Characters>9491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medihendra@yahoo.com</cp:lastModifiedBy>
  <cp:revision>8</cp:revision>
  <dcterms:created xsi:type="dcterms:W3CDTF">2020-10-06T03:54:00Z</dcterms:created>
  <dcterms:modified xsi:type="dcterms:W3CDTF">2023-03-26T13:38:00Z</dcterms:modified>
</cp:coreProperties>
</file>